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08F" w:rsidRPr="00A62812" w:rsidRDefault="0041408F" w:rsidP="0041408F">
      <w:pPr>
        <w:spacing w:after="0"/>
        <w:jc w:val="center"/>
        <w:rPr>
          <w:rFonts w:ascii="Times New Roman" w:eastAsia="Times New Roman" w:hAnsi="Times New Roman"/>
          <w:bCs/>
          <w:sz w:val="28"/>
          <w:szCs w:val="28"/>
        </w:rPr>
      </w:pPr>
      <w:r w:rsidRPr="00A62812">
        <w:rPr>
          <w:rFonts w:ascii="Times New Roman" w:eastAsia="Times New Roman" w:hAnsi="Times New Roman"/>
          <w:bCs/>
          <w:sz w:val="28"/>
          <w:szCs w:val="28"/>
          <w:lang w:eastAsia="ru-RU"/>
        </w:rPr>
        <w:object w:dxaOrig="780"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1.25pt;mso-position-vertical:absolute" o:ole="" fillcolor="window">
            <v:imagedata r:id="rId5" o:title=""/>
          </v:shape>
          <o:OLEObject Type="Embed" ProgID="Word.Picture.8" ShapeID="_x0000_i1025" DrawAspect="Content" ObjectID="_1831716927" r:id="rId6"/>
        </w:object>
      </w:r>
    </w:p>
    <w:p w:rsidR="0041408F" w:rsidRDefault="0041408F" w:rsidP="0041408F">
      <w:pPr>
        <w:pStyle w:val="a5"/>
        <w:spacing w:before="0" w:beforeAutospacing="0" w:after="0" w:afterAutospacing="0"/>
        <w:jc w:val="center"/>
        <w:rPr>
          <w:b/>
          <w:bCs/>
          <w:color w:val="000000"/>
          <w:sz w:val="28"/>
          <w:szCs w:val="28"/>
        </w:rPr>
      </w:pPr>
      <w:r>
        <w:rPr>
          <w:b/>
          <w:bCs/>
          <w:color w:val="000000"/>
          <w:sz w:val="28"/>
          <w:szCs w:val="28"/>
        </w:rPr>
        <w:t>КАМ’</w:t>
      </w:r>
      <w:r w:rsidRPr="00A62812">
        <w:rPr>
          <w:b/>
          <w:bCs/>
          <w:color w:val="000000"/>
          <w:sz w:val="28"/>
          <w:szCs w:val="28"/>
        </w:rPr>
        <w:t>ЯНСЬКА СІЛЬСЬКА РАДА</w:t>
      </w:r>
    </w:p>
    <w:p w:rsidR="0041408F" w:rsidRPr="00A62812" w:rsidRDefault="0041408F" w:rsidP="0041408F">
      <w:pPr>
        <w:pStyle w:val="a5"/>
        <w:spacing w:before="0" w:beforeAutospacing="0" w:after="0" w:afterAutospacing="0"/>
        <w:jc w:val="center"/>
      </w:pPr>
      <w:r w:rsidRPr="00A62812">
        <w:rPr>
          <w:b/>
          <w:bCs/>
          <w:color w:val="000000"/>
          <w:sz w:val="28"/>
          <w:szCs w:val="28"/>
        </w:rPr>
        <w:t>БЕРЕГІВСЬКОГО РАЙОНУ</w:t>
      </w:r>
      <w:r>
        <w:t xml:space="preserve"> </w:t>
      </w:r>
      <w:r w:rsidRPr="00A62812">
        <w:rPr>
          <w:b/>
          <w:bCs/>
          <w:color w:val="000000"/>
          <w:sz w:val="28"/>
          <w:szCs w:val="28"/>
        </w:rPr>
        <w:t>ЗАКАРПАТСЬКОЇ ОБЛАСТІ</w:t>
      </w:r>
    </w:p>
    <w:p w:rsidR="0041408F" w:rsidRPr="00A62812" w:rsidRDefault="0041408F" w:rsidP="0041408F">
      <w:pPr>
        <w:pStyle w:val="a5"/>
        <w:spacing w:before="0" w:beforeAutospacing="0" w:after="0" w:afterAutospacing="0"/>
        <w:jc w:val="center"/>
        <w:rPr>
          <w:b/>
          <w:bCs/>
          <w:color w:val="000000"/>
          <w:sz w:val="28"/>
          <w:szCs w:val="28"/>
        </w:rPr>
      </w:pPr>
    </w:p>
    <w:p w:rsidR="0041408F" w:rsidRPr="0041408F" w:rsidRDefault="0041408F" w:rsidP="0041408F">
      <w:pPr>
        <w:pStyle w:val="a5"/>
        <w:spacing w:before="0" w:beforeAutospacing="0" w:after="0" w:afterAutospacing="0"/>
        <w:jc w:val="center"/>
        <w:rPr>
          <w:b/>
          <w:bCs/>
          <w:color w:val="000000"/>
          <w:sz w:val="28"/>
          <w:szCs w:val="28"/>
        </w:rPr>
      </w:pPr>
      <w:r>
        <w:rPr>
          <w:b/>
          <w:bCs/>
          <w:color w:val="000000"/>
          <w:sz w:val="28"/>
          <w:szCs w:val="28"/>
        </w:rPr>
        <w:t>ВИКОНАВЧИЙ КОМІТЕТ</w:t>
      </w:r>
    </w:p>
    <w:p w:rsidR="0041408F" w:rsidRDefault="0041408F" w:rsidP="0041408F">
      <w:pPr>
        <w:pStyle w:val="a5"/>
        <w:spacing w:before="0" w:beforeAutospacing="0" w:after="0" w:afterAutospacing="0"/>
        <w:jc w:val="center"/>
      </w:pPr>
    </w:p>
    <w:p w:rsidR="0041408F" w:rsidRPr="00A62812" w:rsidRDefault="0041408F" w:rsidP="0041408F">
      <w:pPr>
        <w:pStyle w:val="a5"/>
        <w:spacing w:before="0" w:beforeAutospacing="0" w:after="0" w:afterAutospacing="0"/>
        <w:jc w:val="center"/>
      </w:pPr>
      <w:r w:rsidRPr="00A62812">
        <w:rPr>
          <w:b/>
          <w:bCs/>
          <w:color w:val="000000"/>
          <w:sz w:val="28"/>
          <w:szCs w:val="28"/>
        </w:rPr>
        <w:t>Р І Ш Е Н Н Я</w:t>
      </w:r>
    </w:p>
    <w:p w:rsidR="0041408F" w:rsidRPr="00A62812" w:rsidRDefault="0041408F" w:rsidP="0041408F">
      <w:pPr>
        <w:pStyle w:val="a5"/>
        <w:spacing w:before="0" w:beforeAutospacing="0" w:after="0" w:afterAutospacing="0"/>
      </w:pPr>
    </w:p>
    <w:p w:rsidR="0041408F" w:rsidRDefault="0041408F" w:rsidP="0041408F">
      <w:pPr>
        <w:pStyle w:val="a5"/>
        <w:spacing w:before="0" w:beforeAutospacing="0" w:after="0" w:afterAutospacing="0"/>
        <w:rPr>
          <w:b/>
          <w:bCs/>
          <w:color w:val="000000"/>
          <w:sz w:val="28"/>
          <w:szCs w:val="28"/>
        </w:rPr>
      </w:pPr>
      <w:r>
        <w:rPr>
          <w:b/>
          <w:color w:val="000000"/>
          <w:sz w:val="28"/>
          <w:szCs w:val="28"/>
        </w:rPr>
        <w:t xml:space="preserve">20 листопада </w:t>
      </w:r>
      <w:r w:rsidRPr="00A62812">
        <w:rPr>
          <w:b/>
          <w:color w:val="000000"/>
          <w:sz w:val="28"/>
          <w:szCs w:val="28"/>
        </w:rPr>
        <w:t>2025 року</w:t>
      </w:r>
      <w:r w:rsidRPr="00A62812">
        <w:rPr>
          <w:color w:val="000000"/>
          <w:sz w:val="28"/>
          <w:szCs w:val="28"/>
        </w:rPr>
        <w:t> </w:t>
      </w:r>
      <w:r>
        <w:rPr>
          <w:color w:val="000000"/>
          <w:sz w:val="28"/>
          <w:szCs w:val="28"/>
        </w:rPr>
        <w:t xml:space="preserve">             </w:t>
      </w:r>
      <w:r w:rsidRPr="00A62812">
        <w:rPr>
          <w:b/>
          <w:color w:val="000000"/>
          <w:sz w:val="28"/>
          <w:szCs w:val="28"/>
        </w:rPr>
        <w:t>с. Кам’янське</w:t>
      </w:r>
      <w:r>
        <w:rPr>
          <w:color w:val="000000"/>
          <w:sz w:val="28"/>
          <w:szCs w:val="28"/>
        </w:rPr>
        <w:t xml:space="preserve">                                          </w:t>
      </w:r>
      <w:r>
        <w:rPr>
          <w:b/>
          <w:bCs/>
          <w:color w:val="000000"/>
          <w:sz w:val="28"/>
          <w:szCs w:val="28"/>
        </w:rPr>
        <w:t>№ 189</w:t>
      </w:r>
    </w:p>
    <w:p w:rsidR="0041408F" w:rsidRPr="00A62812" w:rsidRDefault="0041408F" w:rsidP="0041408F">
      <w:pPr>
        <w:pStyle w:val="a5"/>
        <w:spacing w:before="0" w:beforeAutospacing="0" w:after="0" w:afterAutospacing="0"/>
      </w:pPr>
    </w:p>
    <w:p w:rsidR="00A13934" w:rsidRDefault="00A13934" w:rsidP="00A13934">
      <w:pPr>
        <w:shd w:val="clear" w:color="auto" w:fill="FFFFFF"/>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Про затвердження протоколу</w:t>
      </w:r>
    </w:p>
    <w:p w:rsidR="00A13934" w:rsidRDefault="00A13934" w:rsidP="00A13934">
      <w:pPr>
        <w:shd w:val="clear" w:color="auto" w:fill="FFFFFF"/>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про результати електронного</w:t>
      </w:r>
    </w:p>
    <w:p w:rsidR="00A13934" w:rsidRDefault="00A13934" w:rsidP="00A13934">
      <w:pPr>
        <w:shd w:val="clear" w:color="auto" w:fill="FFFFFF"/>
        <w:spacing w:after="0" w:line="240" w:lineRule="auto"/>
        <w:jc w:val="both"/>
        <w:rPr>
          <w:rFonts w:ascii="Times New Roman" w:eastAsia="Times New Roman" w:hAnsi="Times New Roman"/>
          <w:b/>
          <w:color w:val="000000"/>
          <w:sz w:val="28"/>
          <w:szCs w:val="28"/>
          <w:lang w:val="uk-UA" w:eastAsia="uk-UA"/>
        </w:rPr>
      </w:pPr>
      <w:r>
        <w:rPr>
          <w:rFonts w:ascii="Times New Roman" w:eastAsia="Times New Roman" w:hAnsi="Times New Roman"/>
          <w:b/>
          <w:sz w:val="28"/>
          <w:szCs w:val="28"/>
          <w:lang w:val="uk-UA" w:eastAsia="ru-RU"/>
        </w:rPr>
        <w:t>аукціону</w:t>
      </w:r>
    </w:p>
    <w:p w:rsidR="00A13934" w:rsidRPr="007615D6" w:rsidRDefault="00A13934" w:rsidP="00A13934">
      <w:pPr>
        <w:autoSpaceDE w:val="0"/>
        <w:autoSpaceDN w:val="0"/>
        <w:adjustRightInd w:val="0"/>
        <w:spacing w:after="0" w:line="240" w:lineRule="auto"/>
        <w:jc w:val="both"/>
        <w:rPr>
          <w:rFonts w:ascii="Times New Roman" w:eastAsia="Times New Roman" w:hAnsi="Times New Roman"/>
          <w:sz w:val="24"/>
          <w:szCs w:val="24"/>
          <w:lang w:val="uk-UA" w:eastAsia="ru-RU"/>
        </w:rPr>
      </w:pPr>
    </w:p>
    <w:p w:rsidR="00A13934" w:rsidRDefault="00A13934" w:rsidP="00A13934">
      <w:pPr>
        <w:shd w:val="clear" w:color="auto" w:fill="FFFFFF"/>
        <w:spacing w:after="0" w:line="240" w:lineRule="auto"/>
        <w:ind w:firstLine="708"/>
        <w:jc w:val="both"/>
        <w:rPr>
          <w:rFonts w:ascii="Times New Roman" w:eastAsia="Times New Roman" w:hAnsi="Times New Roman"/>
          <w:sz w:val="28"/>
          <w:szCs w:val="28"/>
          <w:bdr w:val="none" w:sz="0" w:space="0" w:color="auto" w:frame="1"/>
          <w:lang w:val="uk-UA" w:eastAsia="ru-RU"/>
        </w:rPr>
      </w:pPr>
      <w:r>
        <w:rPr>
          <w:rFonts w:ascii="Times New Roman" w:eastAsia="Times New Roman" w:hAnsi="Times New Roman"/>
          <w:sz w:val="28"/>
          <w:szCs w:val="28"/>
          <w:lang w:val="uk-UA" w:eastAsia="ru-RU"/>
        </w:rPr>
        <w:t>Відповідно до статті 29 Закону України «Про місцеве самоврядування в Україні», Закону України «Про оренду державного та комунального майна», рішення 17-ої позачергової сесії 8-го скликання сільської ради від 08.12.2022 р. № 1183 «Про забезпечення ефективності використання комунального майна Кам'янської сільської ради Берегівського району Закарпатської області», постанови Кабінету Міністрів України від 27.05.2022р. № 634 «Про особливості оренди державного та комунального майна у період воєнного стану», розглянувши протокол електронного аукціону, що сформований електронною торговою системою 06.11.2025 року, враховуючи рекомендації комісії з оренди комунального майна сільської ради від 18 листопада 2025 року,</w:t>
      </w:r>
      <w:r>
        <w:rPr>
          <w:rFonts w:ascii="Times New Roman" w:eastAsia="Times New Roman" w:hAnsi="Times New Roman"/>
          <w:b/>
          <w:sz w:val="28"/>
          <w:szCs w:val="28"/>
          <w:lang w:val="uk-UA" w:eastAsia="ru-RU"/>
        </w:rPr>
        <w:t xml:space="preserve"> </w:t>
      </w:r>
      <w:r>
        <w:rPr>
          <w:rFonts w:ascii="Times New Roman" w:eastAsia="Times New Roman" w:hAnsi="Times New Roman"/>
          <w:sz w:val="28"/>
          <w:szCs w:val="28"/>
          <w:bdr w:val="none" w:sz="0" w:space="0" w:color="auto" w:frame="1"/>
          <w:lang w:val="uk-UA" w:eastAsia="ru-RU"/>
        </w:rPr>
        <w:t xml:space="preserve">виконавчий комітет Кам’янської сільської ради </w:t>
      </w:r>
    </w:p>
    <w:p w:rsidR="00A13934" w:rsidRDefault="00A13934" w:rsidP="007615D6">
      <w:pPr>
        <w:shd w:val="clear" w:color="auto" w:fill="FFFFFF"/>
        <w:spacing w:after="0" w:line="240" w:lineRule="auto"/>
        <w:rPr>
          <w:rFonts w:ascii="Times New Roman" w:eastAsia="Times New Roman" w:hAnsi="Times New Roman"/>
          <w:b/>
          <w:sz w:val="28"/>
          <w:szCs w:val="28"/>
          <w:bdr w:val="none" w:sz="0" w:space="0" w:color="auto" w:frame="1"/>
          <w:lang w:val="uk-UA" w:eastAsia="ru-RU"/>
        </w:rPr>
      </w:pPr>
      <w:r>
        <w:rPr>
          <w:rFonts w:ascii="Times New Roman" w:eastAsia="Times New Roman" w:hAnsi="Times New Roman"/>
          <w:b/>
          <w:sz w:val="28"/>
          <w:szCs w:val="28"/>
          <w:bdr w:val="none" w:sz="0" w:space="0" w:color="auto" w:frame="1"/>
          <w:lang w:val="uk-UA" w:eastAsia="ru-RU"/>
        </w:rPr>
        <w:t>В</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И</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Р</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І</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Ш</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И</w:t>
      </w:r>
      <w:r w:rsidR="007615D6">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val="uk-UA" w:eastAsia="ru-RU"/>
        </w:rPr>
        <w:t>В</w:t>
      </w:r>
      <w:r>
        <w:rPr>
          <w:rFonts w:ascii="Times New Roman" w:hAnsi="Times New Roman"/>
          <w:b/>
          <w:sz w:val="28"/>
          <w:szCs w:val="28"/>
          <w:bdr w:val="none" w:sz="0" w:space="0" w:color="auto" w:frame="1"/>
          <w:lang w:val="uk-UA" w:eastAsia="ru-RU"/>
        </w:rPr>
        <w:t>:</w:t>
      </w:r>
    </w:p>
    <w:p w:rsidR="00A13934" w:rsidRDefault="00A13934" w:rsidP="00A13934">
      <w:pPr>
        <w:spacing w:after="0"/>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          1. Затвердити протокол електронного аукціону № </w:t>
      </w:r>
      <w:r>
        <w:rPr>
          <w:rFonts w:ascii="Times New Roman" w:hAnsi="Times New Roman"/>
          <w:sz w:val="28"/>
          <w:szCs w:val="28"/>
        </w:rPr>
        <w:t>LL</w:t>
      </w:r>
      <w:r>
        <w:rPr>
          <w:rFonts w:ascii="Times New Roman" w:hAnsi="Times New Roman"/>
          <w:sz w:val="28"/>
          <w:szCs w:val="28"/>
          <w:lang w:val="en-US"/>
        </w:rPr>
        <w:t>E</w:t>
      </w:r>
      <w:r>
        <w:rPr>
          <w:rFonts w:ascii="Times New Roman" w:hAnsi="Times New Roman"/>
          <w:sz w:val="28"/>
          <w:szCs w:val="28"/>
          <w:lang w:val="uk-UA"/>
        </w:rPr>
        <w:t>001-</w:t>
      </w:r>
      <w:r>
        <w:rPr>
          <w:rFonts w:ascii="Times New Roman" w:hAnsi="Times New Roman"/>
          <w:sz w:val="28"/>
          <w:szCs w:val="28"/>
        </w:rPr>
        <w:t>UA</w:t>
      </w:r>
      <w:r>
        <w:rPr>
          <w:rFonts w:ascii="Times New Roman" w:hAnsi="Times New Roman"/>
          <w:sz w:val="28"/>
          <w:szCs w:val="28"/>
          <w:lang w:val="uk-UA"/>
        </w:rPr>
        <w:t>- 20251016-78587,</w:t>
      </w:r>
      <w:r>
        <w:rPr>
          <w:rFonts w:ascii="Times New Roman" w:hAnsi="Times New Roman"/>
          <w:bCs/>
          <w:color w:val="000000"/>
          <w:sz w:val="28"/>
          <w:szCs w:val="28"/>
          <w:lang w:val="uk-UA" w:eastAsia="ru-RU"/>
        </w:rPr>
        <w:t xml:space="preserve"> </w:t>
      </w:r>
      <w:r>
        <w:rPr>
          <w:rFonts w:ascii="Times New Roman" w:hAnsi="Times New Roman"/>
          <w:sz w:val="28"/>
          <w:szCs w:val="28"/>
          <w:lang w:val="uk-UA"/>
        </w:rPr>
        <w:t>що сформований електронною торговою системою 06.11.2025 року щодо оренди частини вбудованого нежитлового приміщення першого поверху будівлі громадського будинку з господарськими (допоміжними) будівлями та спорудами, що позначене на інвентарній справі літ. "А-А", № 3 загальною площею 2,00 м.кв. розташованого в с.Кам’янське, вул. Мукачівська, 4-А Берегівського району Закарпатської області, 90125.</w:t>
      </w:r>
    </w:p>
    <w:p w:rsidR="00A13934" w:rsidRDefault="00A13934" w:rsidP="00A13934">
      <w:pPr>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Pr>
          <w:rFonts w:ascii="Times New Roman" w:hAnsi="Times New Roman"/>
          <w:sz w:val="28"/>
          <w:szCs w:val="28"/>
          <w:lang w:val="uk-UA"/>
        </w:rPr>
        <w:t xml:space="preserve"> 2.</w:t>
      </w:r>
      <w:r>
        <w:rPr>
          <w:rFonts w:ascii="Times New Roman" w:eastAsiaTheme="minorHAnsi" w:hAnsi="Times New Roman"/>
          <w:sz w:val="28"/>
          <w:szCs w:val="28"/>
          <w:lang w:val="uk-UA"/>
        </w:rPr>
        <w:t xml:space="preserve"> </w:t>
      </w:r>
      <w:r>
        <w:rPr>
          <w:rFonts w:ascii="Times New Roman" w:hAnsi="Times New Roman"/>
          <w:sz w:val="28"/>
          <w:szCs w:val="28"/>
          <w:lang w:val="uk-UA"/>
        </w:rPr>
        <w:t xml:space="preserve">Визнати переможцем електронного аукціону № </w:t>
      </w:r>
      <w:r>
        <w:rPr>
          <w:rFonts w:ascii="Times New Roman" w:hAnsi="Times New Roman"/>
          <w:sz w:val="28"/>
          <w:szCs w:val="28"/>
        </w:rPr>
        <w:t>LL</w:t>
      </w:r>
      <w:r>
        <w:rPr>
          <w:rFonts w:ascii="Times New Roman" w:hAnsi="Times New Roman"/>
          <w:sz w:val="28"/>
          <w:szCs w:val="28"/>
          <w:lang w:val="en-US"/>
        </w:rPr>
        <w:t>E</w:t>
      </w:r>
      <w:r>
        <w:rPr>
          <w:rFonts w:ascii="Times New Roman" w:hAnsi="Times New Roman"/>
          <w:sz w:val="28"/>
          <w:szCs w:val="28"/>
          <w:lang w:val="uk-UA"/>
        </w:rPr>
        <w:t>001-</w:t>
      </w:r>
      <w:r>
        <w:rPr>
          <w:rFonts w:ascii="Times New Roman" w:hAnsi="Times New Roman"/>
          <w:sz w:val="28"/>
          <w:szCs w:val="28"/>
        </w:rPr>
        <w:t>UA</w:t>
      </w:r>
      <w:r>
        <w:rPr>
          <w:rFonts w:ascii="Times New Roman" w:hAnsi="Times New Roman"/>
          <w:sz w:val="28"/>
          <w:szCs w:val="28"/>
          <w:lang w:val="uk-UA"/>
        </w:rPr>
        <w:t>- 20251016-78587 Акціонерне товариство комерційний банк «Приватбанк», ЄДРПОУ 14360570, яке знаходиться за адресою: 01001, м.Київ, вул. Грушевського, будинок  1Д, і  діє на підставі витягу з Єдиного державного реєстру юридичних осіб, фізичних осіб підприємців та громадських формувань.</w:t>
      </w:r>
    </w:p>
    <w:p w:rsidR="00A13934" w:rsidRDefault="00A13934" w:rsidP="00A13934">
      <w:pPr>
        <w:spacing w:after="0" w:line="240" w:lineRule="auto"/>
        <w:jc w:val="both"/>
        <w:rPr>
          <w:rFonts w:ascii="Times New Roman" w:eastAsia="Times New Roman" w:hAnsi="Times New Roman"/>
          <w:iCs/>
          <w:color w:val="000000"/>
          <w:sz w:val="28"/>
          <w:szCs w:val="28"/>
          <w:lang w:val="uk-UA" w:eastAsia="ru-RU"/>
        </w:rPr>
      </w:pPr>
      <w:r>
        <w:rPr>
          <w:rFonts w:ascii="Times New Roman" w:eastAsia="Times New Roman" w:hAnsi="Times New Roman"/>
          <w:iCs/>
          <w:color w:val="000000"/>
          <w:sz w:val="28"/>
          <w:szCs w:val="28"/>
          <w:lang w:val="uk-UA" w:eastAsia="ru-RU"/>
        </w:rPr>
        <w:t xml:space="preserve">        </w:t>
      </w:r>
      <w:r w:rsidR="007615D6">
        <w:rPr>
          <w:rFonts w:ascii="Times New Roman" w:eastAsia="Times New Roman" w:hAnsi="Times New Roman"/>
          <w:iCs/>
          <w:color w:val="000000"/>
          <w:sz w:val="28"/>
          <w:szCs w:val="28"/>
          <w:lang w:val="uk-UA" w:eastAsia="ru-RU"/>
        </w:rPr>
        <w:t xml:space="preserve">  </w:t>
      </w:r>
      <w:r>
        <w:rPr>
          <w:rFonts w:ascii="Times New Roman" w:eastAsia="Times New Roman" w:hAnsi="Times New Roman"/>
          <w:iCs/>
          <w:color w:val="000000"/>
          <w:sz w:val="28"/>
          <w:szCs w:val="28"/>
          <w:lang w:val="uk-UA" w:eastAsia="ru-RU"/>
        </w:rPr>
        <w:t>3.</w:t>
      </w:r>
      <w:r>
        <w:rPr>
          <w:rFonts w:ascii="Times New Roman" w:hAnsi="Times New Roman"/>
          <w:sz w:val="28"/>
          <w:szCs w:val="28"/>
          <w:lang w:val="uk-UA" w:eastAsia="ru-RU"/>
        </w:rPr>
        <w:t xml:space="preserve"> Відповідальній особі за внесення інформації до електронної торгової системи (Хрипта Н.І.), укласти договір оренди із переможцем зазначеного вище електронного аукціону та оприлюднити його в електронній торговій системі у відповідності до вимог чинного законодавства. </w:t>
      </w:r>
    </w:p>
    <w:p w:rsidR="007615D6" w:rsidRDefault="007615D6" w:rsidP="007615D6">
      <w:pPr>
        <w:spacing w:after="0" w:line="240" w:lineRule="auto"/>
        <w:jc w:val="both"/>
        <w:rPr>
          <w:rFonts w:ascii="Times New Roman" w:eastAsia="Times New Roman" w:hAnsi="Times New Roman"/>
          <w:sz w:val="28"/>
          <w:szCs w:val="28"/>
          <w:bdr w:val="none" w:sz="0" w:space="0" w:color="auto" w:frame="1"/>
          <w:lang w:val="uk-UA" w:eastAsia="ru-RU"/>
        </w:rPr>
      </w:pPr>
      <w:r>
        <w:rPr>
          <w:rFonts w:ascii="Times New Roman" w:hAnsi="Times New Roman"/>
          <w:sz w:val="28"/>
          <w:szCs w:val="28"/>
          <w:lang w:val="uk-UA"/>
        </w:rPr>
        <w:t xml:space="preserve">          </w:t>
      </w:r>
      <w:r w:rsidR="00A13934">
        <w:rPr>
          <w:rFonts w:ascii="Times New Roman" w:hAnsi="Times New Roman"/>
          <w:sz w:val="28"/>
          <w:szCs w:val="28"/>
          <w:lang w:val="uk-UA"/>
        </w:rPr>
        <w:t>4.</w:t>
      </w:r>
      <w:r w:rsidR="00A13934">
        <w:rPr>
          <w:rFonts w:ascii="Times New Roman" w:hAnsi="Times New Roman"/>
          <w:color w:val="333333"/>
          <w:sz w:val="28"/>
          <w:szCs w:val="28"/>
          <w:bdr w:val="none" w:sz="0" w:space="0" w:color="auto" w:frame="1"/>
          <w:lang w:val="uk-UA" w:eastAsia="ru-RU"/>
        </w:rPr>
        <w:t xml:space="preserve"> </w:t>
      </w:r>
      <w:r w:rsidR="00A13934">
        <w:rPr>
          <w:rFonts w:ascii="Times New Roman" w:hAnsi="Times New Roman"/>
          <w:sz w:val="28"/>
          <w:szCs w:val="28"/>
          <w:bdr w:val="none" w:sz="0" w:space="0" w:color="auto" w:frame="1"/>
          <w:lang w:val="uk-UA" w:eastAsia="ru-RU"/>
        </w:rPr>
        <w:t>Контроль за виконанням цього рішення покласти на</w:t>
      </w:r>
      <w:r w:rsidR="00A13934">
        <w:rPr>
          <w:rFonts w:ascii="Times New Roman" w:eastAsia="Times New Roman" w:hAnsi="Times New Roman"/>
          <w:sz w:val="28"/>
          <w:szCs w:val="28"/>
          <w:bdr w:val="none" w:sz="0" w:space="0" w:color="auto" w:frame="1"/>
          <w:lang w:val="uk-UA" w:eastAsia="ru-RU"/>
        </w:rPr>
        <w:t xml:space="preserve"> заступника сільського голови з питань діяльності виконавчих органів ради Кузьма Н.В.</w:t>
      </w:r>
    </w:p>
    <w:p w:rsidR="00A13934" w:rsidRDefault="00A13934" w:rsidP="007615D6">
      <w:pPr>
        <w:spacing w:after="0" w:line="240" w:lineRule="auto"/>
        <w:jc w:val="both"/>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Сільський голова                                                       Михайло СТАНИНЕЦЬ</w:t>
      </w:r>
    </w:p>
    <w:p w:rsidR="0041408F" w:rsidRPr="00A62812" w:rsidRDefault="0041408F" w:rsidP="0041408F">
      <w:pPr>
        <w:spacing w:after="0"/>
        <w:jc w:val="center"/>
        <w:rPr>
          <w:rFonts w:ascii="Times New Roman" w:eastAsia="Times New Roman" w:hAnsi="Times New Roman"/>
          <w:bCs/>
          <w:sz w:val="28"/>
          <w:szCs w:val="28"/>
        </w:rPr>
      </w:pPr>
      <w:r w:rsidRPr="00A62812">
        <w:rPr>
          <w:rFonts w:ascii="Times New Roman" w:eastAsia="Times New Roman" w:hAnsi="Times New Roman"/>
          <w:bCs/>
          <w:sz w:val="28"/>
          <w:szCs w:val="28"/>
          <w:lang w:eastAsia="ru-RU"/>
        </w:rPr>
        <w:object w:dxaOrig="780" w:dyaOrig="948">
          <v:shape id="_x0000_i1026" type="#_x0000_t75" style="width:34.5pt;height:41.25pt;mso-position-vertical:absolute" o:ole="" fillcolor="window">
            <v:imagedata r:id="rId5" o:title=""/>
          </v:shape>
          <o:OLEObject Type="Embed" ProgID="Word.Picture.8" ShapeID="_x0000_i1026" DrawAspect="Content" ObjectID="_1831716928" r:id="rId7"/>
        </w:object>
      </w:r>
    </w:p>
    <w:p w:rsidR="0041408F" w:rsidRDefault="0041408F" w:rsidP="0041408F">
      <w:pPr>
        <w:pStyle w:val="a5"/>
        <w:spacing w:before="0" w:beforeAutospacing="0" w:after="0" w:afterAutospacing="0"/>
        <w:jc w:val="center"/>
        <w:rPr>
          <w:b/>
          <w:bCs/>
          <w:color w:val="000000"/>
          <w:sz w:val="28"/>
          <w:szCs w:val="28"/>
        </w:rPr>
      </w:pPr>
      <w:r>
        <w:rPr>
          <w:b/>
          <w:bCs/>
          <w:color w:val="000000"/>
          <w:sz w:val="28"/>
          <w:szCs w:val="28"/>
        </w:rPr>
        <w:t>КАМ’</w:t>
      </w:r>
      <w:r w:rsidRPr="00A62812">
        <w:rPr>
          <w:b/>
          <w:bCs/>
          <w:color w:val="000000"/>
          <w:sz w:val="28"/>
          <w:szCs w:val="28"/>
        </w:rPr>
        <w:t>ЯНСЬКА СІЛЬСЬКА РАДА</w:t>
      </w:r>
    </w:p>
    <w:p w:rsidR="0041408F" w:rsidRPr="00A62812" w:rsidRDefault="0041408F" w:rsidP="0041408F">
      <w:pPr>
        <w:pStyle w:val="a5"/>
        <w:spacing w:before="0" w:beforeAutospacing="0" w:after="0" w:afterAutospacing="0"/>
        <w:jc w:val="center"/>
      </w:pPr>
      <w:r w:rsidRPr="00A62812">
        <w:rPr>
          <w:b/>
          <w:bCs/>
          <w:color w:val="000000"/>
          <w:sz w:val="28"/>
          <w:szCs w:val="28"/>
        </w:rPr>
        <w:t>БЕРЕГІВСЬКОГО РАЙОНУ</w:t>
      </w:r>
      <w:r>
        <w:t xml:space="preserve"> </w:t>
      </w:r>
      <w:r w:rsidRPr="00A62812">
        <w:rPr>
          <w:b/>
          <w:bCs/>
          <w:color w:val="000000"/>
          <w:sz w:val="28"/>
          <w:szCs w:val="28"/>
        </w:rPr>
        <w:t>ЗАКАРПАТСЬКОЇ ОБЛАСТІ</w:t>
      </w:r>
    </w:p>
    <w:p w:rsidR="0041408F" w:rsidRPr="00A62812" w:rsidRDefault="0041408F" w:rsidP="0041408F">
      <w:pPr>
        <w:pStyle w:val="a5"/>
        <w:spacing w:before="0" w:beforeAutospacing="0" w:after="0" w:afterAutospacing="0"/>
        <w:jc w:val="center"/>
        <w:rPr>
          <w:b/>
          <w:bCs/>
          <w:color w:val="000000"/>
          <w:sz w:val="28"/>
          <w:szCs w:val="28"/>
        </w:rPr>
      </w:pPr>
    </w:p>
    <w:p w:rsidR="0041408F" w:rsidRPr="0041408F" w:rsidRDefault="0041408F" w:rsidP="0041408F">
      <w:pPr>
        <w:pStyle w:val="a5"/>
        <w:spacing w:before="0" w:beforeAutospacing="0" w:after="0" w:afterAutospacing="0"/>
        <w:jc w:val="center"/>
        <w:rPr>
          <w:b/>
          <w:bCs/>
          <w:color w:val="000000"/>
          <w:sz w:val="28"/>
          <w:szCs w:val="28"/>
        </w:rPr>
      </w:pPr>
      <w:r w:rsidRPr="00A62812">
        <w:rPr>
          <w:b/>
          <w:bCs/>
          <w:color w:val="000000"/>
          <w:sz w:val="28"/>
          <w:szCs w:val="28"/>
        </w:rPr>
        <w:t>ВИКОНАВЧИЙ КОМІТЕТ</w:t>
      </w:r>
    </w:p>
    <w:p w:rsidR="0041408F" w:rsidRDefault="0041408F" w:rsidP="0041408F">
      <w:pPr>
        <w:pStyle w:val="a5"/>
        <w:spacing w:before="0" w:beforeAutospacing="0" w:after="0" w:afterAutospacing="0"/>
        <w:jc w:val="center"/>
      </w:pPr>
    </w:p>
    <w:p w:rsidR="0041408F" w:rsidRPr="00A62812" w:rsidRDefault="0041408F" w:rsidP="0041408F">
      <w:pPr>
        <w:pStyle w:val="a5"/>
        <w:spacing w:before="0" w:beforeAutospacing="0" w:after="0" w:afterAutospacing="0"/>
        <w:jc w:val="center"/>
      </w:pPr>
      <w:r w:rsidRPr="00A62812">
        <w:rPr>
          <w:b/>
          <w:bCs/>
          <w:color w:val="000000"/>
          <w:sz w:val="28"/>
          <w:szCs w:val="28"/>
        </w:rPr>
        <w:t>Р І Ш Е Н Н Я</w:t>
      </w:r>
    </w:p>
    <w:p w:rsidR="0041408F" w:rsidRPr="00A62812" w:rsidRDefault="0041408F" w:rsidP="0041408F">
      <w:pPr>
        <w:pStyle w:val="a5"/>
        <w:spacing w:before="0" w:beforeAutospacing="0" w:after="0" w:afterAutospacing="0"/>
      </w:pPr>
    </w:p>
    <w:p w:rsidR="0041408F" w:rsidRPr="00A62812" w:rsidRDefault="0041408F" w:rsidP="0041408F">
      <w:pPr>
        <w:pStyle w:val="a5"/>
        <w:spacing w:before="0" w:beforeAutospacing="0" w:after="0" w:afterAutospacing="0"/>
      </w:pPr>
      <w:r>
        <w:rPr>
          <w:b/>
          <w:color w:val="000000"/>
          <w:sz w:val="28"/>
          <w:szCs w:val="28"/>
        </w:rPr>
        <w:t xml:space="preserve">20 листопада </w:t>
      </w:r>
      <w:r w:rsidRPr="00A62812">
        <w:rPr>
          <w:b/>
          <w:color w:val="000000"/>
          <w:sz w:val="28"/>
          <w:szCs w:val="28"/>
        </w:rPr>
        <w:t>2025 року</w:t>
      </w:r>
      <w:r w:rsidRPr="00A62812">
        <w:rPr>
          <w:color w:val="000000"/>
          <w:sz w:val="28"/>
          <w:szCs w:val="28"/>
        </w:rPr>
        <w:t> </w:t>
      </w:r>
      <w:r>
        <w:rPr>
          <w:color w:val="000000"/>
          <w:sz w:val="28"/>
          <w:szCs w:val="28"/>
        </w:rPr>
        <w:t xml:space="preserve">             </w:t>
      </w:r>
      <w:r w:rsidRPr="00A62812">
        <w:rPr>
          <w:b/>
          <w:color w:val="000000"/>
          <w:sz w:val="28"/>
          <w:szCs w:val="28"/>
        </w:rPr>
        <w:t>с. Кам’янське</w:t>
      </w:r>
      <w:r>
        <w:rPr>
          <w:color w:val="000000"/>
          <w:sz w:val="28"/>
          <w:szCs w:val="28"/>
        </w:rPr>
        <w:t xml:space="preserve">                                          </w:t>
      </w:r>
      <w:r>
        <w:rPr>
          <w:b/>
          <w:bCs/>
          <w:color w:val="000000"/>
          <w:sz w:val="28"/>
          <w:szCs w:val="28"/>
        </w:rPr>
        <w:t>№ 190</w:t>
      </w:r>
    </w:p>
    <w:p w:rsidR="0041408F" w:rsidRPr="007615D6" w:rsidRDefault="0041408F" w:rsidP="007615D6">
      <w:pPr>
        <w:spacing w:after="0" w:line="240" w:lineRule="auto"/>
        <w:jc w:val="both"/>
        <w:rPr>
          <w:rFonts w:ascii="Times New Roman" w:eastAsia="Times New Roman" w:hAnsi="Times New Roman"/>
          <w:sz w:val="28"/>
          <w:szCs w:val="28"/>
          <w:bdr w:val="none" w:sz="0" w:space="0" w:color="auto" w:frame="1"/>
          <w:lang w:val="uk-UA" w:eastAsia="ru-RU"/>
        </w:rPr>
      </w:pPr>
    </w:p>
    <w:p w:rsidR="0041408F" w:rsidRDefault="0041408F" w:rsidP="0041408F">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Про внесення змін до рішення </w:t>
      </w:r>
    </w:p>
    <w:p w:rsidR="0041408F" w:rsidRDefault="0041408F" w:rsidP="0041408F">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виконавчого комітету Кам’янської</w:t>
      </w:r>
    </w:p>
    <w:p w:rsidR="0041408F" w:rsidRDefault="0041408F" w:rsidP="0041408F">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сільської ради від 10.02.2025 року № 14</w:t>
      </w:r>
    </w:p>
    <w:p w:rsidR="0041408F" w:rsidRDefault="0041408F" w:rsidP="0041408F">
      <w:pPr>
        <w:shd w:val="clear" w:color="auto" w:fill="FFFFFF"/>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val="uk-UA" w:eastAsia="ru-RU"/>
        </w:rPr>
        <w:t>«</w:t>
      </w:r>
      <w:r>
        <w:rPr>
          <w:rFonts w:ascii="Times New Roman" w:eastAsia="Times New Roman" w:hAnsi="Times New Roman"/>
          <w:b/>
          <w:sz w:val="28"/>
          <w:szCs w:val="28"/>
          <w:lang w:eastAsia="ru-RU"/>
        </w:rPr>
        <w:t xml:space="preserve">Про затвердження </w:t>
      </w:r>
      <w:r>
        <w:rPr>
          <w:rFonts w:ascii="Times New Roman" w:eastAsia="Times New Roman" w:hAnsi="Times New Roman"/>
          <w:b/>
          <w:sz w:val="28"/>
          <w:szCs w:val="28"/>
          <w:lang w:val="uk-UA" w:eastAsia="ru-RU"/>
        </w:rPr>
        <w:t xml:space="preserve">оновленого </w:t>
      </w:r>
      <w:r>
        <w:rPr>
          <w:rFonts w:ascii="Times New Roman" w:eastAsia="Times New Roman" w:hAnsi="Times New Roman"/>
          <w:b/>
          <w:sz w:val="28"/>
          <w:szCs w:val="28"/>
          <w:lang w:eastAsia="ru-RU"/>
        </w:rPr>
        <w:t>Паспорт</w:t>
      </w:r>
      <w:r>
        <w:rPr>
          <w:rFonts w:ascii="Times New Roman" w:eastAsia="Times New Roman" w:hAnsi="Times New Roman"/>
          <w:b/>
          <w:sz w:val="28"/>
          <w:szCs w:val="28"/>
          <w:lang w:val="uk-UA" w:eastAsia="ru-RU"/>
        </w:rPr>
        <w:t>а</w:t>
      </w:r>
      <w:r>
        <w:rPr>
          <w:rFonts w:ascii="Times New Roman" w:eastAsia="Times New Roman" w:hAnsi="Times New Roman"/>
          <w:b/>
          <w:sz w:val="28"/>
          <w:szCs w:val="28"/>
          <w:lang w:eastAsia="ru-RU"/>
        </w:rPr>
        <w:t xml:space="preserve"> </w:t>
      </w:r>
    </w:p>
    <w:p w:rsidR="0041408F" w:rsidRPr="0041408F" w:rsidRDefault="00CC7D1E" w:rsidP="0041408F">
      <w:pPr>
        <w:shd w:val="clear" w:color="auto" w:fill="FFFFFF"/>
        <w:spacing w:after="0" w:line="240" w:lineRule="auto"/>
        <w:rPr>
          <w:rFonts w:ascii="Times New Roman" w:eastAsia="Times New Roman" w:hAnsi="Times New Roman"/>
          <w:b/>
          <w:sz w:val="28"/>
          <w:szCs w:val="28"/>
          <w:lang w:val="uk-UA" w:eastAsia="ru-RU"/>
        </w:rPr>
      </w:pPr>
      <w:r>
        <w:rPr>
          <w:rFonts w:ascii="Times New Roman" w:eastAsia="Times New Roman" w:hAnsi="Times New Roman"/>
          <w:b/>
          <w:sz w:val="28"/>
          <w:szCs w:val="28"/>
          <w:lang w:eastAsia="ru-RU"/>
        </w:rPr>
        <w:t>р</w:t>
      </w:r>
      <w:r w:rsidR="0041408F">
        <w:rPr>
          <w:rFonts w:ascii="Times New Roman" w:eastAsia="Times New Roman" w:hAnsi="Times New Roman"/>
          <w:b/>
          <w:sz w:val="28"/>
          <w:szCs w:val="28"/>
          <w:lang w:eastAsia="ru-RU"/>
        </w:rPr>
        <w:t>изику</w:t>
      </w:r>
      <w:r w:rsidR="0041408F">
        <w:rPr>
          <w:rFonts w:ascii="Times New Roman" w:eastAsia="Times New Roman" w:hAnsi="Times New Roman"/>
          <w:b/>
          <w:sz w:val="28"/>
          <w:szCs w:val="28"/>
          <w:lang w:val="uk-UA" w:eastAsia="ru-RU"/>
        </w:rPr>
        <w:t xml:space="preserve"> </w:t>
      </w:r>
      <w:r w:rsidR="0041408F">
        <w:rPr>
          <w:rFonts w:ascii="Times New Roman" w:eastAsia="Times New Roman" w:hAnsi="Times New Roman"/>
          <w:b/>
          <w:sz w:val="28"/>
          <w:szCs w:val="28"/>
          <w:lang w:eastAsia="ru-RU"/>
        </w:rPr>
        <w:t>виникнення надзвичайних ситуацій</w:t>
      </w:r>
    </w:p>
    <w:p w:rsidR="0041408F" w:rsidRDefault="0041408F" w:rsidP="0041408F">
      <w:pPr>
        <w:shd w:val="clear" w:color="auto" w:fill="FFFFFF"/>
        <w:spacing w:after="0" w:line="240" w:lineRule="auto"/>
        <w:rPr>
          <w:rFonts w:ascii="Times New Roman" w:eastAsia="Times New Roman" w:hAnsi="Times New Roman"/>
          <w:b/>
          <w:sz w:val="28"/>
          <w:szCs w:val="28"/>
          <w:lang w:val="uk-UA" w:eastAsia="ru-RU"/>
        </w:rPr>
      </w:pPr>
      <w:r w:rsidRPr="00511F0B">
        <w:rPr>
          <w:rFonts w:ascii="Times New Roman" w:eastAsia="Times New Roman" w:hAnsi="Times New Roman"/>
          <w:b/>
          <w:sz w:val="28"/>
          <w:szCs w:val="28"/>
          <w:lang w:val="uk-UA" w:eastAsia="ru-RU"/>
        </w:rPr>
        <w:t>Кам'янської територіальної громади</w:t>
      </w:r>
      <w:r>
        <w:rPr>
          <w:rFonts w:ascii="Times New Roman" w:eastAsia="Times New Roman" w:hAnsi="Times New Roman"/>
          <w:b/>
          <w:sz w:val="28"/>
          <w:szCs w:val="28"/>
          <w:lang w:val="uk-UA" w:eastAsia="ru-RU"/>
        </w:rPr>
        <w:t>»</w:t>
      </w:r>
    </w:p>
    <w:p w:rsidR="0041408F" w:rsidRPr="00511F0B" w:rsidRDefault="0041408F" w:rsidP="0041408F">
      <w:pPr>
        <w:autoSpaceDE w:val="0"/>
        <w:autoSpaceDN w:val="0"/>
        <w:adjustRightInd w:val="0"/>
        <w:spacing w:after="0" w:line="240" w:lineRule="auto"/>
        <w:rPr>
          <w:rFonts w:ascii="Times New Roman" w:eastAsia="Times New Roman" w:hAnsi="Times New Roman"/>
          <w:sz w:val="28"/>
          <w:szCs w:val="28"/>
          <w:lang w:val="uk-UA" w:eastAsia="ru-RU"/>
        </w:rPr>
      </w:pPr>
    </w:p>
    <w:p w:rsidR="0041408F" w:rsidRPr="00511F0B" w:rsidRDefault="0041408F" w:rsidP="0041408F">
      <w:pPr>
        <w:shd w:val="clear" w:color="auto" w:fill="FFFFFF"/>
        <w:spacing w:after="0" w:line="240" w:lineRule="auto"/>
        <w:ind w:firstLine="708"/>
        <w:jc w:val="both"/>
        <w:rPr>
          <w:rFonts w:ascii="Times New Roman" w:eastAsia="Times New Roman" w:hAnsi="Times New Roman"/>
          <w:sz w:val="28"/>
          <w:szCs w:val="28"/>
          <w:lang w:val="uk-UA" w:eastAsia="ru-RU"/>
        </w:rPr>
      </w:pPr>
      <w:r w:rsidRPr="00511F0B">
        <w:rPr>
          <w:rFonts w:ascii="Times New Roman" w:eastAsia="Times New Roman" w:hAnsi="Times New Roman"/>
          <w:sz w:val="28"/>
          <w:szCs w:val="28"/>
          <w:lang w:val="uk-UA" w:eastAsia="ru-RU"/>
        </w:rPr>
        <w:t xml:space="preserve">  Відповідно до статті 40 Закону України «Про місцеве самоврядування в Україні», наказу</w:t>
      </w:r>
      <w:r>
        <w:rPr>
          <w:rFonts w:ascii="Times New Roman" w:eastAsia="Times New Roman" w:hAnsi="Times New Roman"/>
          <w:sz w:val="28"/>
          <w:szCs w:val="28"/>
          <w:lang w:val="uk-UA" w:eastAsia="ru-RU"/>
        </w:rPr>
        <w:t xml:space="preserve"> Державної служби України з надзвичайних ситуаці</w:t>
      </w:r>
      <w:r w:rsidR="00CC7D1E">
        <w:rPr>
          <w:rFonts w:ascii="Times New Roman" w:eastAsia="Times New Roman" w:hAnsi="Times New Roman"/>
          <w:sz w:val="28"/>
          <w:szCs w:val="28"/>
          <w:lang w:val="uk-UA" w:eastAsia="ru-RU"/>
        </w:rPr>
        <w:t>й від 21.10.2025 №1311 «Про удосконалення паспортизації територій щодо ризиків виникнення надзвичайних ситуацій»</w:t>
      </w:r>
      <w:r w:rsidRPr="00511F0B">
        <w:rPr>
          <w:rFonts w:ascii="Times New Roman" w:eastAsia="Times New Roman" w:hAnsi="Times New Roman"/>
          <w:color w:val="000000"/>
          <w:sz w:val="28"/>
          <w:szCs w:val="28"/>
          <w:lang w:val="uk-UA" w:eastAsia="ru-RU"/>
        </w:rPr>
        <w:t>, з метою захисту населення і території громади від наслідків надзвичайних ситуацій, запобіганню їх виникнення і реагування на них,</w:t>
      </w:r>
      <w:r w:rsidRPr="00511F0B">
        <w:rPr>
          <w:rFonts w:ascii="Times New Roman" w:eastAsia="Times New Roman" w:hAnsi="Times New Roman"/>
          <w:sz w:val="28"/>
          <w:szCs w:val="28"/>
          <w:lang w:val="uk-UA" w:eastAsia="ru-RU"/>
        </w:rPr>
        <w:t xml:space="preserve"> </w:t>
      </w:r>
      <w:r w:rsidRPr="00511F0B">
        <w:rPr>
          <w:rFonts w:ascii="Times New Roman" w:eastAsia="Times New Roman" w:hAnsi="Times New Roman"/>
          <w:sz w:val="28"/>
          <w:szCs w:val="28"/>
          <w:bdr w:val="none" w:sz="0" w:space="0" w:color="auto" w:frame="1"/>
          <w:lang w:val="uk-UA" w:eastAsia="ru-RU"/>
        </w:rPr>
        <w:t xml:space="preserve">виконавчий комітет Кам'янської сільської ради </w:t>
      </w:r>
    </w:p>
    <w:p w:rsidR="0041408F" w:rsidRPr="00511F0B" w:rsidRDefault="0041408F" w:rsidP="0041408F">
      <w:pPr>
        <w:shd w:val="clear" w:color="auto" w:fill="FFFFFF"/>
        <w:spacing w:after="0" w:line="240" w:lineRule="auto"/>
        <w:rPr>
          <w:rFonts w:ascii="Times New Roman" w:eastAsia="Times New Roman" w:hAnsi="Times New Roman"/>
          <w:b/>
          <w:sz w:val="28"/>
          <w:szCs w:val="28"/>
          <w:bdr w:val="none" w:sz="0" w:space="0" w:color="auto" w:frame="1"/>
          <w:lang w:val="uk-UA" w:eastAsia="ru-RU"/>
        </w:rPr>
      </w:pPr>
    </w:p>
    <w:p w:rsidR="0041408F" w:rsidRDefault="0041408F" w:rsidP="0041408F">
      <w:pPr>
        <w:shd w:val="clear" w:color="auto" w:fill="FFFFFF"/>
        <w:spacing w:after="0" w:line="240" w:lineRule="auto"/>
        <w:rPr>
          <w:rFonts w:ascii="Times New Roman" w:eastAsia="Times New Roman" w:hAnsi="Times New Roman"/>
          <w:b/>
          <w:sz w:val="28"/>
          <w:szCs w:val="28"/>
          <w:bdr w:val="none" w:sz="0" w:space="0" w:color="auto" w:frame="1"/>
          <w:lang w:eastAsia="ru-RU"/>
        </w:rPr>
      </w:pPr>
      <w:r>
        <w:rPr>
          <w:rFonts w:ascii="Times New Roman" w:eastAsia="Times New Roman" w:hAnsi="Times New Roman"/>
          <w:b/>
          <w:sz w:val="28"/>
          <w:szCs w:val="28"/>
          <w:bdr w:val="none" w:sz="0" w:space="0" w:color="auto" w:frame="1"/>
          <w:lang w:eastAsia="ru-RU"/>
        </w:rPr>
        <w:t>В</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И</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Р</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І</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Ш</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И</w:t>
      </w:r>
      <w:r>
        <w:rPr>
          <w:rFonts w:ascii="Times New Roman" w:eastAsia="Times New Roman" w:hAnsi="Times New Roman"/>
          <w:b/>
          <w:sz w:val="28"/>
          <w:szCs w:val="28"/>
          <w:bdr w:val="none" w:sz="0" w:space="0" w:color="auto" w:frame="1"/>
          <w:lang w:val="uk-UA" w:eastAsia="ru-RU"/>
        </w:rPr>
        <w:t xml:space="preserve"> </w:t>
      </w:r>
      <w:r>
        <w:rPr>
          <w:rFonts w:ascii="Times New Roman" w:eastAsia="Times New Roman" w:hAnsi="Times New Roman"/>
          <w:b/>
          <w:sz w:val="28"/>
          <w:szCs w:val="28"/>
          <w:bdr w:val="none" w:sz="0" w:space="0" w:color="auto" w:frame="1"/>
          <w:lang w:eastAsia="ru-RU"/>
        </w:rPr>
        <w:t>В:</w:t>
      </w:r>
    </w:p>
    <w:p w:rsidR="0041408F" w:rsidRDefault="0041408F" w:rsidP="0041408F">
      <w:pPr>
        <w:shd w:val="clear" w:color="auto" w:fill="FFFFFF"/>
        <w:spacing w:after="0" w:line="240" w:lineRule="auto"/>
        <w:rPr>
          <w:rFonts w:ascii="Times New Roman" w:eastAsia="Times New Roman" w:hAnsi="Times New Roman"/>
          <w:sz w:val="28"/>
          <w:szCs w:val="28"/>
          <w:lang w:eastAsia="ru-RU"/>
        </w:rPr>
      </w:pPr>
    </w:p>
    <w:p w:rsidR="0041408F" w:rsidRPr="00511F0B" w:rsidRDefault="0041408F" w:rsidP="0041408F">
      <w:pPr>
        <w:pStyle w:val="a3"/>
        <w:numPr>
          <w:ilvl w:val="0"/>
          <w:numId w:val="1"/>
        </w:numPr>
        <w:shd w:val="clear" w:color="auto" w:fill="FFFFFF"/>
        <w:spacing w:after="0" w:line="240" w:lineRule="auto"/>
        <w:ind w:left="0" w:firstLine="8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Затвердити </w:t>
      </w:r>
      <w:r>
        <w:rPr>
          <w:rFonts w:ascii="Times New Roman" w:eastAsia="Times New Roman" w:hAnsi="Times New Roman"/>
          <w:sz w:val="28"/>
          <w:szCs w:val="28"/>
          <w:lang w:val="uk-UA" w:eastAsia="ru-RU"/>
        </w:rPr>
        <w:t xml:space="preserve">оновлений </w:t>
      </w:r>
      <w:r>
        <w:rPr>
          <w:rFonts w:ascii="Times New Roman" w:eastAsia="Times New Roman" w:hAnsi="Times New Roman"/>
          <w:sz w:val="28"/>
          <w:szCs w:val="28"/>
          <w:lang w:eastAsia="ru-RU"/>
        </w:rPr>
        <w:t>Паспорт ризику виникнення надзвичайних ситуацій Кам'янської територіальної громади (додається).</w:t>
      </w:r>
    </w:p>
    <w:p w:rsidR="0041408F" w:rsidRPr="00511F0B" w:rsidRDefault="0041408F" w:rsidP="0041408F">
      <w:pPr>
        <w:pStyle w:val="a3"/>
        <w:numPr>
          <w:ilvl w:val="0"/>
          <w:numId w:val="1"/>
        </w:numPr>
        <w:shd w:val="clear" w:color="auto" w:fill="FFFFFF"/>
        <w:spacing w:after="0" w:line="240" w:lineRule="auto"/>
        <w:ind w:left="0" w:firstLine="840"/>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 xml:space="preserve">Визнати таким, що втратив чинність, пункт 1 рішення викрнавчого комітету сільської ради від 10.02.2025 року № 14 «Про затвердження оновленого Паспорта ризику надзвичайних ситуацій Кам’янської територіальної громади» </w:t>
      </w:r>
    </w:p>
    <w:p w:rsidR="0041408F" w:rsidRDefault="0041408F" w:rsidP="0041408F">
      <w:pPr>
        <w:shd w:val="clear" w:color="auto" w:fill="FFFFFF"/>
        <w:spacing w:after="0" w:line="240" w:lineRule="auto"/>
        <w:ind w:firstLine="708"/>
        <w:jc w:val="both"/>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3</w:t>
      </w:r>
      <w:r>
        <w:rPr>
          <w:rFonts w:ascii="Times New Roman" w:eastAsia="Times New Roman" w:hAnsi="Times New Roman"/>
          <w:sz w:val="28"/>
          <w:szCs w:val="28"/>
          <w:lang w:eastAsia="ru-RU"/>
        </w:rPr>
        <w:t xml:space="preserve">. Контроль </w:t>
      </w:r>
      <w:r>
        <w:rPr>
          <w:rFonts w:ascii="Times New Roman" w:eastAsia="Times New Roman" w:hAnsi="Times New Roman"/>
          <w:sz w:val="28"/>
          <w:szCs w:val="28"/>
          <w:bdr w:val="none" w:sz="0" w:space="0" w:color="auto" w:frame="1"/>
          <w:lang w:eastAsia="ru-RU"/>
        </w:rPr>
        <w:t>за виконання цього рішення покласти на заступника сільського голови з питань діяльності виконавчих органів ради Кузьма Н.В.</w:t>
      </w:r>
    </w:p>
    <w:p w:rsidR="0041408F" w:rsidRDefault="0041408F" w:rsidP="0041408F">
      <w:pPr>
        <w:shd w:val="clear" w:color="auto" w:fill="FFFFFF"/>
        <w:spacing w:after="0" w:line="240" w:lineRule="auto"/>
        <w:ind w:firstLine="708"/>
        <w:jc w:val="both"/>
        <w:rPr>
          <w:rFonts w:ascii="Times New Roman" w:eastAsia="Times New Roman" w:hAnsi="Times New Roman"/>
          <w:sz w:val="28"/>
          <w:szCs w:val="28"/>
          <w:bdr w:val="none" w:sz="0" w:space="0" w:color="auto" w:frame="1"/>
          <w:lang w:eastAsia="ru-RU"/>
        </w:rPr>
      </w:pPr>
    </w:p>
    <w:p w:rsidR="0041408F" w:rsidRDefault="0041408F" w:rsidP="0041408F">
      <w:pPr>
        <w:shd w:val="clear" w:color="auto" w:fill="FFFFFF"/>
        <w:spacing w:after="0" w:line="240" w:lineRule="auto"/>
        <w:jc w:val="both"/>
        <w:rPr>
          <w:rFonts w:ascii="Times New Roman" w:eastAsia="Times New Roman" w:hAnsi="Times New Roman"/>
          <w:sz w:val="28"/>
          <w:szCs w:val="28"/>
          <w:bdr w:val="none" w:sz="0" w:space="0" w:color="auto" w:frame="1"/>
          <w:lang w:eastAsia="ru-RU"/>
        </w:rPr>
      </w:pPr>
    </w:p>
    <w:p w:rsidR="0041408F" w:rsidRDefault="0041408F" w:rsidP="0041408F">
      <w:pPr>
        <w:shd w:val="clear" w:color="auto" w:fill="FFFFFF"/>
        <w:spacing w:after="0" w:line="240" w:lineRule="auto"/>
        <w:jc w:val="both"/>
        <w:rPr>
          <w:rFonts w:ascii="Times New Roman" w:eastAsia="Times New Roman" w:hAnsi="Times New Roman"/>
          <w:sz w:val="28"/>
          <w:szCs w:val="28"/>
          <w:bdr w:val="none" w:sz="0" w:space="0" w:color="auto" w:frame="1"/>
          <w:lang w:eastAsia="ru-RU"/>
        </w:rPr>
      </w:pPr>
    </w:p>
    <w:p w:rsidR="0041408F" w:rsidRDefault="0041408F" w:rsidP="0041408F">
      <w:pPr>
        <w:shd w:val="clear" w:color="auto" w:fill="FFFFFF"/>
        <w:spacing w:after="0" w:line="240" w:lineRule="auto"/>
        <w:jc w:val="both"/>
        <w:rPr>
          <w:rFonts w:ascii="Times New Roman" w:eastAsia="Times New Roman" w:hAnsi="Times New Roman"/>
          <w:sz w:val="28"/>
          <w:szCs w:val="28"/>
          <w:bdr w:val="none" w:sz="0" w:space="0" w:color="auto" w:frame="1"/>
          <w:lang w:val="uk-UA" w:eastAsia="ru-RU"/>
        </w:rPr>
      </w:pPr>
    </w:p>
    <w:p w:rsidR="00CC7D1E" w:rsidRDefault="00CC7D1E" w:rsidP="0041408F">
      <w:pPr>
        <w:shd w:val="clear" w:color="auto" w:fill="FFFFFF"/>
        <w:spacing w:after="0" w:line="240" w:lineRule="auto"/>
        <w:jc w:val="both"/>
        <w:rPr>
          <w:rFonts w:ascii="Times New Roman" w:eastAsia="Times New Roman" w:hAnsi="Times New Roman"/>
          <w:sz w:val="28"/>
          <w:szCs w:val="28"/>
          <w:bdr w:val="none" w:sz="0" w:space="0" w:color="auto" w:frame="1"/>
          <w:lang w:val="uk-UA" w:eastAsia="ru-RU"/>
        </w:rPr>
      </w:pPr>
    </w:p>
    <w:p w:rsidR="00CC7D1E" w:rsidRDefault="00CC7D1E" w:rsidP="0041408F">
      <w:pPr>
        <w:shd w:val="clear" w:color="auto" w:fill="FFFFFF"/>
        <w:spacing w:after="0" w:line="240" w:lineRule="auto"/>
        <w:jc w:val="both"/>
        <w:rPr>
          <w:rFonts w:ascii="Times New Roman" w:eastAsia="Times New Roman" w:hAnsi="Times New Roman"/>
          <w:sz w:val="28"/>
          <w:szCs w:val="28"/>
          <w:bdr w:val="none" w:sz="0" w:space="0" w:color="auto" w:frame="1"/>
          <w:lang w:val="uk-UA" w:eastAsia="ru-RU"/>
        </w:rPr>
      </w:pPr>
    </w:p>
    <w:p w:rsidR="0041408F" w:rsidRDefault="0041408F" w:rsidP="0041408F">
      <w:pPr>
        <w:shd w:val="clear" w:color="auto" w:fill="FFFFFF"/>
        <w:spacing w:after="0" w:line="240" w:lineRule="auto"/>
        <w:jc w:val="both"/>
        <w:rPr>
          <w:rFonts w:ascii="Times New Roman" w:eastAsia="Times New Roman" w:hAnsi="Times New Roman"/>
          <w:sz w:val="28"/>
          <w:szCs w:val="28"/>
          <w:bdr w:val="none" w:sz="0" w:space="0" w:color="auto" w:frame="1"/>
          <w:lang w:eastAsia="ru-RU"/>
        </w:rPr>
      </w:pPr>
      <w:r>
        <w:rPr>
          <w:rFonts w:ascii="Times New Roman" w:eastAsia="Times New Roman" w:hAnsi="Times New Roman"/>
          <w:b/>
          <w:bCs/>
          <w:sz w:val="28"/>
          <w:szCs w:val="28"/>
          <w:lang w:eastAsia="ru-RU"/>
        </w:rPr>
        <w:t xml:space="preserve">Сільський голова                                            </w:t>
      </w:r>
      <w:r>
        <w:rPr>
          <w:rFonts w:ascii="Times New Roman" w:eastAsia="Times New Roman" w:hAnsi="Times New Roman"/>
          <w:b/>
          <w:bCs/>
          <w:sz w:val="28"/>
          <w:szCs w:val="28"/>
          <w:lang w:val="uk-UA" w:eastAsia="ru-RU"/>
        </w:rPr>
        <w:t xml:space="preserve">           </w:t>
      </w:r>
      <w:r>
        <w:rPr>
          <w:rFonts w:ascii="Times New Roman" w:eastAsia="Times New Roman" w:hAnsi="Times New Roman"/>
          <w:b/>
          <w:bCs/>
          <w:sz w:val="28"/>
          <w:szCs w:val="28"/>
          <w:lang w:eastAsia="ru-RU"/>
        </w:rPr>
        <w:t xml:space="preserve">      Михайло СТАНИНЕЦЬ</w:t>
      </w:r>
    </w:p>
    <w:p w:rsidR="0041408F" w:rsidRDefault="0041408F" w:rsidP="0041408F">
      <w:pPr>
        <w:rPr>
          <w:lang w:val="uk-UA"/>
        </w:rPr>
      </w:pPr>
    </w:p>
    <w:p w:rsidR="00764517" w:rsidRDefault="00511F0B"/>
    <w:p w:rsidR="0041408F" w:rsidRDefault="0041408F"/>
    <w:p w:rsidR="0041408F" w:rsidRDefault="0041408F"/>
    <w:p w:rsidR="0041408F" w:rsidRPr="00A62812" w:rsidRDefault="0041408F" w:rsidP="0041408F">
      <w:pPr>
        <w:spacing w:after="0"/>
        <w:jc w:val="center"/>
        <w:rPr>
          <w:rFonts w:ascii="Times New Roman" w:eastAsia="Times New Roman" w:hAnsi="Times New Roman"/>
          <w:bCs/>
          <w:sz w:val="28"/>
          <w:szCs w:val="28"/>
        </w:rPr>
      </w:pPr>
      <w:r w:rsidRPr="00A62812">
        <w:rPr>
          <w:rFonts w:ascii="Times New Roman" w:eastAsia="Times New Roman" w:hAnsi="Times New Roman"/>
          <w:bCs/>
          <w:sz w:val="28"/>
          <w:szCs w:val="28"/>
          <w:lang w:eastAsia="ru-RU"/>
        </w:rPr>
        <w:object w:dxaOrig="780" w:dyaOrig="948">
          <v:shape id="_x0000_i1027" type="#_x0000_t75" style="width:34.5pt;height:41.25pt;mso-position-vertical:absolute" o:ole="" fillcolor="window">
            <v:imagedata r:id="rId5" o:title=""/>
          </v:shape>
          <o:OLEObject Type="Embed" ProgID="Word.Picture.8" ShapeID="_x0000_i1027" DrawAspect="Content" ObjectID="_1831716929" r:id="rId8"/>
        </w:object>
      </w:r>
    </w:p>
    <w:p w:rsidR="0041408F" w:rsidRDefault="0041408F" w:rsidP="0041408F">
      <w:pPr>
        <w:pStyle w:val="a5"/>
        <w:spacing w:before="0" w:beforeAutospacing="0" w:after="0" w:afterAutospacing="0"/>
        <w:jc w:val="center"/>
        <w:rPr>
          <w:b/>
          <w:bCs/>
          <w:color w:val="000000"/>
          <w:sz w:val="28"/>
          <w:szCs w:val="28"/>
        </w:rPr>
      </w:pPr>
      <w:r>
        <w:rPr>
          <w:b/>
          <w:bCs/>
          <w:color w:val="000000"/>
          <w:sz w:val="28"/>
          <w:szCs w:val="28"/>
        </w:rPr>
        <w:t>КАМ’</w:t>
      </w:r>
      <w:r w:rsidRPr="00A62812">
        <w:rPr>
          <w:b/>
          <w:bCs/>
          <w:color w:val="000000"/>
          <w:sz w:val="28"/>
          <w:szCs w:val="28"/>
        </w:rPr>
        <w:t>ЯНСЬКА СІЛЬСЬКА РАДА</w:t>
      </w:r>
    </w:p>
    <w:p w:rsidR="0041408F" w:rsidRPr="00A62812" w:rsidRDefault="0041408F" w:rsidP="0041408F">
      <w:pPr>
        <w:pStyle w:val="a5"/>
        <w:spacing w:before="0" w:beforeAutospacing="0" w:after="0" w:afterAutospacing="0"/>
        <w:jc w:val="center"/>
      </w:pPr>
      <w:r w:rsidRPr="00A62812">
        <w:rPr>
          <w:b/>
          <w:bCs/>
          <w:color w:val="000000"/>
          <w:sz w:val="28"/>
          <w:szCs w:val="28"/>
        </w:rPr>
        <w:t>БЕРЕГІВСЬКОГО РАЙОНУ</w:t>
      </w:r>
      <w:r>
        <w:t xml:space="preserve"> </w:t>
      </w:r>
      <w:r w:rsidRPr="00A62812">
        <w:rPr>
          <w:b/>
          <w:bCs/>
          <w:color w:val="000000"/>
          <w:sz w:val="28"/>
          <w:szCs w:val="28"/>
        </w:rPr>
        <w:t>ЗАКАРПАТСЬКОЇ ОБЛАСТІ</w:t>
      </w:r>
    </w:p>
    <w:p w:rsidR="0041408F" w:rsidRPr="00A62812" w:rsidRDefault="0041408F" w:rsidP="0041408F">
      <w:pPr>
        <w:pStyle w:val="a5"/>
        <w:spacing w:before="0" w:beforeAutospacing="0" w:after="0" w:afterAutospacing="0"/>
        <w:jc w:val="center"/>
        <w:rPr>
          <w:b/>
          <w:bCs/>
          <w:color w:val="000000"/>
          <w:sz w:val="28"/>
          <w:szCs w:val="28"/>
        </w:rPr>
      </w:pPr>
    </w:p>
    <w:p w:rsidR="0041408F" w:rsidRPr="0041408F" w:rsidRDefault="0041408F" w:rsidP="0041408F">
      <w:pPr>
        <w:pStyle w:val="a5"/>
        <w:spacing w:before="0" w:beforeAutospacing="0" w:after="0" w:afterAutospacing="0"/>
        <w:jc w:val="center"/>
        <w:rPr>
          <w:b/>
          <w:bCs/>
          <w:color w:val="000000"/>
          <w:sz w:val="28"/>
          <w:szCs w:val="28"/>
        </w:rPr>
      </w:pPr>
      <w:r w:rsidRPr="00A62812">
        <w:rPr>
          <w:b/>
          <w:bCs/>
          <w:color w:val="000000"/>
          <w:sz w:val="28"/>
          <w:szCs w:val="28"/>
        </w:rPr>
        <w:t>ВИКОНАВЧИЙ КОМІТЕТ</w:t>
      </w:r>
    </w:p>
    <w:p w:rsidR="0041408F" w:rsidRDefault="0041408F" w:rsidP="0041408F">
      <w:pPr>
        <w:pStyle w:val="a5"/>
        <w:spacing w:before="0" w:beforeAutospacing="0" w:after="0" w:afterAutospacing="0"/>
        <w:jc w:val="center"/>
      </w:pPr>
    </w:p>
    <w:p w:rsidR="0041408F" w:rsidRPr="00A62812" w:rsidRDefault="0041408F" w:rsidP="0041408F">
      <w:pPr>
        <w:pStyle w:val="a5"/>
        <w:spacing w:before="0" w:beforeAutospacing="0" w:after="0" w:afterAutospacing="0"/>
        <w:jc w:val="center"/>
      </w:pPr>
      <w:r w:rsidRPr="00A62812">
        <w:rPr>
          <w:b/>
          <w:bCs/>
          <w:color w:val="000000"/>
          <w:sz w:val="28"/>
          <w:szCs w:val="28"/>
        </w:rPr>
        <w:t>Р І Ш Е Н Н Я</w:t>
      </w:r>
    </w:p>
    <w:p w:rsidR="0041408F" w:rsidRPr="00A62812" w:rsidRDefault="0041408F" w:rsidP="0041408F">
      <w:pPr>
        <w:pStyle w:val="a5"/>
        <w:spacing w:before="0" w:beforeAutospacing="0" w:after="0" w:afterAutospacing="0"/>
      </w:pPr>
    </w:p>
    <w:p w:rsidR="0041408F" w:rsidRPr="00A62812" w:rsidRDefault="0041408F" w:rsidP="0041408F">
      <w:pPr>
        <w:pStyle w:val="a5"/>
        <w:spacing w:before="0" w:beforeAutospacing="0" w:after="0" w:afterAutospacing="0"/>
      </w:pPr>
      <w:r>
        <w:rPr>
          <w:b/>
          <w:color w:val="000000"/>
          <w:sz w:val="28"/>
          <w:szCs w:val="28"/>
        </w:rPr>
        <w:t xml:space="preserve">20 листопада </w:t>
      </w:r>
      <w:r w:rsidRPr="00A62812">
        <w:rPr>
          <w:b/>
          <w:color w:val="000000"/>
          <w:sz w:val="28"/>
          <w:szCs w:val="28"/>
        </w:rPr>
        <w:t>2025 року</w:t>
      </w:r>
      <w:r w:rsidRPr="00A62812">
        <w:rPr>
          <w:color w:val="000000"/>
          <w:sz w:val="28"/>
          <w:szCs w:val="28"/>
        </w:rPr>
        <w:t> </w:t>
      </w:r>
      <w:r>
        <w:rPr>
          <w:color w:val="000000"/>
          <w:sz w:val="28"/>
          <w:szCs w:val="28"/>
        </w:rPr>
        <w:t xml:space="preserve">             </w:t>
      </w:r>
      <w:r w:rsidRPr="00A62812">
        <w:rPr>
          <w:b/>
          <w:color w:val="000000"/>
          <w:sz w:val="28"/>
          <w:szCs w:val="28"/>
        </w:rPr>
        <w:t>с. Кам’янське</w:t>
      </w:r>
      <w:r>
        <w:rPr>
          <w:color w:val="000000"/>
          <w:sz w:val="28"/>
          <w:szCs w:val="28"/>
        </w:rPr>
        <w:t xml:space="preserve">                                          </w:t>
      </w:r>
      <w:r>
        <w:rPr>
          <w:b/>
          <w:bCs/>
          <w:color w:val="000000"/>
          <w:sz w:val="28"/>
          <w:szCs w:val="28"/>
        </w:rPr>
        <w:t>№ 191</w:t>
      </w:r>
    </w:p>
    <w:p w:rsidR="0041408F" w:rsidRDefault="0041408F"/>
    <w:p w:rsidR="00135172" w:rsidRDefault="00135172" w:rsidP="00135172">
      <w:pPr>
        <w:pStyle w:val="a9"/>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Про затвердження Положення про </w:t>
      </w:r>
    </w:p>
    <w:p w:rsidR="00135172" w:rsidRDefault="00135172" w:rsidP="00135172">
      <w:pPr>
        <w:pStyle w:val="a9"/>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конфіденційну інформацію та</w:t>
      </w:r>
    </w:p>
    <w:p w:rsidR="00135172" w:rsidRDefault="00135172" w:rsidP="00135172">
      <w:pPr>
        <w:pStyle w:val="a9"/>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Порядку доступу до публічної</w:t>
      </w:r>
      <w:r>
        <w:rPr>
          <w:rFonts w:ascii="Times New Roman" w:hAnsi="Times New Roman" w:cs="Times New Roman"/>
          <w:b/>
          <w:bCs/>
          <w:color w:val="000000"/>
          <w:sz w:val="28"/>
          <w:szCs w:val="28"/>
        </w:rPr>
        <w:tab/>
      </w:r>
    </w:p>
    <w:p w:rsidR="00135172" w:rsidRDefault="00135172" w:rsidP="00135172">
      <w:pPr>
        <w:pStyle w:val="a9"/>
        <w:spacing w:after="0" w:line="240" w:lineRule="auto"/>
        <w:jc w:val="both"/>
        <w:rPr>
          <w:rFonts w:hint="eastAsia"/>
        </w:rPr>
      </w:pPr>
      <w:r>
        <w:rPr>
          <w:rFonts w:ascii="Times New Roman" w:hAnsi="Times New Roman" w:cs="Times New Roman"/>
          <w:b/>
          <w:bCs/>
          <w:color w:val="000000"/>
          <w:sz w:val="28"/>
          <w:szCs w:val="28"/>
        </w:rPr>
        <w:t>інформації у Кам’янській сільській раді</w:t>
      </w:r>
    </w:p>
    <w:p w:rsidR="00135172" w:rsidRDefault="00135172" w:rsidP="00135172">
      <w:pPr>
        <w:pStyle w:val="a9"/>
        <w:spacing w:after="0" w:line="240" w:lineRule="auto"/>
        <w:jc w:val="both"/>
        <w:rPr>
          <w:rFonts w:ascii="Times New Roman" w:hAnsi="Times New Roman" w:cs="Times New Roman"/>
          <w:color w:val="000000"/>
          <w:sz w:val="28"/>
          <w:szCs w:val="28"/>
        </w:rPr>
      </w:pPr>
    </w:p>
    <w:p w:rsidR="00135172" w:rsidRPr="00135172" w:rsidRDefault="00135172" w:rsidP="00135172">
      <w:pPr>
        <w:pStyle w:val="a9"/>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 xml:space="preserve">Відповідно до ч. 1 ст. 52, ч. 6 ст. 59 Закону України «Про місцеве самоврядування в Україні», </w:t>
      </w:r>
      <w:r w:rsidRPr="00135172">
        <w:rPr>
          <w:rStyle w:val="a8"/>
          <w:rFonts w:ascii="Times New Roman" w:hAnsi="Times New Roman" w:cs="Times New Roman"/>
          <w:b w:val="0"/>
          <w:color w:val="000000"/>
          <w:sz w:val="28"/>
          <w:szCs w:val="28"/>
        </w:rPr>
        <w:t>Закону України «Про інформацію», Закону України «Про захист інформації в інформаційно-телекомунікаційних системах», Закону України «Про захист персональних даних»,</w:t>
      </w:r>
      <w:r w:rsidRPr="00135172">
        <w:rPr>
          <w:b/>
          <w:sz w:val="28"/>
          <w:szCs w:val="28"/>
        </w:rPr>
        <w:t xml:space="preserve"> </w:t>
      </w:r>
      <w:r w:rsidRPr="00135172">
        <w:rPr>
          <w:sz w:val="28"/>
          <w:szCs w:val="28"/>
        </w:rPr>
        <w:t xml:space="preserve">Закону України «Про доступ до публічної інформації» </w:t>
      </w:r>
      <w:r w:rsidRPr="00135172">
        <w:rPr>
          <w:rStyle w:val="a8"/>
          <w:rFonts w:ascii="Times New Roman" w:hAnsi="Times New Roman" w:cs="Times New Roman"/>
          <w:color w:val="000000"/>
          <w:sz w:val="28"/>
          <w:szCs w:val="28"/>
        </w:rPr>
        <w:t xml:space="preserve"> </w:t>
      </w:r>
      <w:r w:rsidRPr="00135172">
        <w:rPr>
          <w:rStyle w:val="a8"/>
          <w:rFonts w:ascii="Times New Roman" w:hAnsi="Times New Roman" w:cs="Times New Roman"/>
          <w:b w:val="0"/>
          <w:color w:val="000000"/>
          <w:sz w:val="28"/>
          <w:szCs w:val="28"/>
        </w:rPr>
        <w:t>Постанови Кабінету Міністрів України від 08.10.1997 р. № 1126 «Про затвердження Концепції технічного захисту інформації в Україні» (з наступними змінами та доповненнями), Указу Президента України від 27.09.1999 р. № 1229 «Про Положення про технічний захист інформації в Україні» (з наступними змінами та доповненнями),</w:t>
      </w:r>
      <w:r w:rsidRPr="00135172">
        <w:rPr>
          <w:rFonts w:ascii="Times New Roman" w:hAnsi="Times New Roman" w:cs="Times New Roman"/>
          <w:b/>
          <w:color w:val="000000"/>
          <w:sz w:val="28"/>
          <w:szCs w:val="28"/>
        </w:rPr>
        <w:t xml:space="preserve"> </w:t>
      </w:r>
      <w:r w:rsidRPr="00135172">
        <w:rPr>
          <w:rFonts w:ascii="Times New Roman" w:hAnsi="Times New Roman" w:cs="Times New Roman"/>
          <w:color w:val="000000"/>
          <w:sz w:val="28"/>
          <w:szCs w:val="28"/>
        </w:rPr>
        <w:t xml:space="preserve">виконавчий комітет Кам’янської сільської ради  </w:t>
      </w:r>
    </w:p>
    <w:p w:rsidR="00135172" w:rsidRDefault="00135172" w:rsidP="00135172">
      <w:pPr>
        <w:pStyle w:val="a9"/>
        <w:spacing w:after="0" w:line="240" w:lineRule="auto"/>
        <w:jc w:val="both"/>
        <w:rPr>
          <w:rFonts w:ascii="Times New Roman" w:hAnsi="Times New Roman" w:cs="Times New Roman"/>
          <w:b/>
          <w:color w:val="000000"/>
          <w:sz w:val="28"/>
          <w:szCs w:val="28"/>
        </w:rPr>
      </w:pPr>
    </w:p>
    <w:p w:rsidR="00135172" w:rsidRDefault="00135172" w:rsidP="00135172">
      <w:pPr>
        <w:pStyle w:val="a9"/>
        <w:spacing w:after="0" w:line="240" w:lineRule="auto"/>
        <w:jc w:val="both"/>
        <w:rPr>
          <w:rFonts w:hint="eastAsia"/>
        </w:rPr>
      </w:pPr>
      <w:r>
        <w:rPr>
          <w:rFonts w:ascii="Times New Roman" w:hAnsi="Times New Roman" w:cs="Times New Roman"/>
          <w:b/>
          <w:color w:val="000000"/>
          <w:sz w:val="28"/>
          <w:szCs w:val="28"/>
        </w:rPr>
        <w:t>В И Р І Ш И В:</w:t>
      </w:r>
    </w:p>
    <w:p w:rsidR="00135172" w:rsidRDefault="00135172" w:rsidP="00135172">
      <w:pPr>
        <w:pStyle w:val="a9"/>
        <w:spacing w:after="0" w:line="240" w:lineRule="auto"/>
        <w:jc w:val="both"/>
        <w:rPr>
          <w:rFonts w:ascii="Times New Roman" w:hAnsi="Times New Roman" w:cs="Times New Roman"/>
          <w:color w:val="000000"/>
          <w:sz w:val="28"/>
          <w:szCs w:val="28"/>
        </w:rPr>
      </w:pPr>
    </w:p>
    <w:p w:rsidR="00135172" w:rsidRPr="000314C6" w:rsidRDefault="00135172" w:rsidP="00135172">
      <w:pPr>
        <w:pStyle w:val="a9"/>
        <w:spacing w:after="0" w:line="240" w:lineRule="auto"/>
        <w:jc w:val="both"/>
        <w:rPr>
          <w:rFonts w:hint="eastAsia"/>
        </w:rPr>
      </w:pPr>
      <w:r>
        <w:rPr>
          <w:rFonts w:ascii="Times New Roman" w:hAnsi="Times New Roman" w:cs="Times New Roman"/>
          <w:color w:val="000000"/>
          <w:sz w:val="28"/>
          <w:szCs w:val="28"/>
        </w:rPr>
        <w:tab/>
        <w:t>1. Затвердити Положення про конфіденційну інформацію Кам’янської сільської ради (додаток 1).</w:t>
      </w:r>
    </w:p>
    <w:p w:rsidR="00135172" w:rsidRPr="00511F0B" w:rsidRDefault="00135172" w:rsidP="00135172">
      <w:pPr>
        <w:spacing w:after="0"/>
        <w:jc w:val="both"/>
        <w:rPr>
          <w:rFonts w:ascii="Times New Roman" w:hAnsi="Times New Roman"/>
          <w:color w:val="000000"/>
          <w:sz w:val="28"/>
          <w:szCs w:val="28"/>
          <w:lang w:val="uk-UA" w:eastAsia="uk-UA"/>
        </w:rPr>
      </w:pPr>
      <w:r w:rsidRPr="00511F0B">
        <w:rPr>
          <w:rFonts w:ascii="Times New Roman" w:hAnsi="Times New Roman"/>
          <w:sz w:val="28"/>
          <w:szCs w:val="28"/>
          <w:lang w:val="uk-UA"/>
        </w:rPr>
        <w:tab/>
        <w:t xml:space="preserve">2. Затвердити Зобов’язання про нерозголошення конфіденційної інформації Кам’янської сільської ради </w:t>
      </w:r>
      <w:r w:rsidRPr="00511F0B">
        <w:rPr>
          <w:rFonts w:ascii="Times New Roman" w:hAnsi="Times New Roman"/>
          <w:color w:val="000000"/>
          <w:sz w:val="28"/>
          <w:szCs w:val="28"/>
          <w:lang w:val="uk-UA" w:eastAsia="uk-UA"/>
        </w:rPr>
        <w:t>(додаток 2).</w:t>
      </w:r>
    </w:p>
    <w:p w:rsidR="00135172" w:rsidRPr="000314C6" w:rsidRDefault="00135172" w:rsidP="00135172">
      <w:pPr>
        <w:spacing w:after="0"/>
        <w:jc w:val="both"/>
        <w:rPr>
          <w:rFonts w:ascii="Liberation Serif" w:hAnsi="Liberation Serif" w:cs="Mangal"/>
          <w:sz w:val="24"/>
          <w:szCs w:val="24"/>
        </w:rPr>
      </w:pPr>
      <w:r w:rsidRPr="00511F0B">
        <w:rPr>
          <w:rFonts w:ascii="Times New Roman" w:hAnsi="Times New Roman"/>
          <w:color w:val="000000"/>
          <w:sz w:val="28"/>
          <w:szCs w:val="28"/>
          <w:lang w:val="uk-UA" w:eastAsia="uk-UA"/>
        </w:rPr>
        <w:t xml:space="preserve">          </w:t>
      </w:r>
      <w:r>
        <w:rPr>
          <w:rFonts w:ascii="Times New Roman" w:hAnsi="Times New Roman"/>
          <w:color w:val="000000"/>
          <w:sz w:val="28"/>
          <w:szCs w:val="28"/>
          <w:lang w:eastAsia="uk-UA"/>
        </w:rPr>
        <w:t>3. Затвердити Порядок доступу до публічної інформації у Кам’янській сільській раді (додаток 3).</w:t>
      </w:r>
    </w:p>
    <w:p w:rsidR="00135172" w:rsidRDefault="00135172" w:rsidP="00135172">
      <w:pPr>
        <w:pStyle w:val="a9"/>
        <w:spacing w:after="0" w:line="240" w:lineRule="auto"/>
        <w:jc w:val="both"/>
        <w:rPr>
          <w:rFonts w:hint="eastAsia"/>
        </w:rPr>
      </w:pPr>
      <w:r>
        <w:rPr>
          <w:rFonts w:ascii="Times New Roman" w:hAnsi="Times New Roman" w:cs="Times New Roman"/>
          <w:bCs/>
          <w:color w:val="000000"/>
          <w:sz w:val="28"/>
          <w:szCs w:val="28"/>
          <w:lang w:eastAsia="uk-UA"/>
        </w:rPr>
        <w:tab/>
        <w:t>3</w:t>
      </w:r>
      <w:r>
        <w:rPr>
          <w:rFonts w:ascii="Times New Roman" w:hAnsi="Times New Roman" w:cs="Times New Roman"/>
          <w:color w:val="000000"/>
          <w:sz w:val="28"/>
          <w:szCs w:val="28"/>
        </w:rPr>
        <w:t>. Контроль за виконанням цього рішення покласти на заступника сільського голови з питань діяльності виконавчих органів ради Станинець М.І.</w:t>
      </w:r>
    </w:p>
    <w:p w:rsidR="0041408F" w:rsidRPr="0041408F" w:rsidRDefault="0041408F" w:rsidP="0041408F">
      <w:pPr>
        <w:suppressAutoHyphens/>
        <w:spacing w:after="0" w:line="240" w:lineRule="auto"/>
        <w:rPr>
          <w:rFonts w:ascii="Times New Roman" w:eastAsia="SimSun" w:hAnsi="Times New Roman"/>
          <w:b/>
          <w:bCs/>
          <w:color w:val="000000"/>
          <w:kern w:val="2"/>
          <w:sz w:val="28"/>
          <w:szCs w:val="28"/>
          <w:lang w:val="uk-UA" w:eastAsia="zh-CN" w:bidi="hi-IN"/>
        </w:rPr>
      </w:pPr>
    </w:p>
    <w:p w:rsidR="0041408F" w:rsidRPr="0041408F" w:rsidRDefault="0041408F" w:rsidP="0041408F">
      <w:pPr>
        <w:suppressAutoHyphens/>
        <w:spacing w:after="0" w:line="240" w:lineRule="auto"/>
        <w:rPr>
          <w:rFonts w:ascii="Times New Roman" w:eastAsia="SimSun" w:hAnsi="Times New Roman"/>
          <w:b/>
          <w:bCs/>
          <w:color w:val="000000"/>
          <w:kern w:val="2"/>
          <w:sz w:val="28"/>
          <w:szCs w:val="28"/>
          <w:lang w:val="uk-UA" w:eastAsia="zh-CN" w:bidi="hi-IN"/>
        </w:rPr>
      </w:pPr>
    </w:p>
    <w:p w:rsidR="0041408F" w:rsidRPr="0041408F" w:rsidRDefault="0041408F" w:rsidP="0041408F">
      <w:pPr>
        <w:suppressAutoHyphens/>
        <w:spacing w:after="0" w:line="240" w:lineRule="auto"/>
        <w:rPr>
          <w:rFonts w:ascii="Times New Roman" w:eastAsia="SimSun" w:hAnsi="Times New Roman"/>
          <w:b/>
          <w:bCs/>
          <w:color w:val="000000"/>
          <w:kern w:val="2"/>
          <w:sz w:val="28"/>
          <w:szCs w:val="28"/>
          <w:lang w:val="uk-UA" w:eastAsia="zh-CN" w:bidi="hi-IN"/>
        </w:rPr>
      </w:pPr>
    </w:p>
    <w:p w:rsidR="0041408F" w:rsidRPr="0041408F" w:rsidRDefault="0041408F" w:rsidP="0041408F">
      <w:pPr>
        <w:suppressAutoHyphens/>
        <w:spacing w:after="0" w:line="240" w:lineRule="auto"/>
        <w:rPr>
          <w:rFonts w:ascii="Times New Roman" w:eastAsia="SimSun" w:hAnsi="Times New Roman"/>
          <w:b/>
          <w:bCs/>
          <w:color w:val="000000"/>
          <w:kern w:val="2"/>
          <w:sz w:val="28"/>
          <w:szCs w:val="28"/>
          <w:lang w:val="uk-UA" w:eastAsia="zh-CN" w:bidi="hi-IN"/>
        </w:rPr>
      </w:pPr>
    </w:p>
    <w:p w:rsidR="0041408F" w:rsidRPr="0041408F" w:rsidRDefault="0041408F" w:rsidP="0041408F">
      <w:pPr>
        <w:suppressAutoHyphens/>
        <w:spacing w:after="0" w:line="240" w:lineRule="auto"/>
        <w:rPr>
          <w:rFonts w:ascii="Liberation Serif" w:eastAsia="SimSun" w:hAnsi="Liberation Serif" w:cs="Mangal" w:hint="eastAsia"/>
          <w:kern w:val="2"/>
          <w:sz w:val="24"/>
          <w:szCs w:val="24"/>
          <w:lang w:val="uk-UA" w:eastAsia="zh-CN" w:bidi="hi-IN"/>
        </w:rPr>
      </w:pPr>
      <w:r w:rsidRPr="0041408F">
        <w:rPr>
          <w:rFonts w:ascii="Times New Roman" w:eastAsia="SimSun" w:hAnsi="Times New Roman"/>
          <w:b/>
          <w:bCs/>
          <w:color w:val="000000"/>
          <w:kern w:val="2"/>
          <w:sz w:val="28"/>
          <w:szCs w:val="28"/>
          <w:lang w:val="uk-UA" w:eastAsia="zh-CN" w:bidi="hi-IN"/>
        </w:rPr>
        <w:t>Сільський голова                                                      Михайло СТАНИНЕЦЬ</w:t>
      </w:r>
    </w:p>
    <w:p w:rsidR="0041408F" w:rsidRPr="0041408F" w:rsidRDefault="0041408F" w:rsidP="0041408F">
      <w:pPr>
        <w:spacing w:line="259" w:lineRule="auto"/>
        <w:rPr>
          <w:rFonts w:ascii="Times New Roman" w:eastAsiaTheme="minorHAnsi" w:hAnsi="Times New Roman"/>
          <w:color w:val="000000"/>
          <w:sz w:val="28"/>
          <w:szCs w:val="28"/>
          <w:lang w:val="uk-UA"/>
        </w:rPr>
      </w:pPr>
    </w:p>
    <w:p w:rsidR="0041408F" w:rsidRPr="0041408F" w:rsidRDefault="0041408F" w:rsidP="0041408F">
      <w:pPr>
        <w:pageBreakBefore/>
        <w:spacing w:after="0" w:line="259" w:lineRule="auto"/>
        <w:rPr>
          <w:rFonts w:ascii="Times New Roman" w:eastAsiaTheme="minorHAnsi" w:hAnsi="Times New Roman"/>
          <w:sz w:val="24"/>
          <w:szCs w:val="24"/>
          <w:lang w:val="uk-UA"/>
        </w:rPr>
      </w:pPr>
      <w:r w:rsidRPr="0041408F">
        <w:rPr>
          <w:rFonts w:ascii="Times New Roman" w:eastAsiaTheme="minorHAnsi" w:hAnsi="Times New Roman"/>
          <w:color w:val="000000"/>
          <w:sz w:val="28"/>
          <w:szCs w:val="28"/>
          <w:lang w:val="uk-UA"/>
        </w:rPr>
        <w:lastRenderedPageBreak/>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r>
      <w:r w:rsidRPr="0041408F">
        <w:rPr>
          <w:rFonts w:ascii="Times New Roman" w:eastAsiaTheme="minorHAnsi" w:hAnsi="Times New Roman"/>
          <w:color w:val="000000"/>
          <w:sz w:val="28"/>
          <w:szCs w:val="28"/>
          <w:lang w:val="uk-UA"/>
        </w:rPr>
        <w:tab/>
        <w:t xml:space="preserve">        </w:t>
      </w:r>
      <w:r w:rsidRPr="0041408F">
        <w:rPr>
          <w:rFonts w:ascii="Times New Roman" w:eastAsiaTheme="minorHAnsi" w:hAnsi="Times New Roman"/>
          <w:color w:val="000000"/>
          <w:sz w:val="24"/>
          <w:szCs w:val="24"/>
          <w:lang w:val="uk-UA"/>
        </w:rPr>
        <w:t>Додаток 1</w:t>
      </w:r>
    </w:p>
    <w:p w:rsidR="0041408F" w:rsidRPr="0041408F" w:rsidRDefault="0041408F" w:rsidP="0041408F">
      <w:pPr>
        <w:spacing w:after="0" w:line="259" w:lineRule="auto"/>
        <w:ind w:left="4860"/>
        <w:jc w:val="both"/>
        <w:rPr>
          <w:rFonts w:ascii="Times New Roman" w:eastAsiaTheme="minorHAnsi" w:hAnsi="Times New Roman"/>
          <w:sz w:val="24"/>
          <w:szCs w:val="24"/>
          <w:lang w:val="uk-UA"/>
        </w:rPr>
      </w:pP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t xml:space="preserve">         до рішення виконавчого комітету</w:t>
      </w:r>
    </w:p>
    <w:p w:rsidR="0041408F" w:rsidRPr="0041408F" w:rsidRDefault="0041408F" w:rsidP="0041408F">
      <w:pPr>
        <w:spacing w:after="0" w:line="259" w:lineRule="auto"/>
        <w:ind w:left="4860"/>
        <w:jc w:val="both"/>
        <w:rPr>
          <w:rFonts w:ascii="Times New Roman" w:eastAsiaTheme="minorHAnsi" w:hAnsi="Times New Roman"/>
          <w:sz w:val="24"/>
          <w:szCs w:val="24"/>
          <w:lang w:val="uk-UA"/>
        </w:rPr>
      </w:pP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t xml:space="preserve">         Кам’янської сільської ради</w:t>
      </w:r>
    </w:p>
    <w:p w:rsidR="0041408F" w:rsidRPr="00135172" w:rsidRDefault="0041408F" w:rsidP="0041408F">
      <w:pPr>
        <w:spacing w:after="0" w:line="259" w:lineRule="auto"/>
        <w:ind w:left="4152" w:firstLine="708"/>
        <w:jc w:val="both"/>
        <w:rPr>
          <w:rFonts w:ascii="Times New Roman" w:eastAsiaTheme="minorHAnsi" w:hAnsi="Times New Roman"/>
          <w:sz w:val="24"/>
          <w:szCs w:val="24"/>
          <w:lang w:val="uk-UA"/>
        </w:rPr>
      </w:pP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t xml:space="preserve">         </w:t>
      </w:r>
      <w:r w:rsidRPr="00135172">
        <w:rPr>
          <w:rFonts w:ascii="Times New Roman" w:eastAsiaTheme="minorHAnsi" w:hAnsi="Times New Roman"/>
          <w:bCs/>
          <w:color w:val="000000"/>
          <w:sz w:val="24"/>
          <w:szCs w:val="24"/>
          <w:lang w:val="uk-UA"/>
        </w:rPr>
        <w:t xml:space="preserve">від </w:t>
      </w:r>
      <w:r w:rsidRPr="00511F0B">
        <w:rPr>
          <w:rFonts w:ascii="Times New Roman" w:eastAsiaTheme="minorHAnsi" w:hAnsi="Times New Roman"/>
          <w:bCs/>
          <w:color w:val="000000"/>
          <w:sz w:val="24"/>
          <w:szCs w:val="24"/>
        </w:rPr>
        <w:t>20.11.</w:t>
      </w:r>
      <w:r w:rsidRPr="00135172">
        <w:rPr>
          <w:rFonts w:ascii="Times New Roman" w:eastAsiaTheme="minorHAnsi" w:hAnsi="Times New Roman"/>
          <w:bCs/>
          <w:color w:val="000000"/>
          <w:sz w:val="24"/>
          <w:szCs w:val="24"/>
          <w:lang w:val="uk-UA"/>
        </w:rPr>
        <w:t xml:space="preserve">2025 р. № </w:t>
      </w:r>
      <w:r w:rsidRPr="00511F0B">
        <w:rPr>
          <w:rFonts w:ascii="Times New Roman" w:eastAsiaTheme="minorHAnsi" w:hAnsi="Times New Roman"/>
          <w:bCs/>
          <w:color w:val="000000"/>
          <w:sz w:val="24"/>
          <w:szCs w:val="24"/>
        </w:rPr>
        <w:t>1</w:t>
      </w:r>
      <w:r w:rsidRPr="00135172">
        <w:rPr>
          <w:rFonts w:ascii="Times New Roman" w:eastAsiaTheme="minorHAnsi" w:hAnsi="Times New Roman"/>
          <w:bCs/>
          <w:color w:val="000000"/>
          <w:sz w:val="24"/>
          <w:szCs w:val="24"/>
          <w:lang w:val="uk-UA"/>
        </w:rPr>
        <w:t>91</w:t>
      </w: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ПОЛОЖЕННЯ ПРО КОНФІДЕНЦІЙНУ ІНФОРМАЦІЮ</w:t>
      </w: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Кам’янської сільської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1. Загальні положення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Cs/>
          <w:kern w:val="2"/>
          <w:sz w:val="28"/>
          <w:szCs w:val="28"/>
          <w:lang w:val="uk-UA" w:eastAsia="zh-CN" w:bidi="hi-IN"/>
        </w:rPr>
        <w:t>1.1. Положення про конфіденційну інформацію (далі — Положення) Кам’янської сільської ради (далі — виконком) розроблено і вводиться в дію у відповідності до:</w:t>
      </w:r>
    </w:p>
    <w:p w:rsidR="0041408F" w:rsidRPr="0041408F" w:rsidRDefault="0041408F" w:rsidP="0041408F">
      <w:pPr>
        <w:suppressAutoHyphens/>
        <w:spacing w:after="0" w:line="240" w:lineRule="auto"/>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Закону України “Про інформацію”;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Закону України “Про захист інформації в інформаційно-телекомунікаційних системах”;</w:t>
      </w:r>
    </w:p>
    <w:p w:rsidR="0041408F" w:rsidRPr="0041408F" w:rsidRDefault="0041408F" w:rsidP="0041408F">
      <w:pPr>
        <w:suppressAutoHyphens/>
        <w:spacing w:after="0" w:line="240" w:lineRule="auto"/>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Закону України “Про захист персональних даних”;</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Постанови Кабінету Міністрів України від 08.10.1997 р. № 1126 “Про затвердження Концепції технічного захисту інформації в Україні” (з наступними змінами та доповненнями);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Указу Президента України від 27.09.1999 р. № 1229 “Про Положення про технічний захист інформації в Україні” (з наступними змінами та доповненнями).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1.2. Положення визначає склад і об’єм відомостей, що являють собою конфіденційну інформацію Кам’янської сільської ради і порядок її захисту.</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1.3. Вимоги Положення є обов’язковими для виконання всіма працівниками виконкому.</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2. Поняття, склад і об’єм відомостей, що містять конфіденційну інформацію Кам’янської сільської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2.1. Під конфіденційною інформацією Кам’янської сільської ради в даному Положенні розуміються відомості пов’язані з технологічною інформацією, управлінням і іншою діяльністю, які не є державною таємницею, розголошення (передача, витікання) якої може завдати шкоди інтересам Кам’янської сільської ради або спричинити інші несприятливі наслідки.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2.2. Конфіденційна інформація Кам’янської сільської ради є його власністю.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2.3. До роботи з документами, що містять відомості, які є  конфіденційною інформацією можуть бути допущені тільки ті особи, яким дана інформація необхідна для виконання обов’язків, передбачених їхніми посадовими інструкціями.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2.4. До відомостей, що містять конфіденційну інформацію відноситься: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інформація, яка одержана сільською радою в процесі діяльності (персональні дані);</w:t>
      </w:r>
    </w:p>
    <w:p w:rsidR="0041408F" w:rsidRPr="0041408F" w:rsidRDefault="00135172"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Pr>
          <w:rFonts w:ascii="Liberation Serif" w:eastAsia="SimSun" w:hAnsi="Liberation Serif" w:cs="Mangal"/>
          <w:bCs/>
          <w:kern w:val="2"/>
          <w:sz w:val="28"/>
          <w:szCs w:val="28"/>
          <w:lang w:val="uk-UA" w:eastAsia="zh-CN" w:bidi="hi-IN"/>
        </w:rPr>
        <w:tab/>
        <w:t>- СЕД Закарпаття</w:t>
      </w:r>
      <w:r w:rsidR="0041408F" w:rsidRPr="0041408F">
        <w:rPr>
          <w:rFonts w:ascii="Liberation Serif" w:eastAsia="SimSun" w:hAnsi="Liberation Serif" w:cs="Mangal"/>
          <w:bCs/>
          <w:kern w:val="2"/>
          <w:sz w:val="28"/>
          <w:szCs w:val="28"/>
          <w:lang w:val="uk-UA" w:eastAsia="zh-CN" w:bidi="hi-IN"/>
        </w:rPr>
        <w:t>;</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Геодезична інформаційна система 6;</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 поштові посилання kam-rada.gov.ua;</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lastRenderedPageBreak/>
        <w:tab/>
        <w:t>- Національна кадастрова система (НКС).</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2.5. Внесення змін і доповнень в Перелік відомостей, що містять конфіденційну інформацію  сільської ради затверджується рішенням виконавчого комітету.</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3. Захист конфіденційної інформації сільської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3.1. Для захисту конфіденційної інформації сільської ради застосовуються правові, організаційні та технічні засоби.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3.2. Розробка та застосування засобів збереження в діяльності сільської ради конфіденційної інформації покладається на заступника сільського голови з питань діяльності виконавчих органів ради, начальника відділу правового забезпечення-юриста.</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3.3. Відомості, що містять конфіденційну інформацію сільської ради, можуть бути надані лише на письмову вимогу контролюючих і правоохоронних органів, відповідно до порядку, встановленого чинним законодавством України, з обов’язковим попереднім погодженням з сільським головою.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Cs/>
          <w:kern w:val="2"/>
          <w:sz w:val="28"/>
          <w:szCs w:val="28"/>
          <w:lang w:val="uk-UA" w:eastAsia="zh-CN" w:bidi="hi-IN"/>
        </w:rPr>
        <w:tab/>
        <w:t>3.4. Виїмка документів та інших матеріальних носіїв з конфіденційною інформацією провадиться в порядку визначеному чинним законодавством.</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4. Доступ до конфіденційної інформації. Обов’язки працівників</w:t>
      </w:r>
    </w:p>
    <w:p w:rsidR="0041408F" w:rsidRPr="0041408F" w:rsidRDefault="0041408F" w:rsidP="0041408F">
      <w:pPr>
        <w:suppressAutoHyphens/>
        <w:spacing w:after="0" w:line="240" w:lineRule="auto"/>
        <w:jc w:val="both"/>
        <w:rPr>
          <w:rFonts w:ascii="Times New Roman" w:eastAsia="SimSun" w:hAnsi="Times New Roman"/>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xml:space="preserve">4.1. Доступ до </w:t>
      </w:r>
      <w:r w:rsidRPr="0041408F">
        <w:rPr>
          <w:rFonts w:ascii="Times New Roman" w:eastAsia="SimSun" w:hAnsi="Times New Roman"/>
          <w:bCs/>
          <w:kern w:val="2"/>
          <w:sz w:val="28"/>
          <w:szCs w:val="28"/>
          <w:lang w:val="uk-UA" w:eastAsia="zh-CN" w:bidi="hi-IN"/>
        </w:rPr>
        <w:t>конфіденційної інформації</w:t>
      </w:r>
      <w:r w:rsidRPr="0041408F">
        <w:rPr>
          <w:rFonts w:ascii="Times New Roman" w:eastAsia="SimSun" w:hAnsi="Times New Roman"/>
          <w:kern w:val="2"/>
          <w:sz w:val="28"/>
          <w:szCs w:val="28"/>
          <w:lang w:val="uk-UA" w:eastAsia="zh-CN" w:bidi="hi-IN"/>
        </w:rPr>
        <w:t xml:space="preserve"> мають всі працівники сільської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4.2. Працівникам сільської ради забороняється: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xml:space="preserve">- виносити інформацію, що складає </w:t>
      </w:r>
      <w:r w:rsidRPr="0041408F">
        <w:rPr>
          <w:rFonts w:ascii="Times New Roman" w:eastAsia="SimSun" w:hAnsi="Times New Roman"/>
          <w:bCs/>
          <w:kern w:val="2"/>
          <w:sz w:val="28"/>
          <w:szCs w:val="28"/>
          <w:lang w:val="uk-UA" w:eastAsia="zh-CN" w:bidi="hi-IN"/>
        </w:rPr>
        <w:t>конфіденційну інформацію</w:t>
      </w:r>
      <w:r w:rsidRPr="0041408F">
        <w:rPr>
          <w:rFonts w:ascii="Times New Roman" w:eastAsia="SimSun" w:hAnsi="Times New Roman"/>
          <w:kern w:val="2"/>
          <w:sz w:val="28"/>
          <w:szCs w:val="28"/>
          <w:lang w:val="uk-UA" w:eastAsia="zh-CN" w:bidi="hi-IN"/>
        </w:rPr>
        <w:t xml:space="preserve"> за межі сільської ради на паперових та інших носіях;</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розголошувати (передавати) інформацію;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здійснювати дії, що спрямовані на витікання такої інформації.</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4.3. Працівники сільської ради зобов’язані:</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xml:space="preserve">- забезпечувати належні умови зберігання в таємниці отриманих законним шляхом документів або інших матеріальних носіїв </w:t>
      </w:r>
      <w:r w:rsidRPr="0041408F">
        <w:rPr>
          <w:rFonts w:ascii="Times New Roman" w:eastAsia="SimSun" w:hAnsi="Times New Roman"/>
          <w:bCs/>
          <w:kern w:val="2"/>
          <w:sz w:val="28"/>
          <w:szCs w:val="28"/>
          <w:lang w:val="uk-UA" w:eastAsia="zh-CN" w:bidi="hi-IN"/>
        </w:rPr>
        <w:t>конфіденційної інформації</w:t>
      </w:r>
      <w:r w:rsidRPr="0041408F">
        <w:rPr>
          <w:rFonts w:ascii="Times New Roman" w:eastAsia="SimSun" w:hAnsi="Times New Roman"/>
          <w:kern w:val="2"/>
          <w:sz w:val="28"/>
          <w:szCs w:val="28"/>
          <w:lang w:val="uk-UA" w:eastAsia="zh-CN" w:bidi="hi-IN"/>
        </w:rPr>
        <w:t>;</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не розголошувати інформацію, що становить конфіденційну інформацію та не використовувати з особистою метою;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повідомляти керівництво про відомі випадки розголошення конфіденційної інформації чи загрози розголошення такої інформації;</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передати керівництву у разі звільнення всі наявні в своєму розпорядженні матеріальні носії інформації, що становлять конфіденційну інформацію, які знаходились у них у зв’язку із виконанням ними своїх посадових обов’язків;</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повідомляти сільського голову про втрату або нестачу документів, що містять конфіденційну інформацію сільської ради, посвідчень, ключів від приміщень, сейфів, особистих печаток, печаток та штампів, а також про причини і умови можливої втрати таких відомостей, незаконне отримання, використання третіми особами інформації, що становить конфіденційну інформацію;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не створювати для третіх осіб будь-якими діями чи бездіяльністю можливості отримання конфіденційної інформації.</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lastRenderedPageBreak/>
        <w:tab/>
        <w:t>4.4. Посадові особи мають право працювати тільки з тими відомостями і документами, що містять конфіденційну інформацію, до яких вони отримали доступ у силу своїх посадових обов’язків, та зобов’язані знати, які конкретно відомості підлягають захисту, а також дотримуватися правил користування ними.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4.5. Відділ загальної та організаційної роботи сільської ради з метою захисту конфіденційної інформації повинен ознайомлювати працівників, яким у зв’язку з їх посадовими обов’язками необхідний доступ до інформації, що становить конфіденційну інформацію, з Положенням про конфіденційну інформацію.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5. Відповідальність за порушення Положення</w:t>
      </w: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про конфіденційну інформацію</w:t>
      </w:r>
    </w:p>
    <w:p w:rsidR="0041408F" w:rsidRPr="0041408F" w:rsidRDefault="0041408F" w:rsidP="0041408F">
      <w:pPr>
        <w:suppressAutoHyphens/>
        <w:spacing w:after="0" w:line="240" w:lineRule="auto"/>
        <w:jc w:val="both"/>
        <w:rPr>
          <w:rFonts w:ascii="Times New Roman" w:eastAsia="SimSun" w:hAnsi="Times New Roman"/>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5.1. Під розголошенням конфіденційної інформації розуміється: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розголошення інформації, володіння якою входить до кола посадових обов’язків працівника, іншим працівникам, у яких немає до них доступу, а також третім особам, які не є працівниками Кам’янської сільської ради та його структурних підрозділів;</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розголошення інформації, яка була отримана випадковим чином, працівникам, які не мають доступу до неї, а також третім особам, які не є працівниками виконкому міської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отримання конфіденційної інформації з використанням спеціальних засобів або шляхом протиправних дій.</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5.2. Відповідальність за розголошення конфіденційної інформації несе кожний працівник, який має доступ до неї та допустив її розголошення.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5.3. Працівник, який у зв’язку з виконанням посадових обов’язків отримав доступ до конфіденційної інформації у випадку умисного чи необережного розголошення цієї інформації за відсутності у діях такого працівника складу злочину несе дисциплінарну відповідальність, а у випадках, встановлених законодавством, цивільно-правову, адміністративну та кримінальну відповідальність відповідно до законодавства.</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5.4. Працівники сільської ради несуть відповідальність за допуск до приміщень третіх осіб, проведення ними оглядів, фото- та відео- зйомок, допуск цих осіб до персональних комп’ютерів.</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5.5. Накладення дисциплінарного стягнення і притягнення до відповідальності працівників за розголошення конфіденційної інформації здійснюється сільським головою відповідно до чинного законодавства.</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Cs/>
          <w:kern w:val="2"/>
          <w:sz w:val="28"/>
          <w:szCs w:val="28"/>
          <w:lang w:val="uk-UA" w:eastAsia="zh-CN" w:bidi="hi-IN"/>
        </w:rPr>
        <w:t>5.6. По кожному виявленому випадку невиконання, або неналежного виконання працівниками сільської ради обов’язків по збереженню конфіденційної інформації, проводиться службове розслідування, результати якого оформлюються протоколом з наступним його затвердженням сільським головою.</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b/>
          <w:bCs/>
          <w:kern w:val="2"/>
          <w:sz w:val="28"/>
          <w:szCs w:val="28"/>
          <w:lang w:val="uk-UA" w:eastAsia="zh-CN" w:bidi="hi-IN"/>
        </w:rPr>
      </w:pPr>
      <w:r w:rsidRPr="0041408F">
        <w:rPr>
          <w:rFonts w:ascii="Liberation Serif" w:eastAsia="SimSun" w:hAnsi="Liberation Serif" w:cs="Mangal"/>
          <w:b/>
          <w:bCs/>
          <w:kern w:val="2"/>
          <w:sz w:val="28"/>
          <w:szCs w:val="28"/>
          <w:lang w:val="uk-UA" w:eastAsia="zh-CN" w:bidi="hi-IN"/>
        </w:rPr>
        <w:t>Керуюча справами (секретар)</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Liberation Serif" w:eastAsia="SimSun" w:hAnsi="Liberation Serif" w:cs="Mangal"/>
          <w:b/>
          <w:bCs/>
          <w:kern w:val="2"/>
          <w:sz w:val="28"/>
          <w:szCs w:val="28"/>
          <w:lang w:val="uk-UA" w:eastAsia="zh-CN" w:bidi="hi-IN"/>
        </w:rPr>
        <w:t>виконавчого комітету</w:t>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r>
      <w:r w:rsidRPr="0041408F">
        <w:rPr>
          <w:rFonts w:ascii="Liberation Serif" w:eastAsia="SimSun" w:hAnsi="Liberation Serif" w:cs="Mangal"/>
          <w:b/>
          <w:bCs/>
          <w:kern w:val="2"/>
          <w:sz w:val="28"/>
          <w:szCs w:val="28"/>
          <w:lang w:val="uk-UA" w:eastAsia="zh-CN" w:bidi="hi-IN"/>
        </w:rPr>
        <w:tab/>
        <w:t>Наталія КОПИН</w:t>
      </w:r>
    </w:p>
    <w:p w:rsidR="0041408F" w:rsidRPr="0041408F" w:rsidRDefault="0041408F" w:rsidP="0041408F">
      <w:pPr>
        <w:pageBreakBefore/>
        <w:spacing w:after="0" w:line="259" w:lineRule="auto"/>
        <w:rPr>
          <w:rFonts w:ascii="Times New Roman" w:eastAsiaTheme="minorHAnsi" w:hAnsi="Times New Roman"/>
          <w:sz w:val="24"/>
          <w:szCs w:val="24"/>
          <w:lang w:val="uk-UA"/>
        </w:rPr>
      </w:pPr>
      <w:r w:rsidRPr="0041408F">
        <w:rPr>
          <w:rFonts w:ascii="Times New Roman" w:eastAsiaTheme="minorHAnsi" w:hAnsi="Times New Roman"/>
          <w:sz w:val="28"/>
          <w:szCs w:val="28"/>
          <w:lang w:val="uk-UA"/>
        </w:rPr>
        <w:lastRenderedPageBreak/>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r>
      <w:r w:rsidRPr="0041408F">
        <w:rPr>
          <w:rFonts w:ascii="Times New Roman" w:eastAsiaTheme="minorHAnsi" w:hAnsi="Times New Roman"/>
          <w:sz w:val="28"/>
          <w:szCs w:val="28"/>
          <w:lang w:val="uk-UA"/>
        </w:rPr>
        <w:tab/>
        <w:t xml:space="preserve">       </w:t>
      </w:r>
      <w:r w:rsidRPr="0041408F">
        <w:rPr>
          <w:rFonts w:ascii="Times New Roman" w:eastAsiaTheme="minorHAnsi" w:hAnsi="Times New Roman"/>
          <w:sz w:val="24"/>
          <w:szCs w:val="24"/>
          <w:lang w:val="uk-UA"/>
        </w:rPr>
        <w:t>Додаток 2</w:t>
      </w:r>
    </w:p>
    <w:p w:rsidR="0041408F" w:rsidRPr="0041408F" w:rsidRDefault="0041408F" w:rsidP="0041408F">
      <w:pPr>
        <w:spacing w:after="0" w:line="259" w:lineRule="auto"/>
        <w:rPr>
          <w:rFonts w:ascii="Times New Roman" w:eastAsiaTheme="minorHAnsi" w:hAnsi="Times New Roman"/>
          <w:sz w:val="24"/>
          <w:szCs w:val="24"/>
          <w:lang w:val="uk-UA"/>
        </w:rPr>
      </w:pP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t xml:space="preserve">        до рішення виконавчого комітету</w:t>
      </w:r>
    </w:p>
    <w:p w:rsidR="0041408F" w:rsidRPr="0041408F" w:rsidRDefault="0041408F" w:rsidP="0041408F">
      <w:pPr>
        <w:spacing w:after="0" w:line="259" w:lineRule="auto"/>
        <w:rPr>
          <w:rFonts w:ascii="Times New Roman" w:eastAsiaTheme="minorHAnsi" w:hAnsi="Times New Roman"/>
          <w:sz w:val="24"/>
          <w:szCs w:val="24"/>
          <w:lang w:val="uk-UA"/>
        </w:rPr>
      </w:pP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r>
      <w:r w:rsidRPr="0041408F">
        <w:rPr>
          <w:rFonts w:ascii="Times New Roman" w:eastAsiaTheme="minorHAnsi" w:hAnsi="Times New Roman"/>
          <w:sz w:val="24"/>
          <w:szCs w:val="24"/>
          <w:lang w:val="uk-UA"/>
        </w:rPr>
        <w:tab/>
        <w:t xml:space="preserve">        Кам’янської сільської ради</w:t>
      </w:r>
    </w:p>
    <w:p w:rsidR="0041408F" w:rsidRPr="0041408F" w:rsidRDefault="0041408F" w:rsidP="0041408F">
      <w:pPr>
        <w:spacing w:after="0" w:line="259" w:lineRule="auto"/>
        <w:rPr>
          <w:rFonts w:ascii="Times New Roman" w:eastAsiaTheme="minorHAnsi" w:hAnsi="Times New Roman"/>
          <w:sz w:val="24"/>
          <w:szCs w:val="24"/>
          <w:lang w:val="uk-UA"/>
        </w:rPr>
      </w:pP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
          <w:bCs/>
          <w:color w:val="000000"/>
          <w:sz w:val="24"/>
          <w:szCs w:val="24"/>
          <w:lang w:val="uk-UA"/>
        </w:rPr>
        <w:tab/>
      </w:r>
      <w:r w:rsidRPr="0041408F">
        <w:rPr>
          <w:rFonts w:ascii="Times New Roman" w:eastAsiaTheme="minorHAnsi" w:hAnsi="Times New Roman"/>
          <w:bCs/>
          <w:color w:val="000000"/>
          <w:sz w:val="24"/>
          <w:szCs w:val="24"/>
          <w:lang w:val="uk-UA"/>
        </w:rPr>
        <w:t xml:space="preserve">        від </w:t>
      </w:r>
      <w:r w:rsidRPr="00511F0B">
        <w:rPr>
          <w:rFonts w:ascii="Times New Roman" w:eastAsiaTheme="minorHAnsi" w:hAnsi="Times New Roman"/>
          <w:bCs/>
          <w:color w:val="000000"/>
          <w:sz w:val="24"/>
          <w:szCs w:val="24"/>
        </w:rPr>
        <w:t>20.11.</w:t>
      </w:r>
      <w:r w:rsidRPr="0041408F">
        <w:rPr>
          <w:rFonts w:ascii="Times New Roman" w:eastAsiaTheme="minorHAnsi" w:hAnsi="Times New Roman"/>
          <w:bCs/>
          <w:color w:val="000000"/>
          <w:sz w:val="24"/>
          <w:szCs w:val="24"/>
          <w:lang w:val="uk-UA"/>
        </w:rPr>
        <w:t xml:space="preserve">2025 р. № </w:t>
      </w:r>
      <w:r w:rsidRPr="00511F0B">
        <w:rPr>
          <w:rFonts w:ascii="Times New Roman" w:eastAsiaTheme="minorHAnsi" w:hAnsi="Times New Roman"/>
          <w:bCs/>
          <w:color w:val="000000"/>
          <w:sz w:val="24"/>
          <w:szCs w:val="24"/>
        </w:rPr>
        <w:t>1</w:t>
      </w:r>
      <w:r w:rsidRPr="0041408F">
        <w:rPr>
          <w:rFonts w:ascii="Times New Roman" w:eastAsiaTheme="minorHAnsi" w:hAnsi="Times New Roman"/>
          <w:bCs/>
          <w:color w:val="000000"/>
          <w:sz w:val="24"/>
          <w:szCs w:val="24"/>
          <w:lang w:val="uk-UA"/>
        </w:rPr>
        <w:t>91</w:t>
      </w:r>
    </w:p>
    <w:p w:rsidR="0041408F" w:rsidRPr="0041408F" w:rsidRDefault="0041408F" w:rsidP="0041408F">
      <w:pPr>
        <w:suppressAutoHyphens/>
        <w:spacing w:after="0" w:line="240" w:lineRule="auto"/>
        <w:rPr>
          <w:rFonts w:ascii="Times New Roman" w:eastAsia="SimSun" w:hAnsi="Times New Roman"/>
          <w:kern w:val="2"/>
          <w:sz w:val="28"/>
          <w:szCs w:val="28"/>
          <w:lang w:val="uk-UA" w:eastAsia="zh-CN" w:bidi="hi-IN"/>
        </w:rPr>
      </w:pP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Times New Roman" w:eastAsia="SimSun" w:hAnsi="Times New Roman"/>
          <w:b/>
          <w:bCs/>
          <w:kern w:val="2"/>
          <w:sz w:val="28"/>
          <w:szCs w:val="28"/>
          <w:lang w:val="uk-UA" w:eastAsia="zh-CN" w:bidi="hi-IN"/>
        </w:rPr>
        <w:t>Зобов’язання про нерозголошення конфіденційної інформації</w:t>
      </w:r>
    </w:p>
    <w:p w:rsidR="0041408F" w:rsidRPr="0041408F" w:rsidRDefault="0041408F" w:rsidP="0041408F">
      <w:pPr>
        <w:suppressAutoHyphens/>
        <w:spacing w:after="0" w:line="240" w:lineRule="auto"/>
        <w:jc w:val="center"/>
        <w:rPr>
          <w:rFonts w:ascii="Liberation Serif" w:eastAsia="SimSun" w:hAnsi="Liberation Serif" w:cs="Mangal" w:hint="eastAsia"/>
          <w:kern w:val="2"/>
          <w:sz w:val="24"/>
          <w:szCs w:val="24"/>
          <w:lang w:val="uk-UA" w:eastAsia="zh-CN" w:bidi="hi-IN"/>
        </w:rPr>
      </w:pPr>
      <w:r w:rsidRPr="0041408F">
        <w:rPr>
          <w:rFonts w:ascii="Times New Roman" w:eastAsia="SimSun" w:hAnsi="Times New Roman"/>
          <w:b/>
          <w:bCs/>
          <w:kern w:val="2"/>
          <w:sz w:val="28"/>
          <w:szCs w:val="28"/>
          <w:lang w:val="uk-UA" w:eastAsia="zh-CN" w:bidi="hi-IN"/>
        </w:rPr>
        <w:t>Кам’янської сільської ради</w:t>
      </w:r>
    </w:p>
    <w:p w:rsidR="0041408F" w:rsidRPr="0041408F" w:rsidRDefault="0041408F" w:rsidP="0041408F">
      <w:pPr>
        <w:suppressAutoHyphens/>
        <w:spacing w:after="0" w:line="240" w:lineRule="auto"/>
        <w:jc w:val="both"/>
        <w:rPr>
          <w:rFonts w:ascii="Times New Roman" w:eastAsia="SimSun" w:hAnsi="Times New Roman"/>
          <w:kern w:val="2"/>
          <w:sz w:val="28"/>
          <w:szCs w:val="28"/>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Я, _____________________________________, як працівник Кам’янської сільської ради (далі — виконком), в період роботи у сільській раді беру на себе наступні зобов’язання:</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не розголошувати відомості, що становлять конфіденційну інформацію сільської ради, які будуть мені довірені або стануть відомими у зв’язку з виконанням мною посадових обов’язків у сільській раді;</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не передавати третім особам і не розкривати публічно відомості, що становлять конфіденційну інформацію сільської ради, без згоди його керівництва;</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виконувати всі вимоги розпоряджень, інструкцій, положень щодо захисту конфіденційно інформації сільської ради, з якими мене ознайомлять;</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у разі спроби сторонніх осіб отримати від мене відомості конфіденційного характеру негайно повідомляти про це безпосередньо сільського голову;</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зберігати у таємниці відомості які мені будуть відомі у зв’язку з виконанням посадових обов’язків;</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не копіювати, не робити виписки з документів (у тому числі й електронних), в яких є відомості, що становлять конфіденційну інформацію сільської ради;</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у разі звільнення з роботи не використовувати і не розголошувати відому мені інформацію, що містить конфіденційну інформацію сільської ради, в інших місцях роботи чи в особистих інтересах протягом трьох років та передати сільській раді всі носії конфіденційної інформації (рукописи, креслення, жорсткі носії електронної інформації, документи, матеріали, відео- та фотоматеріали та ін.), які знаходились у моєму розпорядженні у зв’язку з виконанням мною службових обов’язків;</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у разі втрати або нестачі носіїв інформації, печаток, ключів, інших документів негайно повідомляти свого безпосереднього керівника.</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Мене попереджено, що у разі порушення або невиконання цього зобов’язання мене буде звільнено за ініціативою керівництва сільської ради згідно з чинним трудовим законодавством.</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r w:rsidRPr="0041408F">
        <w:rPr>
          <w:rFonts w:ascii="Times New Roman" w:eastAsia="SimSun" w:hAnsi="Times New Roman"/>
          <w:kern w:val="2"/>
          <w:sz w:val="28"/>
          <w:szCs w:val="28"/>
          <w:lang w:val="uk-UA" w:eastAsia="zh-CN" w:bidi="hi-IN"/>
        </w:rPr>
        <w:tab/>
        <w:t xml:space="preserve">Я ознайомлений (а) з Положенням </w:t>
      </w:r>
      <w:r w:rsidRPr="0041408F">
        <w:rPr>
          <w:rFonts w:ascii="Times New Roman" w:eastAsia="SimSun" w:hAnsi="Times New Roman"/>
          <w:bCs/>
          <w:kern w:val="2"/>
          <w:sz w:val="28"/>
          <w:szCs w:val="28"/>
          <w:lang w:val="uk-UA" w:eastAsia="zh-CN" w:bidi="hi-IN"/>
        </w:rPr>
        <w:t>про конфіденційну інформацію</w:t>
      </w:r>
      <w:r w:rsidRPr="0041408F">
        <w:rPr>
          <w:rFonts w:ascii="Times New Roman" w:eastAsia="SimSun" w:hAnsi="Times New Roman"/>
          <w:kern w:val="2"/>
          <w:sz w:val="28"/>
          <w:szCs w:val="28"/>
          <w:lang w:val="uk-UA" w:eastAsia="zh-CN" w:bidi="hi-IN"/>
        </w:rPr>
        <w:t xml:space="preserve"> Кам’янської сільської ради, затвердженим рішенням виконавчого комітету Кам’янської сільської ради № ____ від “___” ____________ 20__ р., а також мені надано роз’яснення з усіх незрозумілих мені питань.</w:t>
      </w:r>
    </w:p>
    <w:p w:rsidR="0041408F" w:rsidRPr="0041408F" w:rsidRDefault="0041408F" w:rsidP="0041408F">
      <w:pPr>
        <w:suppressAutoHyphens/>
        <w:spacing w:after="0" w:line="240" w:lineRule="auto"/>
        <w:jc w:val="both"/>
        <w:rPr>
          <w:rFonts w:ascii="Times New Roman" w:eastAsia="SimSun" w:hAnsi="Times New Roman"/>
          <w:kern w:val="2"/>
          <w:sz w:val="28"/>
          <w:szCs w:val="28"/>
          <w:lang w:val="uk-UA" w:eastAsia="zh-CN" w:bidi="hi-IN"/>
        </w:rPr>
      </w:pPr>
    </w:p>
    <w:p w:rsidR="0041408F" w:rsidRPr="0041408F" w:rsidRDefault="0041408F" w:rsidP="0041408F">
      <w:pPr>
        <w:suppressAutoHyphens/>
        <w:spacing w:after="0" w:line="240" w:lineRule="auto"/>
        <w:jc w:val="both"/>
        <w:rPr>
          <w:rFonts w:ascii="Times New Roman" w:eastAsia="SimSun" w:hAnsi="Times New Roman"/>
          <w:kern w:val="2"/>
          <w:sz w:val="28"/>
          <w:szCs w:val="28"/>
          <w:lang w:val="uk-UA" w:eastAsia="zh-CN" w:bidi="hi-IN"/>
        </w:rPr>
      </w:pPr>
      <w:r w:rsidRPr="0041408F">
        <w:rPr>
          <w:rFonts w:ascii="Times New Roman" w:eastAsia="Times New Roman" w:hAnsi="Times New Roman"/>
          <w:kern w:val="2"/>
          <w:sz w:val="28"/>
          <w:szCs w:val="28"/>
          <w:lang w:val="uk-UA" w:eastAsia="zh-CN" w:bidi="hi-IN"/>
        </w:rPr>
        <w:t>“</w:t>
      </w:r>
      <w:r w:rsidRPr="0041408F">
        <w:rPr>
          <w:rFonts w:ascii="Times New Roman" w:eastAsia="SimSun" w:hAnsi="Times New Roman"/>
          <w:kern w:val="2"/>
          <w:sz w:val="28"/>
          <w:szCs w:val="28"/>
          <w:lang w:val="uk-UA" w:eastAsia="zh-CN" w:bidi="hi-IN"/>
        </w:rPr>
        <w:t>___”_______________20__ р.</w:t>
      </w:r>
      <w:r w:rsidRPr="0041408F">
        <w:rPr>
          <w:rFonts w:ascii="Times New Roman" w:eastAsia="SimSun" w:hAnsi="Times New Roman"/>
          <w:kern w:val="2"/>
          <w:sz w:val="28"/>
          <w:szCs w:val="28"/>
          <w:lang w:val="uk-UA" w:eastAsia="zh-CN" w:bidi="hi-IN"/>
        </w:rPr>
        <w:tab/>
        <w:t>_______________</w:t>
      </w:r>
      <w:r w:rsidRPr="0041408F">
        <w:rPr>
          <w:rFonts w:ascii="Times New Roman" w:eastAsia="SimSun" w:hAnsi="Times New Roman"/>
          <w:kern w:val="2"/>
          <w:sz w:val="28"/>
          <w:szCs w:val="28"/>
          <w:lang w:val="uk-UA" w:eastAsia="zh-CN" w:bidi="hi-IN"/>
        </w:rPr>
        <w:tab/>
      </w:r>
      <w:r w:rsidRPr="0041408F">
        <w:rPr>
          <w:rFonts w:ascii="Times New Roman" w:eastAsia="SimSun" w:hAnsi="Times New Roman"/>
          <w:kern w:val="2"/>
          <w:sz w:val="28"/>
          <w:szCs w:val="28"/>
          <w:lang w:val="uk-UA" w:eastAsia="zh-CN" w:bidi="hi-IN"/>
        </w:rPr>
        <w:tab/>
        <w:t>_________________</w:t>
      </w:r>
    </w:p>
    <w:p w:rsidR="0041408F" w:rsidRPr="0041408F" w:rsidRDefault="0041408F" w:rsidP="0041408F">
      <w:pPr>
        <w:suppressAutoHyphens/>
        <w:spacing w:after="0" w:line="240" w:lineRule="auto"/>
        <w:jc w:val="both"/>
        <w:rPr>
          <w:rFonts w:ascii="Liberation Serif" w:eastAsia="SimSun" w:hAnsi="Liberation Serif" w:cs="Mangal" w:hint="eastAsia"/>
          <w:kern w:val="2"/>
          <w:sz w:val="24"/>
          <w:szCs w:val="24"/>
          <w:lang w:val="uk-UA" w:eastAsia="zh-CN" w:bidi="hi-IN"/>
        </w:rPr>
      </w:pPr>
    </w:p>
    <w:p w:rsidR="0041408F" w:rsidRPr="0041408F" w:rsidRDefault="0041408F" w:rsidP="0041408F">
      <w:pPr>
        <w:suppressAutoHyphens/>
        <w:spacing w:after="0" w:line="240" w:lineRule="auto"/>
        <w:jc w:val="both"/>
        <w:rPr>
          <w:rFonts w:ascii="Times New Roman" w:eastAsia="SimSun" w:hAnsi="Times New Roman"/>
          <w:color w:val="000000"/>
          <w:kern w:val="2"/>
          <w:sz w:val="12"/>
          <w:szCs w:val="12"/>
          <w:lang w:val="uk-UA" w:eastAsia="zh-CN" w:bidi="hi-IN"/>
        </w:rPr>
      </w:pPr>
    </w:p>
    <w:p w:rsidR="0041408F" w:rsidRPr="0041408F" w:rsidRDefault="0041408F" w:rsidP="0041408F">
      <w:pPr>
        <w:suppressAutoHyphens/>
        <w:spacing w:after="0" w:line="240" w:lineRule="auto"/>
        <w:jc w:val="both"/>
        <w:rPr>
          <w:rFonts w:ascii="Liberation Serif" w:eastAsia="SimSun" w:hAnsi="Liberation Serif" w:cs="Mangal" w:hint="eastAsia"/>
          <w:b/>
          <w:bCs/>
          <w:kern w:val="2"/>
          <w:sz w:val="28"/>
          <w:szCs w:val="28"/>
          <w:lang w:val="uk-UA" w:eastAsia="zh-CN" w:bidi="hi-IN"/>
        </w:rPr>
      </w:pPr>
      <w:r w:rsidRPr="0041408F">
        <w:rPr>
          <w:rFonts w:ascii="Liberation Serif" w:eastAsia="SimSun" w:hAnsi="Liberation Serif" w:cs="Mangal"/>
          <w:b/>
          <w:bCs/>
          <w:kern w:val="2"/>
          <w:sz w:val="28"/>
          <w:szCs w:val="28"/>
          <w:lang w:val="uk-UA" w:eastAsia="zh-CN" w:bidi="hi-IN"/>
        </w:rPr>
        <w:t>Керуюча справами (секретар)</w:t>
      </w:r>
    </w:p>
    <w:p w:rsidR="0041408F" w:rsidRPr="0041408F" w:rsidRDefault="0041408F" w:rsidP="0041408F">
      <w:pPr>
        <w:shd w:val="clear" w:color="auto" w:fill="FFFFFF"/>
        <w:spacing w:after="0" w:line="240" w:lineRule="auto"/>
        <w:rPr>
          <w:rFonts w:ascii="Times New Roman" w:eastAsia="Times New Roman" w:hAnsi="Times New Roman"/>
          <w:b/>
          <w:bCs/>
          <w:i/>
          <w:iCs/>
          <w:color w:val="333333"/>
          <w:sz w:val="40"/>
          <w:szCs w:val="40"/>
          <w:bdr w:val="none" w:sz="0" w:space="0" w:color="auto" w:frame="1"/>
          <w:shd w:val="clear" w:color="auto" w:fill="FFFFFF"/>
          <w:lang w:val="uk-UA" w:eastAsia="uk-UA"/>
        </w:rPr>
      </w:pPr>
      <w:r w:rsidRPr="0041408F">
        <w:rPr>
          <w:rFonts w:ascii="Times New Roman" w:eastAsiaTheme="minorHAnsi" w:hAnsi="Times New Roman"/>
          <w:b/>
          <w:bCs/>
          <w:sz w:val="28"/>
          <w:szCs w:val="28"/>
          <w:lang w:val="uk-UA"/>
        </w:rPr>
        <w:t>виконавчого комітету</w:t>
      </w:r>
      <w:r w:rsidRPr="0041408F">
        <w:rPr>
          <w:rFonts w:ascii="Times New Roman" w:eastAsiaTheme="minorHAnsi" w:hAnsi="Times New Roman"/>
          <w:b/>
          <w:bCs/>
          <w:sz w:val="28"/>
          <w:szCs w:val="28"/>
          <w:lang w:val="uk-UA"/>
        </w:rPr>
        <w:tab/>
      </w:r>
      <w:r w:rsidRPr="0041408F">
        <w:rPr>
          <w:rFonts w:ascii="Times New Roman" w:eastAsiaTheme="minorHAnsi" w:hAnsi="Times New Roman"/>
          <w:b/>
          <w:bCs/>
          <w:sz w:val="28"/>
          <w:szCs w:val="28"/>
          <w:lang w:val="uk-UA"/>
        </w:rPr>
        <w:tab/>
        <w:t xml:space="preserve">                                                      Наталія КОПИН</w:t>
      </w:r>
    </w:p>
    <w:p w:rsidR="00135172" w:rsidRPr="00511F0B" w:rsidRDefault="00135172" w:rsidP="00135172">
      <w:pPr>
        <w:pageBreakBefore/>
        <w:spacing w:after="0"/>
        <w:rPr>
          <w:rFonts w:ascii="Times New Roman" w:hAnsi="Times New Roman"/>
          <w:sz w:val="24"/>
          <w:szCs w:val="24"/>
          <w:lang w:val="uk-UA"/>
        </w:rPr>
      </w:pPr>
      <w:r>
        <w:rPr>
          <w:rFonts w:ascii="Times New Roman" w:hAnsi="Times New Roman"/>
          <w:color w:val="000000"/>
          <w:sz w:val="24"/>
          <w:szCs w:val="24"/>
          <w:lang w:val="uk-UA"/>
        </w:rPr>
        <w:lastRenderedPageBreak/>
        <w:t xml:space="preserve">                                                                                                       </w:t>
      </w:r>
      <w:r w:rsidRPr="00511F0B">
        <w:rPr>
          <w:rFonts w:ascii="Times New Roman" w:hAnsi="Times New Roman"/>
          <w:color w:val="000000"/>
          <w:sz w:val="24"/>
          <w:szCs w:val="24"/>
          <w:lang w:val="uk-UA"/>
        </w:rPr>
        <w:t>Додаток 3</w:t>
      </w:r>
    </w:p>
    <w:p w:rsidR="00135172" w:rsidRPr="00511F0B" w:rsidRDefault="00135172" w:rsidP="00135172">
      <w:pPr>
        <w:spacing w:after="0"/>
        <w:ind w:left="4860"/>
        <w:jc w:val="both"/>
        <w:rPr>
          <w:rFonts w:ascii="Times New Roman" w:hAnsi="Times New Roman"/>
          <w:sz w:val="24"/>
          <w:szCs w:val="24"/>
          <w:lang w:val="uk-UA"/>
        </w:rPr>
      </w:pPr>
      <w:r w:rsidRPr="00511F0B">
        <w:rPr>
          <w:rFonts w:ascii="Times New Roman" w:hAnsi="Times New Roman"/>
          <w:sz w:val="24"/>
          <w:szCs w:val="24"/>
          <w:lang w:val="uk-UA"/>
        </w:rPr>
        <w:tab/>
      </w:r>
      <w:r w:rsidRPr="00511F0B">
        <w:rPr>
          <w:rFonts w:ascii="Times New Roman" w:hAnsi="Times New Roman"/>
          <w:sz w:val="24"/>
          <w:szCs w:val="24"/>
          <w:lang w:val="uk-UA"/>
        </w:rPr>
        <w:tab/>
        <w:t xml:space="preserve">         до рішення виконавчого комітету</w:t>
      </w:r>
    </w:p>
    <w:p w:rsidR="00135172" w:rsidRPr="00511F0B" w:rsidRDefault="00135172" w:rsidP="00135172">
      <w:pPr>
        <w:spacing w:after="0"/>
        <w:ind w:left="4860"/>
        <w:jc w:val="both"/>
        <w:rPr>
          <w:rFonts w:ascii="Times New Roman" w:hAnsi="Times New Roman"/>
          <w:sz w:val="24"/>
          <w:szCs w:val="24"/>
          <w:lang w:val="uk-UA"/>
        </w:rPr>
      </w:pPr>
      <w:r w:rsidRPr="00511F0B">
        <w:rPr>
          <w:rFonts w:ascii="Times New Roman" w:hAnsi="Times New Roman"/>
          <w:sz w:val="24"/>
          <w:szCs w:val="24"/>
          <w:lang w:val="uk-UA"/>
        </w:rPr>
        <w:tab/>
      </w:r>
      <w:r w:rsidRPr="00511F0B">
        <w:rPr>
          <w:rFonts w:ascii="Times New Roman" w:hAnsi="Times New Roman"/>
          <w:sz w:val="24"/>
          <w:szCs w:val="24"/>
          <w:lang w:val="uk-UA"/>
        </w:rPr>
        <w:tab/>
        <w:t xml:space="preserve">         Кам’янської сільської ради</w:t>
      </w:r>
    </w:p>
    <w:p w:rsidR="00135172" w:rsidRPr="00511F0B" w:rsidRDefault="00135172" w:rsidP="00135172">
      <w:pPr>
        <w:spacing w:after="0"/>
        <w:ind w:left="4152" w:firstLine="708"/>
        <w:jc w:val="both"/>
        <w:rPr>
          <w:rFonts w:ascii="Times New Roman" w:hAnsi="Times New Roman"/>
          <w:b/>
          <w:sz w:val="24"/>
          <w:szCs w:val="24"/>
          <w:lang w:val="uk-UA"/>
        </w:rPr>
      </w:pPr>
      <w:r w:rsidRPr="00511F0B">
        <w:rPr>
          <w:rStyle w:val="a8"/>
          <w:rFonts w:ascii="Times New Roman" w:hAnsi="Times New Roman"/>
          <w:color w:val="000000"/>
          <w:sz w:val="24"/>
          <w:szCs w:val="24"/>
          <w:lang w:val="uk-UA"/>
        </w:rPr>
        <w:tab/>
      </w:r>
      <w:r w:rsidRPr="00511F0B">
        <w:rPr>
          <w:rStyle w:val="a8"/>
          <w:rFonts w:ascii="Times New Roman" w:hAnsi="Times New Roman"/>
          <w:color w:val="000000"/>
          <w:sz w:val="24"/>
          <w:szCs w:val="24"/>
          <w:lang w:val="uk-UA"/>
        </w:rPr>
        <w:tab/>
        <w:t xml:space="preserve">         </w:t>
      </w:r>
      <w:r w:rsidRPr="00511F0B">
        <w:rPr>
          <w:rStyle w:val="a8"/>
          <w:rFonts w:ascii="Times New Roman" w:hAnsi="Times New Roman"/>
          <w:b w:val="0"/>
          <w:color w:val="000000"/>
          <w:sz w:val="24"/>
          <w:szCs w:val="24"/>
          <w:lang w:val="uk-UA"/>
        </w:rPr>
        <w:t>від 20.11.2025 р. № 191</w:t>
      </w:r>
    </w:p>
    <w:p w:rsidR="00135172" w:rsidRPr="00511F0B" w:rsidRDefault="00135172" w:rsidP="00135172">
      <w:pPr>
        <w:shd w:val="clear" w:color="auto" w:fill="FFFFFF"/>
        <w:spacing w:after="0" w:line="240" w:lineRule="auto"/>
        <w:rPr>
          <w:rFonts w:ascii="Times New Roman" w:eastAsia="Times New Roman" w:hAnsi="Times New Roman"/>
          <w:b/>
          <w:bCs/>
          <w:i/>
          <w:iCs/>
          <w:color w:val="333333"/>
          <w:sz w:val="40"/>
          <w:szCs w:val="40"/>
          <w:bdr w:val="none" w:sz="0" w:space="0" w:color="auto" w:frame="1"/>
          <w:shd w:val="clear" w:color="auto" w:fill="FFFFFF"/>
          <w:lang w:val="uk-UA"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iCs/>
          <w:sz w:val="28"/>
          <w:szCs w:val="28"/>
          <w:bdr w:val="none" w:sz="0" w:space="0" w:color="auto" w:frame="1"/>
          <w:shd w:val="clear" w:color="auto" w:fill="FFFFFF"/>
          <w:lang w:eastAsia="uk-UA"/>
        </w:rPr>
      </w:pPr>
      <w:r>
        <w:rPr>
          <w:rFonts w:ascii="Times New Roman" w:eastAsia="Times New Roman" w:hAnsi="Times New Roman"/>
          <w:b/>
          <w:bCs/>
          <w:iCs/>
          <w:sz w:val="28"/>
          <w:szCs w:val="28"/>
          <w:bdr w:val="none" w:sz="0" w:space="0" w:color="auto" w:frame="1"/>
          <w:shd w:val="clear" w:color="auto" w:fill="FFFFFF"/>
          <w:lang w:eastAsia="uk-UA"/>
        </w:rPr>
        <w:t>ПОРЯДОК</w:t>
      </w:r>
      <w:r w:rsidRPr="00A6629C">
        <w:rPr>
          <w:rFonts w:ascii="Times New Roman" w:eastAsia="Times New Roman" w:hAnsi="Times New Roman"/>
          <w:b/>
          <w:bCs/>
          <w:iCs/>
          <w:sz w:val="28"/>
          <w:szCs w:val="28"/>
          <w:bdr w:val="none" w:sz="0" w:space="0" w:color="auto" w:frame="1"/>
          <w:shd w:val="clear" w:color="auto" w:fill="FFFFFF"/>
          <w:lang w:eastAsia="uk-UA"/>
        </w:rPr>
        <w:t xml:space="preserve"> </w:t>
      </w:r>
    </w:p>
    <w:p w:rsidR="00135172" w:rsidRPr="00A6629C" w:rsidRDefault="00135172" w:rsidP="00135172">
      <w:pPr>
        <w:shd w:val="clear" w:color="auto" w:fill="FFFFFF"/>
        <w:spacing w:after="0" w:line="240" w:lineRule="auto"/>
        <w:ind w:firstLine="567"/>
        <w:jc w:val="center"/>
        <w:rPr>
          <w:rFonts w:ascii="Arial" w:eastAsia="Times New Roman" w:hAnsi="Arial" w:cs="Arial"/>
          <w:sz w:val="28"/>
          <w:szCs w:val="28"/>
          <w:lang w:eastAsia="uk-UA"/>
        </w:rPr>
      </w:pPr>
      <w:r w:rsidRPr="00A6629C">
        <w:rPr>
          <w:rFonts w:ascii="Times New Roman" w:eastAsia="Times New Roman" w:hAnsi="Times New Roman"/>
          <w:b/>
          <w:bCs/>
          <w:iCs/>
          <w:sz w:val="28"/>
          <w:szCs w:val="28"/>
          <w:bdr w:val="none" w:sz="0" w:space="0" w:color="auto" w:frame="1"/>
          <w:shd w:val="clear" w:color="auto" w:fill="FFFFFF"/>
          <w:lang w:eastAsia="uk-UA"/>
        </w:rPr>
        <w:t xml:space="preserve">доступу до публічної </w:t>
      </w:r>
      <w:proofErr w:type="gramStart"/>
      <w:r w:rsidRPr="00A6629C">
        <w:rPr>
          <w:rFonts w:ascii="Times New Roman" w:eastAsia="Times New Roman" w:hAnsi="Times New Roman"/>
          <w:b/>
          <w:bCs/>
          <w:iCs/>
          <w:sz w:val="28"/>
          <w:szCs w:val="28"/>
          <w:bdr w:val="none" w:sz="0" w:space="0" w:color="auto" w:frame="1"/>
          <w:shd w:val="clear" w:color="auto" w:fill="FFFFFF"/>
          <w:lang w:eastAsia="uk-UA"/>
        </w:rPr>
        <w:t>інформації  у</w:t>
      </w:r>
      <w:proofErr w:type="gramEnd"/>
    </w:p>
    <w:p w:rsidR="00135172" w:rsidRPr="00A6629C" w:rsidRDefault="00135172" w:rsidP="00135172">
      <w:pPr>
        <w:shd w:val="clear" w:color="auto" w:fill="FFFFFF"/>
        <w:spacing w:after="0" w:line="240" w:lineRule="auto"/>
        <w:ind w:firstLine="567"/>
        <w:jc w:val="center"/>
        <w:rPr>
          <w:rFonts w:ascii="Arial" w:eastAsia="Times New Roman" w:hAnsi="Arial" w:cs="Arial"/>
          <w:sz w:val="28"/>
          <w:szCs w:val="28"/>
          <w:lang w:eastAsia="uk-UA"/>
        </w:rPr>
      </w:pPr>
      <w:r w:rsidRPr="00A6629C">
        <w:rPr>
          <w:rFonts w:ascii="Times New Roman" w:eastAsia="Times New Roman" w:hAnsi="Times New Roman"/>
          <w:b/>
          <w:bCs/>
          <w:iCs/>
          <w:sz w:val="28"/>
          <w:szCs w:val="28"/>
          <w:bdr w:val="none" w:sz="0" w:space="0" w:color="auto" w:frame="1"/>
          <w:shd w:val="clear" w:color="auto" w:fill="FFFFFF"/>
          <w:lang w:eastAsia="uk-UA"/>
        </w:rPr>
        <w:t>Кам’янській сільській раді</w:t>
      </w:r>
    </w:p>
    <w:p w:rsidR="00135172" w:rsidRPr="00173ADF" w:rsidRDefault="00135172" w:rsidP="00135172">
      <w:pPr>
        <w:shd w:val="clear" w:color="auto" w:fill="FFFFFF"/>
        <w:spacing w:after="0" w:line="240" w:lineRule="auto"/>
        <w:ind w:firstLine="567"/>
        <w:rPr>
          <w:rFonts w:ascii="Arial" w:eastAsia="Times New Roman" w:hAnsi="Arial" w:cs="Arial"/>
          <w:color w:val="333333"/>
          <w:sz w:val="21"/>
          <w:szCs w:val="21"/>
          <w:lang w:eastAsia="uk-UA"/>
        </w:rPr>
      </w:pPr>
      <w:r w:rsidRPr="00173ADF">
        <w:rPr>
          <w:rFonts w:eastAsia="Times New Roman" w:cs="Calibri"/>
          <w:b/>
          <w:bCs/>
          <w:i/>
          <w:iCs/>
          <w:color w:val="333333"/>
          <w:bdr w:val="none" w:sz="0" w:space="0" w:color="auto" w:frame="1"/>
          <w:lang w:eastAsia="uk-UA"/>
        </w:rPr>
        <w:t> </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t>Цей Порядок визначає організацію роботи відповідальної особи по забезпеченню права громадян до публічної інформації в Кам’янській сільській раді, створення для цього умов, порядок реєстрації такої інформації, оприлюднення та її зберігання. Він також визначає порядок роботи із службовою інформацією та публічною інформацією з обмеженим доступом, а також організацію доступу до інформації про особу.</w:t>
      </w:r>
    </w:p>
    <w:p w:rsidR="00135172" w:rsidRPr="00771F0B"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iCs/>
          <w:sz w:val="28"/>
          <w:szCs w:val="28"/>
          <w:bdr w:val="none" w:sz="0" w:space="0" w:color="auto" w:frame="1"/>
          <w:shd w:val="clear" w:color="auto" w:fill="FFFFFF"/>
          <w:lang w:eastAsia="uk-UA"/>
        </w:rPr>
      </w:pPr>
      <w:r w:rsidRPr="00771F0B">
        <w:rPr>
          <w:rFonts w:ascii="Times New Roman" w:eastAsia="Times New Roman" w:hAnsi="Times New Roman"/>
          <w:b/>
          <w:bCs/>
          <w:iCs/>
          <w:sz w:val="28"/>
          <w:szCs w:val="28"/>
          <w:bdr w:val="none" w:sz="0" w:space="0" w:color="auto" w:frame="1"/>
          <w:shd w:val="clear" w:color="auto" w:fill="FFFFFF"/>
          <w:lang w:eastAsia="uk-UA"/>
        </w:rPr>
        <w:t>1.</w:t>
      </w:r>
      <w:r>
        <w:rPr>
          <w:rFonts w:ascii="Times New Roman" w:eastAsia="Times New Roman" w:hAnsi="Times New Roman"/>
          <w:b/>
          <w:bCs/>
          <w:iCs/>
          <w:sz w:val="28"/>
          <w:szCs w:val="28"/>
          <w:bdr w:val="none" w:sz="0" w:space="0" w:color="auto" w:frame="1"/>
          <w:shd w:val="clear" w:color="auto" w:fill="FFFFFF"/>
          <w:lang w:eastAsia="uk-UA"/>
        </w:rPr>
        <w:t xml:space="preserve"> </w:t>
      </w:r>
      <w:r w:rsidRPr="00771F0B">
        <w:rPr>
          <w:rFonts w:ascii="Times New Roman" w:eastAsia="Times New Roman" w:hAnsi="Times New Roman"/>
          <w:b/>
          <w:bCs/>
          <w:iCs/>
          <w:sz w:val="28"/>
          <w:szCs w:val="28"/>
          <w:bdr w:val="none" w:sz="0" w:space="0" w:color="auto" w:frame="1"/>
          <w:shd w:val="clear" w:color="auto" w:fill="FFFFFF"/>
          <w:lang w:eastAsia="uk-UA"/>
        </w:rPr>
        <w:t>Публічна інформація сільської ради</w:t>
      </w:r>
    </w:p>
    <w:p w:rsidR="00135172" w:rsidRPr="00771F0B"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1.1. Порядок розроблений відповідно </w:t>
      </w:r>
      <w:proofErr w:type="gramStart"/>
      <w:r w:rsidRPr="00A6629C">
        <w:rPr>
          <w:rFonts w:ascii="Times New Roman" w:eastAsia="Times New Roman" w:hAnsi="Times New Roman"/>
          <w:sz w:val="28"/>
          <w:szCs w:val="28"/>
          <w:bdr w:val="none" w:sz="0" w:space="0" w:color="auto" w:frame="1"/>
          <w:shd w:val="clear" w:color="auto" w:fill="FFFFFF"/>
          <w:lang w:eastAsia="uk-UA"/>
        </w:rPr>
        <w:t>до  Закону</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України « Про доступ до публічної інформації», Указу Президента України № 547/2011 від 05 травня 2011 року «Питання забезпечення органами виконавчої влади доступу до публічної  інформації», Закону України «Про місцеве самоврядування в Україні».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1.2. Запит на інформацію – це прохання особи (фізичної, юридичної) до Кам’янської сільської ради надати публічну інформацію, що знаходиться у її володінні.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1.3. До </w:t>
      </w:r>
      <w:proofErr w:type="gramStart"/>
      <w:r w:rsidRPr="00A6629C">
        <w:rPr>
          <w:rFonts w:ascii="Times New Roman" w:eastAsia="Times New Roman" w:hAnsi="Times New Roman"/>
          <w:sz w:val="28"/>
          <w:szCs w:val="28"/>
          <w:bdr w:val="none" w:sz="0" w:space="0" w:color="auto" w:frame="1"/>
          <w:shd w:val="clear" w:color="auto" w:fill="FFFFFF"/>
          <w:lang w:eastAsia="uk-UA"/>
        </w:rPr>
        <w:t>публічної  інформації</w:t>
      </w:r>
      <w:proofErr w:type="gramEnd"/>
      <w:r w:rsidRPr="00A6629C">
        <w:rPr>
          <w:rFonts w:ascii="Times New Roman" w:eastAsia="Times New Roman" w:hAnsi="Times New Roman"/>
          <w:sz w:val="28"/>
          <w:szCs w:val="28"/>
          <w:bdr w:val="none" w:sz="0" w:space="0" w:color="auto" w:frame="1"/>
          <w:shd w:val="clear" w:color="auto" w:fill="FFFFFF"/>
          <w:lang w:eastAsia="uk-UA"/>
        </w:rPr>
        <w:t>  сільської  ради відноситься  інформація, що створена в процесі виконання владних повноважень сільською радою, її виконавчим комітетом, постійними  депутатськими комісіями, сільським головою та посадовими особами, а саме:</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рішення сесії сільської ради;</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проекти рішень сільської ради;</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рішення постійних депутатських комісій сільської ради;</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рішення виконавчого комітету сільської ради;</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проекти рішень виконавчого комітету;</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розпорядження сільського голови з основної діяльності;</w:t>
      </w:r>
    </w:p>
    <w:p w:rsidR="00135172" w:rsidRPr="00A6629C" w:rsidRDefault="00135172" w:rsidP="00135172">
      <w:pPr>
        <w:shd w:val="clear" w:color="auto" w:fill="FFFFFF"/>
        <w:spacing w:after="0" w:line="240" w:lineRule="auto"/>
        <w:ind w:firstLine="567"/>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інформація про обсяг бюджетних коштів;</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плани роботи Кам’янської сільської ради та виконавчого комітету сільської ради;</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t>інша інформація, передбачена Законом України «Про доступ до публічної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iCs/>
          <w:sz w:val="28"/>
          <w:szCs w:val="28"/>
          <w:bdr w:val="none" w:sz="0" w:space="0" w:color="auto" w:frame="1"/>
          <w:shd w:val="clear" w:color="auto" w:fill="FFFFFF"/>
          <w:lang w:eastAsia="uk-UA"/>
        </w:rPr>
      </w:pPr>
      <w:r w:rsidRPr="00771F0B">
        <w:rPr>
          <w:rFonts w:ascii="Times New Roman" w:eastAsia="Times New Roman" w:hAnsi="Times New Roman"/>
          <w:b/>
          <w:bCs/>
          <w:iCs/>
          <w:sz w:val="28"/>
          <w:szCs w:val="28"/>
          <w:bdr w:val="none" w:sz="0" w:space="0" w:color="auto" w:frame="1"/>
          <w:shd w:val="clear" w:color="auto" w:fill="FFFFFF"/>
          <w:lang w:eastAsia="uk-UA"/>
        </w:rPr>
        <w:t>2. Порядок забезпечення доступу до публічної інформації</w:t>
      </w:r>
    </w:p>
    <w:p w:rsidR="00135172" w:rsidRPr="00771F0B"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Доступ до публічної інформації забезпечується шляхом оперативного оприлюднення інформації на офіційному сайті сільської ради в мережі Інтернет, а також шляхом надання інформації за запитами на інформацію.</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lastRenderedPageBreak/>
        <w:t xml:space="preserve"> 2.1. Оприлюднення </w:t>
      </w:r>
      <w:proofErr w:type="gramStart"/>
      <w:r w:rsidRPr="00A6629C">
        <w:rPr>
          <w:rFonts w:ascii="Times New Roman" w:eastAsia="Times New Roman" w:hAnsi="Times New Roman"/>
          <w:sz w:val="28"/>
          <w:szCs w:val="28"/>
          <w:bdr w:val="none" w:sz="0" w:space="0" w:color="auto" w:frame="1"/>
          <w:shd w:val="clear" w:color="auto" w:fill="FFFFFF"/>
          <w:lang w:eastAsia="uk-UA"/>
        </w:rPr>
        <w:t>публічної  інформації</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щодо громадського обговорення та прийняття  регуляторних актів здійснюється у відповідності до вимог Закону України «Про засади державної регуляторної політики у сфері господарської діяльності».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2.2. Обов’язковому оприлюдненню </w:t>
      </w:r>
      <w:proofErr w:type="gramStart"/>
      <w:r w:rsidRPr="00A6629C">
        <w:rPr>
          <w:rFonts w:ascii="Times New Roman" w:eastAsia="Times New Roman" w:hAnsi="Times New Roman"/>
          <w:sz w:val="28"/>
          <w:szCs w:val="28"/>
          <w:bdr w:val="none" w:sz="0" w:space="0" w:color="auto" w:frame="1"/>
          <w:shd w:val="clear" w:color="auto" w:fill="FFFFFF"/>
          <w:lang w:eastAsia="uk-UA"/>
        </w:rPr>
        <w:t>в будь</w:t>
      </w:r>
      <w:proofErr w:type="gramEnd"/>
      <w:r w:rsidRPr="00A6629C">
        <w:rPr>
          <w:rFonts w:ascii="Times New Roman" w:eastAsia="Times New Roman" w:hAnsi="Times New Roman"/>
          <w:sz w:val="28"/>
          <w:szCs w:val="28"/>
          <w:bdr w:val="none" w:sz="0" w:space="0" w:color="auto" w:frame="1"/>
          <w:shd w:val="clear" w:color="auto" w:fill="FFFFFF"/>
          <w:lang w:eastAsia="uk-UA"/>
        </w:rPr>
        <w:t>-який спосіб підлягає інформація:</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2.2.1. Про організаційну структуру, функції, повноваження, основні завдання, напрямки діяльності та фінансові ресурси сільської ради;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2.2.2. Нормативно - правові акти, акти індивідуальної дії, проекти рішень, що підлягають обговоренню;</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2.2.3. Перелік та умови отримання послуг, що надаються у сільській раді;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2.2.4. Порядок складання та подання запиту на інформацію;</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2.2.5. Інформація про систему обліку, види інформації, яка зберігається у сільській раді;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2.2.6. Порядки денні відкритих засідань колегіальних органів;</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2.2.7. Розташування місць, де надаються необхідні запитувачам форми і бланки;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2.2.8. Правила внутрішнього трудового розпорядку сільської ради;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2.2.9. Графік прийому громадян;</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2.2.10. Місцезнаходження, поштова адреса, номери </w:t>
      </w:r>
      <w:proofErr w:type="gramStart"/>
      <w:r w:rsidRPr="00A6629C">
        <w:rPr>
          <w:rFonts w:ascii="Times New Roman" w:eastAsia="Times New Roman" w:hAnsi="Times New Roman"/>
          <w:sz w:val="28"/>
          <w:szCs w:val="28"/>
          <w:bdr w:val="none" w:sz="0" w:space="0" w:color="auto" w:frame="1"/>
          <w:shd w:val="clear" w:color="auto" w:fill="FFFFFF"/>
          <w:lang w:eastAsia="uk-UA"/>
        </w:rPr>
        <w:t>засобів  зв’язку</w:t>
      </w:r>
      <w:proofErr w:type="gramEnd"/>
      <w:r w:rsidRPr="00A6629C">
        <w:rPr>
          <w:rFonts w:ascii="Times New Roman" w:eastAsia="Times New Roman" w:hAnsi="Times New Roman"/>
          <w:sz w:val="28"/>
          <w:szCs w:val="28"/>
          <w:bdr w:val="none" w:sz="0" w:space="0" w:color="auto" w:frame="1"/>
          <w:shd w:val="clear" w:color="auto" w:fill="FFFFFF"/>
          <w:lang w:eastAsia="uk-UA"/>
        </w:rPr>
        <w:t>, адреса електронної пошти сільської ради;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2.2.11. Вакансії, порядок та умови проходження конкурсу на заміщення вакантних посад;</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2.2.12. Перелік та умови надання послуг, форми і зразки документів, необхідних для надання послуг, правила їх оформлення.</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2.3.  Інформація, передбачена п.1.3. </w:t>
      </w:r>
      <w:proofErr w:type="gramStart"/>
      <w:r w:rsidRPr="00A6629C">
        <w:rPr>
          <w:rFonts w:ascii="Times New Roman" w:eastAsia="Times New Roman" w:hAnsi="Times New Roman"/>
          <w:sz w:val="28"/>
          <w:szCs w:val="28"/>
          <w:bdr w:val="none" w:sz="0" w:space="0" w:color="auto" w:frame="1"/>
          <w:shd w:val="clear" w:color="auto" w:fill="FFFFFF"/>
          <w:lang w:eastAsia="uk-UA"/>
        </w:rPr>
        <w:t>розділу  першого</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цього Положення та інформація, визначена  пунктом 2.2 цього Положення підлягає обов’язковому оприлюдненню не пізніше п’яти робочих днів з дня затвердження документа;</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2.4.  Невідкладному оприлюдненню підлягає будь – яка інформація про загрозу життю, </w:t>
      </w:r>
      <w:proofErr w:type="gramStart"/>
      <w:r w:rsidRPr="00A6629C">
        <w:rPr>
          <w:rFonts w:ascii="Times New Roman" w:eastAsia="Times New Roman" w:hAnsi="Times New Roman"/>
          <w:sz w:val="28"/>
          <w:szCs w:val="28"/>
          <w:bdr w:val="none" w:sz="0" w:space="0" w:color="auto" w:frame="1"/>
          <w:shd w:val="clear" w:color="auto" w:fill="FFFFFF"/>
          <w:lang w:eastAsia="uk-UA"/>
        </w:rPr>
        <w:t>здоров’ю  та</w:t>
      </w:r>
      <w:proofErr w:type="gramEnd"/>
      <w:r w:rsidRPr="00A6629C">
        <w:rPr>
          <w:rFonts w:ascii="Times New Roman" w:eastAsia="Times New Roman" w:hAnsi="Times New Roman"/>
          <w:sz w:val="28"/>
          <w:szCs w:val="28"/>
          <w:bdr w:val="none" w:sz="0" w:space="0" w:color="auto" w:frame="1"/>
          <w:shd w:val="clear" w:color="auto" w:fill="FFFFFF"/>
          <w:lang w:eastAsia="uk-UA"/>
        </w:rPr>
        <w:t>/або майну осіб, а також про заходи, які застосовуються в зв’язку з цим;</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2.5. Інформація з обмеженим доступом має надаватися розпорядником інформації, якщо він правомірно оприлюднив її раніше;</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2.6. Інформація з обмеженим </w:t>
      </w:r>
      <w:proofErr w:type="gramStart"/>
      <w:r w:rsidRPr="00A6629C">
        <w:rPr>
          <w:rFonts w:ascii="Times New Roman" w:eastAsia="Times New Roman" w:hAnsi="Times New Roman"/>
          <w:sz w:val="28"/>
          <w:szCs w:val="28"/>
          <w:bdr w:val="none" w:sz="0" w:space="0" w:color="auto" w:frame="1"/>
          <w:shd w:val="clear" w:color="auto" w:fill="FFFFFF"/>
          <w:lang w:eastAsia="uk-UA"/>
        </w:rPr>
        <w:t>доступом  має</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надаватися розпорядником інформації, якщо немає законних підстав для обмеження у доступі до такої інформації, які існували раніше;</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2.7. 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w:t>
      </w:r>
      <w:proofErr w:type="gramStart"/>
      <w:r w:rsidRPr="00A6629C">
        <w:rPr>
          <w:rFonts w:ascii="Times New Roman" w:eastAsia="Times New Roman" w:hAnsi="Times New Roman"/>
          <w:sz w:val="28"/>
          <w:szCs w:val="28"/>
          <w:bdr w:val="none" w:sz="0" w:space="0" w:color="auto" w:frame="1"/>
          <w:shd w:val="clear" w:color="auto" w:fill="FFFFFF"/>
          <w:lang w:eastAsia="uk-UA"/>
        </w:rPr>
        <w:t>осіб  та</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найменування юридичних осіб, які отримали ці кошти або майно. При дотриманні вимог, передбачених частиною другою цієї статті, зазначене положення не поширюється на випадки, коли оприлюднення або надання такої інформації може завдати шкоди інтересам національної безпеки, оборони, розслідуванню чи запобіганню злочину.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2.8.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w:t>
      </w:r>
      <w:r w:rsidRPr="00A6629C">
        <w:rPr>
          <w:rFonts w:ascii="Times New Roman" w:eastAsia="Times New Roman" w:hAnsi="Times New Roman"/>
          <w:sz w:val="28"/>
          <w:szCs w:val="28"/>
          <w:bdr w:val="none" w:sz="0" w:space="0" w:color="auto" w:frame="1"/>
          <w:shd w:val="clear" w:color="auto" w:fill="FFFFFF"/>
          <w:lang w:eastAsia="uk-UA"/>
        </w:rPr>
        <w:lastRenderedPageBreak/>
        <w:t>корупції», крім відомостей, зазначених в абзаці четвертому частини першої статті 47 вказаного Закону.</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t>2.9. 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 обмежений.</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sz w:val="28"/>
          <w:szCs w:val="28"/>
          <w:bdr w:val="none" w:sz="0" w:space="0" w:color="auto" w:frame="1"/>
          <w:shd w:val="clear" w:color="auto" w:fill="FFFFFF"/>
          <w:lang w:eastAsia="uk-UA"/>
        </w:rPr>
      </w:pPr>
      <w:r w:rsidRPr="00A6629C">
        <w:rPr>
          <w:rFonts w:ascii="Times New Roman" w:eastAsia="Times New Roman" w:hAnsi="Times New Roman"/>
          <w:b/>
          <w:bCs/>
          <w:sz w:val="28"/>
          <w:szCs w:val="28"/>
          <w:bdr w:val="none" w:sz="0" w:space="0" w:color="auto" w:frame="1"/>
          <w:shd w:val="clear" w:color="auto" w:fill="FFFFFF"/>
          <w:lang w:eastAsia="uk-UA"/>
        </w:rPr>
        <w:t>3. Порядок доступу до інформації про особу</w:t>
      </w:r>
    </w:p>
    <w:p w:rsidR="00135172" w:rsidRPr="00A6629C"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3.1. Доступ до інформації про особу здійснюється </w:t>
      </w:r>
      <w:proofErr w:type="gramStart"/>
      <w:r w:rsidRPr="00A6629C">
        <w:rPr>
          <w:rFonts w:ascii="Times New Roman" w:eastAsia="Times New Roman" w:hAnsi="Times New Roman"/>
          <w:sz w:val="28"/>
          <w:szCs w:val="28"/>
          <w:bdr w:val="none" w:sz="0" w:space="0" w:color="auto" w:frame="1"/>
          <w:shd w:val="clear" w:color="auto" w:fill="FFFFFF"/>
          <w:lang w:eastAsia="uk-UA"/>
        </w:rPr>
        <w:t>в порядку</w:t>
      </w:r>
      <w:proofErr w:type="gramEnd"/>
      <w:r w:rsidRPr="00A6629C">
        <w:rPr>
          <w:rFonts w:ascii="Times New Roman" w:eastAsia="Times New Roman" w:hAnsi="Times New Roman"/>
          <w:sz w:val="28"/>
          <w:szCs w:val="28"/>
          <w:bdr w:val="none" w:sz="0" w:space="0" w:color="auto" w:frame="1"/>
          <w:shd w:val="clear" w:color="auto" w:fill="FFFFFF"/>
          <w:lang w:eastAsia="uk-UA"/>
        </w:rPr>
        <w:t>, визначеному статтею 10 Закону України «Про доступ до публічної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3.2. Не допускається збирання, використання та поширення конфіденційної інформації про особу без її згоди. До конфіденційної інформації про фізичну особу належать дані про її національність, освіту, сімейний стан, релігійні переконання, стан </w:t>
      </w:r>
      <w:proofErr w:type="gramStart"/>
      <w:r w:rsidRPr="00A6629C">
        <w:rPr>
          <w:rFonts w:ascii="Times New Roman" w:eastAsia="Times New Roman" w:hAnsi="Times New Roman"/>
          <w:sz w:val="28"/>
          <w:szCs w:val="28"/>
          <w:bdr w:val="none" w:sz="0" w:space="0" w:color="auto" w:frame="1"/>
          <w:shd w:val="clear" w:color="auto" w:fill="FFFFFF"/>
          <w:lang w:eastAsia="uk-UA"/>
        </w:rPr>
        <w:t>здоров’я ,</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а також адреса, дата і місце народження, а також інша інформація, передбачена чинним законодавством України.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3.3. В разі, якщо запитувач хоче отримати інформацію про документ, в якому міститься конфіденційна інформація про іншу фізичну особу, відповідальна особа з питань запитів на інформацію звертається до цієї фізичної особи про надання згоди на оприлюднення такої інформації або надає інформацію, доступ до якої не обмежений. Якщо </w:t>
      </w:r>
      <w:proofErr w:type="gramStart"/>
      <w:r w:rsidRPr="00A6629C">
        <w:rPr>
          <w:rFonts w:ascii="Times New Roman" w:eastAsia="Times New Roman" w:hAnsi="Times New Roman"/>
          <w:sz w:val="28"/>
          <w:szCs w:val="28"/>
          <w:bdr w:val="none" w:sz="0" w:space="0" w:color="auto" w:frame="1"/>
          <w:shd w:val="clear" w:color="auto" w:fill="FFFFFF"/>
          <w:lang w:eastAsia="uk-UA"/>
        </w:rPr>
        <w:t>від  фізичної</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особи надходить згода на надання про неї інформації з обмеженим доступом, запитувачу надається відповідна інформація.</w:t>
      </w:r>
    </w:p>
    <w:p w:rsidR="00135172" w:rsidRDefault="00135172" w:rsidP="00135172">
      <w:pPr>
        <w:shd w:val="clear" w:color="auto" w:fill="FFFFFF"/>
        <w:spacing w:after="0" w:line="240" w:lineRule="auto"/>
        <w:ind w:firstLine="567"/>
        <w:jc w:val="center"/>
        <w:rPr>
          <w:rFonts w:ascii="Times New Roman" w:eastAsia="Times New Roman" w:hAnsi="Times New Roman"/>
          <w:sz w:val="28"/>
          <w:szCs w:val="28"/>
          <w:bdr w:val="none" w:sz="0" w:space="0" w:color="auto" w:frame="1"/>
          <w:shd w:val="clear" w:color="auto" w:fill="FFFFFF"/>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sz w:val="28"/>
          <w:szCs w:val="28"/>
          <w:bdr w:val="none" w:sz="0" w:space="0" w:color="auto" w:frame="1"/>
          <w:shd w:val="clear" w:color="auto" w:fill="FFFFFF"/>
          <w:lang w:eastAsia="uk-UA"/>
        </w:rPr>
      </w:pPr>
      <w:r w:rsidRPr="00A6629C">
        <w:rPr>
          <w:rFonts w:ascii="Times New Roman" w:eastAsia="Times New Roman" w:hAnsi="Times New Roman"/>
          <w:b/>
          <w:bCs/>
          <w:sz w:val="28"/>
          <w:szCs w:val="28"/>
          <w:bdr w:val="none" w:sz="0" w:space="0" w:color="auto" w:frame="1"/>
          <w:shd w:val="clear" w:color="auto" w:fill="FFFFFF"/>
          <w:lang w:eastAsia="uk-UA"/>
        </w:rPr>
        <w:t>4. Порядок реєстрації документів сільської ради</w:t>
      </w:r>
    </w:p>
    <w:p w:rsidR="00135172" w:rsidRPr="00A6629C"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4.1. Для забезпечення збереження та доступу до публічної інформації документи, що знаходяться в сільській раді, підлягають обов’язковій реєстрації в системі обліку.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4.2. Система обліку документів ведеться в обсягах, передбачених статею18 Закону України «Про доступ до публічної інформації».</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t> 4.3. Реєстрацію документів в системі обліку проводить відповідальна особа з питань запитів на інформацію сільської ради.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sz w:val="28"/>
          <w:szCs w:val="28"/>
          <w:bdr w:val="none" w:sz="0" w:space="0" w:color="auto" w:frame="1"/>
          <w:shd w:val="clear" w:color="auto" w:fill="FFFFFF"/>
          <w:lang w:eastAsia="uk-UA"/>
        </w:rPr>
      </w:pPr>
      <w:r w:rsidRPr="00A6629C">
        <w:rPr>
          <w:rFonts w:ascii="Times New Roman" w:eastAsia="Times New Roman" w:hAnsi="Times New Roman"/>
          <w:b/>
          <w:bCs/>
          <w:sz w:val="28"/>
          <w:szCs w:val="28"/>
          <w:bdr w:val="none" w:sz="0" w:space="0" w:color="auto" w:frame="1"/>
          <w:shd w:val="clear" w:color="auto" w:fill="FFFFFF"/>
          <w:lang w:eastAsia="uk-UA"/>
        </w:rPr>
        <w:t>5. Порядок оформлення запитів на інформацію</w:t>
      </w:r>
    </w:p>
    <w:p w:rsidR="00135172" w:rsidRPr="00A6629C"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5.1. Запитувач має право звернутися до сільської ради протягом робочого часу </w:t>
      </w:r>
      <w:proofErr w:type="gramStart"/>
      <w:r w:rsidRPr="00A6629C">
        <w:rPr>
          <w:rFonts w:ascii="Times New Roman" w:eastAsia="Times New Roman" w:hAnsi="Times New Roman"/>
          <w:sz w:val="28"/>
          <w:szCs w:val="28"/>
          <w:bdr w:val="none" w:sz="0" w:space="0" w:color="auto" w:frame="1"/>
          <w:shd w:val="clear" w:color="auto" w:fill="FFFFFF"/>
          <w:lang w:eastAsia="uk-UA"/>
        </w:rPr>
        <w:t>в будь</w:t>
      </w:r>
      <w:proofErr w:type="gramEnd"/>
      <w:r w:rsidRPr="00A6629C">
        <w:rPr>
          <w:rFonts w:ascii="Times New Roman" w:eastAsia="Times New Roman" w:hAnsi="Times New Roman"/>
          <w:sz w:val="28"/>
          <w:szCs w:val="28"/>
          <w:bdr w:val="none" w:sz="0" w:space="0" w:color="auto" w:frame="1"/>
          <w:shd w:val="clear" w:color="auto" w:fill="FFFFFF"/>
          <w:lang w:eastAsia="uk-UA"/>
        </w:rPr>
        <w:t>-який робочий день з запитом незалежно від того, стосується ця інформація його особисто чи ні без пояснення причини подання запиту.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5.2. Запит на інформацію може бути індивідуальним або колективним.</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Запити можуть подаватися в усній, письмовій чи іншій формі (поштою, телефоном, електронною поштою, нарочним) на вибір запитувача:</w:t>
      </w:r>
    </w:p>
    <w:p w:rsidR="00135172" w:rsidRPr="00A6629C" w:rsidRDefault="00135172" w:rsidP="00135172">
      <w:pPr>
        <w:numPr>
          <w:ilvl w:val="0"/>
          <w:numId w:val="2"/>
        </w:numPr>
        <w:shd w:val="clear" w:color="auto" w:fill="FFFFFF"/>
        <w:spacing w:after="0" w:line="240" w:lineRule="auto"/>
        <w:ind w:left="225" w:right="225" w:firstLine="484"/>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w:t>
      </w:r>
      <w:proofErr w:type="gramStart"/>
      <w:r w:rsidRPr="00A6629C">
        <w:rPr>
          <w:rFonts w:ascii="Times New Roman" w:eastAsia="Times New Roman" w:hAnsi="Times New Roman"/>
          <w:sz w:val="28"/>
          <w:szCs w:val="28"/>
          <w:bdr w:val="none" w:sz="0" w:space="0" w:color="auto" w:frame="1"/>
          <w:shd w:val="clear" w:color="auto" w:fill="FFFFFF"/>
          <w:lang w:eastAsia="uk-UA"/>
        </w:rPr>
        <w:t>поштою:  90125</w:t>
      </w:r>
      <w:proofErr w:type="gramEnd"/>
      <w:r w:rsidRPr="00A6629C">
        <w:rPr>
          <w:rFonts w:ascii="Times New Roman" w:eastAsia="Times New Roman" w:hAnsi="Times New Roman"/>
          <w:sz w:val="28"/>
          <w:szCs w:val="28"/>
          <w:bdr w:val="none" w:sz="0" w:space="0" w:color="auto" w:frame="1"/>
          <w:shd w:val="clear" w:color="auto" w:fill="FFFFFF"/>
          <w:lang w:eastAsia="uk-UA"/>
        </w:rPr>
        <w:t>, вул. Українська, буд. 1, с. Кам’янське, Берегівський район, Закарпатська обл.;</w:t>
      </w:r>
    </w:p>
    <w:p w:rsidR="00135172" w:rsidRPr="00A6629C" w:rsidRDefault="00135172" w:rsidP="00135172">
      <w:pPr>
        <w:numPr>
          <w:ilvl w:val="0"/>
          <w:numId w:val="2"/>
        </w:numPr>
        <w:shd w:val="clear" w:color="auto" w:fill="FFFFFF"/>
        <w:spacing w:after="0" w:line="240" w:lineRule="auto"/>
        <w:ind w:left="225" w:right="225" w:firstLine="484"/>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електронною поштою kamrada1@</w:t>
      </w:r>
      <w:r w:rsidRPr="00A6629C">
        <w:rPr>
          <w:rFonts w:ascii="Times New Roman" w:eastAsia="Times New Roman" w:hAnsi="Times New Roman"/>
          <w:sz w:val="28"/>
          <w:szCs w:val="28"/>
          <w:bdr w:val="none" w:sz="0" w:space="0" w:color="auto" w:frame="1"/>
          <w:shd w:val="clear" w:color="auto" w:fill="FFFFFF"/>
          <w:lang w:val="en-US" w:eastAsia="uk-UA"/>
        </w:rPr>
        <w:t>ukr</w:t>
      </w:r>
      <w:r w:rsidRPr="00A6629C">
        <w:rPr>
          <w:rFonts w:ascii="Times New Roman" w:eastAsia="Times New Roman" w:hAnsi="Times New Roman"/>
          <w:sz w:val="28"/>
          <w:szCs w:val="28"/>
          <w:bdr w:val="none" w:sz="0" w:space="0" w:color="auto" w:frame="1"/>
          <w:shd w:val="clear" w:color="auto" w:fill="FFFFFF"/>
          <w:lang w:eastAsia="uk-UA"/>
        </w:rPr>
        <w:t>.</w:t>
      </w:r>
      <w:r w:rsidRPr="00A6629C">
        <w:rPr>
          <w:rFonts w:ascii="Times New Roman" w:eastAsia="Times New Roman" w:hAnsi="Times New Roman"/>
          <w:sz w:val="28"/>
          <w:szCs w:val="28"/>
          <w:bdr w:val="none" w:sz="0" w:space="0" w:color="auto" w:frame="1"/>
          <w:shd w:val="clear" w:color="auto" w:fill="FFFFFF"/>
          <w:lang w:val="en-US" w:eastAsia="uk-UA"/>
        </w:rPr>
        <w:t>net</w:t>
      </w:r>
      <w:r w:rsidRPr="00A6629C">
        <w:rPr>
          <w:rFonts w:ascii="Times New Roman" w:eastAsia="Times New Roman" w:hAnsi="Times New Roman"/>
          <w:sz w:val="28"/>
          <w:szCs w:val="28"/>
          <w:bdr w:val="none" w:sz="0" w:space="0" w:color="auto" w:frame="1"/>
          <w:shd w:val="clear" w:color="auto" w:fill="FFFFFF"/>
          <w:lang w:eastAsia="uk-UA"/>
        </w:rPr>
        <w:t>.</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5.3. Письмовий запит може бути як в довільній формі, так і шляхом заповнення відповідної форми запиту на інформацію, яка видається запитувачу відповідальною особою сільської ради з питань </w:t>
      </w:r>
      <w:r>
        <w:rPr>
          <w:rFonts w:ascii="Times New Roman" w:eastAsia="Times New Roman" w:hAnsi="Times New Roman"/>
          <w:sz w:val="28"/>
          <w:szCs w:val="28"/>
          <w:bdr w:val="none" w:sz="0" w:space="0" w:color="auto" w:frame="1"/>
          <w:shd w:val="clear" w:color="auto" w:fill="FFFFFF"/>
          <w:lang w:eastAsia="uk-UA"/>
        </w:rPr>
        <w:t>запитів на інформацію (додаток 1 до Порядку</w:t>
      </w:r>
      <w:r w:rsidRPr="00A6629C">
        <w:rPr>
          <w:rFonts w:ascii="Times New Roman" w:eastAsia="Times New Roman" w:hAnsi="Times New Roman"/>
          <w:sz w:val="28"/>
          <w:szCs w:val="28"/>
          <w:bdr w:val="none" w:sz="0" w:space="0" w:color="auto" w:frame="1"/>
          <w:shd w:val="clear" w:color="auto" w:fill="FFFFFF"/>
          <w:lang w:eastAsia="uk-UA"/>
        </w:rPr>
        <w:t xml:space="preserve">). Ця форма також розміщується на офіційному сайті сільської ради </w:t>
      </w:r>
      <w:r w:rsidRPr="00A6629C">
        <w:rPr>
          <w:rFonts w:ascii="Times New Roman" w:eastAsia="Times New Roman" w:hAnsi="Times New Roman"/>
          <w:sz w:val="28"/>
          <w:szCs w:val="28"/>
          <w:bdr w:val="none" w:sz="0" w:space="0" w:color="auto" w:frame="1"/>
          <w:shd w:val="clear" w:color="auto" w:fill="FFFFFF"/>
          <w:lang w:eastAsia="uk-UA"/>
        </w:rPr>
        <w:lastRenderedPageBreak/>
        <w:t>в мережі Інтернет та у відведеному місці для оформлення запитів на отримання публічної інформації в письмовому вигляді в приміщенні сільської ради.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5.4.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5.5. Запит на інформацію має містити: прізвище, ім’я, по батькові запитувача, поштову адресу або адресу електронної пошти, а також номер зв’язку, якщо такий є, загальний опис інформації або вид, назву, реквізити чи зміст документа, щодо якого зроблено запит, якщо запитувачу це відомо, підпис і дату за умови подання запиту в письмовій формі.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5.6. Запит на інформацію в обов’язковому порядку реєструється в журналі запитів і передається керівнику для прийняття рішення про надання відповідної інформації.</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t> 5.7. Запити, оформлені неналежним чином (без зазначення прізвища, ім’я особи, адреси або інших вимог, встановлених ст. 19 Закону України «Про доступ до публічної інформації»), не розглядаються.</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hd w:val="clear" w:color="auto" w:fill="FFFFFF"/>
        <w:spacing w:after="0" w:line="240" w:lineRule="auto"/>
        <w:ind w:firstLine="567"/>
        <w:jc w:val="center"/>
        <w:rPr>
          <w:rFonts w:ascii="Times New Roman" w:eastAsia="Times New Roman" w:hAnsi="Times New Roman"/>
          <w:b/>
          <w:bCs/>
          <w:sz w:val="28"/>
          <w:szCs w:val="28"/>
          <w:bdr w:val="none" w:sz="0" w:space="0" w:color="auto" w:frame="1"/>
          <w:shd w:val="clear" w:color="auto" w:fill="FFFFFF"/>
          <w:lang w:eastAsia="uk-UA"/>
        </w:rPr>
      </w:pPr>
      <w:r w:rsidRPr="00A6629C">
        <w:rPr>
          <w:rFonts w:ascii="Times New Roman" w:eastAsia="Times New Roman" w:hAnsi="Times New Roman"/>
          <w:b/>
          <w:bCs/>
          <w:sz w:val="28"/>
          <w:szCs w:val="28"/>
          <w:bdr w:val="none" w:sz="0" w:space="0" w:color="auto" w:frame="1"/>
          <w:shd w:val="clear" w:color="auto" w:fill="FFFFFF"/>
          <w:lang w:eastAsia="uk-UA"/>
        </w:rPr>
        <w:t xml:space="preserve">6. Порядок розгляду запитів на інформацію </w:t>
      </w:r>
    </w:p>
    <w:p w:rsidR="00135172" w:rsidRDefault="00135172" w:rsidP="00135172">
      <w:pPr>
        <w:shd w:val="clear" w:color="auto" w:fill="FFFFFF"/>
        <w:spacing w:after="0" w:line="240" w:lineRule="auto"/>
        <w:ind w:firstLine="567"/>
        <w:jc w:val="center"/>
        <w:rPr>
          <w:rFonts w:ascii="Times New Roman" w:eastAsia="Times New Roman" w:hAnsi="Times New Roman"/>
          <w:b/>
          <w:bCs/>
          <w:sz w:val="28"/>
          <w:szCs w:val="28"/>
          <w:bdr w:val="none" w:sz="0" w:space="0" w:color="auto" w:frame="1"/>
          <w:shd w:val="clear" w:color="auto" w:fill="FFFFFF"/>
          <w:lang w:eastAsia="uk-UA"/>
        </w:rPr>
      </w:pPr>
      <w:r w:rsidRPr="00A6629C">
        <w:rPr>
          <w:rFonts w:ascii="Times New Roman" w:eastAsia="Times New Roman" w:hAnsi="Times New Roman"/>
          <w:b/>
          <w:bCs/>
          <w:sz w:val="28"/>
          <w:szCs w:val="28"/>
          <w:bdr w:val="none" w:sz="0" w:space="0" w:color="auto" w:frame="1"/>
          <w:shd w:val="clear" w:color="auto" w:fill="FFFFFF"/>
          <w:lang w:eastAsia="uk-UA"/>
        </w:rPr>
        <w:t>та надання відповіді на них</w:t>
      </w:r>
    </w:p>
    <w:p w:rsidR="00135172" w:rsidRPr="00A6629C" w:rsidRDefault="00135172" w:rsidP="00135172">
      <w:pPr>
        <w:shd w:val="clear" w:color="auto" w:fill="FFFFFF"/>
        <w:spacing w:after="0" w:line="240" w:lineRule="auto"/>
        <w:ind w:firstLine="567"/>
        <w:jc w:val="center"/>
        <w:rPr>
          <w:rFonts w:ascii="Arial" w:eastAsia="Times New Roman" w:hAnsi="Arial" w:cs="Arial"/>
          <w:sz w:val="21"/>
          <w:szCs w:val="21"/>
          <w:lang w:eastAsia="uk-UA"/>
        </w:rPr>
      </w:pP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6.1. Після отримання та реєстрації запиту </w:t>
      </w:r>
      <w:proofErr w:type="gramStart"/>
      <w:r w:rsidRPr="00A6629C">
        <w:rPr>
          <w:rFonts w:ascii="Times New Roman" w:eastAsia="Times New Roman" w:hAnsi="Times New Roman"/>
          <w:sz w:val="28"/>
          <w:szCs w:val="28"/>
          <w:bdr w:val="none" w:sz="0" w:space="0" w:color="auto" w:frame="1"/>
          <w:shd w:val="clear" w:color="auto" w:fill="FFFFFF"/>
          <w:lang w:eastAsia="uk-UA"/>
        </w:rPr>
        <w:t>та  напису</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сільським головою резолюції, запит повертається до відповідальної особи для внесення відміток в журналі обліку запитів та доводиться (передається) його виконавцю. Виконавець вивчає, аналізує запит, що містить відповідну інформацію і готує пропозицію сільському </w:t>
      </w:r>
      <w:proofErr w:type="gramStart"/>
      <w:r w:rsidRPr="00A6629C">
        <w:rPr>
          <w:rFonts w:ascii="Times New Roman" w:eastAsia="Times New Roman" w:hAnsi="Times New Roman"/>
          <w:sz w:val="28"/>
          <w:szCs w:val="28"/>
          <w:bdr w:val="none" w:sz="0" w:space="0" w:color="auto" w:frame="1"/>
          <w:shd w:val="clear" w:color="auto" w:fill="FFFFFF"/>
          <w:lang w:eastAsia="uk-UA"/>
        </w:rPr>
        <w:t>голові  по</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підготовці відповіді на запит. В ході аналізу </w:t>
      </w:r>
      <w:proofErr w:type="gramStart"/>
      <w:r w:rsidRPr="00A6629C">
        <w:rPr>
          <w:rFonts w:ascii="Times New Roman" w:eastAsia="Times New Roman" w:hAnsi="Times New Roman"/>
          <w:sz w:val="28"/>
          <w:szCs w:val="28"/>
          <w:bdr w:val="none" w:sz="0" w:space="0" w:color="auto" w:frame="1"/>
          <w:shd w:val="clear" w:color="auto" w:fill="FFFFFF"/>
          <w:lang w:eastAsia="uk-UA"/>
        </w:rPr>
        <w:t>з’ясовується  перелік</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документів, які необхідно надати для запиту, їх обсяг та час для підготовки відповіді. Виконавець надає відповідь відповідальній особі не пізніше 3-х робочих днів з дати отримання запиту.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6.2. Відповідальна особа направляє відповідь на запит </w:t>
      </w:r>
      <w:proofErr w:type="gramStart"/>
      <w:r w:rsidRPr="00A6629C">
        <w:rPr>
          <w:rFonts w:ascii="Times New Roman" w:eastAsia="Times New Roman" w:hAnsi="Times New Roman"/>
          <w:sz w:val="28"/>
          <w:szCs w:val="28"/>
          <w:bdr w:val="none" w:sz="0" w:space="0" w:color="auto" w:frame="1"/>
          <w:shd w:val="clear" w:color="auto" w:fill="FFFFFF"/>
          <w:lang w:eastAsia="uk-UA"/>
        </w:rPr>
        <w:t>на  інформацію</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не пізніше п’яти  робочих днів з дня отримання запиту. У разі, якщо запит на інформацію стосується інформації, необхідної для захисту життя чи свободи особи, щодо стану довкілля, аварій, катастроф, небезпечних природних явищ та інших надзвичайних подій, що сталися або можуть статися і загрожують безпеці громадян, відповідь має бути надана не пізніше 48 годин з дня отримання запиту.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6.3. Клопотання про термінове опрацювання запиту має бути обґрунтованим.</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6.4.  У разі, якщо запит стосується надання великого обсягу інформації або потребує пошуку інформації серед значної кількості даних, відповідальна особа сільської ради з питань запитів на інформацію може </w:t>
      </w:r>
      <w:proofErr w:type="gramStart"/>
      <w:r w:rsidRPr="00A6629C">
        <w:rPr>
          <w:rFonts w:ascii="Times New Roman" w:eastAsia="Times New Roman" w:hAnsi="Times New Roman"/>
          <w:sz w:val="28"/>
          <w:szCs w:val="28"/>
          <w:bdr w:val="none" w:sz="0" w:space="0" w:color="auto" w:frame="1"/>
          <w:shd w:val="clear" w:color="auto" w:fill="FFFFFF"/>
          <w:lang w:eastAsia="uk-UA"/>
        </w:rPr>
        <w:t>продовжити  термін</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розгляду запиту до 20 робочих днів з обґрунтуванням такого продовження. Запитувач повідомляється про продовження строку в </w:t>
      </w:r>
      <w:proofErr w:type="gramStart"/>
      <w:r w:rsidRPr="00A6629C">
        <w:rPr>
          <w:rFonts w:ascii="Times New Roman" w:eastAsia="Times New Roman" w:hAnsi="Times New Roman"/>
          <w:sz w:val="28"/>
          <w:szCs w:val="28"/>
          <w:bdr w:val="none" w:sz="0" w:space="0" w:color="auto" w:frame="1"/>
          <w:shd w:val="clear" w:color="auto" w:fill="FFFFFF"/>
          <w:lang w:eastAsia="uk-UA"/>
        </w:rPr>
        <w:t>письмовій  формі</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не пізніше п’яти  робочих днів з дня отримання запиту.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shd w:val="clear" w:color="auto" w:fill="FFFFFF"/>
          <w:lang w:eastAsia="uk-UA"/>
        </w:rPr>
        <w:t xml:space="preserve"> Відповідь про те, що інформація може бути одержана запитувачем із загально доступних джерел або відповідь не по суті запиту вважається неправомірною </w:t>
      </w:r>
      <w:proofErr w:type="gramStart"/>
      <w:r w:rsidRPr="00A6629C">
        <w:rPr>
          <w:rFonts w:ascii="Times New Roman" w:eastAsia="Times New Roman" w:hAnsi="Times New Roman"/>
          <w:sz w:val="28"/>
          <w:szCs w:val="28"/>
          <w:bdr w:val="none" w:sz="0" w:space="0" w:color="auto" w:frame="1"/>
          <w:shd w:val="clear" w:color="auto" w:fill="FFFFFF"/>
          <w:lang w:eastAsia="uk-UA"/>
        </w:rPr>
        <w:t>відмовою  в</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наданні інформації.</w:t>
      </w:r>
    </w:p>
    <w:p w:rsidR="00135172" w:rsidRDefault="00135172" w:rsidP="00135172">
      <w:pPr>
        <w:shd w:val="clear" w:color="auto" w:fill="FFFFFF"/>
        <w:spacing w:after="0" w:line="240" w:lineRule="auto"/>
        <w:ind w:firstLine="567"/>
        <w:jc w:val="both"/>
        <w:rPr>
          <w:rFonts w:ascii="Times New Roman" w:eastAsia="Times New Roman" w:hAnsi="Times New Roman"/>
          <w:sz w:val="28"/>
          <w:szCs w:val="28"/>
          <w:bdr w:val="none" w:sz="0" w:space="0" w:color="auto" w:frame="1"/>
          <w:shd w:val="clear" w:color="auto" w:fill="FFFFFF"/>
          <w:lang w:eastAsia="uk-UA"/>
        </w:rPr>
      </w:pPr>
      <w:r w:rsidRPr="00A6629C">
        <w:rPr>
          <w:rFonts w:ascii="Times New Roman" w:eastAsia="Times New Roman" w:hAnsi="Times New Roman"/>
          <w:sz w:val="28"/>
          <w:szCs w:val="28"/>
          <w:bdr w:val="none" w:sz="0" w:space="0" w:color="auto" w:frame="1"/>
          <w:shd w:val="clear" w:color="auto" w:fill="FFFFFF"/>
          <w:lang w:eastAsia="uk-UA"/>
        </w:rPr>
        <w:lastRenderedPageBreak/>
        <w:t> 6.5. Інформація на запит надається безкоштовно.</w:t>
      </w:r>
    </w:p>
    <w:p w:rsidR="00135172" w:rsidRPr="00771F0B" w:rsidRDefault="00135172" w:rsidP="00135172">
      <w:pPr>
        <w:shd w:val="clear" w:color="auto" w:fill="FFFFFF"/>
        <w:spacing w:after="0" w:line="240" w:lineRule="auto"/>
        <w:jc w:val="both"/>
        <w:rPr>
          <w:rFonts w:ascii="Arial" w:eastAsia="Times New Roman" w:hAnsi="Arial" w:cs="Arial"/>
          <w:sz w:val="28"/>
          <w:szCs w:val="28"/>
          <w:lang w:eastAsia="uk-UA"/>
        </w:rPr>
      </w:pPr>
      <w:r w:rsidRPr="00771F0B">
        <w:rPr>
          <w:rFonts w:ascii="Times New Roman" w:eastAsia="Times New Roman" w:hAnsi="Times New Roman"/>
          <w:sz w:val="30"/>
          <w:szCs w:val="30"/>
          <w:bdr w:val="none" w:sz="0" w:space="0" w:color="auto" w:frame="1"/>
          <w:lang w:eastAsia="uk-UA"/>
        </w:rPr>
        <w:t>        </w:t>
      </w:r>
      <w:r w:rsidRPr="00771F0B">
        <w:rPr>
          <w:rFonts w:ascii="Times New Roman" w:eastAsia="Times New Roman" w:hAnsi="Times New Roman"/>
          <w:sz w:val="28"/>
          <w:szCs w:val="28"/>
          <w:bdr w:val="none" w:sz="0" w:space="0" w:color="auto" w:frame="1"/>
          <w:lang w:eastAsia="uk-UA"/>
        </w:rPr>
        <w:t xml:space="preserve">6.6. </w:t>
      </w:r>
      <w:r w:rsidRPr="00771F0B">
        <w:rPr>
          <w:rFonts w:ascii="Times New Roman" w:eastAsia="Times New Roman" w:hAnsi="Times New Roman"/>
          <w:sz w:val="28"/>
          <w:szCs w:val="28"/>
          <w:bdr w:val="none" w:sz="0" w:space="0" w:color="auto" w:frame="1"/>
          <w:shd w:val="clear" w:color="auto" w:fill="FFFFFF"/>
          <w:lang w:eastAsia="uk-UA"/>
        </w:rPr>
        <w:t>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w:t>
      </w:r>
    </w:p>
    <w:p w:rsidR="00135172" w:rsidRPr="00771F0B" w:rsidRDefault="00135172" w:rsidP="00135172">
      <w:pPr>
        <w:shd w:val="clear" w:color="auto" w:fill="FFFFFF"/>
        <w:spacing w:after="0" w:line="240" w:lineRule="auto"/>
        <w:jc w:val="both"/>
        <w:rPr>
          <w:rFonts w:ascii="Arial" w:eastAsia="Times New Roman" w:hAnsi="Arial" w:cs="Arial"/>
          <w:sz w:val="28"/>
          <w:szCs w:val="28"/>
          <w:lang w:eastAsia="uk-UA"/>
        </w:rPr>
      </w:pPr>
      <w:r>
        <w:rPr>
          <w:rFonts w:ascii="Times New Roman" w:eastAsia="Times New Roman" w:hAnsi="Times New Roman"/>
          <w:sz w:val="28"/>
          <w:szCs w:val="28"/>
          <w:bdr w:val="none" w:sz="0" w:space="0" w:color="auto" w:frame="1"/>
          <w:shd w:val="clear" w:color="auto" w:fill="FFFFFF"/>
          <w:lang w:eastAsia="uk-UA"/>
        </w:rPr>
        <w:t xml:space="preserve">        </w:t>
      </w:r>
      <w:r w:rsidRPr="00771F0B">
        <w:rPr>
          <w:rFonts w:ascii="Times New Roman" w:eastAsia="Times New Roman" w:hAnsi="Times New Roman"/>
          <w:sz w:val="28"/>
          <w:szCs w:val="28"/>
          <w:bdr w:val="none" w:sz="0" w:space="0" w:color="auto" w:frame="1"/>
          <w:shd w:val="clear" w:color="auto" w:fill="FFFFFF"/>
          <w:lang w:eastAsia="uk-UA"/>
        </w:rPr>
        <w:t>Розмір фактичних витрат на копіювання та друк визначається розпорядником інформації в межах </w:t>
      </w:r>
      <w:hyperlink r:id="rId9" w:tgtFrame="_blank" w:history="1">
        <w:r w:rsidRPr="00771F0B">
          <w:rPr>
            <w:rFonts w:ascii="Times New Roman" w:eastAsia="Times New Roman" w:hAnsi="Times New Roman"/>
            <w:sz w:val="28"/>
            <w:szCs w:val="28"/>
            <w:u w:val="single"/>
            <w:bdr w:val="none" w:sz="0" w:space="0" w:color="auto" w:frame="1"/>
            <w:shd w:val="clear" w:color="auto" w:fill="FFFFFF"/>
            <w:lang w:eastAsia="uk-UA"/>
          </w:rPr>
          <w:t>граничних норм</w:t>
        </w:r>
      </w:hyperlink>
      <w:r w:rsidRPr="00771F0B">
        <w:rPr>
          <w:rFonts w:ascii="Times New Roman" w:eastAsia="Times New Roman" w:hAnsi="Times New Roman"/>
          <w:sz w:val="28"/>
          <w:szCs w:val="28"/>
          <w:bdr w:val="none" w:sz="0" w:space="0" w:color="auto" w:frame="1"/>
          <w:shd w:val="clear" w:color="auto" w:fill="FFFFFF"/>
          <w:lang w:eastAsia="uk-UA"/>
        </w:rPr>
        <w:t>, затверджених постановою  Кабінету Міністрів України </w:t>
      </w:r>
      <w:r w:rsidRPr="00771F0B">
        <w:rPr>
          <w:rFonts w:ascii="Times New Roman" w:eastAsia="Times New Roman" w:hAnsi="Times New Roman"/>
          <w:sz w:val="28"/>
          <w:szCs w:val="28"/>
          <w:bdr w:val="none" w:sz="0" w:space="0" w:color="auto" w:frame="1"/>
          <w:lang w:eastAsia="uk-UA"/>
        </w:rPr>
        <w:t>від 13 липня 2011 року № 740 (із змінами) (додаток 2</w:t>
      </w:r>
      <w:r>
        <w:rPr>
          <w:rFonts w:ascii="Times New Roman" w:eastAsia="Times New Roman" w:hAnsi="Times New Roman"/>
          <w:sz w:val="28"/>
          <w:szCs w:val="28"/>
          <w:bdr w:val="none" w:sz="0" w:space="0" w:color="auto" w:frame="1"/>
          <w:lang w:eastAsia="uk-UA"/>
        </w:rPr>
        <w:t xml:space="preserve"> до Порядку</w:t>
      </w:r>
      <w:r w:rsidRPr="00771F0B">
        <w:rPr>
          <w:rFonts w:ascii="Times New Roman" w:eastAsia="Times New Roman" w:hAnsi="Times New Roman"/>
          <w:sz w:val="28"/>
          <w:szCs w:val="28"/>
          <w:bdr w:val="none" w:sz="0" w:space="0" w:color="auto" w:frame="1"/>
          <w:lang w:eastAsia="uk-UA"/>
        </w:rPr>
        <w:t>).</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6.7</w:t>
      </w:r>
      <w:r w:rsidRPr="00A6629C">
        <w:rPr>
          <w:rFonts w:ascii="Times New Roman" w:eastAsia="Times New Roman" w:hAnsi="Times New Roman"/>
          <w:sz w:val="28"/>
          <w:szCs w:val="28"/>
          <w:bdr w:val="none" w:sz="0" w:space="0" w:color="auto" w:frame="1"/>
          <w:shd w:val="clear" w:color="auto" w:fill="FFFFFF"/>
          <w:lang w:eastAsia="uk-UA"/>
        </w:rPr>
        <w:t>. Сільська рада має право відмовити в задоволенні запиту в таких випадках:</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6.7</w:t>
      </w:r>
      <w:r w:rsidRPr="00A6629C">
        <w:rPr>
          <w:rFonts w:ascii="Times New Roman" w:eastAsia="Times New Roman" w:hAnsi="Times New Roman"/>
          <w:sz w:val="28"/>
          <w:szCs w:val="28"/>
          <w:bdr w:val="none" w:sz="0" w:space="0" w:color="auto" w:frame="1"/>
          <w:shd w:val="clear" w:color="auto" w:fill="FFFFFF"/>
          <w:lang w:eastAsia="uk-UA"/>
        </w:rPr>
        <w:t xml:space="preserve">.1. Сільська рада не володіє і не </w:t>
      </w:r>
      <w:proofErr w:type="gramStart"/>
      <w:r w:rsidRPr="00A6629C">
        <w:rPr>
          <w:rFonts w:ascii="Times New Roman" w:eastAsia="Times New Roman" w:hAnsi="Times New Roman"/>
          <w:sz w:val="28"/>
          <w:szCs w:val="28"/>
          <w:bdr w:val="none" w:sz="0" w:space="0" w:color="auto" w:frame="1"/>
          <w:shd w:val="clear" w:color="auto" w:fill="FFFFFF"/>
          <w:lang w:eastAsia="uk-UA"/>
        </w:rPr>
        <w:t>зобов’язана  відповідно</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до її повноважень, передбачених законодавством, володіти інформацією, щодо якої зроблено  запит;</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6.7</w:t>
      </w:r>
      <w:r w:rsidRPr="00A6629C">
        <w:rPr>
          <w:rFonts w:ascii="Times New Roman" w:eastAsia="Times New Roman" w:hAnsi="Times New Roman"/>
          <w:sz w:val="28"/>
          <w:szCs w:val="28"/>
          <w:bdr w:val="none" w:sz="0" w:space="0" w:color="auto" w:frame="1"/>
          <w:shd w:val="clear" w:color="auto" w:fill="FFFFFF"/>
          <w:lang w:eastAsia="uk-UA"/>
        </w:rPr>
        <w:t>.2. Інформація, що запитується, належить до категорії інформації з обмеженим доступом, згідно ст.6 Закону України «Про доступ до публічної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6.7</w:t>
      </w:r>
      <w:r w:rsidRPr="00A6629C">
        <w:rPr>
          <w:rFonts w:ascii="Times New Roman" w:eastAsia="Times New Roman" w:hAnsi="Times New Roman"/>
          <w:sz w:val="28"/>
          <w:szCs w:val="28"/>
          <w:bdr w:val="none" w:sz="0" w:space="0" w:color="auto" w:frame="1"/>
          <w:shd w:val="clear" w:color="auto" w:fill="FFFFFF"/>
          <w:lang w:eastAsia="uk-UA"/>
        </w:rPr>
        <w:t>.3. Не дотримано вимог до запиту на інформацію, передбачених п.5.5. розділу п’ятого цього Положення та частиною5 статті 19 Закону України «Про доступ до публічної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6.8</w:t>
      </w:r>
      <w:r w:rsidRPr="00A6629C">
        <w:rPr>
          <w:rFonts w:ascii="Times New Roman" w:eastAsia="Times New Roman" w:hAnsi="Times New Roman"/>
          <w:sz w:val="28"/>
          <w:szCs w:val="28"/>
          <w:bdr w:val="none" w:sz="0" w:space="0" w:color="auto" w:frame="1"/>
          <w:shd w:val="clear" w:color="auto" w:fill="FFFFFF"/>
          <w:lang w:eastAsia="uk-UA"/>
        </w:rPr>
        <w:t>. У відмові в задоволенні запиту на інформацію має бути зазначено: прізвище, ім’я, по батькові та посаду особи, відповідальної за розгляд запиту інформації, дату відмови, мотивовану підставу відмови, порядок оскарження відмови, підпис.</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6.9</w:t>
      </w:r>
      <w:r w:rsidRPr="00A6629C">
        <w:rPr>
          <w:rFonts w:ascii="Times New Roman" w:eastAsia="Times New Roman" w:hAnsi="Times New Roman"/>
          <w:sz w:val="28"/>
          <w:szCs w:val="28"/>
          <w:bdr w:val="none" w:sz="0" w:space="0" w:color="auto" w:frame="1"/>
          <w:shd w:val="clear" w:color="auto" w:fill="FFFFFF"/>
          <w:lang w:eastAsia="uk-UA"/>
        </w:rPr>
        <w:t xml:space="preserve">. Відмова в задоволенні запиту на інформацію </w:t>
      </w:r>
      <w:proofErr w:type="gramStart"/>
      <w:r w:rsidRPr="00A6629C">
        <w:rPr>
          <w:rFonts w:ascii="Times New Roman" w:eastAsia="Times New Roman" w:hAnsi="Times New Roman"/>
          <w:sz w:val="28"/>
          <w:szCs w:val="28"/>
          <w:bdr w:val="none" w:sz="0" w:space="0" w:color="auto" w:frame="1"/>
          <w:shd w:val="clear" w:color="auto" w:fill="FFFFFF"/>
          <w:lang w:eastAsia="uk-UA"/>
        </w:rPr>
        <w:t>надається  в</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письмовій формі.</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6.10</w:t>
      </w:r>
      <w:r w:rsidRPr="00A6629C">
        <w:rPr>
          <w:rFonts w:ascii="Times New Roman" w:eastAsia="Times New Roman" w:hAnsi="Times New Roman"/>
          <w:sz w:val="28"/>
          <w:szCs w:val="28"/>
          <w:bdr w:val="none" w:sz="0" w:space="0" w:color="auto" w:frame="1"/>
          <w:shd w:val="clear" w:color="auto" w:fill="FFFFFF"/>
          <w:lang w:eastAsia="uk-UA"/>
        </w:rPr>
        <w:t xml:space="preserve">. У разі, якщо сільська рада не володіє запитуваною інформацією, але їй відомо, </w:t>
      </w:r>
      <w:proofErr w:type="gramStart"/>
      <w:r w:rsidRPr="00A6629C">
        <w:rPr>
          <w:rFonts w:ascii="Times New Roman" w:eastAsia="Times New Roman" w:hAnsi="Times New Roman"/>
          <w:sz w:val="28"/>
          <w:szCs w:val="28"/>
          <w:bdr w:val="none" w:sz="0" w:space="0" w:color="auto" w:frame="1"/>
          <w:shd w:val="clear" w:color="auto" w:fill="FFFFFF"/>
          <w:lang w:eastAsia="uk-UA"/>
        </w:rPr>
        <w:t>хто  нею</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володіє, цей запит направляється належному розпоряднику з одночасним повідомленням про це запитувача. У такому випадку відлік строку розгляду запиту на інформацію починається з дня отримання запиту належним розпорядником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6.11</w:t>
      </w:r>
      <w:r w:rsidRPr="00A6629C">
        <w:rPr>
          <w:rFonts w:ascii="Times New Roman" w:eastAsia="Times New Roman" w:hAnsi="Times New Roman"/>
          <w:sz w:val="28"/>
          <w:szCs w:val="28"/>
          <w:bdr w:val="none" w:sz="0" w:space="0" w:color="auto" w:frame="1"/>
          <w:shd w:val="clear" w:color="auto" w:fill="FFFFFF"/>
          <w:lang w:eastAsia="uk-UA"/>
        </w:rPr>
        <w:t xml:space="preserve">.  Відтермінування в задоволенні запиту на інформацію допускається в разі, якщо запитувана інформація не може бути надана для ознайомлення в передбачені цим Положенням строки, у разі настання обставин непереборної сили. Рішення про відстрочку доводиться до відома запитувача у письмовій формі з </w:t>
      </w:r>
      <w:proofErr w:type="gramStart"/>
      <w:r w:rsidRPr="00A6629C">
        <w:rPr>
          <w:rFonts w:ascii="Times New Roman" w:eastAsia="Times New Roman" w:hAnsi="Times New Roman"/>
          <w:sz w:val="28"/>
          <w:szCs w:val="28"/>
          <w:bdr w:val="none" w:sz="0" w:space="0" w:color="auto" w:frame="1"/>
          <w:shd w:val="clear" w:color="auto" w:fill="FFFFFF"/>
          <w:lang w:eastAsia="uk-UA"/>
        </w:rPr>
        <w:t>роз’ясненням  порядку</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оскарження прийнятого рішення.</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6.12</w:t>
      </w:r>
      <w:r w:rsidRPr="00A6629C">
        <w:rPr>
          <w:rFonts w:ascii="Times New Roman" w:eastAsia="Times New Roman" w:hAnsi="Times New Roman"/>
          <w:sz w:val="28"/>
          <w:szCs w:val="28"/>
          <w:bdr w:val="none" w:sz="0" w:space="0" w:color="auto" w:frame="1"/>
          <w:shd w:val="clear" w:color="auto" w:fill="FFFFFF"/>
          <w:lang w:eastAsia="uk-UA"/>
        </w:rPr>
        <w:t xml:space="preserve">.У рішенні про відтермінування в задоволенні запиту на інформацію має бути зазначено: прізвище, </w:t>
      </w:r>
      <w:proofErr w:type="gramStart"/>
      <w:r w:rsidRPr="00A6629C">
        <w:rPr>
          <w:rFonts w:ascii="Times New Roman" w:eastAsia="Times New Roman" w:hAnsi="Times New Roman"/>
          <w:sz w:val="28"/>
          <w:szCs w:val="28"/>
          <w:bdr w:val="none" w:sz="0" w:space="0" w:color="auto" w:frame="1"/>
          <w:shd w:val="clear" w:color="auto" w:fill="FFFFFF"/>
          <w:lang w:eastAsia="uk-UA"/>
        </w:rPr>
        <w:t>ім’я ,</w:t>
      </w:r>
      <w:proofErr w:type="gramEnd"/>
      <w:r w:rsidRPr="00A6629C">
        <w:rPr>
          <w:rFonts w:ascii="Times New Roman" w:eastAsia="Times New Roman" w:hAnsi="Times New Roman"/>
          <w:sz w:val="28"/>
          <w:szCs w:val="28"/>
          <w:bdr w:val="none" w:sz="0" w:space="0" w:color="auto" w:frame="1"/>
          <w:shd w:val="clear" w:color="auto" w:fill="FFFFFF"/>
          <w:lang w:eastAsia="uk-UA"/>
        </w:rPr>
        <w:t xml:space="preserve"> по батькові та посаду особи, відповідальної за розгляд запиту розпорядником інформації; дату надсилання або вручення повідомлення про відстрочку; причини, у зв’язку з якими запит на інформацію не може бути задоволений у встановлений цим Законом строк; строк, у який буде задоволено запит; підпис.</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 6.13</w:t>
      </w:r>
      <w:r w:rsidRPr="00A6629C">
        <w:rPr>
          <w:rFonts w:ascii="Times New Roman" w:eastAsia="Times New Roman" w:hAnsi="Times New Roman"/>
          <w:sz w:val="28"/>
          <w:szCs w:val="28"/>
          <w:bdr w:val="none" w:sz="0" w:space="0" w:color="auto" w:frame="1"/>
          <w:shd w:val="clear" w:color="auto" w:fill="FFFFFF"/>
          <w:lang w:eastAsia="uk-UA"/>
        </w:rPr>
        <w:t>. Рішення, дії чи бездіяльність розпорядника інформації можуть бути оскаржені до керівника розпорядника, вищого органу або суду.</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Pr>
          <w:rFonts w:ascii="Times New Roman" w:eastAsia="Times New Roman" w:hAnsi="Times New Roman"/>
          <w:sz w:val="28"/>
          <w:szCs w:val="28"/>
          <w:bdr w:val="none" w:sz="0" w:space="0" w:color="auto" w:frame="1"/>
          <w:shd w:val="clear" w:color="auto" w:fill="FFFFFF"/>
          <w:lang w:eastAsia="uk-UA"/>
        </w:rPr>
        <w:t>6.14</w:t>
      </w:r>
      <w:r w:rsidRPr="00A6629C">
        <w:rPr>
          <w:rFonts w:ascii="Times New Roman" w:eastAsia="Times New Roman" w:hAnsi="Times New Roman"/>
          <w:sz w:val="28"/>
          <w:szCs w:val="28"/>
          <w:bdr w:val="none" w:sz="0" w:space="0" w:color="auto" w:frame="1"/>
          <w:shd w:val="clear" w:color="auto" w:fill="FFFFFF"/>
          <w:lang w:eastAsia="uk-UA"/>
        </w:rPr>
        <w:t>.  </w:t>
      </w:r>
      <w:r w:rsidRPr="00A6629C">
        <w:rPr>
          <w:rFonts w:ascii="Times New Roman" w:eastAsia="Times New Roman" w:hAnsi="Times New Roman"/>
          <w:sz w:val="28"/>
          <w:szCs w:val="28"/>
          <w:bdr w:val="none" w:sz="0" w:space="0" w:color="auto" w:frame="1"/>
          <w:lang w:eastAsia="uk-UA"/>
        </w:rPr>
        <w:t>Запитувач має право оскаржити:</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 відмову в задоволенні на інформацію;</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 відстрочку задоволення запиту на інформацію;</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lastRenderedPageBreak/>
        <w:t>– ненадання відповіді на запит щодо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 надання недостовірної або неповної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 несвоєчасне надання інформації;</w:t>
      </w:r>
    </w:p>
    <w:p w:rsidR="00135172" w:rsidRPr="00A6629C"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 невиконання розпорядниками обов’язку оприлюднення інформацію відповідно до ст. 15 Закону України «Про доступ до публічної інформації»</w:t>
      </w:r>
    </w:p>
    <w:p w:rsidR="00135172" w:rsidRDefault="00135172" w:rsidP="00135172">
      <w:pPr>
        <w:shd w:val="clear" w:color="auto" w:fill="FFFFFF"/>
        <w:spacing w:after="0" w:line="240" w:lineRule="auto"/>
        <w:ind w:firstLine="567"/>
        <w:jc w:val="both"/>
        <w:rPr>
          <w:rFonts w:ascii="Arial" w:eastAsia="Times New Roman" w:hAnsi="Arial" w:cs="Arial"/>
          <w:sz w:val="21"/>
          <w:szCs w:val="21"/>
          <w:lang w:eastAsia="uk-UA"/>
        </w:rPr>
      </w:pPr>
      <w:r w:rsidRPr="00A6629C">
        <w:rPr>
          <w:rFonts w:ascii="Times New Roman" w:eastAsia="Times New Roman" w:hAnsi="Times New Roman"/>
          <w:sz w:val="28"/>
          <w:szCs w:val="28"/>
          <w:bdr w:val="none" w:sz="0" w:space="0" w:color="auto" w:frame="1"/>
          <w:lang w:eastAsia="uk-UA"/>
        </w:rPr>
        <w:t>-інші рішення, дії чи бездіяльність розпорядника інформації, які порушили законні права та інтереси запитувача.</w:t>
      </w:r>
    </w:p>
    <w:p w:rsidR="00135172"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Pr="00771F0B" w:rsidRDefault="00135172" w:rsidP="00135172">
      <w:pPr>
        <w:shd w:val="clear" w:color="auto" w:fill="FFFFFF"/>
        <w:spacing w:after="0" w:line="240" w:lineRule="auto"/>
        <w:ind w:firstLine="567"/>
        <w:jc w:val="both"/>
        <w:rPr>
          <w:rFonts w:ascii="Arial" w:eastAsia="Times New Roman" w:hAnsi="Arial" w:cs="Arial"/>
          <w:sz w:val="21"/>
          <w:szCs w:val="21"/>
          <w:lang w:eastAsia="uk-UA"/>
        </w:rPr>
      </w:pPr>
    </w:p>
    <w:p w:rsidR="00135172" w:rsidRDefault="00135172" w:rsidP="00135172">
      <w:pPr>
        <w:spacing w:after="0"/>
        <w:jc w:val="both"/>
        <w:rPr>
          <w:rFonts w:ascii="Times New Roman" w:hAnsi="Times New Roman"/>
          <w:b/>
          <w:sz w:val="28"/>
          <w:szCs w:val="28"/>
        </w:rPr>
      </w:pPr>
      <w:r>
        <w:rPr>
          <w:rFonts w:ascii="Times New Roman" w:hAnsi="Times New Roman"/>
          <w:b/>
          <w:sz w:val="28"/>
          <w:szCs w:val="28"/>
        </w:rPr>
        <w:t>Керуюча справами (секретар)</w:t>
      </w:r>
    </w:p>
    <w:p w:rsidR="00135172" w:rsidRPr="000F740D" w:rsidRDefault="00135172" w:rsidP="00135172">
      <w:pPr>
        <w:spacing w:after="0"/>
        <w:jc w:val="both"/>
        <w:rPr>
          <w:rFonts w:ascii="Times New Roman" w:hAnsi="Times New Roman"/>
          <w:b/>
          <w:sz w:val="28"/>
          <w:szCs w:val="28"/>
        </w:rPr>
      </w:pPr>
      <w:r>
        <w:rPr>
          <w:rFonts w:ascii="Times New Roman" w:hAnsi="Times New Roman"/>
          <w:b/>
          <w:sz w:val="28"/>
          <w:szCs w:val="28"/>
        </w:rPr>
        <w:t>виконавчого комітету                                                                 Наталія КОПИН</w:t>
      </w: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jc w:val="both"/>
      </w:pPr>
    </w:p>
    <w:p w:rsidR="00135172" w:rsidRDefault="00135172" w:rsidP="00135172">
      <w:pPr>
        <w:spacing w:after="0"/>
        <w:jc w:val="center"/>
        <w:rPr>
          <w:rFonts w:ascii="Times New Roman" w:hAnsi="Times New Roman"/>
          <w:sz w:val="24"/>
          <w:szCs w:val="24"/>
        </w:rPr>
      </w:pPr>
      <w:r>
        <w:rPr>
          <w:rFonts w:ascii="Times New Roman" w:hAnsi="Times New Roman"/>
          <w:sz w:val="24"/>
          <w:szCs w:val="24"/>
        </w:rPr>
        <w:lastRenderedPageBreak/>
        <w:t xml:space="preserve">                                                                                                                             Додаток 1 </w:t>
      </w:r>
    </w:p>
    <w:p w:rsidR="00135172" w:rsidRDefault="00135172" w:rsidP="00135172">
      <w:pPr>
        <w:spacing w:after="0"/>
        <w:jc w:val="center"/>
        <w:rPr>
          <w:rFonts w:ascii="Times New Roman" w:hAnsi="Times New Roman"/>
          <w:sz w:val="24"/>
          <w:szCs w:val="24"/>
        </w:rPr>
      </w:pPr>
      <w:r>
        <w:rPr>
          <w:rFonts w:ascii="Times New Roman" w:hAnsi="Times New Roman"/>
          <w:sz w:val="24"/>
          <w:szCs w:val="24"/>
        </w:rPr>
        <w:t xml:space="preserve">                                                                                                                                 до Порядку</w:t>
      </w:r>
    </w:p>
    <w:p w:rsidR="00135172" w:rsidRDefault="00135172" w:rsidP="00135172">
      <w:pPr>
        <w:spacing w:after="0"/>
        <w:jc w:val="center"/>
        <w:rPr>
          <w:rFonts w:ascii="Times New Roman" w:hAnsi="Times New Roman"/>
          <w:sz w:val="24"/>
          <w:szCs w:val="24"/>
        </w:rPr>
      </w:pPr>
    </w:p>
    <w:p w:rsidR="00135172" w:rsidRPr="00A6629C" w:rsidRDefault="00135172" w:rsidP="00135172">
      <w:pPr>
        <w:spacing w:after="0"/>
        <w:jc w:val="center"/>
        <w:rPr>
          <w:rFonts w:ascii="Times New Roman" w:hAnsi="Times New Roman"/>
          <w:sz w:val="24"/>
          <w:szCs w:val="24"/>
        </w:rPr>
      </w:pPr>
    </w:p>
    <w:p w:rsidR="00135172" w:rsidRDefault="00135172" w:rsidP="00135172">
      <w:pPr>
        <w:jc w:val="center"/>
        <w:rPr>
          <w:rFonts w:ascii="Times New Roman" w:hAnsi="Times New Roman"/>
          <w:sz w:val="28"/>
          <w:szCs w:val="28"/>
        </w:rPr>
      </w:pPr>
      <w:r w:rsidRPr="007B45B4">
        <w:rPr>
          <w:rFonts w:ascii="Times New Roman" w:hAnsi="Times New Roman"/>
          <w:sz w:val="28"/>
          <w:szCs w:val="28"/>
        </w:rPr>
        <w:t>ФОРМА</w:t>
      </w:r>
      <w:r>
        <w:rPr>
          <w:rFonts w:ascii="Times New Roman" w:hAnsi="Times New Roman"/>
          <w:sz w:val="28"/>
          <w:szCs w:val="28"/>
        </w:rPr>
        <w:t xml:space="preserve"> </w:t>
      </w:r>
    </w:p>
    <w:p w:rsidR="00135172" w:rsidRDefault="00135172" w:rsidP="00135172">
      <w:pPr>
        <w:jc w:val="center"/>
        <w:rPr>
          <w:rFonts w:ascii="Times New Roman" w:hAnsi="Times New Roman"/>
          <w:sz w:val="28"/>
          <w:szCs w:val="28"/>
        </w:rPr>
      </w:pPr>
      <w:r w:rsidRPr="007B45B4">
        <w:rPr>
          <w:rFonts w:ascii="Times New Roman" w:hAnsi="Times New Roman"/>
          <w:sz w:val="28"/>
          <w:szCs w:val="28"/>
        </w:rPr>
        <w:t>для подання запитів на інформацію</w:t>
      </w:r>
    </w:p>
    <w:p w:rsidR="00135172" w:rsidRPr="007B45B4" w:rsidRDefault="00135172" w:rsidP="00135172">
      <w:pPr>
        <w:jc w:val="center"/>
        <w:rPr>
          <w:rFonts w:ascii="Times New Roman" w:hAnsi="Times New Roman"/>
          <w:sz w:val="28"/>
          <w:szCs w:val="28"/>
        </w:rPr>
      </w:pPr>
    </w:p>
    <w:tbl>
      <w:tblPr>
        <w:tblW w:w="0" w:type="auto"/>
        <w:tblLook w:val="04A0" w:firstRow="1" w:lastRow="0" w:firstColumn="1" w:lastColumn="0" w:noHBand="0" w:noVBand="1"/>
      </w:tblPr>
      <w:tblGrid>
        <w:gridCol w:w="5240"/>
        <w:gridCol w:w="4388"/>
      </w:tblGrid>
      <w:tr w:rsidR="00135172" w:rsidRPr="00484790" w:rsidTr="003F08C5">
        <w:tc>
          <w:tcPr>
            <w:tcW w:w="5240" w:type="dxa"/>
            <w:shd w:val="clear" w:color="auto" w:fill="auto"/>
          </w:tcPr>
          <w:p w:rsidR="00135172" w:rsidRPr="00484790" w:rsidRDefault="00135172" w:rsidP="003F08C5">
            <w:pPr>
              <w:rPr>
                <w:rFonts w:ascii="Times New Roman" w:hAnsi="Times New Roman"/>
                <w:sz w:val="28"/>
                <w:szCs w:val="28"/>
              </w:rPr>
            </w:pPr>
            <w:r w:rsidRPr="00484790">
              <w:rPr>
                <w:rFonts w:ascii="Times New Roman" w:hAnsi="Times New Roman"/>
                <w:sz w:val="28"/>
                <w:szCs w:val="28"/>
              </w:rPr>
              <w:t>Розпорядник інформації</w:t>
            </w:r>
          </w:p>
        </w:tc>
        <w:tc>
          <w:tcPr>
            <w:tcW w:w="4388" w:type="dxa"/>
            <w:shd w:val="clear" w:color="auto" w:fill="auto"/>
          </w:tcPr>
          <w:p w:rsidR="00135172" w:rsidRDefault="00135172" w:rsidP="003F08C5">
            <w:pPr>
              <w:spacing w:after="0"/>
              <w:rPr>
                <w:rFonts w:ascii="Times New Roman" w:hAnsi="Times New Roman"/>
                <w:sz w:val="28"/>
                <w:szCs w:val="28"/>
              </w:rPr>
            </w:pPr>
            <w:r>
              <w:rPr>
                <w:rFonts w:ascii="Times New Roman" w:hAnsi="Times New Roman"/>
                <w:sz w:val="28"/>
                <w:szCs w:val="28"/>
              </w:rPr>
              <w:t>Кам’янська сільська рада</w:t>
            </w:r>
          </w:p>
          <w:p w:rsidR="00135172" w:rsidRDefault="00135172" w:rsidP="003F08C5">
            <w:pPr>
              <w:spacing w:after="0"/>
              <w:rPr>
                <w:rFonts w:ascii="Times New Roman" w:hAnsi="Times New Roman"/>
                <w:sz w:val="28"/>
                <w:szCs w:val="28"/>
              </w:rPr>
            </w:pPr>
            <w:r>
              <w:rPr>
                <w:rFonts w:ascii="Times New Roman" w:hAnsi="Times New Roman"/>
                <w:sz w:val="28"/>
                <w:szCs w:val="28"/>
              </w:rPr>
              <w:t xml:space="preserve">Берегівського району </w:t>
            </w:r>
          </w:p>
          <w:p w:rsidR="00135172" w:rsidRPr="00484790" w:rsidRDefault="00135172" w:rsidP="003F08C5">
            <w:pPr>
              <w:spacing w:after="0"/>
              <w:rPr>
                <w:rFonts w:ascii="Times New Roman" w:hAnsi="Times New Roman"/>
                <w:sz w:val="28"/>
                <w:szCs w:val="28"/>
              </w:rPr>
            </w:pPr>
            <w:r>
              <w:rPr>
                <w:rFonts w:ascii="Times New Roman" w:hAnsi="Times New Roman"/>
                <w:sz w:val="28"/>
                <w:szCs w:val="28"/>
              </w:rPr>
              <w:t>Закарпатської області</w:t>
            </w:r>
          </w:p>
          <w:p w:rsidR="00135172" w:rsidRPr="00484790" w:rsidRDefault="00135172" w:rsidP="003F08C5">
            <w:pPr>
              <w:spacing w:after="0"/>
              <w:rPr>
                <w:rFonts w:ascii="Times New Roman" w:hAnsi="Times New Roman"/>
                <w:sz w:val="28"/>
                <w:szCs w:val="28"/>
              </w:rPr>
            </w:pPr>
            <w:r>
              <w:rPr>
                <w:rFonts w:ascii="Times New Roman" w:hAnsi="Times New Roman"/>
                <w:sz w:val="28"/>
                <w:szCs w:val="28"/>
              </w:rPr>
              <w:t>вул. Українська, 1</w:t>
            </w:r>
          </w:p>
          <w:p w:rsidR="00135172" w:rsidRPr="00484790" w:rsidRDefault="00135172" w:rsidP="003F08C5">
            <w:pPr>
              <w:spacing w:after="0"/>
              <w:rPr>
                <w:rFonts w:ascii="Times New Roman" w:hAnsi="Times New Roman"/>
                <w:sz w:val="28"/>
                <w:szCs w:val="28"/>
              </w:rPr>
            </w:pPr>
            <w:r>
              <w:rPr>
                <w:rFonts w:ascii="Times New Roman" w:hAnsi="Times New Roman"/>
                <w:sz w:val="28"/>
                <w:szCs w:val="28"/>
              </w:rPr>
              <w:t>с. Кам’янське, 90125</w:t>
            </w:r>
          </w:p>
        </w:tc>
      </w:tr>
    </w:tbl>
    <w:p w:rsidR="00135172" w:rsidRDefault="00135172" w:rsidP="00135172">
      <w:pPr>
        <w:jc w:val="center"/>
        <w:rPr>
          <w:rFonts w:ascii="Times New Roman" w:hAnsi="Times New Roman"/>
          <w:sz w:val="28"/>
          <w:szCs w:val="28"/>
        </w:rPr>
      </w:pPr>
    </w:p>
    <w:p w:rsidR="00135172" w:rsidRPr="00490B22" w:rsidRDefault="00135172" w:rsidP="00135172">
      <w:pPr>
        <w:jc w:val="center"/>
        <w:rPr>
          <w:rFonts w:ascii="Times New Roman" w:hAnsi="Times New Roman"/>
          <w:b/>
          <w:sz w:val="28"/>
          <w:szCs w:val="28"/>
        </w:rPr>
      </w:pPr>
      <w:r w:rsidRPr="00490B22">
        <w:rPr>
          <w:rFonts w:ascii="Times New Roman" w:hAnsi="Times New Roman"/>
          <w:b/>
          <w:sz w:val="28"/>
          <w:szCs w:val="28"/>
        </w:rPr>
        <w:t>ЗАПИТ НА ІНФОРМАЦІЮ</w:t>
      </w:r>
    </w:p>
    <w:p w:rsidR="00135172" w:rsidRDefault="00135172" w:rsidP="00135172">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135172" w:rsidRPr="00484790" w:rsidTr="003F08C5">
        <w:tc>
          <w:tcPr>
            <w:tcW w:w="2830" w:type="dxa"/>
            <w:shd w:val="clear" w:color="auto" w:fill="auto"/>
          </w:tcPr>
          <w:p w:rsidR="00135172" w:rsidRPr="00484790" w:rsidRDefault="00135172" w:rsidP="003F08C5">
            <w:pPr>
              <w:rPr>
                <w:rFonts w:ascii="Times New Roman" w:hAnsi="Times New Roman"/>
                <w:sz w:val="28"/>
                <w:szCs w:val="28"/>
              </w:rPr>
            </w:pPr>
            <w:r w:rsidRPr="00484790">
              <w:rPr>
                <w:rFonts w:ascii="Times New Roman" w:hAnsi="Times New Roman"/>
                <w:sz w:val="28"/>
                <w:szCs w:val="28"/>
              </w:rPr>
              <w:t>Ім’я та прізвище (найменування) запитувача</w:t>
            </w:r>
          </w:p>
        </w:tc>
        <w:tc>
          <w:tcPr>
            <w:tcW w:w="6798" w:type="dxa"/>
            <w:shd w:val="clear" w:color="auto" w:fill="auto"/>
          </w:tcPr>
          <w:p w:rsidR="00135172" w:rsidRPr="00484790" w:rsidRDefault="00135172" w:rsidP="003F08C5">
            <w:pPr>
              <w:jc w:val="center"/>
              <w:rPr>
                <w:rFonts w:ascii="Times New Roman" w:hAnsi="Times New Roman"/>
                <w:i/>
                <w:sz w:val="28"/>
                <w:szCs w:val="28"/>
              </w:rPr>
            </w:pPr>
          </w:p>
        </w:tc>
      </w:tr>
      <w:tr w:rsidR="00135172" w:rsidRPr="00484790" w:rsidTr="003F08C5">
        <w:tc>
          <w:tcPr>
            <w:tcW w:w="2830" w:type="dxa"/>
            <w:shd w:val="clear" w:color="auto" w:fill="auto"/>
          </w:tcPr>
          <w:p w:rsidR="00135172" w:rsidRPr="00484790" w:rsidRDefault="00135172" w:rsidP="003F08C5">
            <w:pPr>
              <w:rPr>
                <w:rFonts w:ascii="Times New Roman" w:hAnsi="Times New Roman"/>
                <w:sz w:val="28"/>
                <w:szCs w:val="28"/>
              </w:rPr>
            </w:pPr>
            <w:r w:rsidRPr="00484790">
              <w:rPr>
                <w:rFonts w:ascii="Times New Roman" w:hAnsi="Times New Roman"/>
                <w:sz w:val="28"/>
                <w:szCs w:val="28"/>
              </w:rPr>
              <w:t>Поштова адреса / адреса електронної пошти /номер телефону запитувача</w:t>
            </w:r>
          </w:p>
        </w:tc>
        <w:tc>
          <w:tcPr>
            <w:tcW w:w="6798" w:type="dxa"/>
            <w:shd w:val="clear" w:color="auto" w:fill="auto"/>
          </w:tcPr>
          <w:p w:rsidR="00135172" w:rsidRPr="00484790" w:rsidRDefault="00135172" w:rsidP="003F08C5">
            <w:pPr>
              <w:jc w:val="center"/>
              <w:rPr>
                <w:rFonts w:ascii="Times New Roman" w:hAnsi="Times New Roman"/>
                <w:sz w:val="28"/>
                <w:szCs w:val="28"/>
              </w:rPr>
            </w:pPr>
          </w:p>
        </w:tc>
      </w:tr>
    </w:tbl>
    <w:p w:rsidR="00135172" w:rsidRDefault="00135172" w:rsidP="00135172">
      <w:pPr>
        <w:pStyle w:val="a5"/>
        <w:spacing w:before="0" w:beforeAutospacing="0" w:after="0" w:afterAutospacing="0"/>
        <w:jc w:val="center"/>
      </w:pPr>
    </w:p>
    <w:p w:rsidR="00135172" w:rsidRDefault="00135172" w:rsidP="00135172">
      <w:pPr>
        <w:pStyle w:val="a5"/>
        <w:spacing w:before="0" w:beforeAutospacing="0" w:after="0" w:afterAutospacing="0"/>
        <w:jc w:val="center"/>
      </w:pPr>
    </w:p>
    <w:tbl>
      <w:tblPr>
        <w:tblW w:w="9638" w:type="dxa"/>
        <w:tblLook w:val="0000" w:firstRow="0" w:lastRow="0" w:firstColumn="0" w:lastColumn="0" w:noHBand="0" w:noVBand="0"/>
      </w:tblPr>
      <w:tblGrid>
        <w:gridCol w:w="62"/>
        <w:gridCol w:w="576"/>
        <w:gridCol w:w="4695"/>
        <w:gridCol w:w="577"/>
        <w:gridCol w:w="3729"/>
      </w:tblGrid>
      <w:tr w:rsidR="00135172" w:rsidRPr="00484790" w:rsidTr="003F08C5">
        <w:tc>
          <w:tcPr>
            <w:tcW w:w="5000" w:type="pct"/>
            <w:gridSpan w:val="5"/>
          </w:tcPr>
          <w:p w:rsidR="00135172" w:rsidRPr="00490B22" w:rsidRDefault="00135172" w:rsidP="003F08C5">
            <w:pPr>
              <w:pStyle w:val="a5"/>
              <w:spacing w:after="0" w:afterAutospacing="0"/>
              <w:jc w:val="both"/>
              <w:rPr>
                <w:sz w:val="28"/>
                <w:szCs w:val="28"/>
              </w:rPr>
            </w:pPr>
            <w:r>
              <w:rPr>
                <w:sz w:val="28"/>
                <w:szCs w:val="28"/>
              </w:rPr>
              <w:t xml:space="preserve">         </w:t>
            </w:r>
            <w:r w:rsidRPr="00490B22">
              <w:rPr>
                <w:sz w:val="28"/>
                <w:szCs w:val="28"/>
              </w:rPr>
              <w:t>Відповідно до Закону України "Про доступ до публічної інформації" прошу надати:</w:t>
            </w:r>
          </w:p>
          <w:p w:rsidR="00135172" w:rsidRDefault="00135172" w:rsidP="003F08C5">
            <w:pPr>
              <w:pStyle w:val="a5"/>
              <w:spacing w:before="0" w:beforeAutospacing="0" w:after="0" w:afterAutospacing="0"/>
              <w:jc w:val="both"/>
            </w:pPr>
            <w:r>
              <w:t xml:space="preserve">1._____________________________________________________________________________ 2._____________________________________________________________________________ 3._____________________________________________________________________________ 4._____________________________________________________________________________      </w:t>
            </w:r>
          </w:p>
          <w:p w:rsidR="00135172" w:rsidRDefault="00135172" w:rsidP="003F08C5">
            <w:pPr>
              <w:pStyle w:val="a5"/>
              <w:spacing w:before="0" w:beforeAutospacing="0" w:after="0" w:afterAutospacing="0"/>
              <w:jc w:val="center"/>
              <w:rPr>
                <w:sz w:val="20"/>
                <w:szCs w:val="20"/>
              </w:rPr>
            </w:pPr>
            <w:r>
              <w:rPr>
                <w:i/>
                <w:iCs/>
                <w:sz w:val="20"/>
                <w:szCs w:val="20"/>
              </w:rPr>
              <w:t>(загальний опис інформації або вид, назва, реквізити чи зміст документа)</w:t>
            </w:r>
          </w:p>
          <w:p w:rsidR="00135172" w:rsidRDefault="00135172" w:rsidP="003F08C5">
            <w:pPr>
              <w:pStyle w:val="a5"/>
              <w:jc w:val="both"/>
            </w:pPr>
            <w:r>
              <w:t>Запитувану інформацію прошу надати у визначений законом строк</w:t>
            </w:r>
          </w:p>
        </w:tc>
      </w:tr>
      <w:tr w:rsidR="00135172" w:rsidRPr="00484790" w:rsidTr="003F08C5">
        <w:trPr>
          <w:gridBefore w:val="1"/>
          <w:wBefore w:w="74" w:type="pct"/>
        </w:trPr>
        <w:tc>
          <w:tcPr>
            <w:tcW w:w="368" w:type="pct"/>
          </w:tcPr>
          <w:p w:rsidR="00135172" w:rsidRDefault="00135172" w:rsidP="003F08C5">
            <w:pPr>
              <w:pStyle w:val="a5"/>
              <w:jc w:val="both"/>
            </w:pPr>
            <w:r>
              <w:t>  </w:t>
            </w:r>
            <w:r>
              <w:rPr>
                <w:noProof/>
              </w:rPr>
              <w:fldChar w:fldCharType="begin"/>
            </w:r>
            <w:r>
              <w:rPr>
                <w:noProof/>
              </w:rPr>
              <w:instrText xml:space="preserve"> INCLUDEPICTURE  "C:\\1Работа\\Robota\\MINYUST\\2020\\07\\52\\RE34881_img_001.gif" \* MERGEFORMATINET </w:instrText>
            </w:r>
            <w:r>
              <w:rPr>
                <w:noProof/>
              </w:rPr>
              <w:fldChar w:fldCharType="separate"/>
            </w:r>
            <w:r>
              <w:rPr>
                <w:noProof/>
              </w:rPr>
              <w:fldChar w:fldCharType="begin"/>
            </w:r>
            <w:r>
              <w:rPr>
                <w:noProof/>
              </w:rPr>
              <w:instrText xml:space="preserve"> INCLUDEPICTURE  "C:\\1Работа\\Robota\\MINYUST\\2020\\07\\52\\RE34881_img_001.gif" \* MERGEFORMATINET </w:instrText>
            </w:r>
            <w:r>
              <w:rPr>
                <w:noProof/>
              </w:rPr>
              <w:fldChar w:fldCharType="separate"/>
            </w:r>
            <w:r>
              <w:rPr>
                <w:noProof/>
              </w:rPr>
              <w:fldChar w:fldCharType="begin"/>
            </w:r>
            <w:r>
              <w:rPr>
                <w:noProof/>
              </w:rPr>
              <w:instrText xml:space="preserve"> INCLUDEPICTURE  "C:\\1Работа\\Robota\\MINYUST\\2020\\07\\52\\RE34881_img_001.gif" \* MERGEFORMATINET </w:instrText>
            </w:r>
            <w:r>
              <w:rPr>
                <w:noProof/>
              </w:rPr>
              <w:fldChar w:fldCharType="separate"/>
            </w:r>
            <w:r w:rsidR="00511F0B">
              <w:rPr>
                <w:noProof/>
              </w:rPr>
              <w:fldChar w:fldCharType="begin"/>
            </w:r>
            <w:r w:rsidR="00511F0B">
              <w:rPr>
                <w:noProof/>
              </w:rPr>
              <w:instrText xml:space="preserve"> </w:instrText>
            </w:r>
            <w:r w:rsidR="00511F0B">
              <w:rPr>
                <w:noProof/>
              </w:rPr>
              <w:instrText>INCLUDEPICTURE  "C:\\..\\..\\1Работа\\Robota\\MINYUST\\2020\\07\\52\\RE34881_img_001.gif" \* MERGEFORMATINET</w:instrText>
            </w:r>
            <w:r w:rsidR="00511F0B">
              <w:rPr>
                <w:noProof/>
              </w:rPr>
              <w:instrText xml:space="preserve"> </w:instrText>
            </w:r>
            <w:r w:rsidR="00511F0B">
              <w:rPr>
                <w:noProof/>
              </w:rPr>
              <w:fldChar w:fldCharType="separate"/>
            </w:r>
            <w:r w:rsidR="00511F0B">
              <w:rPr>
                <w:noProof/>
              </w:rPr>
              <w:pict>
                <v:shape id="_x0000_i1028" type="#_x0000_t75" style="width:18.75pt;height:18pt;visibility:visible">
                  <v:imagedata r:id="rId10" r:href="rId11"/>
                </v:shape>
              </w:pict>
            </w:r>
            <w:r w:rsidR="00511F0B">
              <w:rPr>
                <w:noProof/>
              </w:rPr>
              <w:fldChar w:fldCharType="end"/>
            </w:r>
            <w:r>
              <w:rPr>
                <w:noProof/>
              </w:rPr>
              <w:fldChar w:fldCharType="end"/>
            </w:r>
            <w:r>
              <w:rPr>
                <w:noProof/>
              </w:rPr>
              <w:fldChar w:fldCharType="end"/>
            </w:r>
            <w:r>
              <w:rPr>
                <w:noProof/>
              </w:rPr>
              <w:fldChar w:fldCharType="end"/>
            </w:r>
          </w:p>
        </w:tc>
        <w:tc>
          <w:tcPr>
            <w:tcW w:w="2133" w:type="pct"/>
          </w:tcPr>
          <w:p w:rsidR="00135172" w:rsidRDefault="00135172" w:rsidP="003F08C5">
            <w:pPr>
              <w:pStyle w:val="a5"/>
            </w:pPr>
            <w:r>
              <w:t>на поштову адресу:</w:t>
            </w:r>
            <w:r>
              <w:br/>
              <w:t>____________________________________</w:t>
            </w:r>
            <w:r>
              <w:br/>
              <w:t>___________________________________________________</w:t>
            </w:r>
          </w:p>
        </w:tc>
        <w:tc>
          <w:tcPr>
            <w:tcW w:w="367" w:type="pct"/>
          </w:tcPr>
          <w:p w:rsidR="00135172" w:rsidRDefault="00135172" w:rsidP="003F08C5">
            <w:pPr>
              <w:pStyle w:val="a5"/>
              <w:jc w:val="both"/>
            </w:pPr>
            <w:r>
              <w:t> </w:t>
            </w:r>
            <w:r>
              <w:rPr>
                <w:noProof/>
              </w:rPr>
              <w:fldChar w:fldCharType="begin"/>
            </w:r>
            <w:r>
              <w:rPr>
                <w:noProof/>
              </w:rPr>
              <w:instrText xml:space="preserve"> INCLUDEPICTURE  "C:\\1Работа\\Robota\\MINYUST\\2020\\07\\52\\RE34881_img_001.gif" \* MERGEFORMATINET </w:instrText>
            </w:r>
            <w:r>
              <w:rPr>
                <w:noProof/>
              </w:rPr>
              <w:fldChar w:fldCharType="separate"/>
            </w:r>
            <w:r>
              <w:rPr>
                <w:noProof/>
              </w:rPr>
              <w:fldChar w:fldCharType="begin"/>
            </w:r>
            <w:r>
              <w:rPr>
                <w:noProof/>
              </w:rPr>
              <w:instrText xml:space="preserve"> INCLUDEPICTURE  "C:\\1Работа\\Robota\\MINYUST\\2020\\07\\52\\RE34881_img_001.gif" \* MERGEFORMATINET </w:instrText>
            </w:r>
            <w:r>
              <w:rPr>
                <w:noProof/>
              </w:rPr>
              <w:fldChar w:fldCharType="separate"/>
            </w:r>
            <w:r>
              <w:rPr>
                <w:noProof/>
              </w:rPr>
              <w:fldChar w:fldCharType="begin"/>
            </w:r>
            <w:r>
              <w:rPr>
                <w:noProof/>
              </w:rPr>
              <w:instrText xml:space="preserve"> INCLUDEPICTURE  "C:\\1Работа\\Robota\\MINYUST\\2020\\07\\52\\RE34881_img_001.gif" \* MERGEFORMATINET </w:instrText>
            </w:r>
            <w:r>
              <w:rPr>
                <w:noProof/>
              </w:rPr>
              <w:fldChar w:fldCharType="separate"/>
            </w:r>
            <w:r w:rsidR="00511F0B">
              <w:rPr>
                <w:noProof/>
              </w:rPr>
              <w:fldChar w:fldCharType="begin"/>
            </w:r>
            <w:r w:rsidR="00511F0B">
              <w:rPr>
                <w:noProof/>
              </w:rPr>
              <w:instrText xml:space="preserve"> </w:instrText>
            </w:r>
            <w:r w:rsidR="00511F0B">
              <w:rPr>
                <w:noProof/>
              </w:rPr>
              <w:instrText>INCLUDEPICTURE  "C:\\..\\..\\1Работа\\Robota\\MINYUST\\2020\\07\\52\\RE34881_img_001.gif" \* MERGEFORMATINET</w:instrText>
            </w:r>
            <w:r w:rsidR="00511F0B">
              <w:rPr>
                <w:noProof/>
              </w:rPr>
              <w:instrText xml:space="preserve"> </w:instrText>
            </w:r>
            <w:r w:rsidR="00511F0B">
              <w:rPr>
                <w:noProof/>
              </w:rPr>
              <w:fldChar w:fldCharType="separate"/>
            </w:r>
            <w:r w:rsidR="00511F0B">
              <w:rPr>
                <w:noProof/>
              </w:rPr>
              <w:pict>
                <v:shape id="_x0000_i1029" type="#_x0000_t75" style="width:18.75pt;height:18pt;visibility:visible">
                  <v:imagedata r:id="rId10" r:href="rId12"/>
                </v:shape>
              </w:pict>
            </w:r>
            <w:r w:rsidR="00511F0B">
              <w:rPr>
                <w:noProof/>
              </w:rPr>
              <w:fldChar w:fldCharType="end"/>
            </w:r>
            <w:r>
              <w:rPr>
                <w:noProof/>
              </w:rPr>
              <w:fldChar w:fldCharType="end"/>
            </w:r>
            <w:r>
              <w:rPr>
                <w:noProof/>
              </w:rPr>
              <w:fldChar w:fldCharType="end"/>
            </w:r>
            <w:r>
              <w:rPr>
                <w:noProof/>
              </w:rPr>
              <w:fldChar w:fldCharType="end"/>
            </w:r>
            <w:r>
              <w:t> </w:t>
            </w:r>
          </w:p>
        </w:tc>
        <w:tc>
          <w:tcPr>
            <w:tcW w:w="2058" w:type="pct"/>
          </w:tcPr>
          <w:p w:rsidR="00135172" w:rsidRDefault="00135172" w:rsidP="003F08C5">
            <w:pPr>
              <w:pStyle w:val="a5"/>
            </w:pPr>
            <w:r>
              <w:t>на електронну адресу:</w:t>
            </w:r>
            <w:r>
              <w:br/>
              <w:t>________________________________________</w:t>
            </w:r>
          </w:p>
        </w:tc>
      </w:tr>
    </w:tbl>
    <w:p w:rsidR="00135172" w:rsidRDefault="00135172" w:rsidP="00135172">
      <w:pPr>
        <w:pStyle w:val="a5"/>
        <w:jc w:val="center"/>
      </w:pPr>
      <w:r>
        <w:t>____________________________________________</w:t>
      </w:r>
      <w:r>
        <w:br/>
      </w:r>
      <w:r>
        <w:rPr>
          <w:i/>
          <w:iCs/>
          <w:sz w:val="20"/>
          <w:szCs w:val="20"/>
        </w:rPr>
        <w:t>(підпис і дата за умови подання запиту в письмовій формі)</w:t>
      </w:r>
    </w:p>
    <w:p w:rsidR="00135172" w:rsidRDefault="00135172" w:rsidP="00135172">
      <w:pPr>
        <w:jc w:val="both"/>
      </w:pPr>
    </w:p>
    <w:p w:rsidR="00135172" w:rsidRDefault="00135172" w:rsidP="00135172"/>
    <w:p w:rsidR="00135172" w:rsidRDefault="00135172" w:rsidP="00135172"/>
    <w:p w:rsidR="00135172" w:rsidRDefault="00135172" w:rsidP="00135172">
      <w:pPr>
        <w:spacing w:after="0"/>
        <w:rPr>
          <w:rFonts w:ascii="Times New Roman" w:hAnsi="Times New Roman"/>
          <w:sz w:val="24"/>
          <w:szCs w:val="24"/>
        </w:rPr>
      </w:pPr>
      <w:r>
        <w:rPr>
          <w:rFonts w:ascii="Times New Roman" w:hAnsi="Times New Roman"/>
          <w:sz w:val="24"/>
          <w:szCs w:val="24"/>
        </w:rPr>
        <w:lastRenderedPageBreak/>
        <w:t xml:space="preserve">                                                                                                                                            Додаток 2</w:t>
      </w:r>
    </w:p>
    <w:p w:rsidR="00135172" w:rsidRDefault="00135172" w:rsidP="00135172">
      <w:pPr>
        <w:spacing w:after="0"/>
        <w:rPr>
          <w:rFonts w:ascii="Times New Roman" w:hAnsi="Times New Roman"/>
          <w:sz w:val="24"/>
          <w:szCs w:val="24"/>
        </w:rPr>
      </w:pPr>
      <w:r>
        <w:rPr>
          <w:rFonts w:ascii="Times New Roman" w:hAnsi="Times New Roman"/>
          <w:sz w:val="24"/>
          <w:szCs w:val="24"/>
        </w:rPr>
        <w:t xml:space="preserve">                                                                                                                                            до Порядку</w:t>
      </w:r>
    </w:p>
    <w:p w:rsidR="00135172" w:rsidRPr="001F5DAD" w:rsidRDefault="00135172" w:rsidP="00135172">
      <w:pPr>
        <w:spacing w:after="0"/>
        <w:rPr>
          <w:rFonts w:ascii="Times New Roman" w:hAnsi="Times New Roman"/>
          <w:sz w:val="24"/>
          <w:szCs w:val="24"/>
        </w:rPr>
      </w:pPr>
    </w:p>
    <w:p w:rsidR="00135172" w:rsidRPr="001F5DAD" w:rsidRDefault="00135172" w:rsidP="00135172">
      <w:pPr>
        <w:shd w:val="clear" w:color="auto" w:fill="FFFFFF"/>
        <w:spacing w:after="0" w:line="240" w:lineRule="auto"/>
        <w:jc w:val="center"/>
        <w:rPr>
          <w:rFonts w:ascii="Arial" w:eastAsia="Times New Roman" w:hAnsi="Arial" w:cs="Arial"/>
          <w:sz w:val="28"/>
          <w:szCs w:val="28"/>
          <w:lang w:eastAsia="uk-UA"/>
        </w:rPr>
      </w:pPr>
      <w:r w:rsidRPr="001F5DAD">
        <w:rPr>
          <w:rFonts w:ascii="Times New Roman" w:eastAsia="Times New Roman" w:hAnsi="Times New Roman"/>
          <w:b/>
          <w:bCs/>
          <w:sz w:val="28"/>
          <w:szCs w:val="28"/>
          <w:bdr w:val="none" w:sz="0" w:space="0" w:color="auto" w:frame="1"/>
          <w:lang w:eastAsia="uk-UA"/>
        </w:rPr>
        <w:t>ГРАНИЧНІ НОРМИ</w:t>
      </w:r>
    </w:p>
    <w:p w:rsidR="00135172" w:rsidRPr="001F5DAD" w:rsidRDefault="00135172" w:rsidP="00135172">
      <w:pPr>
        <w:shd w:val="clear" w:color="auto" w:fill="FFFFFF"/>
        <w:spacing w:after="0" w:line="240" w:lineRule="auto"/>
        <w:jc w:val="center"/>
        <w:rPr>
          <w:rFonts w:ascii="Arial" w:eastAsia="Times New Roman" w:hAnsi="Arial" w:cs="Arial"/>
          <w:sz w:val="28"/>
          <w:szCs w:val="28"/>
          <w:lang w:eastAsia="uk-UA"/>
        </w:rPr>
      </w:pPr>
      <w:r w:rsidRPr="001F5DAD">
        <w:rPr>
          <w:rFonts w:ascii="Times New Roman" w:eastAsia="Times New Roman" w:hAnsi="Times New Roman"/>
          <w:b/>
          <w:bCs/>
          <w:sz w:val="28"/>
          <w:szCs w:val="28"/>
          <w:bdr w:val="none" w:sz="0" w:space="0" w:color="auto" w:frame="1"/>
          <w:lang w:eastAsia="uk-UA"/>
        </w:rPr>
        <w:t>витрат на копіювання або друк документів,</w:t>
      </w:r>
    </w:p>
    <w:p w:rsidR="00135172" w:rsidRPr="001F5DAD" w:rsidRDefault="00135172" w:rsidP="00135172">
      <w:pPr>
        <w:shd w:val="clear" w:color="auto" w:fill="FFFFFF"/>
        <w:spacing w:after="0" w:line="240" w:lineRule="auto"/>
        <w:jc w:val="center"/>
        <w:rPr>
          <w:rFonts w:ascii="Arial" w:eastAsia="Times New Roman" w:hAnsi="Arial" w:cs="Arial"/>
          <w:sz w:val="28"/>
          <w:szCs w:val="28"/>
          <w:lang w:eastAsia="uk-UA"/>
        </w:rPr>
      </w:pPr>
      <w:r w:rsidRPr="001F5DAD">
        <w:rPr>
          <w:rFonts w:ascii="Times New Roman" w:eastAsia="Times New Roman" w:hAnsi="Times New Roman"/>
          <w:b/>
          <w:bCs/>
          <w:sz w:val="28"/>
          <w:szCs w:val="28"/>
          <w:bdr w:val="none" w:sz="0" w:space="0" w:color="auto" w:frame="1"/>
          <w:lang w:eastAsia="uk-UA"/>
        </w:rPr>
        <w:t>що надаються за запитом на інформацію</w:t>
      </w:r>
    </w:p>
    <w:p w:rsidR="00135172" w:rsidRPr="001F5DAD" w:rsidRDefault="00135172" w:rsidP="00135172">
      <w:pPr>
        <w:shd w:val="clear" w:color="auto" w:fill="FFFFFF"/>
        <w:spacing w:after="225" w:line="240" w:lineRule="auto"/>
        <w:jc w:val="center"/>
        <w:rPr>
          <w:rFonts w:ascii="Arial" w:eastAsia="Times New Roman" w:hAnsi="Arial" w:cs="Arial"/>
          <w:sz w:val="28"/>
          <w:szCs w:val="28"/>
          <w:lang w:eastAsia="uk-UA"/>
        </w:rPr>
      </w:pPr>
      <w:r w:rsidRPr="001F5DAD">
        <w:rPr>
          <w:rFonts w:ascii="Arial" w:eastAsia="Times New Roman" w:hAnsi="Arial" w:cs="Arial"/>
          <w:sz w:val="28"/>
          <w:szCs w:val="28"/>
          <w:lang w:eastAsia="uk-UA"/>
        </w:rPr>
        <w:t> </w:t>
      </w:r>
    </w:p>
    <w:tbl>
      <w:tblPr>
        <w:tblW w:w="9387"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5578"/>
        <w:gridCol w:w="3809"/>
      </w:tblGrid>
      <w:tr w:rsidR="00135172" w:rsidRPr="001F5DAD" w:rsidTr="00511F0B">
        <w:trPr>
          <w:trHeight w:val="554"/>
        </w:trPr>
        <w:tc>
          <w:tcPr>
            <w:tcW w:w="55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135172" w:rsidRPr="001F5DAD" w:rsidRDefault="00135172" w:rsidP="003F08C5">
            <w:pPr>
              <w:spacing w:after="0" w:line="240" w:lineRule="auto"/>
              <w:jc w:val="center"/>
              <w:rPr>
                <w:rFonts w:ascii="Times New Roman" w:eastAsia="Times New Roman" w:hAnsi="Times New Roman"/>
                <w:sz w:val="28"/>
                <w:szCs w:val="28"/>
                <w:lang w:eastAsia="uk-UA"/>
              </w:rPr>
            </w:pPr>
            <w:r w:rsidRPr="001F5DAD">
              <w:rPr>
                <w:rFonts w:ascii="Times New Roman" w:eastAsia="Times New Roman" w:hAnsi="Times New Roman"/>
                <w:b/>
                <w:bCs/>
                <w:sz w:val="28"/>
                <w:szCs w:val="28"/>
                <w:bdr w:val="none" w:sz="0" w:space="0" w:color="auto" w:frame="1"/>
                <w:shd w:val="clear" w:color="auto" w:fill="FFFFFF"/>
                <w:lang w:eastAsia="uk-UA"/>
              </w:rPr>
              <w:t>Послуга, що надається</w:t>
            </w:r>
          </w:p>
        </w:tc>
        <w:tc>
          <w:tcPr>
            <w:tcW w:w="380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135172" w:rsidRPr="001F5DAD" w:rsidRDefault="00135172" w:rsidP="003F08C5">
            <w:pPr>
              <w:spacing w:after="0" w:afterAutospacing="1" w:line="240" w:lineRule="auto"/>
              <w:ind w:right="1461"/>
              <w:jc w:val="center"/>
              <w:rPr>
                <w:rFonts w:ascii="Times New Roman" w:eastAsia="Times New Roman" w:hAnsi="Times New Roman"/>
                <w:sz w:val="28"/>
                <w:szCs w:val="28"/>
                <w:lang w:eastAsia="uk-UA"/>
              </w:rPr>
            </w:pPr>
            <w:r w:rsidRPr="001F5DAD">
              <w:rPr>
                <w:rFonts w:ascii="Times New Roman" w:eastAsia="Times New Roman" w:hAnsi="Times New Roman"/>
                <w:b/>
                <w:bCs/>
                <w:sz w:val="28"/>
                <w:szCs w:val="28"/>
                <w:bdr w:val="none" w:sz="0" w:space="0" w:color="auto" w:frame="1"/>
                <w:shd w:val="clear" w:color="auto" w:fill="FFFFFF"/>
                <w:lang w:eastAsia="uk-UA"/>
              </w:rPr>
              <w:t>Граничні норми витрат</w:t>
            </w:r>
          </w:p>
        </w:tc>
      </w:tr>
      <w:tr w:rsidR="00135172" w:rsidRPr="001F5DAD" w:rsidTr="00511F0B">
        <w:trPr>
          <w:trHeight w:val="2039"/>
        </w:trPr>
        <w:tc>
          <w:tcPr>
            <w:tcW w:w="55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135172" w:rsidRPr="001F5DAD" w:rsidRDefault="00135172" w:rsidP="003F08C5">
            <w:pPr>
              <w:spacing w:after="0" w:line="240" w:lineRule="auto"/>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Копіювання або друк копій документів формату А4 та меншого розміру (в тому числі двосторонній друк)</w:t>
            </w:r>
          </w:p>
        </w:tc>
        <w:tc>
          <w:tcPr>
            <w:tcW w:w="380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135172" w:rsidRPr="001F5DAD" w:rsidRDefault="00135172" w:rsidP="00511F0B">
            <w:pPr>
              <w:spacing w:after="0" w:line="240" w:lineRule="auto"/>
              <w:ind w:right="1461"/>
              <w:jc w:val="both"/>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не більше ніж 0,2 відсотка розміру прожиткового мінімуму для працездатних осіб за виготовлення однієї сторінки</w:t>
            </w:r>
          </w:p>
        </w:tc>
      </w:tr>
      <w:tr w:rsidR="00135172" w:rsidRPr="001F5DAD" w:rsidTr="00511F0B">
        <w:trPr>
          <w:trHeight w:val="1617"/>
        </w:trPr>
        <w:tc>
          <w:tcPr>
            <w:tcW w:w="55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135172" w:rsidRPr="001F5DAD" w:rsidRDefault="00135172" w:rsidP="003F08C5">
            <w:pPr>
              <w:spacing w:after="0" w:line="240" w:lineRule="auto"/>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Копіювання або друк копій документів формату А3 та більшого розміру (в тому числі двосторонній друк)</w:t>
            </w:r>
          </w:p>
        </w:tc>
        <w:tc>
          <w:tcPr>
            <w:tcW w:w="380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35172" w:rsidRPr="001F5DAD" w:rsidRDefault="00135172" w:rsidP="00511F0B">
            <w:pPr>
              <w:spacing w:after="0" w:line="240" w:lineRule="auto"/>
              <w:ind w:right="1461"/>
              <w:jc w:val="both"/>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не більше ніж 0,3 відсотка розміру прожиткового мінімуму для працездатних осіб за виготовлення однієї сторінки</w:t>
            </w:r>
          </w:p>
        </w:tc>
        <w:bookmarkStart w:id="0" w:name="_GoBack"/>
        <w:bookmarkEnd w:id="0"/>
      </w:tr>
      <w:tr w:rsidR="00135172" w:rsidRPr="001F5DAD" w:rsidTr="00511F0B">
        <w:trPr>
          <w:trHeight w:val="2345"/>
        </w:trPr>
        <w:tc>
          <w:tcPr>
            <w:tcW w:w="557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135172" w:rsidRPr="001F5DAD" w:rsidRDefault="00135172" w:rsidP="003F08C5">
            <w:pPr>
              <w:spacing w:after="0" w:line="240" w:lineRule="auto"/>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Копіювання або друк копій документів будь-якого формату, якщо в документах поряд з відкритою інформацією міститься інформація з обмеженим доступом, що потребує її відокремлення, приховування тощо (в тому числі двосторонній друк)</w:t>
            </w:r>
          </w:p>
        </w:tc>
        <w:tc>
          <w:tcPr>
            <w:tcW w:w="3809"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35172" w:rsidRPr="001F5DAD" w:rsidRDefault="00135172" w:rsidP="00511F0B">
            <w:pPr>
              <w:spacing w:after="0" w:line="240" w:lineRule="auto"/>
              <w:ind w:right="1461"/>
              <w:jc w:val="both"/>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від 0,3 до 0,5 відсотка розміру прожиткового мінімуму для працездатних осіб за виготовлення однієї сторінки</w:t>
            </w:r>
          </w:p>
        </w:tc>
      </w:tr>
      <w:tr w:rsidR="00135172" w:rsidRPr="001F5DAD" w:rsidTr="00511F0B">
        <w:trPr>
          <w:trHeight w:val="1748"/>
        </w:trPr>
        <w:tc>
          <w:tcPr>
            <w:tcW w:w="5578"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135172" w:rsidRPr="001F5DAD" w:rsidRDefault="00135172" w:rsidP="003F08C5">
            <w:pPr>
              <w:spacing w:after="0" w:line="240" w:lineRule="auto"/>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Виготовлення цифрових копій документів шляхом сканування</w:t>
            </w:r>
          </w:p>
        </w:tc>
        <w:tc>
          <w:tcPr>
            <w:tcW w:w="3809"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35172" w:rsidRPr="001F5DAD" w:rsidRDefault="00135172" w:rsidP="00511F0B">
            <w:pPr>
              <w:spacing w:after="0" w:line="240" w:lineRule="auto"/>
              <w:ind w:right="1461"/>
              <w:jc w:val="both"/>
              <w:rPr>
                <w:rFonts w:ascii="Times New Roman" w:eastAsia="Times New Roman" w:hAnsi="Times New Roman"/>
                <w:sz w:val="28"/>
                <w:szCs w:val="28"/>
                <w:lang w:eastAsia="uk-UA"/>
              </w:rPr>
            </w:pPr>
            <w:r w:rsidRPr="001F5DAD">
              <w:rPr>
                <w:rFonts w:ascii="Times New Roman" w:eastAsia="Times New Roman" w:hAnsi="Times New Roman"/>
                <w:sz w:val="28"/>
                <w:szCs w:val="28"/>
                <w:bdr w:val="none" w:sz="0" w:space="0" w:color="auto" w:frame="1"/>
                <w:lang w:eastAsia="uk-UA"/>
              </w:rPr>
              <w:t>не більше ніж 0,1 відсотка розміру прожиткового мінімуму для працездатних осіб за сканування однієї сторінки</w:t>
            </w:r>
          </w:p>
        </w:tc>
      </w:tr>
    </w:tbl>
    <w:p w:rsidR="00135172" w:rsidRPr="001F5DAD" w:rsidRDefault="00135172" w:rsidP="00135172">
      <w:pPr>
        <w:shd w:val="clear" w:color="auto" w:fill="FFFFFF"/>
        <w:spacing w:after="225" w:line="240" w:lineRule="auto"/>
        <w:rPr>
          <w:rFonts w:ascii="Arial" w:eastAsia="Times New Roman" w:hAnsi="Arial" w:cs="Arial"/>
          <w:sz w:val="28"/>
          <w:szCs w:val="28"/>
          <w:lang w:eastAsia="uk-UA"/>
        </w:rPr>
      </w:pPr>
      <w:r w:rsidRPr="001F5DAD">
        <w:rPr>
          <w:rFonts w:ascii="Arial" w:eastAsia="Times New Roman" w:hAnsi="Arial" w:cs="Arial"/>
          <w:sz w:val="28"/>
          <w:szCs w:val="28"/>
          <w:lang w:eastAsia="uk-UA"/>
        </w:rPr>
        <w:t> </w:t>
      </w:r>
    </w:p>
    <w:p w:rsidR="00135172" w:rsidRPr="001F5DAD" w:rsidRDefault="00135172" w:rsidP="00135172">
      <w:pPr>
        <w:shd w:val="clear" w:color="auto" w:fill="FFFFFF"/>
        <w:spacing w:after="0" w:line="240" w:lineRule="auto"/>
        <w:jc w:val="both"/>
        <w:rPr>
          <w:rFonts w:ascii="Arial" w:eastAsia="Times New Roman" w:hAnsi="Arial" w:cs="Arial"/>
          <w:sz w:val="28"/>
          <w:szCs w:val="28"/>
          <w:lang w:eastAsia="uk-UA"/>
        </w:rPr>
      </w:pPr>
      <w:r w:rsidRPr="001F5DAD">
        <w:rPr>
          <w:rFonts w:ascii="Times New Roman" w:eastAsia="Times New Roman" w:hAnsi="Times New Roman"/>
          <w:b/>
          <w:bCs/>
          <w:sz w:val="28"/>
          <w:szCs w:val="28"/>
          <w:bdr w:val="none" w:sz="0" w:space="0" w:color="auto" w:frame="1"/>
          <w:shd w:val="clear" w:color="auto" w:fill="FFFFFF"/>
          <w:lang w:eastAsia="uk-UA"/>
        </w:rPr>
        <w:t>Примітка:</w:t>
      </w:r>
      <w:r w:rsidRPr="001F5DAD">
        <w:rPr>
          <w:rFonts w:ascii="Times New Roman" w:eastAsia="Times New Roman" w:hAnsi="Times New Roman"/>
          <w:sz w:val="28"/>
          <w:szCs w:val="28"/>
          <w:bdr w:val="none" w:sz="0" w:space="0" w:color="auto" w:frame="1"/>
          <w:shd w:val="clear" w:color="auto" w:fill="FFFFFF"/>
          <w:lang w:eastAsia="uk-UA"/>
        </w:rPr>
        <w:t> Розмір прожиткового мінімуму для працездатних осіб за виготовлення однієї сторінки встановлюється на дату копіювання або друку документів.</w:t>
      </w:r>
    </w:p>
    <w:p w:rsidR="0041408F" w:rsidRDefault="0041408F"/>
    <w:sectPr w:rsidR="004140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F45F8C"/>
    <w:multiLevelType w:val="multilevel"/>
    <w:tmpl w:val="771C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BD4857"/>
    <w:multiLevelType w:val="hybridMultilevel"/>
    <w:tmpl w:val="55D64382"/>
    <w:lvl w:ilvl="0" w:tplc="693EECC2">
      <w:start w:val="1"/>
      <w:numFmt w:val="decimal"/>
      <w:lvlText w:val="%1."/>
      <w:lvlJc w:val="left"/>
      <w:pPr>
        <w:ind w:left="1212" w:hanging="372"/>
      </w:pPr>
    </w:lvl>
    <w:lvl w:ilvl="1" w:tplc="04220019">
      <w:start w:val="1"/>
      <w:numFmt w:val="lowerLetter"/>
      <w:lvlText w:val="%2."/>
      <w:lvlJc w:val="left"/>
      <w:pPr>
        <w:ind w:left="1920" w:hanging="360"/>
      </w:pPr>
    </w:lvl>
    <w:lvl w:ilvl="2" w:tplc="0422001B">
      <w:start w:val="1"/>
      <w:numFmt w:val="lowerRoman"/>
      <w:lvlText w:val="%3."/>
      <w:lvlJc w:val="right"/>
      <w:pPr>
        <w:ind w:left="2640" w:hanging="180"/>
      </w:pPr>
    </w:lvl>
    <w:lvl w:ilvl="3" w:tplc="0422000F">
      <w:start w:val="1"/>
      <w:numFmt w:val="decimal"/>
      <w:lvlText w:val="%4."/>
      <w:lvlJc w:val="left"/>
      <w:pPr>
        <w:ind w:left="3360" w:hanging="360"/>
      </w:pPr>
    </w:lvl>
    <w:lvl w:ilvl="4" w:tplc="04220019">
      <w:start w:val="1"/>
      <w:numFmt w:val="lowerLetter"/>
      <w:lvlText w:val="%5."/>
      <w:lvlJc w:val="left"/>
      <w:pPr>
        <w:ind w:left="4080" w:hanging="360"/>
      </w:pPr>
    </w:lvl>
    <w:lvl w:ilvl="5" w:tplc="0422001B">
      <w:start w:val="1"/>
      <w:numFmt w:val="lowerRoman"/>
      <w:lvlText w:val="%6."/>
      <w:lvlJc w:val="right"/>
      <w:pPr>
        <w:ind w:left="4800" w:hanging="180"/>
      </w:pPr>
    </w:lvl>
    <w:lvl w:ilvl="6" w:tplc="0422000F">
      <w:start w:val="1"/>
      <w:numFmt w:val="decimal"/>
      <w:lvlText w:val="%7."/>
      <w:lvlJc w:val="left"/>
      <w:pPr>
        <w:ind w:left="5520" w:hanging="360"/>
      </w:pPr>
    </w:lvl>
    <w:lvl w:ilvl="7" w:tplc="04220019">
      <w:start w:val="1"/>
      <w:numFmt w:val="lowerLetter"/>
      <w:lvlText w:val="%8."/>
      <w:lvlJc w:val="left"/>
      <w:pPr>
        <w:ind w:left="6240" w:hanging="360"/>
      </w:pPr>
    </w:lvl>
    <w:lvl w:ilvl="8" w:tplc="0422001B">
      <w:start w:val="1"/>
      <w:numFmt w:val="lowerRoman"/>
      <w:lvlText w:val="%9."/>
      <w:lvlJc w:val="right"/>
      <w:pPr>
        <w:ind w:left="69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A3D"/>
    <w:rsid w:val="00135172"/>
    <w:rsid w:val="00186716"/>
    <w:rsid w:val="0041408F"/>
    <w:rsid w:val="004853AD"/>
    <w:rsid w:val="00511F0B"/>
    <w:rsid w:val="006B2768"/>
    <w:rsid w:val="007615D6"/>
    <w:rsid w:val="00765A3D"/>
    <w:rsid w:val="00850C56"/>
    <w:rsid w:val="00A13934"/>
    <w:rsid w:val="00CC7D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5B788-655B-491A-8A70-BA93AB10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934"/>
    <w:pPr>
      <w:spacing w:line="254"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408F"/>
    <w:pPr>
      <w:ind w:left="720"/>
      <w:contextualSpacing/>
    </w:p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5"/>
    <w:uiPriority w:val="99"/>
    <w:locked/>
    <w:rsid w:val="0041408F"/>
    <w:rPr>
      <w:rFonts w:ascii="Times New Roman" w:eastAsia="Times New Roman" w:hAnsi="Times New Roman" w:cs="Times New Roman"/>
      <w:sz w:val="24"/>
      <w:szCs w:val="24"/>
      <w:lang w:eastAsia="uk-U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Знак1 Зна"/>
    <w:basedOn w:val="a"/>
    <w:link w:val="a4"/>
    <w:unhideWhenUsed/>
    <w:qFormat/>
    <w:rsid w:val="0041408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6">
    <w:name w:val="Balloon Text"/>
    <w:basedOn w:val="a"/>
    <w:link w:val="a7"/>
    <w:uiPriority w:val="99"/>
    <w:semiHidden/>
    <w:unhideWhenUsed/>
    <w:rsid w:val="00CC7D1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C7D1E"/>
    <w:rPr>
      <w:rFonts w:ascii="Segoe UI" w:eastAsia="Calibri" w:hAnsi="Segoe UI" w:cs="Segoe UI"/>
      <w:sz w:val="18"/>
      <w:szCs w:val="18"/>
      <w:lang w:val="ru-RU"/>
    </w:rPr>
  </w:style>
  <w:style w:type="character" w:styleId="a8">
    <w:name w:val="Strong"/>
    <w:basedOn w:val="a0"/>
    <w:qFormat/>
    <w:rsid w:val="00135172"/>
    <w:rPr>
      <w:b/>
      <w:bCs/>
    </w:rPr>
  </w:style>
  <w:style w:type="paragraph" w:styleId="a9">
    <w:name w:val="Body Text"/>
    <w:basedOn w:val="a"/>
    <w:link w:val="aa"/>
    <w:unhideWhenUsed/>
    <w:rsid w:val="00135172"/>
    <w:pPr>
      <w:suppressAutoHyphens/>
      <w:spacing w:after="140" w:line="288" w:lineRule="auto"/>
    </w:pPr>
    <w:rPr>
      <w:rFonts w:ascii="Liberation Serif" w:eastAsia="SimSun" w:hAnsi="Liberation Serif" w:cs="Mangal"/>
      <w:kern w:val="2"/>
      <w:sz w:val="24"/>
      <w:szCs w:val="24"/>
      <w:lang w:val="uk-UA" w:eastAsia="zh-CN" w:bidi="hi-IN"/>
    </w:rPr>
  </w:style>
  <w:style w:type="character" w:customStyle="1" w:styleId="aa">
    <w:name w:val="Основной текст Знак"/>
    <w:basedOn w:val="a0"/>
    <w:link w:val="a9"/>
    <w:rsid w:val="00135172"/>
    <w:rPr>
      <w:rFonts w:ascii="Liberation Serif" w:eastAsia="SimSun" w:hAnsi="Liberation Serif"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754272">
      <w:bodyDiv w:val="1"/>
      <w:marLeft w:val="0"/>
      <w:marRight w:val="0"/>
      <w:marTop w:val="0"/>
      <w:marBottom w:val="0"/>
      <w:divBdr>
        <w:top w:val="none" w:sz="0" w:space="0" w:color="auto"/>
        <w:left w:val="none" w:sz="0" w:space="0" w:color="auto"/>
        <w:bottom w:val="none" w:sz="0" w:space="0" w:color="auto"/>
        <w:right w:val="none" w:sz="0" w:space="0" w:color="auto"/>
      </w:divBdr>
    </w:div>
    <w:div w:id="9437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image" Target="../../../../../1&#1056;&#1072;&#1073;&#1086;&#1090;&#1072;/Robota/MINYUST/2020/07/52/RE34881_img_00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1&#1056;&#1072;&#1073;&#1086;&#1090;&#1072;/Robota/MINYUST/2020/07/52/RE34881_img_001.gif" TargetMode="External"/><Relationship Id="rId5" Type="http://schemas.openxmlformats.org/officeDocument/2006/relationships/image" Target="media/image1.w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zakon.rada.gov.ua/laws/show/740-2011-%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21025</Words>
  <Characters>11985</Characters>
  <Application>Microsoft Office Word</Application>
  <DocSecurity>0</DocSecurity>
  <Lines>99</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MagService</dc:creator>
  <cp:keywords/>
  <dc:description/>
  <cp:lastModifiedBy>MagService</cp:lastModifiedBy>
  <cp:revision>12</cp:revision>
  <cp:lastPrinted>2025-11-25T14:48:00Z</cp:lastPrinted>
  <dcterms:created xsi:type="dcterms:W3CDTF">2025-11-18T07:21:00Z</dcterms:created>
  <dcterms:modified xsi:type="dcterms:W3CDTF">2026-02-04T11:29:00Z</dcterms:modified>
</cp:coreProperties>
</file>