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C487" w14:textId="77777777" w:rsidR="00C5243C" w:rsidRPr="009C36CF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9C36C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6EF66DBF" w14:textId="77777777" w:rsidR="00C5243C" w:rsidRPr="009C36CF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9C36CF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7EDD1837" w14:textId="77777777" w:rsidR="00C5243C" w:rsidRPr="009C36CF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C36CF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9C36CF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02F7027A" w14:textId="77777777" w:rsidR="00C5243C" w:rsidRPr="009C36CF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9C36CF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5926A59C" w14:textId="77777777" w:rsidR="00C5243C" w:rsidRPr="009C36CF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C36CF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394BE3" w:rsidRPr="009C36CF">
        <w:rPr>
          <w:rFonts w:ascii="Times New Roman" w:hAnsi="Times New Roman"/>
          <w:sz w:val="24"/>
          <w:szCs w:val="24"/>
          <w:lang w:val="uk-UA"/>
        </w:rPr>
        <w:t>25.06.2021 № 774</w:t>
      </w:r>
    </w:p>
    <w:p w14:paraId="3AAC40B8" w14:textId="77777777" w:rsidR="00C5243C" w:rsidRPr="009C36CF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D3BA4A9" w14:textId="77777777" w:rsidR="00C5243C" w:rsidRPr="009C36CF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9C36CF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7428F515" w14:textId="77777777" w:rsidR="00D0553A" w:rsidRPr="009C36CF" w:rsidRDefault="00C5243C" w:rsidP="00A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r w:rsidR="00AD2FF0" w:rsidRPr="009C36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r w:rsidR="00DD785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території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адміністративно-територіальних</w:t>
      </w:r>
      <w:proofErr w:type="spellEnd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553A" w:rsidRPr="009C3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111"/>
        <w:gridCol w:w="1972"/>
        <w:gridCol w:w="602"/>
        <w:gridCol w:w="2536"/>
      </w:tblGrid>
      <w:tr w:rsidR="009C36CF" w:rsidRPr="009C36CF" w14:paraId="036BCAF9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F130C" w14:textId="77777777" w:rsidR="00D0553A" w:rsidRPr="009C36CF" w:rsidRDefault="00D0553A" w:rsidP="00D055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E9AAD45" w14:textId="77777777" w:rsidR="00D0553A" w:rsidRPr="009C36CF" w:rsidRDefault="00D0553A" w:rsidP="00D0553A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5F7D9" w14:textId="77777777" w:rsidR="00D0553A" w:rsidRPr="009C36CF" w:rsidRDefault="00D0553A" w:rsidP="00D055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21A20" w14:textId="77777777" w:rsidR="00D0553A" w:rsidRPr="009C36CF" w:rsidRDefault="00D0553A" w:rsidP="00D055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2620EC62" w14:textId="77777777" w:rsidR="00D0553A" w:rsidRPr="009C36CF" w:rsidRDefault="00D0553A" w:rsidP="00D0553A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92C43" w14:textId="77777777" w:rsidR="00D0553A" w:rsidRPr="009C36CF" w:rsidRDefault="00D0553A" w:rsidP="00D055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58C3FD2D" w14:textId="77777777" w:rsidR="00D0553A" w:rsidRPr="009C36CF" w:rsidRDefault="00D0553A" w:rsidP="00D0553A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48455" w14:textId="77777777" w:rsidR="00D0553A" w:rsidRPr="009C36CF" w:rsidRDefault="00D0553A" w:rsidP="00D0553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00E59AAF" w14:textId="77777777" w:rsidR="00D0553A" w:rsidRPr="009C36CF" w:rsidRDefault="00D0553A" w:rsidP="00D0553A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9C36CF" w:rsidRPr="009C36CF" w14:paraId="79927256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66A0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F77E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надсилаються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6D6B2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729FB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485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CAD25DD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C36CF" w:rsidRPr="009C36CF" w14:paraId="7479DD0F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95265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A979F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2C7228" w:rsidRPr="009C3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3623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та </w:t>
            </w:r>
            <w:r w:rsidR="002C7228" w:rsidRPr="009C3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його</w:t>
            </w:r>
            <w:proofErr w:type="gramEnd"/>
            <w:r w:rsidR="002C7228" w:rsidRPr="009C36C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7B20A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5FD2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E957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9C36CF" w:rsidRPr="009C36CF" w14:paraId="60DA2C2A" w14:textId="77777777" w:rsidTr="007F3C79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283EF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C287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23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A13E3" w14:textId="77777777" w:rsidR="00D0553A" w:rsidRPr="009C36CF" w:rsidRDefault="00B744F1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9B91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4E9A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9C36CF" w:rsidRPr="009C36CF" w14:paraId="1B61198F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D23F2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8C8D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надісланої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  <w:p w14:paraId="5DFDB659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950CB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D5B2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DE398" w14:textId="77777777" w:rsidR="00D0553A" w:rsidRPr="009C36CF" w:rsidRDefault="0053231B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Головного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або його відповідного структурного підрозділу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порядку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</w:p>
        </w:tc>
      </w:tr>
      <w:tr w:rsidR="009C36CF" w:rsidRPr="009C36CF" w14:paraId="55EBC20E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E468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4C976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431B00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013AAF33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дата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435FE2E9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090E50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інший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кадастру,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подано </w:t>
            </w:r>
            <w:proofErr w:type="spellStart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="0053231B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1AE2CE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норму закону, яка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запитувати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виникла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 в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запит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органом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71FE90E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оплату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норму закону;</w:t>
            </w:r>
          </w:p>
          <w:p w14:paraId="4E0AFEEF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6E2F610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6721F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4CC7B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54D85" w14:textId="77777777" w:rsidR="00D0553A" w:rsidRPr="009C36CF" w:rsidRDefault="0053231B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Головно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його відповідному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структурному підрозділі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9C36CF" w:rsidRPr="009C36CF" w14:paraId="08D8145C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06BA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EB3F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  <w:p w14:paraId="6E3B03D0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14:paraId="690E30C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249FD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D46E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4E2A8" w14:textId="77777777" w:rsidR="00D0553A" w:rsidRPr="009C36CF" w:rsidRDefault="00B319A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дев’ятого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його відповідному структурному підрозділі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</w:p>
        </w:tc>
      </w:tr>
      <w:tr w:rsidR="009C36CF" w:rsidRPr="009C36CF" w14:paraId="7518C269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1D24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CEB39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8C61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45F22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14:paraId="01728215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5144E" w14:textId="77777777" w:rsidR="00D0553A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Головно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його відповідному структурному підрозділі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</w:p>
        </w:tc>
      </w:tr>
      <w:tr w:rsidR="009C36CF" w:rsidRPr="009C36CF" w14:paraId="33AD4395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725D3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2F2A2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308AB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05D7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E73CC" w14:textId="77777777" w:rsidR="00D0553A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Головно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його відповідному структурному підрозділі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</w:p>
        </w:tc>
      </w:tr>
      <w:tr w:rsidR="009C36CF" w:rsidRPr="009C36CF" w14:paraId="05F64D46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6893E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BC865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витяг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39F5C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Спеціаліст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ий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реєстрацію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57000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</w:t>
            </w:r>
          </w:p>
          <w:p w14:paraId="02F69934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01444" w14:textId="77777777" w:rsidR="00373FF0" w:rsidRPr="009C36CF" w:rsidRDefault="00373FF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реєстрації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Головно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му</w:t>
            </w:r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або його відповідному структурному підрозділі </w:t>
            </w:r>
            <w:proofErr w:type="gramStart"/>
            <w:r w:rsidR="002C7228" w:rsidRPr="009C36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районах</w:t>
            </w:r>
            <w:proofErr w:type="gramEnd"/>
          </w:p>
        </w:tc>
      </w:tr>
      <w:tr w:rsidR="009C36CF" w:rsidRPr="009C36CF" w14:paraId="670D3679" w14:textId="77777777" w:rsidTr="007F3C79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F355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F472A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  <w:p w14:paraId="284A054E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A3C2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29490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192A1D79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FB97788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B8EAD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9C36CF" w:rsidRPr="009C36CF" w14:paraId="5CE1C3A0" w14:textId="77777777" w:rsidTr="007F3C79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F9F92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4ED4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9C36CF" w:rsidRPr="009C36CF" w14:paraId="63DE4437" w14:textId="77777777" w:rsidTr="007F3C79">
        <w:tc>
          <w:tcPr>
            <w:tcW w:w="7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AC7B1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BC7D7" w14:textId="77777777" w:rsidR="00D0553A" w:rsidRPr="009C36CF" w:rsidRDefault="00D0553A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6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60EBEC43" w14:textId="77777777" w:rsidR="007233FF" w:rsidRPr="001D1C13" w:rsidRDefault="007233FF" w:rsidP="007233F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D3B0F6" w14:textId="77777777" w:rsidR="009D02B4" w:rsidRPr="00D97EE8" w:rsidRDefault="009D02B4" w:rsidP="008F2F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D97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D97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відповідномими</w:t>
      </w:r>
      <w:proofErr w:type="spellEnd"/>
      <w:r w:rsidR="001D1C13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структурними підрозділами у районах</w:t>
      </w:r>
      <w:r w:rsidRPr="00D97E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D97E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3538B96A" w14:textId="77777777" w:rsidR="009D02B4" w:rsidRPr="00D97EE8" w:rsidRDefault="009D02B4" w:rsidP="008F2F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D97EE8">
        <w:rPr>
          <w:sz w:val="20"/>
          <w:szCs w:val="20"/>
          <w:lang w:val="uk-UA"/>
        </w:rPr>
        <w:t>р</w:t>
      </w:r>
      <w:proofErr w:type="spellStart"/>
      <w:r w:rsidRPr="00D97EE8">
        <w:rPr>
          <w:sz w:val="20"/>
          <w:szCs w:val="20"/>
        </w:rPr>
        <w:t>ішення</w:t>
      </w:r>
      <w:proofErr w:type="spellEnd"/>
      <w:r w:rsidRPr="00D97EE8">
        <w:rPr>
          <w:sz w:val="20"/>
          <w:szCs w:val="20"/>
        </w:rPr>
        <w:t xml:space="preserve">, </w:t>
      </w:r>
      <w:proofErr w:type="spellStart"/>
      <w:r w:rsidRPr="00D97EE8">
        <w:rPr>
          <w:sz w:val="20"/>
          <w:szCs w:val="20"/>
        </w:rPr>
        <w:t>дії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або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бездіяльність</w:t>
      </w:r>
      <w:proofErr w:type="spellEnd"/>
      <w:r w:rsidRPr="00D97EE8">
        <w:rPr>
          <w:sz w:val="20"/>
          <w:szCs w:val="20"/>
        </w:rPr>
        <w:t xml:space="preserve"> Державного кадастрового </w:t>
      </w:r>
      <w:proofErr w:type="spellStart"/>
      <w:r w:rsidRPr="00D97EE8">
        <w:rPr>
          <w:sz w:val="20"/>
          <w:szCs w:val="20"/>
        </w:rPr>
        <w:t>реєстратора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можуть</w:t>
      </w:r>
      <w:proofErr w:type="spellEnd"/>
      <w:r w:rsidRPr="00D97EE8">
        <w:rPr>
          <w:sz w:val="20"/>
          <w:szCs w:val="20"/>
        </w:rPr>
        <w:t xml:space="preserve"> бути </w:t>
      </w:r>
      <w:proofErr w:type="spellStart"/>
      <w:r w:rsidRPr="00D97EE8">
        <w:rPr>
          <w:sz w:val="20"/>
          <w:szCs w:val="20"/>
        </w:rPr>
        <w:t>оскаржені</w:t>
      </w:r>
      <w:proofErr w:type="spellEnd"/>
      <w:r w:rsidRPr="00D97EE8">
        <w:rPr>
          <w:sz w:val="20"/>
          <w:szCs w:val="20"/>
        </w:rPr>
        <w:t>:</w:t>
      </w:r>
      <w:r w:rsidRPr="00D97EE8">
        <w:rPr>
          <w:sz w:val="20"/>
          <w:szCs w:val="20"/>
          <w:lang w:val="uk-UA"/>
        </w:rPr>
        <w:t xml:space="preserve"> </w:t>
      </w:r>
      <w:r w:rsidRPr="00D97EE8">
        <w:rPr>
          <w:sz w:val="20"/>
          <w:szCs w:val="20"/>
        </w:rPr>
        <w:t xml:space="preserve">до </w:t>
      </w:r>
      <w:proofErr w:type="spellStart"/>
      <w:r w:rsidRPr="00D97EE8">
        <w:rPr>
          <w:sz w:val="20"/>
          <w:szCs w:val="20"/>
        </w:rPr>
        <w:t>територіального</w:t>
      </w:r>
      <w:proofErr w:type="spellEnd"/>
      <w:r w:rsidRPr="00D97EE8">
        <w:rPr>
          <w:sz w:val="20"/>
          <w:szCs w:val="20"/>
        </w:rPr>
        <w:t xml:space="preserve"> органу </w:t>
      </w:r>
      <w:proofErr w:type="spellStart"/>
      <w:r w:rsidRPr="00D97EE8">
        <w:rPr>
          <w:sz w:val="20"/>
          <w:szCs w:val="20"/>
        </w:rPr>
        <w:t>Держгеокадастру</w:t>
      </w:r>
      <w:proofErr w:type="spellEnd"/>
      <w:r w:rsidRPr="00D97EE8">
        <w:rPr>
          <w:sz w:val="20"/>
          <w:szCs w:val="20"/>
        </w:rPr>
        <w:t xml:space="preserve"> на </w:t>
      </w:r>
      <w:proofErr w:type="spellStart"/>
      <w:r w:rsidRPr="00D97EE8">
        <w:rPr>
          <w:sz w:val="20"/>
          <w:szCs w:val="20"/>
        </w:rPr>
        <w:t>території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дії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повноважень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відповідного</w:t>
      </w:r>
      <w:proofErr w:type="spellEnd"/>
      <w:r w:rsidRPr="00D97EE8">
        <w:rPr>
          <w:sz w:val="20"/>
          <w:szCs w:val="20"/>
        </w:rPr>
        <w:t xml:space="preserve"> Державного кадастрового </w:t>
      </w:r>
      <w:proofErr w:type="spellStart"/>
      <w:r w:rsidRPr="00D97EE8">
        <w:rPr>
          <w:sz w:val="20"/>
          <w:szCs w:val="20"/>
        </w:rPr>
        <w:t>реєстратора</w:t>
      </w:r>
      <w:proofErr w:type="spellEnd"/>
      <w:r w:rsidRPr="00D97EE8">
        <w:rPr>
          <w:sz w:val="20"/>
          <w:szCs w:val="20"/>
        </w:rPr>
        <w:t xml:space="preserve">, </w:t>
      </w:r>
      <w:r w:rsidRPr="00D97EE8">
        <w:rPr>
          <w:sz w:val="20"/>
          <w:szCs w:val="20"/>
          <w:lang w:val="uk-UA"/>
        </w:rPr>
        <w:t xml:space="preserve">а </w:t>
      </w:r>
      <w:r w:rsidRPr="00D97EE8">
        <w:rPr>
          <w:sz w:val="20"/>
          <w:szCs w:val="20"/>
        </w:rPr>
        <w:t>та</w:t>
      </w:r>
      <w:proofErr w:type="spellStart"/>
      <w:r w:rsidRPr="00D97EE8">
        <w:rPr>
          <w:sz w:val="20"/>
          <w:szCs w:val="20"/>
          <w:lang w:val="uk-UA"/>
        </w:rPr>
        <w:t>кож</w:t>
      </w:r>
      <w:proofErr w:type="spellEnd"/>
      <w:r w:rsidRPr="00D97EE8">
        <w:rPr>
          <w:sz w:val="20"/>
          <w:szCs w:val="20"/>
        </w:rPr>
        <w:t xml:space="preserve"> до </w:t>
      </w:r>
      <w:proofErr w:type="spellStart"/>
      <w:r w:rsidRPr="00D97EE8">
        <w:rPr>
          <w:sz w:val="20"/>
          <w:szCs w:val="20"/>
        </w:rPr>
        <w:t>Держгеокадастру</w:t>
      </w:r>
      <w:proofErr w:type="spellEnd"/>
      <w:r w:rsidRPr="00D97EE8">
        <w:rPr>
          <w:sz w:val="20"/>
          <w:szCs w:val="20"/>
        </w:rPr>
        <w:t xml:space="preserve">, у порядку, </w:t>
      </w:r>
      <w:proofErr w:type="spellStart"/>
      <w:r w:rsidRPr="00D97EE8">
        <w:rPr>
          <w:sz w:val="20"/>
          <w:szCs w:val="20"/>
        </w:rPr>
        <w:t>встановленому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Кабінетом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Міністрів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України</w:t>
      </w:r>
      <w:proofErr w:type="spellEnd"/>
      <w:r w:rsidRPr="00D97EE8">
        <w:rPr>
          <w:sz w:val="20"/>
          <w:szCs w:val="20"/>
        </w:rPr>
        <w:t>;</w:t>
      </w:r>
      <w:r w:rsidRPr="00D97EE8">
        <w:rPr>
          <w:sz w:val="20"/>
          <w:szCs w:val="20"/>
          <w:lang w:val="uk-UA"/>
        </w:rPr>
        <w:t xml:space="preserve"> </w:t>
      </w:r>
      <w:r w:rsidRPr="00D97EE8">
        <w:rPr>
          <w:sz w:val="20"/>
          <w:szCs w:val="20"/>
        </w:rPr>
        <w:t xml:space="preserve">до суду в порядку, </w:t>
      </w:r>
      <w:proofErr w:type="spellStart"/>
      <w:r w:rsidRPr="00D97EE8">
        <w:rPr>
          <w:sz w:val="20"/>
          <w:szCs w:val="20"/>
        </w:rPr>
        <w:t>встановленому</w:t>
      </w:r>
      <w:proofErr w:type="spellEnd"/>
      <w:r w:rsidRPr="00D97EE8">
        <w:rPr>
          <w:sz w:val="20"/>
          <w:szCs w:val="20"/>
        </w:rPr>
        <w:t> </w:t>
      </w:r>
      <w:hyperlink r:id="rId7" w:tgtFrame="_blank" w:history="1">
        <w:r w:rsidRPr="00D97EE8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D97EE8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D97EE8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D97EE8">
        <w:rPr>
          <w:sz w:val="20"/>
          <w:szCs w:val="20"/>
        </w:rPr>
        <w:t>.</w:t>
      </w:r>
    </w:p>
    <w:p w14:paraId="5C2DEE80" w14:textId="77777777" w:rsidR="009D02B4" w:rsidRPr="00D97EE8" w:rsidRDefault="009D02B4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692379EB" w14:textId="77777777" w:rsidR="00FA25EF" w:rsidRPr="00D97EE8" w:rsidRDefault="00D0553A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val="uk-UA" w:eastAsia="ru-RU"/>
        </w:rPr>
      </w:pPr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, У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, З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</w:p>
    <w:p w14:paraId="110908E9" w14:textId="77777777" w:rsidR="00373FF0" w:rsidRPr="00E5108F" w:rsidRDefault="00373FF0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uk-UA" w:eastAsia="ru-RU"/>
        </w:rPr>
      </w:pPr>
    </w:p>
    <w:p w14:paraId="22A792A3" w14:textId="77777777" w:rsidR="00373FF0" w:rsidRPr="00E5108F" w:rsidRDefault="00373FF0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val="uk-UA" w:eastAsia="ru-RU"/>
        </w:rPr>
      </w:pPr>
    </w:p>
    <w:p w14:paraId="11B12F57" w14:textId="77777777" w:rsidR="00394BE3" w:rsidRDefault="00394BE3">
      <w:pPr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7030A0"/>
          <w:sz w:val="24"/>
          <w:szCs w:val="24"/>
          <w:bdr w:val="none" w:sz="0" w:space="0" w:color="auto" w:frame="1"/>
          <w:lang w:eastAsia="ru-RU"/>
        </w:rPr>
        <w:br w:type="page"/>
      </w:r>
    </w:p>
    <w:p w14:paraId="5571D1F4" w14:textId="77777777" w:rsidR="00394BE3" w:rsidRPr="00D97EE8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D97EE8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0A906412" w14:textId="77777777" w:rsidR="00394BE3" w:rsidRPr="00D97EE8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D97EE8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605BC5A1" w14:textId="77777777" w:rsidR="00394BE3" w:rsidRPr="00D97EE8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97EE8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D97EE8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3BB98914" w14:textId="77777777" w:rsidR="00394BE3" w:rsidRPr="00D97EE8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D97EE8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57CCAB11" w14:textId="77777777" w:rsidR="00394BE3" w:rsidRPr="00D97EE8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97EE8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61CB8D1B" w14:textId="77777777" w:rsidR="008F2FC3" w:rsidRPr="00D97EE8" w:rsidRDefault="008F2FC3" w:rsidP="007233FF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58F12E28" w14:textId="77777777" w:rsidR="00C5243C" w:rsidRPr="00D97EE8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D97EE8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37849D35" w14:textId="77777777" w:rsidR="00F96B8E" w:rsidRPr="00D97EE8" w:rsidRDefault="00C5243C" w:rsidP="00DA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</w:t>
      </w:r>
      <w:r w:rsidR="00F54102" w:rsidRPr="00D97E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про </w:t>
      </w:r>
      <w:proofErr w:type="spellStart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="00F96B8E" w:rsidRPr="00D97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</w:t>
      </w:r>
    </w:p>
    <w:p w14:paraId="758FCA93" w14:textId="77777777" w:rsidR="00DA3DFF" w:rsidRPr="00D97EE8" w:rsidRDefault="00DA3DFF" w:rsidP="00DA3D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92"/>
        <w:gridCol w:w="2761"/>
        <w:gridCol w:w="662"/>
        <w:gridCol w:w="2086"/>
      </w:tblGrid>
      <w:tr w:rsidR="00D97EE8" w:rsidRPr="00D97EE8" w14:paraId="5717CEB2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B5ED1" w14:textId="77777777" w:rsidR="00F96B8E" w:rsidRPr="00D97EE8" w:rsidRDefault="00F96B8E" w:rsidP="00F96B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45143AD" w14:textId="77777777" w:rsidR="00F96B8E" w:rsidRPr="00D97EE8" w:rsidRDefault="00F96B8E" w:rsidP="00F96B8E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E3630" w14:textId="77777777" w:rsidR="00F96B8E" w:rsidRPr="00D97EE8" w:rsidRDefault="00F96B8E" w:rsidP="00F96B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1B051" w14:textId="77777777" w:rsidR="00F96B8E" w:rsidRPr="00D97EE8" w:rsidRDefault="00F96B8E" w:rsidP="004766E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посадова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особа</w:t>
            </w:r>
          </w:p>
          <w:p w14:paraId="2C260E4F" w14:textId="77777777" w:rsidR="00F96B8E" w:rsidRPr="00D97EE8" w:rsidRDefault="00F96B8E" w:rsidP="004766E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підрозділ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FC258" w14:textId="77777777" w:rsidR="00F96B8E" w:rsidRPr="00D97EE8" w:rsidRDefault="00F96B8E" w:rsidP="00F96B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</w:p>
          <w:p w14:paraId="50CF750C" w14:textId="77777777" w:rsidR="00F96B8E" w:rsidRPr="00D97EE8" w:rsidRDefault="00F96B8E" w:rsidP="00F96B8E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A2759" w14:textId="77777777" w:rsidR="00F96B8E" w:rsidRPr="00D97EE8" w:rsidRDefault="00F96B8E" w:rsidP="00F96B8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  <w:p w14:paraId="035460F2" w14:textId="77777777" w:rsidR="00F96B8E" w:rsidRPr="00D97EE8" w:rsidRDefault="00F96B8E" w:rsidP="004766E1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днів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97EE8" w:rsidRPr="00D97EE8" w14:paraId="47F9DF27" w14:textId="77777777" w:rsidTr="00773A82">
        <w:trPr>
          <w:trHeight w:val="254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17801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59A14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надсилаються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6634B154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3C8F9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1B525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F5197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97EE8" w:rsidRPr="00D97EE8" w14:paraId="27B7B706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2B814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CBA19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1D1C1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1D1C1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1D1C1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1D1C1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1D1C1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C1AF6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32CF3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06175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D97EE8" w:rsidRPr="00D97EE8" w14:paraId="5CF48BA1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51BD9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A364A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</w:t>
            </w:r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="00176C50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824A" w14:textId="77777777" w:rsidR="00F96B8E" w:rsidRPr="00D97EE8" w:rsidRDefault="00C47920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FF658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A8748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D97EE8" w:rsidRPr="00D97EE8" w14:paraId="5BE2CF82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D7B5A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1F9B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надісланої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  <w:p w14:paraId="6B24FEDF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2AFB8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BDF50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2E61E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 день надходження заяви</w:t>
            </w:r>
            <w:r w:rsidRPr="00D97EE8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в 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електронній формі до </w:t>
            </w:r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Головного управління </w:t>
            </w:r>
            <w:proofErr w:type="spellStart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в порядку черговості</w:t>
            </w:r>
          </w:p>
        </w:tc>
      </w:tr>
      <w:tr w:rsidR="00D97EE8" w:rsidRPr="00D97EE8" w14:paraId="0B750330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F9A6D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4062A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13D466E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56C3ED9C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2) дата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357F590E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(запитом);</w:t>
            </w:r>
          </w:p>
          <w:p w14:paraId="718850B0" w14:textId="77777777" w:rsidR="00086E77" w:rsidRPr="00D97EE8" w:rsidRDefault="00F96B8E" w:rsidP="00D97E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086E77" w:rsidRPr="00D97EE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дані про інший об’єкт Державного земельного кадастру, щодо якого подано заяву;</w:t>
            </w:r>
          </w:p>
          <w:p w14:paraId="158C71A4" w14:textId="77777777" w:rsidR="00086E77" w:rsidRPr="00D97EE8" w:rsidRDefault="00086E77" w:rsidP="00D97E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47F0643D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6C4252D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оплату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безоплатне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норму закону;</w:t>
            </w:r>
          </w:p>
          <w:p w14:paraId="47703A40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7777BBF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327B3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6EBA6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B0F41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першого робочого дня з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Головному управлінні </w:t>
            </w:r>
            <w:proofErr w:type="spellStart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</w:p>
        </w:tc>
      </w:tr>
      <w:tr w:rsidR="00D97EE8" w:rsidRPr="00D97EE8" w14:paraId="44DF8EE1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8025C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F4690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</w:p>
          <w:p w14:paraId="4D52AC3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14:paraId="77A4E89B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C7879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67EAB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62F40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дев’ятого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</w:tr>
      <w:tr w:rsidR="00D97EE8" w:rsidRPr="00D97EE8" w14:paraId="6D5A6138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92567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CCE2F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EE540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D8B9C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14:paraId="1D71C4D4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8B4BC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відділі у </w:t>
            </w:r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</w:p>
        </w:tc>
      </w:tr>
      <w:tr w:rsidR="00D97EE8" w:rsidRPr="00D97EE8" w14:paraId="280E5AA7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081C7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F807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F3E07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B5741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F21BE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відділі у </w:t>
            </w:r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47920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</w:p>
        </w:tc>
      </w:tr>
      <w:tr w:rsidR="00D97EE8" w:rsidRPr="00D97EE8" w14:paraId="1A18F235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89055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5FAA6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D901D" w14:textId="77777777" w:rsidR="00F96B8E" w:rsidRPr="00D97EE8" w:rsidRDefault="001E70B3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E924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13FDD32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97B39" w14:textId="77777777" w:rsidR="00F96B8E" w:rsidRPr="00D97EE8" w:rsidRDefault="00086E77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D97EE8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</w:t>
            </w:r>
            <w:r w:rsidR="001E70B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1E70B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1E70B3" w:rsidRPr="00D97E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</w:p>
        </w:tc>
      </w:tr>
      <w:tr w:rsidR="00D97EE8" w:rsidRPr="00D97EE8" w14:paraId="5D963D46" w14:textId="77777777" w:rsidTr="00773A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08D15" w14:textId="77777777" w:rsidR="00F96B8E" w:rsidRPr="00D97EE8" w:rsidRDefault="00F96B8E" w:rsidP="00F96B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13073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  <w:p w14:paraId="60AC931A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438DE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6701E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4B181613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13B562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272AD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D97EE8" w:rsidRPr="00D97EE8" w14:paraId="7990BAFD" w14:textId="77777777" w:rsidTr="00773A82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98BF5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B1490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96B8E" w:rsidRPr="00D97EE8" w14:paraId="70812649" w14:textId="77777777" w:rsidTr="00773A82">
        <w:tc>
          <w:tcPr>
            <w:tcW w:w="7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28494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50798" w14:textId="77777777" w:rsidR="00F96B8E" w:rsidRPr="00D97EE8" w:rsidRDefault="00F96B8E" w:rsidP="00D9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7E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25A6B715" w14:textId="77777777" w:rsidR="00EE501C" w:rsidRPr="00D97EE8" w:rsidRDefault="00EE501C" w:rsidP="00EE501C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07CA5E26" w14:textId="77777777" w:rsidR="00EF7FC4" w:rsidRPr="00D97EE8" w:rsidRDefault="00EF7FC4" w:rsidP="008F2F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D97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D97E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</w:t>
      </w:r>
      <w:proofErr w:type="spellStart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відповідномими</w:t>
      </w:r>
      <w:proofErr w:type="spellEnd"/>
      <w:r w:rsidR="00E4348F" w:rsidRPr="00D97EE8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структурними підрозділами у районах</w:t>
      </w:r>
      <w:r w:rsidRPr="00D97E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D97E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D97EE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798A9026" w14:textId="77777777" w:rsidR="00EF7FC4" w:rsidRPr="00D97EE8" w:rsidRDefault="00EF7FC4" w:rsidP="008F2FC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D97EE8">
        <w:rPr>
          <w:sz w:val="20"/>
          <w:szCs w:val="20"/>
          <w:lang w:val="uk-UA"/>
        </w:rPr>
        <w:t>р</w:t>
      </w:r>
      <w:proofErr w:type="spellStart"/>
      <w:r w:rsidRPr="00D97EE8">
        <w:rPr>
          <w:sz w:val="20"/>
          <w:szCs w:val="20"/>
        </w:rPr>
        <w:t>ішення</w:t>
      </w:r>
      <w:proofErr w:type="spellEnd"/>
      <w:r w:rsidRPr="00D97EE8">
        <w:rPr>
          <w:sz w:val="20"/>
          <w:szCs w:val="20"/>
        </w:rPr>
        <w:t xml:space="preserve">, </w:t>
      </w:r>
      <w:proofErr w:type="spellStart"/>
      <w:r w:rsidRPr="00D97EE8">
        <w:rPr>
          <w:sz w:val="20"/>
          <w:szCs w:val="20"/>
        </w:rPr>
        <w:t>дії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або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бездіяльність</w:t>
      </w:r>
      <w:proofErr w:type="spellEnd"/>
      <w:r w:rsidRPr="00D97EE8">
        <w:rPr>
          <w:sz w:val="20"/>
          <w:szCs w:val="20"/>
        </w:rPr>
        <w:t xml:space="preserve"> Державного кадастрового </w:t>
      </w:r>
      <w:proofErr w:type="spellStart"/>
      <w:r w:rsidRPr="00D97EE8">
        <w:rPr>
          <w:sz w:val="20"/>
          <w:szCs w:val="20"/>
        </w:rPr>
        <w:t>реєстратора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можуть</w:t>
      </w:r>
      <w:proofErr w:type="spellEnd"/>
      <w:r w:rsidRPr="00D97EE8">
        <w:rPr>
          <w:sz w:val="20"/>
          <w:szCs w:val="20"/>
        </w:rPr>
        <w:t xml:space="preserve"> бути </w:t>
      </w:r>
      <w:proofErr w:type="spellStart"/>
      <w:r w:rsidRPr="00D97EE8">
        <w:rPr>
          <w:sz w:val="20"/>
          <w:szCs w:val="20"/>
        </w:rPr>
        <w:t>оскаржені</w:t>
      </w:r>
      <w:proofErr w:type="spellEnd"/>
      <w:r w:rsidRPr="00D97EE8">
        <w:rPr>
          <w:sz w:val="20"/>
          <w:szCs w:val="20"/>
        </w:rPr>
        <w:t>:</w:t>
      </w:r>
      <w:r w:rsidRPr="00D97EE8">
        <w:rPr>
          <w:sz w:val="20"/>
          <w:szCs w:val="20"/>
          <w:lang w:val="uk-UA"/>
        </w:rPr>
        <w:t xml:space="preserve"> </w:t>
      </w:r>
      <w:r w:rsidRPr="00D97EE8">
        <w:rPr>
          <w:sz w:val="20"/>
          <w:szCs w:val="20"/>
        </w:rPr>
        <w:t xml:space="preserve">до </w:t>
      </w:r>
      <w:proofErr w:type="spellStart"/>
      <w:r w:rsidRPr="00D97EE8">
        <w:rPr>
          <w:sz w:val="20"/>
          <w:szCs w:val="20"/>
        </w:rPr>
        <w:t>територіального</w:t>
      </w:r>
      <w:proofErr w:type="spellEnd"/>
      <w:r w:rsidRPr="00D97EE8">
        <w:rPr>
          <w:sz w:val="20"/>
          <w:szCs w:val="20"/>
        </w:rPr>
        <w:t xml:space="preserve"> органу </w:t>
      </w:r>
      <w:proofErr w:type="spellStart"/>
      <w:r w:rsidRPr="00D97EE8">
        <w:rPr>
          <w:sz w:val="20"/>
          <w:szCs w:val="20"/>
        </w:rPr>
        <w:t>Держгеокадастру</w:t>
      </w:r>
      <w:proofErr w:type="spellEnd"/>
      <w:r w:rsidRPr="00D97EE8">
        <w:rPr>
          <w:sz w:val="20"/>
          <w:szCs w:val="20"/>
        </w:rPr>
        <w:t xml:space="preserve"> на </w:t>
      </w:r>
      <w:proofErr w:type="spellStart"/>
      <w:r w:rsidRPr="00D97EE8">
        <w:rPr>
          <w:sz w:val="20"/>
          <w:szCs w:val="20"/>
        </w:rPr>
        <w:t>території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дії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повноважень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відповідного</w:t>
      </w:r>
      <w:proofErr w:type="spellEnd"/>
      <w:r w:rsidRPr="00D97EE8">
        <w:rPr>
          <w:sz w:val="20"/>
          <w:szCs w:val="20"/>
        </w:rPr>
        <w:t xml:space="preserve"> Державного кадастрового </w:t>
      </w:r>
      <w:proofErr w:type="spellStart"/>
      <w:r w:rsidRPr="00D97EE8">
        <w:rPr>
          <w:sz w:val="20"/>
          <w:szCs w:val="20"/>
        </w:rPr>
        <w:t>реєстратора</w:t>
      </w:r>
      <w:proofErr w:type="spellEnd"/>
      <w:r w:rsidRPr="00D97EE8">
        <w:rPr>
          <w:sz w:val="20"/>
          <w:szCs w:val="20"/>
        </w:rPr>
        <w:t xml:space="preserve">, </w:t>
      </w:r>
      <w:r w:rsidRPr="00D97EE8">
        <w:rPr>
          <w:sz w:val="20"/>
          <w:szCs w:val="20"/>
          <w:lang w:val="uk-UA"/>
        </w:rPr>
        <w:t xml:space="preserve">а </w:t>
      </w:r>
      <w:r w:rsidRPr="00D97EE8">
        <w:rPr>
          <w:sz w:val="20"/>
          <w:szCs w:val="20"/>
        </w:rPr>
        <w:t>та</w:t>
      </w:r>
      <w:proofErr w:type="spellStart"/>
      <w:r w:rsidRPr="00D97EE8">
        <w:rPr>
          <w:sz w:val="20"/>
          <w:szCs w:val="20"/>
          <w:lang w:val="uk-UA"/>
        </w:rPr>
        <w:t>кож</w:t>
      </w:r>
      <w:proofErr w:type="spellEnd"/>
      <w:r w:rsidRPr="00D97EE8">
        <w:rPr>
          <w:sz w:val="20"/>
          <w:szCs w:val="20"/>
        </w:rPr>
        <w:t xml:space="preserve"> до </w:t>
      </w:r>
      <w:proofErr w:type="spellStart"/>
      <w:r w:rsidRPr="00D97EE8">
        <w:rPr>
          <w:sz w:val="20"/>
          <w:szCs w:val="20"/>
        </w:rPr>
        <w:t>Держгеокадастру</w:t>
      </w:r>
      <w:proofErr w:type="spellEnd"/>
      <w:r w:rsidRPr="00D97EE8">
        <w:rPr>
          <w:sz w:val="20"/>
          <w:szCs w:val="20"/>
        </w:rPr>
        <w:t xml:space="preserve">, у порядку, </w:t>
      </w:r>
      <w:proofErr w:type="spellStart"/>
      <w:r w:rsidRPr="00D97EE8">
        <w:rPr>
          <w:sz w:val="20"/>
          <w:szCs w:val="20"/>
        </w:rPr>
        <w:t>встановленому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Кабінетом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Міністрів</w:t>
      </w:r>
      <w:proofErr w:type="spellEnd"/>
      <w:r w:rsidRPr="00D97EE8">
        <w:rPr>
          <w:sz w:val="20"/>
          <w:szCs w:val="20"/>
        </w:rPr>
        <w:t xml:space="preserve"> </w:t>
      </w:r>
      <w:proofErr w:type="spellStart"/>
      <w:r w:rsidRPr="00D97EE8">
        <w:rPr>
          <w:sz w:val="20"/>
          <w:szCs w:val="20"/>
        </w:rPr>
        <w:t>України</w:t>
      </w:r>
      <w:proofErr w:type="spellEnd"/>
      <w:r w:rsidRPr="00D97EE8">
        <w:rPr>
          <w:sz w:val="20"/>
          <w:szCs w:val="20"/>
        </w:rPr>
        <w:t>;</w:t>
      </w:r>
      <w:r w:rsidRPr="00D97EE8">
        <w:rPr>
          <w:sz w:val="20"/>
          <w:szCs w:val="20"/>
          <w:lang w:val="uk-UA"/>
        </w:rPr>
        <w:t xml:space="preserve"> </w:t>
      </w:r>
      <w:r w:rsidRPr="00D97EE8">
        <w:rPr>
          <w:sz w:val="20"/>
          <w:szCs w:val="20"/>
        </w:rPr>
        <w:t xml:space="preserve">до суду в порядку, </w:t>
      </w:r>
      <w:proofErr w:type="spellStart"/>
      <w:r w:rsidRPr="00D97EE8">
        <w:rPr>
          <w:sz w:val="20"/>
          <w:szCs w:val="20"/>
        </w:rPr>
        <w:t>встановленому</w:t>
      </w:r>
      <w:proofErr w:type="spellEnd"/>
      <w:r w:rsidRPr="00D97EE8">
        <w:rPr>
          <w:sz w:val="20"/>
          <w:szCs w:val="20"/>
        </w:rPr>
        <w:t> </w:t>
      </w:r>
      <w:hyperlink r:id="rId8" w:tgtFrame="_blank" w:history="1">
        <w:r w:rsidRPr="00D97EE8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D97EE8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D97EE8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D97EE8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D97EE8">
        <w:rPr>
          <w:sz w:val="20"/>
          <w:szCs w:val="20"/>
        </w:rPr>
        <w:t>.</w:t>
      </w:r>
    </w:p>
    <w:p w14:paraId="53C8F26C" w14:textId="77777777" w:rsidR="00EF7FC4" w:rsidRPr="00D97EE8" w:rsidRDefault="00EF7FC4" w:rsidP="00EE501C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5F08F35F" w14:textId="77777777" w:rsidR="00880D21" w:rsidRPr="00D97EE8" w:rsidRDefault="00F96B8E" w:rsidP="007B04BE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, У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, З – </w:t>
      </w:r>
      <w:proofErr w:type="spellStart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D97EE8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</w:p>
    <w:p w14:paraId="756D710E" w14:textId="77777777" w:rsidR="00C5243C" w:rsidRPr="00D97EE8" w:rsidRDefault="00C5243C" w:rsidP="007B04BE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0297155C" w14:textId="77777777" w:rsidR="008F2FC3" w:rsidRPr="00E5108F" w:rsidRDefault="008F2FC3" w:rsidP="007B04BE">
      <w:pPr>
        <w:spacing w:after="0" w:line="348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791B13DB" w14:textId="77777777" w:rsidR="008F2FC3" w:rsidRPr="00E5108F" w:rsidRDefault="008F2FC3" w:rsidP="007B04BE">
      <w:pPr>
        <w:spacing w:after="0" w:line="348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14:paraId="1ED5A390" w14:textId="77777777" w:rsidR="00394BE3" w:rsidRDefault="00394BE3">
      <w:pP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 w:type="page"/>
      </w:r>
    </w:p>
    <w:p w14:paraId="04F07E31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1925DE18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5CC5EC59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3DE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6C3DEC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300903ED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64E85CA8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413796C3" w14:textId="77777777" w:rsidR="00C5243C" w:rsidRPr="006C3DEC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0C9F88BD" w14:textId="77777777" w:rsidR="00C5243C" w:rsidRPr="006C3DEC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5F4D8297" w14:textId="77777777" w:rsidR="00860B9F" w:rsidRPr="006C3DEC" w:rsidRDefault="00C5243C" w:rsidP="00B1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</w:t>
      </w:r>
      <w:r w:rsidR="00860B9F"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ання відомостей з Державного земельного кадастру у формі довідок, що містять узагальнену інформацію про землі (території)</w:t>
      </w:r>
    </w:p>
    <w:p w14:paraId="3B97C315" w14:textId="77777777" w:rsidR="00B16F90" w:rsidRPr="006C3DEC" w:rsidRDefault="00B16F90" w:rsidP="00B16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32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587"/>
        <w:gridCol w:w="2493"/>
        <w:gridCol w:w="607"/>
        <w:gridCol w:w="2085"/>
      </w:tblGrid>
      <w:tr w:rsidR="00860B9F" w:rsidRPr="006C3DEC" w14:paraId="3C941F06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3C981" w14:textId="77777777" w:rsidR="00860B9F" w:rsidRPr="006C3DEC" w:rsidRDefault="00860B9F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FF641A4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0FA02" w14:textId="77777777" w:rsidR="00860B9F" w:rsidRPr="006C3DEC" w:rsidRDefault="00860B9F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3F8DD" w14:textId="77777777" w:rsidR="00860B9F" w:rsidRPr="006C3DEC" w:rsidRDefault="00860B9F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412F23D5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E6B49" w14:textId="77777777" w:rsidR="00860B9F" w:rsidRPr="006C3DEC" w:rsidRDefault="00860B9F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34E69F3F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7F18E" w14:textId="77777777" w:rsidR="00860B9F" w:rsidRPr="006C3DEC" w:rsidRDefault="00860B9F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2A7A9ADF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860B9F" w:rsidRPr="006C3DEC" w14:paraId="288D25D2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703FF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106D0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CEFD61" w14:textId="77777777" w:rsidR="00860B9F" w:rsidRPr="006C3DEC" w:rsidRDefault="00860B9F" w:rsidP="006C3D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B4556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FB893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8D26B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</w:t>
            </w:r>
          </w:p>
        </w:tc>
      </w:tr>
      <w:tr w:rsidR="00860B9F" w:rsidRPr="006C3DEC" w14:paraId="5D0937CF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09FB0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AF7D5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E4348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E4348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4348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E4348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E4348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27881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5A357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7F61B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086E77" w:rsidRPr="006C3DEC" w14:paraId="3F20EB0D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EDD69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0DD7C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DBDCE" w14:textId="77777777" w:rsidR="00086E77" w:rsidRPr="006C3DEC" w:rsidRDefault="00A6272C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766EC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43278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860B9F" w:rsidRPr="006C3DEC" w14:paraId="101EF372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63A2C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28BC4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4C8B9B2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73888CD2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дата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588F461B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B81505B" w14:textId="77777777" w:rsidR="00086E77" w:rsidRPr="006C3DEC" w:rsidRDefault="00860B9F" w:rsidP="006C3DE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086E77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дані про інший об’єкт Державного земельного кадастру, щодо якого подано заяву;</w:t>
            </w:r>
          </w:p>
          <w:p w14:paraId="7AF45EAA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0BE09506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оплату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земельного кадастру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норму закону;</w:t>
            </w:r>
          </w:p>
          <w:p w14:paraId="41C1C4FF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1AF3EDB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B37B0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45CDC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B62ED" w14:textId="77777777" w:rsidR="00860B9F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першого робочого дня з</w:t>
            </w:r>
            <w:r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ах 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</w:p>
        </w:tc>
      </w:tr>
      <w:tr w:rsidR="00086E77" w:rsidRPr="006C3DEC" w14:paraId="1F1F356B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E0B9F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096DF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  <w:r w:rsid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proofErr w:type="spellEnd"/>
            <w:r w:rsid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8C720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BCF7F" w14:textId="77777777" w:rsidR="00086E77" w:rsidRPr="006C3DEC" w:rsidRDefault="00086E77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440FCF" w14:textId="77777777" w:rsidR="00086E77" w:rsidRPr="006C3DEC" w:rsidRDefault="00086E77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C3DE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дев’ятого робочого дня з</w:t>
            </w:r>
            <w:r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лах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00C8A" w:rsidRPr="006C3DEC" w14:paraId="4ED3C5D0" w14:textId="77777777" w:rsidTr="006404C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10CB6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1567E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3FF857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6EFE7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E6A00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14:paraId="16C57039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EF5AD" w14:textId="77777777" w:rsidR="00F00C8A" w:rsidRPr="006C3DEC" w:rsidRDefault="00F00C8A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C3DE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00C8A" w:rsidRPr="006C3DEC" w14:paraId="6A29C492" w14:textId="77777777" w:rsidTr="006404C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89FD8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8EECC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 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DCCF8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1D29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48A48" w14:textId="77777777" w:rsidR="00F00C8A" w:rsidRPr="006C3DEC" w:rsidRDefault="00F00C8A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C3DE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лах</w:t>
            </w:r>
            <w:r w:rsidR="00A6272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00C8A" w:rsidRPr="006C3DEC" w14:paraId="37CD46C9" w14:textId="77777777" w:rsidTr="006404C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6FBC4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5692B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305DBA" w14:textId="77777777" w:rsidR="00F00C8A" w:rsidRPr="006C3DEC" w:rsidRDefault="003C62DF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890DF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462A8EDB" w14:textId="77777777" w:rsidR="00F00C8A" w:rsidRPr="006C3DEC" w:rsidRDefault="00F00C8A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74B36" w14:textId="77777777" w:rsidR="00F00C8A" w:rsidRPr="006C3DEC" w:rsidRDefault="00F00C8A" w:rsidP="006C3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C3DE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Не пізніше  десятого робочого дня з</w:t>
            </w:r>
            <w:r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дня реєстрації заяви у </w:t>
            </w:r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860B9F" w:rsidRPr="006C3DEC" w14:paraId="1124D8A9" w14:textId="77777777" w:rsidTr="00086E77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163A3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83D27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 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  <w:p w14:paraId="7E4EF24E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2A554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D5F42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61BC355A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579763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774B4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узагальнену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860B9F" w:rsidRPr="006C3DEC" w14:paraId="550D5506" w14:textId="77777777" w:rsidTr="00086E77"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898DF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D75CE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860B9F" w:rsidRPr="006C3DEC" w14:paraId="2DE3DE24" w14:textId="77777777" w:rsidTr="00086E77"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3A450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388CD" w14:textId="77777777" w:rsidR="00860B9F" w:rsidRPr="006C3DEC" w:rsidRDefault="00860B9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19CDD15D" w14:textId="77777777" w:rsidR="0037575F" w:rsidRPr="006C3DEC" w:rsidRDefault="0037575F" w:rsidP="0037575F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E59ECD" w14:textId="77777777" w:rsidR="00B16F90" w:rsidRPr="006C3DEC" w:rsidRDefault="00B16F90" w:rsidP="008F2FC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3C62DF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Головному управлінні </w:t>
      </w:r>
      <w:proofErr w:type="spellStart"/>
      <w:r w:rsidR="003C62DF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3C62DF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="003C62DF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="003C62DF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відповідних структурних підрозділів у районах</w:t>
      </w:r>
      <w:r w:rsidRPr="006C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6C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0F09D2ED" w14:textId="77777777" w:rsidR="00B16F90" w:rsidRPr="006C3DEC" w:rsidRDefault="00B16F90" w:rsidP="00F00C8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i/>
          <w:iCs/>
          <w:sz w:val="20"/>
          <w:szCs w:val="20"/>
          <w:bdr w:val="none" w:sz="0" w:space="0" w:color="auto" w:frame="1"/>
        </w:rPr>
      </w:pPr>
      <w:r w:rsidRPr="006C3DEC">
        <w:rPr>
          <w:sz w:val="20"/>
          <w:szCs w:val="20"/>
          <w:lang w:val="uk-UA"/>
        </w:rPr>
        <w:t>р</w:t>
      </w:r>
      <w:proofErr w:type="spellStart"/>
      <w:r w:rsidRPr="006C3DEC">
        <w:rPr>
          <w:sz w:val="20"/>
          <w:szCs w:val="20"/>
        </w:rPr>
        <w:t>ішення</w:t>
      </w:r>
      <w:proofErr w:type="spellEnd"/>
      <w:r w:rsidRPr="006C3DEC">
        <w:rPr>
          <w:sz w:val="20"/>
          <w:szCs w:val="20"/>
        </w:rPr>
        <w:t xml:space="preserve">,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або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бездіяльність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можуть</w:t>
      </w:r>
      <w:proofErr w:type="spellEnd"/>
      <w:r w:rsidRPr="006C3DEC">
        <w:rPr>
          <w:sz w:val="20"/>
          <w:szCs w:val="20"/>
        </w:rPr>
        <w:t xml:space="preserve"> бути </w:t>
      </w:r>
      <w:proofErr w:type="spellStart"/>
      <w:r w:rsidRPr="006C3DEC">
        <w:rPr>
          <w:sz w:val="20"/>
          <w:szCs w:val="20"/>
        </w:rPr>
        <w:t>оскаржені</w:t>
      </w:r>
      <w:proofErr w:type="spellEnd"/>
      <w:r w:rsidRPr="006C3DEC">
        <w:rPr>
          <w:sz w:val="20"/>
          <w:szCs w:val="20"/>
        </w:rPr>
        <w:t>: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</w:t>
      </w:r>
      <w:proofErr w:type="spellStart"/>
      <w:r w:rsidRPr="006C3DEC">
        <w:rPr>
          <w:sz w:val="20"/>
          <w:szCs w:val="20"/>
        </w:rPr>
        <w:t>територіального</w:t>
      </w:r>
      <w:proofErr w:type="spellEnd"/>
      <w:r w:rsidRPr="006C3DEC">
        <w:rPr>
          <w:sz w:val="20"/>
          <w:szCs w:val="20"/>
        </w:rPr>
        <w:t xml:space="preserve"> органу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 на </w:t>
      </w:r>
      <w:proofErr w:type="spellStart"/>
      <w:r w:rsidRPr="006C3DEC">
        <w:rPr>
          <w:sz w:val="20"/>
          <w:szCs w:val="20"/>
        </w:rPr>
        <w:t>території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повноважень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відповідного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, </w:t>
      </w:r>
      <w:r w:rsidRPr="006C3DEC">
        <w:rPr>
          <w:sz w:val="20"/>
          <w:szCs w:val="20"/>
          <w:lang w:val="uk-UA"/>
        </w:rPr>
        <w:t xml:space="preserve">а </w:t>
      </w:r>
      <w:r w:rsidRPr="006C3DEC">
        <w:rPr>
          <w:sz w:val="20"/>
          <w:szCs w:val="20"/>
        </w:rPr>
        <w:t>та</w:t>
      </w:r>
      <w:proofErr w:type="spellStart"/>
      <w:r w:rsidRPr="006C3DEC">
        <w:rPr>
          <w:sz w:val="20"/>
          <w:szCs w:val="20"/>
          <w:lang w:val="uk-UA"/>
        </w:rPr>
        <w:t>кож</w:t>
      </w:r>
      <w:proofErr w:type="spellEnd"/>
      <w:r w:rsidRPr="006C3DEC">
        <w:rPr>
          <w:sz w:val="20"/>
          <w:szCs w:val="20"/>
        </w:rPr>
        <w:t xml:space="preserve"> до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, у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Кабінетом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Міністрів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України</w:t>
      </w:r>
      <w:proofErr w:type="spellEnd"/>
      <w:r w:rsidRPr="006C3DEC">
        <w:rPr>
          <w:sz w:val="20"/>
          <w:szCs w:val="20"/>
        </w:rPr>
        <w:t>;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суду в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> </w:t>
      </w:r>
      <w:hyperlink r:id="rId9" w:tgtFrame="_blank" w:history="1">
        <w:r w:rsidRPr="006C3DEC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6C3DEC">
        <w:rPr>
          <w:sz w:val="20"/>
          <w:szCs w:val="20"/>
        </w:rPr>
        <w:t>.</w:t>
      </w:r>
    </w:p>
    <w:p w14:paraId="06ED8746" w14:textId="77777777" w:rsidR="00860B9F" w:rsidRPr="006C3DEC" w:rsidRDefault="00860B9F" w:rsidP="0037575F">
      <w:pPr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 </w:t>
      </w:r>
    </w:p>
    <w:p w14:paraId="616B2C3E" w14:textId="77777777" w:rsidR="00160C32" w:rsidRPr="006C3DEC" w:rsidRDefault="00160C32"/>
    <w:p w14:paraId="678D3FFB" w14:textId="77777777" w:rsidR="00C5243C" w:rsidRPr="00E5108F" w:rsidRDefault="00C5243C">
      <w:pPr>
        <w:rPr>
          <w:color w:val="7030A0"/>
        </w:rPr>
      </w:pPr>
    </w:p>
    <w:p w14:paraId="30DC6AE2" w14:textId="77777777" w:rsidR="00394BE3" w:rsidRDefault="00394BE3">
      <w:pPr>
        <w:rPr>
          <w:color w:val="7030A0"/>
        </w:rPr>
      </w:pPr>
      <w:r>
        <w:rPr>
          <w:color w:val="7030A0"/>
        </w:rPr>
        <w:br w:type="page"/>
      </w:r>
    </w:p>
    <w:p w14:paraId="12FD2CC2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15AABAFD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51D42B57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3DE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6C3DEC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538F819F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36C8282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34D79596" w14:textId="77777777" w:rsidR="00C5243C" w:rsidRPr="006C3DEC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D926599" w14:textId="77777777" w:rsidR="00C5243C" w:rsidRPr="006C3DEC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04506AB7" w14:textId="77777777" w:rsidR="00F54102" w:rsidRPr="006C3DEC" w:rsidRDefault="00C5243C" w:rsidP="0084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F54102"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адання відомостей з Державного земельного кадастру у формі </w:t>
      </w:r>
      <w:proofErr w:type="spellStart"/>
      <w:r w:rsidR="00F54102"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викопіювань</w:t>
      </w:r>
      <w:proofErr w:type="spellEnd"/>
      <w:r w:rsidR="00F54102" w:rsidRPr="006C3D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картографічної основи Державного земельного кадастру, кадастрової карти (плану)</w:t>
      </w:r>
    </w:p>
    <w:p w14:paraId="1C1A9093" w14:textId="77777777" w:rsidR="008474E5" w:rsidRPr="006C3DEC" w:rsidRDefault="008474E5" w:rsidP="00847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631"/>
        <w:gridCol w:w="2474"/>
        <w:gridCol w:w="708"/>
        <w:gridCol w:w="2266"/>
      </w:tblGrid>
      <w:tr w:rsidR="00156C3F" w:rsidRPr="006C3DEC" w14:paraId="7E7C4CA2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923AE" w14:textId="77777777" w:rsidR="00F54102" w:rsidRPr="006C3DEC" w:rsidRDefault="00F54102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F4AA09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01E58" w14:textId="77777777" w:rsidR="00F54102" w:rsidRPr="006C3DEC" w:rsidRDefault="00F54102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8ED1B" w14:textId="77777777" w:rsidR="00F54102" w:rsidRPr="006C3DEC" w:rsidRDefault="00F54102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1DCD2E8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EC57C" w14:textId="77777777" w:rsidR="00F54102" w:rsidRPr="006C3DEC" w:rsidRDefault="00F54102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116B1B1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AEA31" w14:textId="77777777" w:rsidR="00F54102" w:rsidRPr="006C3DEC" w:rsidRDefault="00F54102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38F7336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156C3F" w:rsidRPr="006C3DEC" w14:paraId="656A6201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4EEF9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06D5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надсилаються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FAD3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54A5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1327F6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EF719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56C3F" w:rsidRPr="006C3DEC" w14:paraId="4CA45A3D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EBE2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2507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68F3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13FF2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EF044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156C3F" w:rsidRPr="006C3DEC" w14:paraId="35BAB6F8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6A19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2DA80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3C62DF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551DE" w14:textId="77777777" w:rsidR="00F54102" w:rsidRPr="006C3DEC" w:rsidRDefault="003C62DF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284A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877D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156C3F" w:rsidRPr="006C3DEC" w14:paraId="3B28CD3B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A1A9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AEC2C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надісланої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  <w:p w14:paraId="6D331B3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8E965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EB9CE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B062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Головного управлінні </w:t>
            </w:r>
            <w:proofErr w:type="spell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3C62DF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підрозділів у районах</w:t>
            </w:r>
            <w:r w:rsidR="003C62DF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порядку черговості</w:t>
            </w:r>
          </w:p>
        </w:tc>
      </w:tr>
      <w:tr w:rsidR="00156C3F" w:rsidRPr="006C3DEC" w14:paraId="7253BB7F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6250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75A2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6AA777E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24B6D0C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дата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14741805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4CA345C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(за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подано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C477E46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норму закону, яка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запитувати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виникла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потреба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запит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органом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органом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7DC3F68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оплату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норму закону;</w:t>
            </w:r>
          </w:p>
          <w:p w14:paraId="61D59499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9B29FA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39CF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A6F2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6EB76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та  його</w:t>
            </w:r>
            <w:proofErr w:type="gram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473FB0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порядку черговості</w:t>
            </w:r>
          </w:p>
        </w:tc>
      </w:tr>
      <w:tr w:rsidR="00156C3F" w:rsidRPr="006C3DEC" w14:paraId="7580BDA9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CE8B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90F7F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(плану)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  <w:r w:rsid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45280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DF0C3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A30D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</w:t>
            </w:r>
            <w:r w:rsidR="00F00C8A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473FB0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 порядку черговості </w:t>
            </w:r>
          </w:p>
        </w:tc>
      </w:tr>
      <w:tr w:rsidR="00156C3F" w:rsidRPr="006C3DEC" w14:paraId="5F60C348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8EB83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FE8D0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плану)  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366C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BAE66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14:paraId="32EE566C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63F21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третього</w:t>
            </w:r>
            <w:proofErr w:type="spellEnd"/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відділу у районі 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473FB0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порядку черговості</w:t>
            </w:r>
          </w:p>
        </w:tc>
      </w:tr>
      <w:tr w:rsidR="00156C3F" w:rsidRPr="006C3DEC" w14:paraId="0F95451E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8962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3417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плану)  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проставлення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3CD19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00184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6D8BB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третього</w:t>
            </w:r>
            <w:proofErr w:type="spellEnd"/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</w:t>
            </w:r>
            <w:r w:rsidR="003E048F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End"/>
            <w:r w:rsidR="003E048F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="003E048F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3E048F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  <w:r w:rsidR="00473FB0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порядку черговості</w:t>
            </w:r>
          </w:p>
        </w:tc>
      </w:tr>
      <w:tr w:rsidR="00156C3F" w:rsidRPr="006C3DEC" w14:paraId="51539912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958CD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0A68F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(плану)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29FFB" w14:textId="77777777" w:rsidR="00F54102" w:rsidRPr="006C3DEC" w:rsidRDefault="00B068DC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0268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7A336B79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EFE04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третього</w:t>
            </w:r>
            <w:proofErr w:type="spellEnd"/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473FB0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  <w:r w:rsidR="00473FB0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00C8A" w:rsidRPr="006C3DE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порядку черговості</w:t>
            </w:r>
          </w:p>
        </w:tc>
      </w:tr>
      <w:tr w:rsidR="00156C3F" w:rsidRPr="006C3DEC" w14:paraId="111867C3" w14:textId="77777777" w:rsidTr="009E3CFF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43B8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C8AC6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(плану)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  <w:p w14:paraId="0834BAE1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20168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CF16A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4B3621EF" w14:textId="77777777" w:rsidR="00F54102" w:rsidRPr="006C3DEC" w:rsidRDefault="00F54102" w:rsidP="006C3DE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6C0B10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44643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(плану)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F54102" w:rsidRPr="006C3DEC" w14:paraId="459F00F8" w14:textId="77777777" w:rsidTr="009E3CFF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15B22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22980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  <w:tr w:rsidR="00F54102" w:rsidRPr="006C3DEC" w14:paraId="5CC95550" w14:textId="77777777" w:rsidTr="009E3CFF">
        <w:tc>
          <w:tcPr>
            <w:tcW w:w="7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5127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26067" w14:textId="77777777" w:rsidR="00F54102" w:rsidRPr="006C3DEC" w:rsidRDefault="00F54102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</w:tbl>
    <w:p w14:paraId="32DACEAE" w14:textId="77777777" w:rsidR="009E3CFF" w:rsidRPr="006C3DEC" w:rsidRDefault="009E3CFF" w:rsidP="009E3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37C347" w14:textId="77777777" w:rsidR="009E3CFF" w:rsidRPr="006C3DEC" w:rsidRDefault="009E3CFF" w:rsidP="003E048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управлінні </w:t>
      </w:r>
      <w:proofErr w:type="spellStart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та його відповідних структурних підрозділів </w:t>
      </w:r>
      <w:proofErr w:type="gramStart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у районах</w:t>
      </w:r>
      <w:proofErr w:type="gramEnd"/>
      <w:r w:rsidR="003E048F"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6C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694B3B01" w14:textId="77777777" w:rsidR="009E3CFF" w:rsidRPr="006C3DEC" w:rsidRDefault="009E3CFF" w:rsidP="009E3CF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6C3DEC">
        <w:rPr>
          <w:sz w:val="20"/>
          <w:szCs w:val="20"/>
          <w:lang w:val="uk-UA"/>
        </w:rPr>
        <w:t>р</w:t>
      </w:r>
      <w:proofErr w:type="spellStart"/>
      <w:r w:rsidRPr="006C3DEC">
        <w:rPr>
          <w:sz w:val="20"/>
          <w:szCs w:val="20"/>
        </w:rPr>
        <w:t>ішення</w:t>
      </w:r>
      <w:proofErr w:type="spellEnd"/>
      <w:r w:rsidRPr="006C3DEC">
        <w:rPr>
          <w:sz w:val="20"/>
          <w:szCs w:val="20"/>
        </w:rPr>
        <w:t xml:space="preserve">,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або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бездіяльність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можуть</w:t>
      </w:r>
      <w:proofErr w:type="spellEnd"/>
      <w:r w:rsidRPr="006C3DEC">
        <w:rPr>
          <w:sz w:val="20"/>
          <w:szCs w:val="20"/>
        </w:rPr>
        <w:t xml:space="preserve"> бути </w:t>
      </w:r>
      <w:proofErr w:type="spellStart"/>
      <w:r w:rsidRPr="006C3DEC">
        <w:rPr>
          <w:sz w:val="20"/>
          <w:szCs w:val="20"/>
        </w:rPr>
        <w:t>оскаржені</w:t>
      </w:r>
      <w:proofErr w:type="spellEnd"/>
      <w:r w:rsidRPr="006C3DEC">
        <w:rPr>
          <w:sz w:val="20"/>
          <w:szCs w:val="20"/>
        </w:rPr>
        <w:t>: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</w:t>
      </w:r>
      <w:proofErr w:type="spellStart"/>
      <w:r w:rsidRPr="006C3DEC">
        <w:rPr>
          <w:sz w:val="20"/>
          <w:szCs w:val="20"/>
        </w:rPr>
        <w:t>територіального</w:t>
      </w:r>
      <w:proofErr w:type="spellEnd"/>
      <w:r w:rsidRPr="006C3DEC">
        <w:rPr>
          <w:sz w:val="20"/>
          <w:szCs w:val="20"/>
        </w:rPr>
        <w:t xml:space="preserve"> органу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 на </w:t>
      </w:r>
      <w:proofErr w:type="spellStart"/>
      <w:r w:rsidRPr="006C3DEC">
        <w:rPr>
          <w:sz w:val="20"/>
          <w:szCs w:val="20"/>
        </w:rPr>
        <w:t>території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повноважень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відповідного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, </w:t>
      </w:r>
      <w:r w:rsidRPr="006C3DEC">
        <w:rPr>
          <w:sz w:val="20"/>
          <w:szCs w:val="20"/>
          <w:lang w:val="uk-UA"/>
        </w:rPr>
        <w:t xml:space="preserve">а </w:t>
      </w:r>
      <w:r w:rsidRPr="006C3DEC">
        <w:rPr>
          <w:sz w:val="20"/>
          <w:szCs w:val="20"/>
        </w:rPr>
        <w:t>та</w:t>
      </w:r>
      <w:proofErr w:type="spellStart"/>
      <w:r w:rsidRPr="006C3DEC">
        <w:rPr>
          <w:sz w:val="20"/>
          <w:szCs w:val="20"/>
          <w:lang w:val="uk-UA"/>
        </w:rPr>
        <w:t>кож</w:t>
      </w:r>
      <w:proofErr w:type="spellEnd"/>
      <w:r w:rsidRPr="006C3DEC">
        <w:rPr>
          <w:sz w:val="20"/>
          <w:szCs w:val="20"/>
        </w:rPr>
        <w:t xml:space="preserve"> до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, у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Кабінетом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Міністрів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України</w:t>
      </w:r>
      <w:proofErr w:type="spellEnd"/>
      <w:r w:rsidRPr="006C3DEC">
        <w:rPr>
          <w:sz w:val="20"/>
          <w:szCs w:val="20"/>
        </w:rPr>
        <w:t>;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суду в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> </w:t>
      </w:r>
      <w:hyperlink r:id="rId10" w:tgtFrame="_blank" w:history="1">
        <w:r w:rsidRPr="006C3DEC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6C3DEC">
        <w:rPr>
          <w:sz w:val="20"/>
          <w:szCs w:val="20"/>
        </w:rPr>
        <w:t>.</w:t>
      </w:r>
    </w:p>
    <w:p w14:paraId="062388C2" w14:textId="77777777" w:rsidR="009E3CFF" w:rsidRPr="006C3DEC" w:rsidRDefault="009E3CFF" w:rsidP="00006786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1C422377" w14:textId="77777777" w:rsidR="00F54102" w:rsidRPr="006C3DEC" w:rsidRDefault="00F54102" w:rsidP="00006786">
      <w:pPr>
        <w:spacing w:after="0" w:line="34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6C3DEC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30574D6B" w14:textId="77777777" w:rsidR="009E3CFF" w:rsidRPr="006C3DEC" w:rsidRDefault="009E3CFF" w:rsidP="003D71C3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0"/>
          <w:szCs w:val="20"/>
          <w:lang w:eastAsia="ru-RU"/>
        </w:rPr>
      </w:pPr>
    </w:p>
    <w:p w14:paraId="2041DCC3" w14:textId="77777777" w:rsidR="009E3CFF" w:rsidRPr="00E5108F" w:rsidRDefault="009E3CFF" w:rsidP="003D71C3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14:paraId="19BEE4FB" w14:textId="77777777" w:rsidR="009E3CFF" w:rsidRPr="00E5108F" w:rsidRDefault="009E3CFF" w:rsidP="003D71C3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14:paraId="4B63373E" w14:textId="77777777" w:rsidR="00394BE3" w:rsidRDefault="00394BE3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 w:type="page"/>
      </w:r>
    </w:p>
    <w:p w14:paraId="384B18FF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340AAF73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18F9AD31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C3DE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6C3DEC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3D75DF2F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6DFFD242" w14:textId="77777777" w:rsidR="00394BE3" w:rsidRPr="006C3DEC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0A32130F" w14:textId="77777777" w:rsidR="00394BE3" w:rsidRPr="006C3DEC" w:rsidRDefault="00394BE3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3E11DB46" w14:textId="77777777" w:rsidR="00C5243C" w:rsidRPr="006C3DEC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6C3DEC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4E15E871" w14:textId="77777777" w:rsidR="003D71C3" w:rsidRPr="006C3DEC" w:rsidRDefault="00C5243C" w:rsidP="009E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 у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копій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створюються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="003D71C3" w:rsidRPr="006C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земельного кадастру</w:t>
      </w:r>
    </w:p>
    <w:tbl>
      <w:tblPr>
        <w:tblW w:w="9789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69"/>
        <w:gridCol w:w="2126"/>
        <w:gridCol w:w="602"/>
        <w:gridCol w:w="2233"/>
      </w:tblGrid>
      <w:tr w:rsidR="006C3DEC" w:rsidRPr="006C3DEC" w14:paraId="285C61AD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312FD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47C48E0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4B8D4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375CE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783B430A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7C35B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375E431D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18D32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0BD292F4" w14:textId="77777777" w:rsidR="003D71C3" w:rsidRPr="006C3DEC" w:rsidRDefault="003D71C3" w:rsidP="006C3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6C3DEC" w:rsidRPr="006C3DEC" w14:paraId="6A92DBB4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BE4D0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5FDE3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заяви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489F74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BDF7A51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4390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BFBC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723BD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6C3DEC" w:rsidRPr="006C3DEC" w14:paraId="1E152FAF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384A0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3A7B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71803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10BD3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F643D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6C3DEC" w:rsidRPr="006C3DEC" w14:paraId="55684381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316E8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27CF4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258E1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258E1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058BC" w14:textId="77777777" w:rsidR="003D71C3" w:rsidRPr="006C3DEC" w:rsidRDefault="00B068DC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8F1B3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D2BDC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6C3DEC" w:rsidRPr="006C3DEC" w14:paraId="2A77FA08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288A1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03705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5FB8CF0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7E5AB005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дата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781FB20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2FE1E25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9D75CA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ABCE5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DA6E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90D16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</w:t>
            </w:r>
            <w:r w:rsid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6C3DEC" w:rsidRPr="006C3DEC" w14:paraId="1CD9505D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FD41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8E96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створюються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них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формами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примірниках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35FB75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14:paraId="2A0A509D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36B1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0BD0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FB32B" w14:textId="77777777" w:rsidR="003D71C3" w:rsidRPr="006C3DEC" w:rsidRDefault="003D71C3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дев’ятого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C258E1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управлінні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6C3DEC" w:rsidRPr="006C3DEC" w14:paraId="7914F197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CCE29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DD496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1423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68CB3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0A2D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C258E1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управлінні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відповідних структурних підрозділів у районах</w:t>
            </w:r>
          </w:p>
        </w:tc>
      </w:tr>
      <w:tr w:rsidR="006C3DEC" w:rsidRPr="006C3DEC" w14:paraId="0F827CFC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530F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4E23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258E1"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7AB2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CE594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061BF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C258E1"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підрозділів у районах</w:t>
            </w:r>
          </w:p>
        </w:tc>
      </w:tr>
      <w:tr w:rsidR="006C3DEC" w:rsidRPr="006C3DEC" w14:paraId="4EC08911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1838D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07B9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копію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2A03B" w14:textId="77777777" w:rsidR="003D71C3" w:rsidRPr="006C3DEC" w:rsidRDefault="00B068DC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9D6B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01E21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C258E1" w:rsidRPr="006C3DEC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у </w:t>
            </w:r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B068DC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</w:t>
            </w:r>
          </w:p>
        </w:tc>
      </w:tr>
      <w:tr w:rsidR="006C3DEC" w:rsidRPr="006C3DEC" w14:paraId="449128BC" w14:textId="77777777" w:rsidTr="006C3DE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72A0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4ABC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FE66F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8200A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2122192B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42C51ED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FB9A1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створюється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та/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нього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6C3DEC" w:rsidRPr="006C3DEC" w14:paraId="69FD3665" w14:textId="77777777" w:rsidTr="006C3DEC">
        <w:trPr>
          <w:trHeight w:val="23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4869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B537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6C3DEC" w:rsidRPr="006C3DEC" w14:paraId="0BF6D9DC" w14:textId="77777777" w:rsidTr="006C3DEC">
        <w:trPr>
          <w:trHeight w:val="375"/>
        </w:trPr>
        <w:tc>
          <w:tcPr>
            <w:tcW w:w="6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CB5CE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77602" w14:textId="77777777" w:rsidR="003D71C3" w:rsidRPr="006C3DEC" w:rsidRDefault="003D71C3" w:rsidP="006C3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3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18108A11" w14:textId="77777777" w:rsidR="009E3CFF" w:rsidRPr="006C3DEC" w:rsidRDefault="009E3CFF" w:rsidP="002A6E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6C3D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="00B068DC" w:rsidRPr="006C3DE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відповідних структурних</w:t>
      </w:r>
      <w:r w:rsidRPr="006C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6C3D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6C3DE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4D8D6A0B" w14:textId="77777777" w:rsidR="00564D13" w:rsidRPr="006C3DEC" w:rsidRDefault="009E3CFF" w:rsidP="00564D1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6C3DEC">
        <w:rPr>
          <w:sz w:val="20"/>
          <w:szCs w:val="20"/>
          <w:lang w:val="uk-UA"/>
        </w:rPr>
        <w:t>р</w:t>
      </w:r>
      <w:proofErr w:type="spellStart"/>
      <w:r w:rsidRPr="006C3DEC">
        <w:rPr>
          <w:sz w:val="20"/>
          <w:szCs w:val="20"/>
        </w:rPr>
        <w:t>ішення</w:t>
      </w:r>
      <w:proofErr w:type="spellEnd"/>
      <w:r w:rsidRPr="006C3DEC">
        <w:rPr>
          <w:sz w:val="20"/>
          <w:szCs w:val="20"/>
        </w:rPr>
        <w:t xml:space="preserve">,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або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бездіяльність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можуть</w:t>
      </w:r>
      <w:proofErr w:type="spellEnd"/>
      <w:r w:rsidRPr="006C3DEC">
        <w:rPr>
          <w:sz w:val="20"/>
          <w:szCs w:val="20"/>
        </w:rPr>
        <w:t xml:space="preserve"> бути </w:t>
      </w:r>
      <w:proofErr w:type="spellStart"/>
      <w:r w:rsidRPr="006C3DEC">
        <w:rPr>
          <w:sz w:val="20"/>
          <w:szCs w:val="20"/>
        </w:rPr>
        <w:t>оскаржені</w:t>
      </w:r>
      <w:proofErr w:type="spellEnd"/>
      <w:r w:rsidRPr="006C3DEC">
        <w:rPr>
          <w:sz w:val="20"/>
          <w:szCs w:val="20"/>
        </w:rPr>
        <w:t>: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</w:t>
      </w:r>
      <w:proofErr w:type="spellStart"/>
      <w:r w:rsidRPr="006C3DEC">
        <w:rPr>
          <w:sz w:val="20"/>
          <w:szCs w:val="20"/>
        </w:rPr>
        <w:t>територіального</w:t>
      </w:r>
      <w:proofErr w:type="spellEnd"/>
      <w:r w:rsidRPr="006C3DEC">
        <w:rPr>
          <w:sz w:val="20"/>
          <w:szCs w:val="20"/>
        </w:rPr>
        <w:t xml:space="preserve"> органу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 на </w:t>
      </w:r>
      <w:proofErr w:type="spellStart"/>
      <w:r w:rsidRPr="006C3DEC">
        <w:rPr>
          <w:sz w:val="20"/>
          <w:szCs w:val="20"/>
        </w:rPr>
        <w:t>території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дії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повноважень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відповідного</w:t>
      </w:r>
      <w:proofErr w:type="spellEnd"/>
      <w:r w:rsidRPr="006C3DEC">
        <w:rPr>
          <w:sz w:val="20"/>
          <w:szCs w:val="20"/>
        </w:rPr>
        <w:t xml:space="preserve"> Державного кадастрового </w:t>
      </w:r>
      <w:proofErr w:type="spellStart"/>
      <w:r w:rsidRPr="006C3DEC">
        <w:rPr>
          <w:sz w:val="20"/>
          <w:szCs w:val="20"/>
        </w:rPr>
        <w:t>реєстратора</w:t>
      </w:r>
      <w:proofErr w:type="spellEnd"/>
      <w:r w:rsidRPr="006C3DEC">
        <w:rPr>
          <w:sz w:val="20"/>
          <w:szCs w:val="20"/>
        </w:rPr>
        <w:t xml:space="preserve">, </w:t>
      </w:r>
      <w:r w:rsidRPr="006C3DEC">
        <w:rPr>
          <w:sz w:val="20"/>
          <w:szCs w:val="20"/>
          <w:lang w:val="uk-UA"/>
        </w:rPr>
        <w:t xml:space="preserve">а </w:t>
      </w:r>
      <w:r w:rsidRPr="006C3DEC">
        <w:rPr>
          <w:sz w:val="20"/>
          <w:szCs w:val="20"/>
        </w:rPr>
        <w:t>та</w:t>
      </w:r>
      <w:proofErr w:type="spellStart"/>
      <w:r w:rsidRPr="006C3DEC">
        <w:rPr>
          <w:sz w:val="20"/>
          <w:szCs w:val="20"/>
          <w:lang w:val="uk-UA"/>
        </w:rPr>
        <w:t>кож</w:t>
      </w:r>
      <w:proofErr w:type="spellEnd"/>
      <w:r w:rsidRPr="006C3DEC">
        <w:rPr>
          <w:sz w:val="20"/>
          <w:szCs w:val="20"/>
        </w:rPr>
        <w:t xml:space="preserve"> до </w:t>
      </w:r>
      <w:proofErr w:type="spellStart"/>
      <w:r w:rsidRPr="006C3DEC">
        <w:rPr>
          <w:sz w:val="20"/>
          <w:szCs w:val="20"/>
        </w:rPr>
        <w:t>Держгеокадастру</w:t>
      </w:r>
      <w:proofErr w:type="spellEnd"/>
      <w:r w:rsidRPr="006C3DEC">
        <w:rPr>
          <w:sz w:val="20"/>
          <w:szCs w:val="20"/>
        </w:rPr>
        <w:t xml:space="preserve">, у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Кабінетом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Міністрів</w:t>
      </w:r>
      <w:proofErr w:type="spellEnd"/>
      <w:r w:rsidRPr="006C3DEC">
        <w:rPr>
          <w:sz w:val="20"/>
          <w:szCs w:val="20"/>
        </w:rPr>
        <w:t xml:space="preserve"> </w:t>
      </w:r>
      <w:proofErr w:type="spellStart"/>
      <w:r w:rsidRPr="006C3DEC">
        <w:rPr>
          <w:sz w:val="20"/>
          <w:szCs w:val="20"/>
        </w:rPr>
        <w:t>України</w:t>
      </w:r>
      <w:proofErr w:type="spellEnd"/>
      <w:r w:rsidRPr="006C3DEC">
        <w:rPr>
          <w:sz w:val="20"/>
          <w:szCs w:val="20"/>
        </w:rPr>
        <w:t>;</w:t>
      </w:r>
      <w:r w:rsidRPr="006C3DEC">
        <w:rPr>
          <w:sz w:val="20"/>
          <w:szCs w:val="20"/>
          <w:lang w:val="uk-UA"/>
        </w:rPr>
        <w:t xml:space="preserve"> </w:t>
      </w:r>
      <w:r w:rsidRPr="006C3DEC">
        <w:rPr>
          <w:sz w:val="20"/>
          <w:szCs w:val="20"/>
        </w:rPr>
        <w:t xml:space="preserve">до суду в порядку, </w:t>
      </w:r>
      <w:proofErr w:type="spellStart"/>
      <w:r w:rsidRPr="006C3DEC">
        <w:rPr>
          <w:sz w:val="20"/>
          <w:szCs w:val="20"/>
        </w:rPr>
        <w:t>встановленому</w:t>
      </w:r>
      <w:proofErr w:type="spellEnd"/>
      <w:r w:rsidRPr="006C3DEC">
        <w:rPr>
          <w:sz w:val="20"/>
          <w:szCs w:val="20"/>
        </w:rPr>
        <w:t> </w:t>
      </w:r>
      <w:hyperlink r:id="rId11" w:tgtFrame="_blank" w:history="1">
        <w:r w:rsidRPr="006C3DEC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6C3DEC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6C3DEC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6C3DEC">
        <w:rPr>
          <w:sz w:val="20"/>
          <w:szCs w:val="20"/>
        </w:rPr>
        <w:t>.</w:t>
      </w:r>
    </w:p>
    <w:p w14:paraId="452A06DB" w14:textId="77777777" w:rsidR="00AF1482" w:rsidRDefault="003D71C3" w:rsidP="006C3DE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7030A0"/>
          <w:lang w:val="uk-UA"/>
        </w:rPr>
      </w:pP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Умовні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позначки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 xml:space="preserve">: В – </w:t>
      </w: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виконує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 xml:space="preserve">; У – </w:t>
      </w: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бере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 xml:space="preserve"> участь; П – </w:t>
      </w: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погоджує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 xml:space="preserve">; З – </w:t>
      </w:r>
      <w:proofErr w:type="spellStart"/>
      <w:r w:rsidRPr="006C3DEC">
        <w:rPr>
          <w:i/>
          <w:iCs/>
          <w:sz w:val="20"/>
          <w:szCs w:val="20"/>
          <w:bdr w:val="none" w:sz="0" w:space="0" w:color="auto" w:frame="1"/>
        </w:rPr>
        <w:t>затверджує</w:t>
      </w:r>
      <w:proofErr w:type="spellEnd"/>
      <w:r w:rsidRPr="006C3DEC">
        <w:rPr>
          <w:i/>
          <w:iCs/>
          <w:sz w:val="20"/>
          <w:szCs w:val="20"/>
          <w:bdr w:val="none" w:sz="0" w:space="0" w:color="auto" w:frame="1"/>
        </w:rPr>
        <w:t>.</w:t>
      </w:r>
      <w:r w:rsidR="00AF1482">
        <w:rPr>
          <w:color w:val="7030A0"/>
          <w:lang w:val="uk-UA"/>
        </w:rPr>
        <w:br w:type="page"/>
      </w:r>
    </w:p>
    <w:p w14:paraId="7855D7BF" w14:textId="77777777" w:rsidR="00394BE3" w:rsidRPr="00F3548D" w:rsidRDefault="00C5243C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5108F">
        <w:rPr>
          <w:rFonts w:ascii="Times New Roman" w:hAnsi="Times New Roman"/>
          <w:color w:val="7030A0"/>
          <w:sz w:val="24"/>
          <w:szCs w:val="24"/>
          <w:lang w:val="uk-UA"/>
        </w:rPr>
        <w:lastRenderedPageBreak/>
        <w:t xml:space="preserve"> </w:t>
      </w:r>
      <w:r w:rsidR="00394BE3" w:rsidRPr="00F3548D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1042B293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69C9725D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548D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F3548D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70354621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6D052DA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41076091" w14:textId="77777777" w:rsidR="00C5243C" w:rsidRPr="00F3548D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53107FAE" w14:textId="77777777" w:rsidR="00C5243C" w:rsidRPr="00F3548D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3548D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3AFF0A5B" w14:textId="77777777" w:rsidR="00656BCE" w:rsidRPr="00F3548D" w:rsidRDefault="00C5243C" w:rsidP="00E23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5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656BCE" w:rsidRPr="00F35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иправлення 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видачею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витягу</w:t>
      </w:r>
    </w:p>
    <w:tbl>
      <w:tblPr>
        <w:tblW w:w="9789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75"/>
        <w:gridCol w:w="2437"/>
        <w:gridCol w:w="709"/>
        <w:gridCol w:w="2249"/>
        <w:gridCol w:w="160"/>
      </w:tblGrid>
      <w:tr w:rsidR="00F3548D" w:rsidRPr="00F3548D" w14:paraId="1967C723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D1E3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74BD506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1E472" w14:textId="77777777" w:rsidR="00656BCE" w:rsidRPr="00F3548D" w:rsidRDefault="00656BCE" w:rsidP="00F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5B445" w14:textId="77777777" w:rsidR="00656BCE" w:rsidRPr="00F3548D" w:rsidRDefault="00656BCE" w:rsidP="00F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02C1802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E1DC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39A92B5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FB2F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6BB1A730" w14:textId="77777777" w:rsidR="00656BCE" w:rsidRPr="00F3548D" w:rsidRDefault="00656BCE" w:rsidP="00F3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5F2D67EF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F565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1270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2C09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3F9B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EA6B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4AF83518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9139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1280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85EF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10BB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A61D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</w:p>
        </w:tc>
      </w:tr>
      <w:tr w:rsidR="00F3548D" w:rsidRPr="00F3548D" w14:paraId="3AFA6897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9B83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C7E9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72A9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1C05F" w14:textId="77777777" w:rsidR="00656BCE" w:rsidRPr="00F3548D" w:rsidRDefault="007C5452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DE1F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2985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</w:p>
        </w:tc>
      </w:tr>
      <w:tr w:rsidR="00F3548D" w:rsidRPr="00F3548D" w14:paraId="3BBEA29E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B4AC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0EA5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0EC00D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форму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8E86EF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7F652D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  <w:p w14:paraId="6FD61DF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44938B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812B5F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0DB1ED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підпункті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пункту 72 </w:t>
            </w:r>
            <w:r w:rsidR="00072A9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Порядку </w:t>
            </w:r>
            <w:proofErr w:type="spellStart"/>
            <w:r w:rsidR="00072A9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="00072A9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13A153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документ,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кадастру), 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та дата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C4C97E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116D3AB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3294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29AD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ADB6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2A92" w:rsidRPr="00F3548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46C5962C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1541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3B97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ADFE70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AAE994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документах,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73A6F2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C67CB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протоколу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формою;</w:t>
            </w:r>
          </w:p>
          <w:p w14:paraId="14AB3AA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робить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формою, а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робить 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Документ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разом з протоколом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долучає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документа,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і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зберігається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разом з ним;</w:t>
            </w:r>
          </w:p>
          <w:p w14:paraId="07F58E6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кадастру)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заявникові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264E3A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14:paraId="237F510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Порядку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3F95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083B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A2E3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</w:t>
            </w:r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з дня </w:t>
            </w:r>
            <w:proofErr w:type="spellStart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F3548D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C6CD8C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548D" w:rsidRPr="00F3548D" w14:paraId="3DDF33FA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EF93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A932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7FC54E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650EC1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14:paraId="497D281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61779AA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474B72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CA3661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протокол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390D4D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28E2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3672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64A8EA8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F393E9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2032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476F62" w:rsidRPr="00F3548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відділі </w:t>
            </w:r>
            <w:r w:rsidR="007C5452" w:rsidRPr="00F3548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 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ах</w:t>
            </w:r>
            <w:r w:rsidR="00F3548D" w:rsidRPr="006C3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F3548D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47D0564D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9C4A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920E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0955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DE66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CAEF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дня </w:t>
            </w:r>
            <w:proofErr w:type="spellStart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</w:t>
            </w:r>
            <w:r w:rsidR="007C545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77CB7620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BA06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4DCB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34D45" w14:textId="77777777" w:rsidR="00656BCE" w:rsidRPr="00F3548D" w:rsidRDefault="007C5452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7F0F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3DD3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</w:t>
            </w:r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 дня </w:t>
            </w:r>
            <w:proofErr w:type="spellStart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="002A6E66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476F62" w:rsidRPr="00F3548D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відділі у </w:t>
            </w:r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відповідних структурних</w:t>
            </w:r>
            <w:r w:rsidR="00476F6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05D68E59" w14:textId="77777777" w:rsidTr="00F3548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FAB5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C792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C218E0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E51DAB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14:paraId="353F645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5BF9EFC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E7023F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F1FCA6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сформованому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C5452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513A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F008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2EF6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про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</w:p>
        </w:tc>
      </w:tr>
      <w:tr w:rsidR="00F3548D" w:rsidRPr="00F3548D" w14:paraId="7D40F8D9" w14:textId="77777777" w:rsidTr="00F3548D">
        <w:trPr>
          <w:gridAfter w:val="1"/>
          <w:wAfter w:w="160" w:type="dxa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F969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109C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  <w:tr w:rsidR="00F3548D" w:rsidRPr="00F3548D" w14:paraId="2F91A605" w14:textId="77777777" w:rsidTr="00F3548D">
        <w:trPr>
          <w:gridAfter w:val="1"/>
          <w:wAfter w:w="160" w:type="dxa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789B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A956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</w:tbl>
    <w:p w14:paraId="019AEA5B" w14:textId="77777777" w:rsidR="00C1321F" w:rsidRPr="00F3548D" w:rsidRDefault="00656BCE" w:rsidP="00A734CD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354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14:paraId="2F1D650C" w14:textId="77777777" w:rsidR="00C45EDB" w:rsidRPr="00F3548D" w:rsidRDefault="00C45EDB" w:rsidP="002A6E6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proofErr w:type="spellStart"/>
      <w:r w:rsidRPr="00F354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F354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7C5452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7C5452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7C5452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та його відповідного структурного підрозділу </w:t>
      </w:r>
      <w:proofErr w:type="gramStart"/>
      <w:r w:rsidR="007C5452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у районах</w:t>
      </w:r>
      <w:proofErr w:type="gramEnd"/>
      <w:r w:rsidRPr="00F354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F354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15BA5BD9" w14:textId="77777777" w:rsidR="00C45EDB" w:rsidRPr="00F3548D" w:rsidRDefault="00C45EDB" w:rsidP="00C45ED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F3548D">
        <w:rPr>
          <w:sz w:val="20"/>
          <w:szCs w:val="20"/>
          <w:lang w:val="uk-UA"/>
        </w:rPr>
        <w:t>р</w:t>
      </w:r>
      <w:proofErr w:type="spellStart"/>
      <w:r w:rsidRPr="00F3548D">
        <w:rPr>
          <w:sz w:val="20"/>
          <w:szCs w:val="20"/>
        </w:rPr>
        <w:t>ішення</w:t>
      </w:r>
      <w:proofErr w:type="spellEnd"/>
      <w:r w:rsidRPr="00F3548D">
        <w:rPr>
          <w:sz w:val="20"/>
          <w:szCs w:val="20"/>
        </w:rPr>
        <w:t xml:space="preserve">, </w:t>
      </w:r>
      <w:proofErr w:type="spellStart"/>
      <w:r w:rsidRPr="00F3548D">
        <w:rPr>
          <w:sz w:val="20"/>
          <w:szCs w:val="20"/>
        </w:rPr>
        <w:t>дії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або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бездіяльність</w:t>
      </w:r>
      <w:proofErr w:type="spellEnd"/>
      <w:r w:rsidRPr="00F3548D">
        <w:rPr>
          <w:sz w:val="20"/>
          <w:szCs w:val="20"/>
        </w:rPr>
        <w:t xml:space="preserve"> Державного кадастрового </w:t>
      </w:r>
      <w:proofErr w:type="spellStart"/>
      <w:r w:rsidRPr="00F3548D">
        <w:rPr>
          <w:sz w:val="20"/>
          <w:szCs w:val="20"/>
        </w:rPr>
        <w:t>реєстратора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можуть</w:t>
      </w:r>
      <w:proofErr w:type="spellEnd"/>
      <w:r w:rsidRPr="00F3548D">
        <w:rPr>
          <w:sz w:val="20"/>
          <w:szCs w:val="20"/>
        </w:rPr>
        <w:t xml:space="preserve"> бути </w:t>
      </w:r>
      <w:proofErr w:type="spellStart"/>
      <w:r w:rsidRPr="00F3548D">
        <w:rPr>
          <w:sz w:val="20"/>
          <w:szCs w:val="20"/>
        </w:rPr>
        <w:t>оскаржені</w:t>
      </w:r>
      <w:proofErr w:type="spellEnd"/>
      <w:r w:rsidRPr="00F3548D">
        <w:rPr>
          <w:sz w:val="20"/>
          <w:szCs w:val="20"/>
        </w:rPr>
        <w:t>:</w:t>
      </w:r>
      <w:r w:rsidRPr="00F3548D">
        <w:rPr>
          <w:sz w:val="20"/>
          <w:szCs w:val="20"/>
          <w:lang w:val="uk-UA"/>
        </w:rPr>
        <w:t xml:space="preserve"> </w:t>
      </w:r>
      <w:r w:rsidRPr="00F3548D">
        <w:rPr>
          <w:sz w:val="20"/>
          <w:szCs w:val="20"/>
        </w:rPr>
        <w:t xml:space="preserve">до </w:t>
      </w:r>
      <w:proofErr w:type="spellStart"/>
      <w:r w:rsidRPr="00F3548D">
        <w:rPr>
          <w:sz w:val="20"/>
          <w:szCs w:val="20"/>
        </w:rPr>
        <w:t>територіального</w:t>
      </w:r>
      <w:proofErr w:type="spellEnd"/>
      <w:r w:rsidRPr="00F3548D">
        <w:rPr>
          <w:sz w:val="20"/>
          <w:szCs w:val="20"/>
        </w:rPr>
        <w:t xml:space="preserve"> органу </w:t>
      </w:r>
      <w:proofErr w:type="spellStart"/>
      <w:r w:rsidRPr="00F3548D">
        <w:rPr>
          <w:sz w:val="20"/>
          <w:szCs w:val="20"/>
        </w:rPr>
        <w:t>Держгеокадастру</w:t>
      </w:r>
      <w:proofErr w:type="spellEnd"/>
      <w:r w:rsidRPr="00F3548D">
        <w:rPr>
          <w:sz w:val="20"/>
          <w:szCs w:val="20"/>
        </w:rPr>
        <w:t xml:space="preserve"> на </w:t>
      </w:r>
      <w:proofErr w:type="spellStart"/>
      <w:r w:rsidRPr="00F3548D">
        <w:rPr>
          <w:sz w:val="20"/>
          <w:szCs w:val="20"/>
        </w:rPr>
        <w:t>території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дії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повноважень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відповідного</w:t>
      </w:r>
      <w:proofErr w:type="spellEnd"/>
      <w:r w:rsidRPr="00F3548D">
        <w:rPr>
          <w:sz w:val="20"/>
          <w:szCs w:val="20"/>
        </w:rPr>
        <w:t xml:space="preserve"> Державного кадастрового </w:t>
      </w:r>
      <w:proofErr w:type="spellStart"/>
      <w:r w:rsidRPr="00F3548D">
        <w:rPr>
          <w:sz w:val="20"/>
          <w:szCs w:val="20"/>
        </w:rPr>
        <w:t>реєстратора</w:t>
      </w:r>
      <w:proofErr w:type="spellEnd"/>
      <w:r w:rsidRPr="00F3548D">
        <w:rPr>
          <w:sz w:val="20"/>
          <w:szCs w:val="20"/>
        </w:rPr>
        <w:t xml:space="preserve">, </w:t>
      </w:r>
      <w:r w:rsidRPr="00F3548D">
        <w:rPr>
          <w:sz w:val="20"/>
          <w:szCs w:val="20"/>
          <w:lang w:val="uk-UA"/>
        </w:rPr>
        <w:t xml:space="preserve">а </w:t>
      </w:r>
      <w:r w:rsidRPr="00F3548D">
        <w:rPr>
          <w:sz w:val="20"/>
          <w:szCs w:val="20"/>
        </w:rPr>
        <w:t>та</w:t>
      </w:r>
      <w:proofErr w:type="spellStart"/>
      <w:r w:rsidRPr="00F3548D">
        <w:rPr>
          <w:sz w:val="20"/>
          <w:szCs w:val="20"/>
          <w:lang w:val="uk-UA"/>
        </w:rPr>
        <w:t>кож</w:t>
      </w:r>
      <w:proofErr w:type="spellEnd"/>
      <w:r w:rsidRPr="00F3548D">
        <w:rPr>
          <w:sz w:val="20"/>
          <w:szCs w:val="20"/>
        </w:rPr>
        <w:t xml:space="preserve"> до </w:t>
      </w:r>
      <w:proofErr w:type="spellStart"/>
      <w:r w:rsidRPr="00F3548D">
        <w:rPr>
          <w:sz w:val="20"/>
          <w:szCs w:val="20"/>
        </w:rPr>
        <w:t>Держгеокадастру</w:t>
      </w:r>
      <w:proofErr w:type="spellEnd"/>
      <w:r w:rsidRPr="00F3548D">
        <w:rPr>
          <w:sz w:val="20"/>
          <w:szCs w:val="20"/>
        </w:rPr>
        <w:t xml:space="preserve">, у порядку, </w:t>
      </w:r>
      <w:proofErr w:type="spellStart"/>
      <w:r w:rsidRPr="00F3548D">
        <w:rPr>
          <w:sz w:val="20"/>
          <w:szCs w:val="20"/>
        </w:rPr>
        <w:t>встановленому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Кабінетом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Міністрів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України</w:t>
      </w:r>
      <w:proofErr w:type="spellEnd"/>
      <w:r w:rsidRPr="00F3548D">
        <w:rPr>
          <w:sz w:val="20"/>
          <w:szCs w:val="20"/>
        </w:rPr>
        <w:t>;</w:t>
      </w:r>
      <w:r w:rsidRPr="00F3548D">
        <w:rPr>
          <w:sz w:val="20"/>
          <w:szCs w:val="20"/>
          <w:lang w:val="uk-UA"/>
        </w:rPr>
        <w:t xml:space="preserve"> </w:t>
      </w:r>
      <w:r w:rsidRPr="00F3548D">
        <w:rPr>
          <w:sz w:val="20"/>
          <w:szCs w:val="20"/>
        </w:rPr>
        <w:t xml:space="preserve">до суду в порядку, </w:t>
      </w:r>
      <w:proofErr w:type="spellStart"/>
      <w:r w:rsidRPr="00F3548D">
        <w:rPr>
          <w:sz w:val="20"/>
          <w:szCs w:val="20"/>
        </w:rPr>
        <w:t>встановленому</w:t>
      </w:r>
      <w:proofErr w:type="spellEnd"/>
      <w:r w:rsidRPr="00F3548D">
        <w:rPr>
          <w:sz w:val="20"/>
          <w:szCs w:val="20"/>
        </w:rPr>
        <w:t> </w:t>
      </w:r>
      <w:hyperlink r:id="rId12" w:tgtFrame="_blank" w:history="1">
        <w:r w:rsidRPr="00F3548D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F3548D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F3548D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F3548D">
        <w:rPr>
          <w:sz w:val="20"/>
          <w:szCs w:val="20"/>
        </w:rPr>
        <w:t>.</w:t>
      </w:r>
    </w:p>
    <w:p w14:paraId="296254AF" w14:textId="77777777" w:rsidR="00C45EDB" w:rsidRPr="00F3548D" w:rsidRDefault="00C45EDB" w:rsidP="00A734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3C578C49" w14:textId="77777777" w:rsidR="00656BCE" w:rsidRPr="00F3548D" w:rsidRDefault="00656BCE" w:rsidP="00A734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F354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05ADB263" w14:textId="77777777" w:rsidR="00C1321F" w:rsidRPr="00E5108F" w:rsidRDefault="00C1321F" w:rsidP="00A73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14:paraId="73A1444C" w14:textId="77777777" w:rsidR="00763B2F" w:rsidRDefault="00763B2F">
      <w:pP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 w:type="page"/>
      </w:r>
    </w:p>
    <w:p w14:paraId="0CC60AA1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24926F13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20BBE24D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3548D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F3548D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62E578DD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185AAEC6" w14:textId="77777777" w:rsidR="00394BE3" w:rsidRPr="00F3548D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3548D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69EF9866" w14:textId="77777777" w:rsidR="00C5243C" w:rsidRPr="00F3548D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27B68348" w14:textId="77777777" w:rsidR="00C5243C" w:rsidRPr="00F3548D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F3548D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1FD72F29" w14:textId="77777777" w:rsidR="00656BCE" w:rsidRPr="00F3548D" w:rsidRDefault="00C5243C" w:rsidP="00B97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несення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яку</w:t>
      </w:r>
      <w:proofErr w:type="gram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поширюються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суборенди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сервітуту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6BCE" w:rsidRPr="00F354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tbl>
      <w:tblPr>
        <w:tblW w:w="966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75"/>
        <w:gridCol w:w="2232"/>
        <w:gridCol w:w="614"/>
        <w:gridCol w:w="2085"/>
      </w:tblGrid>
      <w:tr w:rsidR="00F3548D" w:rsidRPr="00F3548D" w14:paraId="57A19B74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8EEB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2C2BC75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C1A8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3259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10258BD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362B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649FFB7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F32B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72CA581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6C82D8AD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5A72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A603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набувається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поширюється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поширюється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A81F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9967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EE92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3548D" w:rsidRPr="00F3548D" w14:paraId="3004F34E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F537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0F3C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548D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89D1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EBF7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F3548D" w:rsidRPr="00F3548D" w14:paraId="23EC9C2D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6C97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B6A5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A15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C64A15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та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B6777" w14:textId="77777777" w:rsidR="00656BCE" w:rsidRPr="00F3548D" w:rsidRDefault="00763B2F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D349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7888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F3548D" w:rsidRPr="00F3548D" w14:paraId="72C72786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01F9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9F63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6A7ABE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197B2D9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590BDD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14:paraId="3CCECB1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452658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EF2D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8194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E581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</w:t>
            </w:r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3548D" w:rsidRPr="00F3548D" w14:paraId="4C1CEA70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446F6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3228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FB895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9006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1822165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FB8A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30BCE967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AB50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F044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365D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D6D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0071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B2F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</w:tr>
      <w:tr w:rsidR="00F3548D" w:rsidRPr="00F3548D" w14:paraId="56C911A9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2EB6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DF09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2A0DA" w14:textId="77777777" w:rsidR="00656BCE" w:rsidRPr="00F3548D" w:rsidRDefault="00A50585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18B2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5688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A50585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251760CB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766D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06BB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14:paraId="6A622FC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F409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D477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B173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F3548D" w:rsidRPr="00F3548D" w14:paraId="4BAD4590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9193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9728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F2A8DA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1E8A761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 дата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40E0885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0DBA92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6244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B689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8BDF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41184F60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770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E5AC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2DE814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за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до Державного земельного кадастру;</w:t>
            </w:r>
          </w:p>
          <w:p w14:paraId="1D13597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5BF2B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47A163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яку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Порядку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3125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4B0E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3B1C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188FE5E4" w14:textId="77777777" w:rsidTr="00F3548D">
        <w:trPr>
          <w:trHeight w:val="25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9EA2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95AB8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A42A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BB33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66842AB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2583C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7954AD09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32B7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7C46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5AE0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1445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8821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дня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5C943A49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F20F0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F7BF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39856" w14:textId="77777777" w:rsidR="00656BCE" w:rsidRPr="00F3548D" w:rsidRDefault="00865598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Спеціаліст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7DA69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2A65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</w:t>
            </w:r>
            <w:proofErr w:type="spellEnd"/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="00DE4912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Закарпатській області </w:t>
            </w:r>
            <w:proofErr w:type="gram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F3548D" w:rsidRPr="00F3548D" w14:paraId="41941EAF" w14:textId="77777777" w:rsidTr="00F3548D">
        <w:trPr>
          <w:trHeight w:val="3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CE4D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3587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яку</w:t>
            </w:r>
            <w:proofErr w:type="gram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9D63AC2" w14:textId="77777777" w:rsidR="00656BCE" w:rsidRPr="00F3548D" w:rsidRDefault="004527A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переда</w:t>
            </w:r>
            <w:proofErr w:type="spellStart"/>
            <w:r w:rsidR="00824CD4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ча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</w:t>
            </w:r>
            <w:r w:rsidR="00824CD4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proofErr w:type="spellEnd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="00824CD4" w:rsidRPr="00F3548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="00656BCE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865598" w:rsidRPr="00F354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C37751"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8D04E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C4A8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30E9A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F3548D" w:rsidRPr="00F3548D" w14:paraId="022A7817" w14:textId="77777777" w:rsidTr="00F3548D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9F943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C696F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5CF5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F4A57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3C57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3548D" w:rsidRPr="00F3548D" w14:paraId="6F4975C5" w14:textId="77777777" w:rsidTr="00F3548D"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DBD62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726D4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proofErr w:type="gramEnd"/>
          </w:p>
        </w:tc>
      </w:tr>
      <w:tr w:rsidR="00F3548D" w:rsidRPr="00F3548D" w14:paraId="41316FBC" w14:textId="77777777" w:rsidTr="00F3548D"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7EFFD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EACA1" w14:textId="77777777" w:rsidR="00656BCE" w:rsidRPr="00F3548D" w:rsidRDefault="00656BCE" w:rsidP="00F3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14   </w:t>
            </w:r>
            <w:proofErr w:type="spellStart"/>
            <w:r w:rsidRPr="00F354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20985192" w14:textId="77777777" w:rsidR="0000021A" w:rsidRPr="00F3548D" w:rsidRDefault="0000021A" w:rsidP="0000021A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0E7E1274" w14:textId="77777777" w:rsidR="00C37751" w:rsidRPr="00F3548D" w:rsidRDefault="00C37751" w:rsidP="00C3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354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F354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865598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865598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865598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та його відповідних структурних підрозділів </w:t>
      </w:r>
      <w:proofErr w:type="gramStart"/>
      <w:r w:rsidR="00865598" w:rsidRPr="00F3548D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у районах</w:t>
      </w:r>
      <w:proofErr w:type="gramEnd"/>
      <w:r w:rsidRPr="00F354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F35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F3548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15969966" w14:textId="77777777" w:rsidR="00C37751" w:rsidRPr="00F3548D" w:rsidRDefault="00C37751" w:rsidP="00C3775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F3548D">
        <w:rPr>
          <w:sz w:val="20"/>
          <w:szCs w:val="20"/>
          <w:lang w:val="uk-UA"/>
        </w:rPr>
        <w:t>р</w:t>
      </w:r>
      <w:proofErr w:type="spellStart"/>
      <w:r w:rsidRPr="00F3548D">
        <w:rPr>
          <w:sz w:val="20"/>
          <w:szCs w:val="20"/>
        </w:rPr>
        <w:t>ішення</w:t>
      </w:r>
      <w:proofErr w:type="spellEnd"/>
      <w:r w:rsidRPr="00F3548D">
        <w:rPr>
          <w:sz w:val="20"/>
          <w:szCs w:val="20"/>
        </w:rPr>
        <w:t xml:space="preserve">, </w:t>
      </w:r>
      <w:proofErr w:type="spellStart"/>
      <w:r w:rsidRPr="00F3548D">
        <w:rPr>
          <w:sz w:val="20"/>
          <w:szCs w:val="20"/>
        </w:rPr>
        <w:t>дії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або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бездіяльність</w:t>
      </w:r>
      <w:proofErr w:type="spellEnd"/>
      <w:r w:rsidRPr="00F3548D">
        <w:rPr>
          <w:sz w:val="20"/>
          <w:szCs w:val="20"/>
        </w:rPr>
        <w:t xml:space="preserve"> Державного кадастрового </w:t>
      </w:r>
      <w:proofErr w:type="spellStart"/>
      <w:r w:rsidRPr="00F3548D">
        <w:rPr>
          <w:sz w:val="20"/>
          <w:szCs w:val="20"/>
        </w:rPr>
        <w:t>реєстратора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можуть</w:t>
      </w:r>
      <w:proofErr w:type="spellEnd"/>
      <w:r w:rsidRPr="00F3548D">
        <w:rPr>
          <w:sz w:val="20"/>
          <w:szCs w:val="20"/>
        </w:rPr>
        <w:t xml:space="preserve"> бути </w:t>
      </w:r>
      <w:proofErr w:type="spellStart"/>
      <w:r w:rsidRPr="00F3548D">
        <w:rPr>
          <w:sz w:val="20"/>
          <w:szCs w:val="20"/>
        </w:rPr>
        <w:t>оскаржені</w:t>
      </w:r>
      <w:proofErr w:type="spellEnd"/>
      <w:r w:rsidRPr="00F3548D">
        <w:rPr>
          <w:sz w:val="20"/>
          <w:szCs w:val="20"/>
        </w:rPr>
        <w:t>:</w:t>
      </w:r>
      <w:r w:rsidRPr="00F3548D">
        <w:rPr>
          <w:sz w:val="20"/>
          <w:szCs w:val="20"/>
          <w:lang w:val="uk-UA"/>
        </w:rPr>
        <w:t xml:space="preserve"> </w:t>
      </w:r>
      <w:r w:rsidRPr="00F3548D">
        <w:rPr>
          <w:sz w:val="20"/>
          <w:szCs w:val="20"/>
        </w:rPr>
        <w:t xml:space="preserve">до </w:t>
      </w:r>
      <w:proofErr w:type="spellStart"/>
      <w:r w:rsidRPr="00F3548D">
        <w:rPr>
          <w:sz w:val="20"/>
          <w:szCs w:val="20"/>
        </w:rPr>
        <w:t>територіального</w:t>
      </w:r>
      <w:proofErr w:type="spellEnd"/>
      <w:r w:rsidRPr="00F3548D">
        <w:rPr>
          <w:sz w:val="20"/>
          <w:szCs w:val="20"/>
        </w:rPr>
        <w:t xml:space="preserve"> органу </w:t>
      </w:r>
      <w:proofErr w:type="spellStart"/>
      <w:r w:rsidRPr="00F3548D">
        <w:rPr>
          <w:sz w:val="20"/>
          <w:szCs w:val="20"/>
        </w:rPr>
        <w:t>Держгеокадастру</w:t>
      </w:r>
      <w:proofErr w:type="spellEnd"/>
      <w:r w:rsidRPr="00F3548D">
        <w:rPr>
          <w:sz w:val="20"/>
          <w:szCs w:val="20"/>
        </w:rPr>
        <w:t xml:space="preserve"> на </w:t>
      </w:r>
      <w:proofErr w:type="spellStart"/>
      <w:r w:rsidRPr="00F3548D">
        <w:rPr>
          <w:sz w:val="20"/>
          <w:szCs w:val="20"/>
        </w:rPr>
        <w:t>території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дії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повноважень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відповідного</w:t>
      </w:r>
      <w:proofErr w:type="spellEnd"/>
      <w:r w:rsidRPr="00F3548D">
        <w:rPr>
          <w:sz w:val="20"/>
          <w:szCs w:val="20"/>
        </w:rPr>
        <w:t xml:space="preserve"> Державного кадастрового </w:t>
      </w:r>
      <w:proofErr w:type="spellStart"/>
      <w:r w:rsidRPr="00F3548D">
        <w:rPr>
          <w:sz w:val="20"/>
          <w:szCs w:val="20"/>
        </w:rPr>
        <w:t>реєстратора</w:t>
      </w:r>
      <w:proofErr w:type="spellEnd"/>
      <w:r w:rsidRPr="00F3548D">
        <w:rPr>
          <w:sz w:val="20"/>
          <w:szCs w:val="20"/>
        </w:rPr>
        <w:t xml:space="preserve">, </w:t>
      </w:r>
      <w:r w:rsidRPr="00F3548D">
        <w:rPr>
          <w:sz w:val="20"/>
          <w:szCs w:val="20"/>
          <w:lang w:val="uk-UA"/>
        </w:rPr>
        <w:t xml:space="preserve">а </w:t>
      </w:r>
      <w:r w:rsidRPr="00F3548D">
        <w:rPr>
          <w:sz w:val="20"/>
          <w:szCs w:val="20"/>
        </w:rPr>
        <w:t>та</w:t>
      </w:r>
      <w:proofErr w:type="spellStart"/>
      <w:r w:rsidRPr="00F3548D">
        <w:rPr>
          <w:sz w:val="20"/>
          <w:szCs w:val="20"/>
          <w:lang w:val="uk-UA"/>
        </w:rPr>
        <w:t>кож</w:t>
      </w:r>
      <w:proofErr w:type="spellEnd"/>
      <w:r w:rsidRPr="00F3548D">
        <w:rPr>
          <w:sz w:val="20"/>
          <w:szCs w:val="20"/>
        </w:rPr>
        <w:t xml:space="preserve"> до </w:t>
      </w:r>
      <w:proofErr w:type="spellStart"/>
      <w:r w:rsidRPr="00F3548D">
        <w:rPr>
          <w:sz w:val="20"/>
          <w:szCs w:val="20"/>
        </w:rPr>
        <w:t>Держгеокадастру</w:t>
      </w:r>
      <w:proofErr w:type="spellEnd"/>
      <w:r w:rsidRPr="00F3548D">
        <w:rPr>
          <w:sz w:val="20"/>
          <w:szCs w:val="20"/>
        </w:rPr>
        <w:t xml:space="preserve">, у порядку, </w:t>
      </w:r>
      <w:proofErr w:type="spellStart"/>
      <w:r w:rsidRPr="00F3548D">
        <w:rPr>
          <w:sz w:val="20"/>
          <w:szCs w:val="20"/>
        </w:rPr>
        <w:t>встановленому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Кабінетом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Міністрів</w:t>
      </w:r>
      <w:proofErr w:type="spellEnd"/>
      <w:r w:rsidRPr="00F3548D">
        <w:rPr>
          <w:sz w:val="20"/>
          <w:szCs w:val="20"/>
        </w:rPr>
        <w:t xml:space="preserve"> </w:t>
      </w:r>
      <w:proofErr w:type="spellStart"/>
      <w:r w:rsidRPr="00F3548D">
        <w:rPr>
          <w:sz w:val="20"/>
          <w:szCs w:val="20"/>
        </w:rPr>
        <w:t>України</w:t>
      </w:r>
      <w:proofErr w:type="spellEnd"/>
      <w:r w:rsidRPr="00F3548D">
        <w:rPr>
          <w:sz w:val="20"/>
          <w:szCs w:val="20"/>
        </w:rPr>
        <w:t>;</w:t>
      </w:r>
      <w:r w:rsidRPr="00F3548D">
        <w:rPr>
          <w:sz w:val="20"/>
          <w:szCs w:val="20"/>
          <w:lang w:val="uk-UA"/>
        </w:rPr>
        <w:t xml:space="preserve"> </w:t>
      </w:r>
      <w:r w:rsidRPr="00F3548D">
        <w:rPr>
          <w:sz w:val="20"/>
          <w:szCs w:val="20"/>
        </w:rPr>
        <w:t xml:space="preserve">до суду в порядку, </w:t>
      </w:r>
      <w:proofErr w:type="spellStart"/>
      <w:r w:rsidRPr="00F3548D">
        <w:rPr>
          <w:sz w:val="20"/>
          <w:szCs w:val="20"/>
        </w:rPr>
        <w:t>встановленому</w:t>
      </w:r>
      <w:proofErr w:type="spellEnd"/>
      <w:r w:rsidRPr="00F3548D">
        <w:rPr>
          <w:sz w:val="20"/>
          <w:szCs w:val="20"/>
        </w:rPr>
        <w:t> </w:t>
      </w:r>
      <w:hyperlink r:id="rId13" w:tgtFrame="_blank" w:history="1">
        <w:r w:rsidRPr="00F3548D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F3548D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F3548D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F3548D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F3548D">
        <w:rPr>
          <w:sz w:val="20"/>
          <w:szCs w:val="20"/>
        </w:rPr>
        <w:t>.</w:t>
      </w:r>
    </w:p>
    <w:p w14:paraId="4D87ACCE" w14:textId="77777777" w:rsidR="00C37751" w:rsidRPr="00F3548D" w:rsidRDefault="00C37751" w:rsidP="0000021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68FD3100" w14:textId="77777777" w:rsidR="00656BCE" w:rsidRPr="00F3548D" w:rsidRDefault="00656BCE" w:rsidP="000002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F3548D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</w:p>
    <w:p w14:paraId="544DC8DB" w14:textId="77777777" w:rsidR="00C5243C" w:rsidRPr="00F3548D" w:rsidRDefault="00C5243C" w:rsidP="00803DFD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471F5D10" w14:textId="77777777" w:rsidR="00AF1482" w:rsidRPr="00F3548D" w:rsidRDefault="00AF1482">
      <w:pP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F3548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 w:type="page"/>
      </w:r>
    </w:p>
    <w:p w14:paraId="1942110C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1694B1DC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6177F6BF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0EF4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2C0EF4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5241F592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776C95D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3317E122" w14:textId="77777777" w:rsidR="00C5243C" w:rsidRPr="002C0EF4" w:rsidRDefault="00C5243C" w:rsidP="00C5243C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3624A1DB" w14:textId="77777777" w:rsidR="00C5243C" w:rsidRPr="002C0EF4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3662137E" w14:textId="77777777" w:rsidR="00656BCE" w:rsidRPr="002C0EF4" w:rsidRDefault="00656BCE" w:rsidP="00E6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243C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идач</w:t>
      </w:r>
      <w:r w:rsidR="00C5243C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частки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(паю),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земельному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межах</w:t>
      </w:r>
      <w:proofErr w:type="gram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92A6CE" w14:textId="77777777" w:rsidR="00E665F4" w:rsidRPr="002C0EF4" w:rsidRDefault="00E665F4" w:rsidP="00E66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9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739"/>
        <w:gridCol w:w="2775"/>
        <w:gridCol w:w="602"/>
        <w:gridCol w:w="2114"/>
      </w:tblGrid>
      <w:tr w:rsidR="002C0EF4" w:rsidRPr="002C0EF4" w14:paraId="035FF52C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62B76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18E4D2C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35BD7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70C31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527B7969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D812A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6381282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E890E" w14:textId="77777777" w:rsidR="00656BCE" w:rsidRPr="002C0EF4" w:rsidRDefault="00656BC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160CC7F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32DDFF23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D536E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67084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заяви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8972B5A" w14:textId="77777777" w:rsidR="00656BCE" w:rsidRPr="002C0EF4" w:rsidRDefault="00656BCE" w:rsidP="002C0E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670CC3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1726D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F946B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D980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00509F69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1BD3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4456A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заяви 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7BEF7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5B9D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711BF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07C03CCA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03C83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E3E5E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 та</w:t>
            </w:r>
            <w:proofErr w:type="gram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B56AA" w14:textId="77777777" w:rsidR="00656BCE" w:rsidRPr="002C0EF4" w:rsidRDefault="002C0EF4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 відповідальний за реєстрацію у системі електронного документообігу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8B2A4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A133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1142A2BC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8C501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ABD5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29E5D6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1071944E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дата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7053390B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3C0617E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668FA6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B6D9A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8968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34388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2D01C22A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9C71C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85B9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(паю),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межах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кадастру;</w:t>
            </w:r>
          </w:p>
          <w:p w14:paraId="40AE37E0" w14:textId="77777777" w:rsidR="00656BCE" w:rsidRPr="002C0EF4" w:rsidRDefault="00656BCE" w:rsidP="002C0E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</w:p>
          <w:p w14:paraId="76A2508F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96307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8DEBB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587F3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дев’ятого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  <w:p w14:paraId="4F1D2ADA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0EF4" w:rsidRPr="002C0EF4" w14:paraId="7E066024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29E5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1950D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(паю),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межах норм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  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FC99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5BD10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 w14:paraId="0552D76C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EFE1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C64A15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5CE30A78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3303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DF151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(паю),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межах норм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64A15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F9EDF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EA0F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1CFF1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десятого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6091C25E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58719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C73F8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(паю),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межах норм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9B92D" w14:textId="77777777" w:rsidR="00656BCE" w:rsidRPr="002C0EF4" w:rsidRDefault="00F13F8D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1C326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68984D70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FAA37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десятого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</w:tr>
      <w:tr w:rsidR="002C0EF4" w:rsidRPr="002C0EF4" w14:paraId="566BF735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A6770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F24FB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(паю),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Державному земельному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межах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безоплатної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певним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вигляді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A7D3D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34EA5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A0D06B5" w14:textId="77777777" w:rsidR="00656BCE" w:rsidRPr="002C0EF4" w:rsidRDefault="00656BCE" w:rsidP="002C0EF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0C7146A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6E500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</w:p>
        </w:tc>
      </w:tr>
      <w:tr w:rsidR="002C0EF4" w:rsidRPr="002C0EF4" w14:paraId="11DC54AD" w14:textId="77777777" w:rsidTr="002C0EF4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78DAA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26B54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C0EF4" w:rsidRPr="002C0EF4" w14:paraId="63A51EC6" w14:textId="77777777" w:rsidTr="002C0EF4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93E8C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16890" w14:textId="77777777" w:rsidR="00656BCE" w:rsidRPr="002C0EF4" w:rsidRDefault="00656BC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509A7030" w14:textId="77777777" w:rsidR="000B4A7B" w:rsidRPr="002C0EF4" w:rsidRDefault="000B4A7B" w:rsidP="000B4A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CECE9B" w14:textId="77777777" w:rsidR="000B4A7B" w:rsidRPr="002C0EF4" w:rsidRDefault="000B4A7B" w:rsidP="000B4A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F13F8D" w:rsidRPr="002C0E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="00F13F8D" w:rsidRPr="002C0E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="00F13F8D" w:rsidRPr="002C0E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та його відповідних структурних підрозділів </w:t>
      </w:r>
      <w:proofErr w:type="gramStart"/>
      <w:r w:rsidR="00F13F8D" w:rsidRPr="002C0E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у районах</w:t>
      </w:r>
      <w:proofErr w:type="gramEnd"/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4BD90319" w14:textId="77777777" w:rsidR="000B4A7B" w:rsidRPr="002C0EF4" w:rsidRDefault="000B4A7B" w:rsidP="000B4A7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2C0EF4">
        <w:rPr>
          <w:sz w:val="20"/>
          <w:szCs w:val="20"/>
          <w:lang w:val="uk-UA"/>
        </w:rPr>
        <w:t>р</w:t>
      </w:r>
      <w:proofErr w:type="spellStart"/>
      <w:r w:rsidRPr="002C0EF4">
        <w:rPr>
          <w:sz w:val="20"/>
          <w:szCs w:val="20"/>
        </w:rPr>
        <w:t>ішення</w:t>
      </w:r>
      <w:proofErr w:type="spellEnd"/>
      <w:r w:rsidRPr="002C0EF4">
        <w:rPr>
          <w:sz w:val="20"/>
          <w:szCs w:val="20"/>
        </w:rPr>
        <w:t xml:space="preserve">,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або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бездіяльність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можуть</w:t>
      </w:r>
      <w:proofErr w:type="spellEnd"/>
      <w:r w:rsidRPr="002C0EF4">
        <w:rPr>
          <w:sz w:val="20"/>
          <w:szCs w:val="20"/>
        </w:rPr>
        <w:t xml:space="preserve"> бути </w:t>
      </w:r>
      <w:proofErr w:type="spellStart"/>
      <w:r w:rsidRPr="002C0EF4">
        <w:rPr>
          <w:sz w:val="20"/>
          <w:szCs w:val="20"/>
        </w:rPr>
        <w:t>оскаржені</w:t>
      </w:r>
      <w:proofErr w:type="spellEnd"/>
      <w:r w:rsidRPr="002C0EF4">
        <w:rPr>
          <w:sz w:val="20"/>
          <w:szCs w:val="20"/>
        </w:rPr>
        <w:t>: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</w:t>
      </w:r>
      <w:proofErr w:type="spellStart"/>
      <w:r w:rsidRPr="002C0EF4">
        <w:rPr>
          <w:sz w:val="20"/>
          <w:szCs w:val="20"/>
        </w:rPr>
        <w:t>територіального</w:t>
      </w:r>
      <w:proofErr w:type="spellEnd"/>
      <w:r w:rsidRPr="002C0EF4">
        <w:rPr>
          <w:sz w:val="20"/>
          <w:szCs w:val="20"/>
        </w:rPr>
        <w:t xml:space="preserve"> органу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 на </w:t>
      </w:r>
      <w:proofErr w:type="spellStart"/>
      <w:r w:rsidRPr="002C0EF4">
        <w:rPr>
          <w:sz w:val="20"/>
          <w:szCs w:val="20"/>
        </w:rPr>
        <w:t>території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повноважень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відповідного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, </w:t>
      </w:r>
      <w:r w:rsidRPr="002C0EF4">
        <w:rPr>
          <w:sz w:val="20"/>
          <w:szCs w:val="20"/>
          <w:lang w:val="uk-UA"/>
        </w:rPr>
        <w:t xml:space="preserve">а </w:t>
      </w:r>
      <w:r w:rsidRPr="002C0EF4">
        <w:rPr>
          <w:sz w:val="20"/>
          <w:szCs w:val="20"/>
        </w:rPr>
        <w:t>та</w:t>
      </w:r>
      <w:proofErr w:type="spellStart"/>
      <w:r w:rsidRPr="002C0EF4">
        <w:rPr>
          <w:sz w:val="20"/>
          <w:szCs w:val="20"/>
          <w:lang w:val="uk-UA"/>
        </w:rPr>
        <w:t>кож</w:t>
      </w:r>
      <w:proofErr w:type="spellEnd"/>
      <w:r w:rsidRPr="002C0EF4">
        <w:rPr>
          <w:sz w:val="20"/>
          <w:szCs w:val="20"/>
        </w:rPr>
        <w:t xml:space="preserve"> до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, у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Кабінетом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Міністрів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України</w:t>
      </w:r>
      <w:proofErr w:type="spellEnd"/>
      <w:r w:rsidRPr="002C0EF4">
        <w:rPr>
          <w:sz w:val="20"/>
          <w:szCs w:val="20"/>
        </w:rPr>
        <w:t>;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суду в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> </w:t>
      </w:r>
      <w:hyperlink r:id="rId14" w:tgtFrame="_blank" w:history="1">
        <w:r w:rsidRPr="002C0EF4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2C0EF4">
        <w:rPr>
          <w:sz w:val="20"/>
          <w:szCs w:val="20"/>
        </w:rPr>
        <w:t>.</w:t>
      </w:r>
    </w:p>
    <w:p w14:paraId="5F58BA69" w14:textId="77777777" w:rsidR="000B4A7B" w:rsidRPr="002C0EF4" w:rsidRDefault="00656BCE" w:rsidP="000B4A7B">
      <w:pPr>
        <w:spacing w:after="0" w:line="348" w:lineRule="atLeast"/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 </w:t>
      </w:r>
    </w:p>
    <w:p w14:paraId="69F4304C" w14:textId="77777777" w:rsidR="00656BCE" w:rsidRPr="002C0EF4" w:rsidRDefault="00656BCE" w:rsidP="000B4A7B">
      <w:pPr>
        <w:spacing w:after="0" w:line="348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2C0EF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14:paraId="57EDD1DD" w14:textId="77777777" w:rsidR="000B4A7B" w:rsidRPr="002C0EF4" w:rsidRDefault="000B4A7B" w:rsidP="000B4A7B">
      <w:pPr>
        <w:spacing w:after="0" w:line="348" w:lineRule="atLeast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5998E798" w14:textId="77777777" w:rsidR="00394BE3" w:rsidRDefault="00394BE3">
      <w:pPr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7030A0"/>
          <w:sz w:val="24"/>
          <w:szCs w:val="24"/>
          <w:lang w:eastAsia="ru-RU"/>
        </w:rPr>
        <w:br w:type="page"/>
      </w:r>
    </w:p>
    <w:p w14:paraId="59F9AA07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59FCB964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4F610BEA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0EF4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2C0EF4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59130100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91A338B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0D382D79" w14:textId="77777777" w:rsidR="00394BE3" w:rsidRPr="002C0EF4" w:rsidRDefault="00394BE3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3F35237E" w14:textId="77777777" w:rsidR="00C5243C" w:rsidRPr="002C0EF4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749F7CE0" w14:textId="77777777" w:rsidR="00C85521" w:rsidRPr="002C0EF4" w:rsidRDefault="00C5243C" w:rsidP="00611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несення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обмеження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земель,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та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прийнятими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 нормативно-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з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tbl>
      <w:tblPr>
        <w:tblW w:w="993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27"/>
        <w:gridCol w:w="2268"/>
        <w:gridCol w:w="567"/>
        <w:gridCol w:w="2410"/>
      </w:tblGrid>
      <w:tr w:rsidR="002C0EF4" w:rsidRPr="002C0EF4" w14:paraId="6A302C12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690FE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36751E3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5EC51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7B751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72E07ABC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1761C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06ACD4B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9EB7E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0D7C0749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0F088934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7A35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2945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Порядком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є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виникнення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226A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2767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889B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реєструється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1E95C6BE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4413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5E29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1D8D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8E68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1BAB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2037EDD5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637F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D1F5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електронного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передача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86A7A" w14:textId="77777777" w:rsidR="00F1777E" w:rsidRPr="002C0EF4" w:rsidRDefault="00F13F8D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9BFB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D5AF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2D2239F2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BC30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56AF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1C5388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4616991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BFBDF7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кадастру;</w:t>
            </w:r>
          </w:p>
          <w:p w14:paraId="38B8EFD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9D4C3B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55CC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556E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475A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5499ECF1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5CE2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3AFA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вимогам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7481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5050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</w:t>
            </w:r>
          </w:p>
          <w:p w14:paraId="5B3DBF3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DA89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</w:tr>
      <w:tr w:rsidR="002C0EF4" w:rsidRPr="002C0EF4" w14:paraId="70D2098D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3C10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0FD7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8827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2E17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01C7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7F6C13E9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5691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EB0B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D3565" w14:textId="77777777" w:rsidR="00F1777E" w:rsidRPr="002C0EF4" w:rsidRDefault="00F13F8D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614E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D622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2CE9AF8D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4E15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648E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6E47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66A7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1F8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2C0EF4" w:rsidRPr="002C0EF4" w14:paraId="082D7981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0737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A5B6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D71104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158949E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4EE611C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B44720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770F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5F92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4B20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F13F8D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534E36D2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AF2A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AB6C5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законами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нормативно-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актами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5228AD2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 та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до Державного земельного кадастру;</w:t>
            </w:r>
          </w:p>
          <w:p w14:paraId="19345975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законами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нормативно-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актами ;</w:t>
            </w:r>
            <w:proofErr w:type="gramEnd"/>
          </w:p>
          <w:p w14:paraId="085895B4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протоколу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документа;</w:t>
            </w:r>
          </w:p>
          <w:p w14:paraId="4973D6B5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титульному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матеріалах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графічне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аркушах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точок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угідь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документа;</w:t>
            </w:r>
          </w:p>
          <w:p w14:paraId="7C00C00E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органам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3D4E547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законами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нормативно-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актами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кадастру;</w:t>
            </w:r>
          </w:p>
          <w:p w14:paraId="596CA8F0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земель;</w:t>
            </w:r>
          </w:p>
          <w:p w14:paraId="3899D85A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повертає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заявникові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кадастру.</w:t>
            </w:r>
          </w:p>
          <w:p w14:paraId="010DD462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законами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нормативно-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актами до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A99655C" w14:textId="77777777" w:rsidR="00F1777E" w:rsidRPr="002C0EF4" w:rsidRDefault="00F1777E" w:rsidP="002C0EF4">
            <w:pPr>
              <w:spacing w:after="0" w:line="240" w:lineRule="auto"/>
              <w:ind w:firstLine="2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21EE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8C79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DE66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</w:t>
            </w:r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підрозділу у районах</w:t>
            </w:r>
          </w:p>
        </w:tc>
      </w:tr>
      <w:tr w:rsidR="002C0EF4" w:rsidRPr="002C0EF4" w14:paraId="6410A273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9F1E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2F08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підпис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3614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8F8E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4FE2852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401ACF9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B4E1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Держгеокадастру</w:t>
            </w:r>
            <w:proofErr w:type="spell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</w:tr>
      <w:tr w:rsidR="002C0EF4" w:rsidRPr="002C0EF4" w14:paraId="0D9FDF94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4EF8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6723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7EC1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9E95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A133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7637D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545AE4CD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0E5E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02D5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8830F2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8A127" w14:textId="77777777" w:rsidR="00F1777E" w:rsidRPr="002C0EF4" w:rsidRDefault="00616B8F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B054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0FC6197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DCA8A5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A35B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0674A37F" w14:textId="77777777" w:rsidTr="002C0E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85EF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0296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кадастру.</w:t>
            </w:r>
          </w:p>
          <w:p w14:paraId="6CB16866" w14:textId="77777777" w:rsidR="00F1777E" w:rsidRPr="002C0EF4" w:rsidRDefault="003C1AF7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законами та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прийнятими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 нормативно-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правовими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актами,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</w:t>
            </w:r>
            <w:r w:rsidR="00E4687C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кадастру, та передача</w:t>
            </w:r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</w:t>
            </w:r>
            <w:r w:rsidR="00E4687C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proofErr w:type="spellEnd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</w:t>
            </w:r>
            <w:proofErr w:type="spellEnd"/>
            <w:r w:rsidR="00E4687C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</w:t>
            </w:r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 w:rsid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="002C0EF4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F1777E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F074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7940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1985900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33F42A9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219C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2C0EF4" w:rsidRPr="002C0EF4" w14:paraId="17E705D3" w14:textId="77777777" w:rsidTr="002C0EF4">
        <w:trPr>
          <w:trHeight w:val="449"/>
        </w:trPr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0E054" w14:textId="77777777" w:rsidR="00F1777E" w:rsidRPr="002C0EF4" w:rsidRDefault="00F1777E" w:rsidP="002C0EF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AE242" w14:textId="77777777" w:rsidR="00F1777E" w:rsidRPr="002C0EF4" w:rsidRDefault="00F1777E" w:rsidP="002C0EF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C0EF4" w:rsidRPr="002C0EF4" w14:paraId="2ADC8113" w14:textId="77777777" w:rsidTr="002C0EF4"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72F45" w14:textId="77777777" w:rsidR="00F1777E" w:rsidRPr="002C0EF4" w:rsidRDefault="00F1777E" w:rsidP="002C0EF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D25B6" w14:textId="77777777" w:rsidR="00F1777E" w:rsidRPr="002C0EF4" w:rsidRDefault="00F1777E" w:rsidP="002C0EF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inherit" w:eastAsia="Times New Roman" w:hAnsi="inherit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68507417" w14:textId="77777777" w:rsidR="003C1AF7" w:rsidRPr="002C0EF4" w:rsidRDefault="003C1AF7" w:rsidP="003C1A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828D6A" w14:textId="77777777" w:rsidR="003C1AF7" w:rsidRPr="002C0EF4" w:rsidRDefault="003C1AF7" w:rsidP="003C1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="0061180D" w:rsidRPr="002C0EF4">
        <w:rPr>
          <w:rFonts w:ascii="Times New Roman" w:hAnsi="Times New Roman"/>
          <w:sz w:val="20"/>
          <w:szCs w:val="20"/>
          <w:lang w:val="uk-UA" w:eastAsia="uk-UA"/>
        </w:rPr>
        <w:t xml:space="preserve">Головного управління </w:t>
      </w:r>
      <w:proofErr w:type="spellStart"/>
      <w:r w:rsidR="0061180D" w:rsidRPr="002C0EF4">
        <w:rPr>
          <w:rFonts w:ascii="Times New Roman" w:hAnsi="Times New Roman"/>
          <w:sz w:val="20"/>
          <w:szCs w:val="20"/>
          <w:lang w:val="uk-UA" w:eastAsia="uk-UA"/>
        </w:rPr>
        <w:t>Держгеокадастру</w:t>
      </w:r>
      <w:proofErr w:type="spellEnd"/>
      <w:r w:rsidR="0061180D" w:rsidRPr="002C0EF4">
        <w:rPr>
          <w:rFonts w:ascii="Times New Roman" w:hAnsi="Times New Roman"/>
          <w:sz w:val="20"/>
          <w:szCs w:val="20"/>
          <w:lang w:val="uk-UA" w:eastAsia="uk-UA"/>
        </w:rPr>
        <w:t xml:space="preserve"> у Закарпатській області</w:t>
      </w:r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суду</w:t>
      </w:r>
      <w:proofErr w:type="gram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порядку,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38780D66" w14:textId="77777777" w:rsidR="003C1AF7" w:rsidRPr="002C0EF4" w:rsidRDefault="003C1AF7" w:rsidP="003C1AF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2C0EF4">
        <w:rPr>
          <w:sz w:val="20"/>
          <w:szCs w:val="20"/>
          <w:lang w:val="uk-UA"/>
        </w:rPr>
        <w:t>р</w:t>
      </w:r>
      <w:proofErr w:type="spellStart"/>
      <w:r w:rsidRPr="002C0EF4">
        <w:rPr>
          <w:sz w:val="20"/>
          <w:szCs w:val="20"/>
        </w:rPr>
        <w:t>ішення</w:t>
      </w:r>
      <w:proofErr w:type="spellEnd"/>
      <w:r w:rsidRPr="002C0EF4">
        <w:rPr>
          <w:sz w:val="20"/>
          <w:szCs w:val="20"/>
        </w:rPr>
        <w:t xml:space="preserve">,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або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бездіяльність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можуть</w:t>
      </w:r>
      <w:proofErr w:type="spellEnd"/>
      <w:r w:rsidRPr="002C0EF4">
        <w:rPr>
          <w:sz w:val="20"/>
          <w:szCs w:val="20"/>
        </w:rPr>
        <w:t xml:space="preserve"> бути </w:t>
      </w:r>
      <w:proofErr w:type="spellStart"/>
      <w:r w:rsidRPr="002C0EF4">
        <w:rPr>
          <w:sz w:val="20"/>
          <w:szCs w:val="20"/>
        </w:rPr>
        <w:t>оскаржені</w:t>
      </w:r>
      <w:proofErr w:type="spellEnd"/>
      <w:r w:rsidRPr="002C0EF4">
        <w:rPr>
          <w:sz w:val="20"/>
          <w:szCs w:val="20"/>
        </w:rPr>
        <w:t>: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</w:t>
      </w:r>
      <w:proofErr w:type="spellStart"/>
      <w:r w:rsidRPr="002C0EF4">
        <w:rPr>
          <w:sz w:val="20"/>
          <w:szCs w:val="20"/>
        </w:rPr>
        <w:t>територіального</w:t>
      </w:r>
      <w:proofErr w:type="spellEnd"/>
      <w:r w:rsidRPr="002C0EF4">
        <w:rPr>
          <w:sz w:val="20"/>
          <w:szCs w:val="20"/>
        </w:rPr>
        <w:t xml:space="preserve"> органу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 на </w:t>
      </w:r>
      <w:proofErr w:type="spellStart"/>
      <w:r w:rsidRPr="002C0EF4">
        <w:rPr>
          <w:sz w:val="20"/>
          <w:szCs w:val="20"/>
        </w:rPr>
        <w:t>території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повноважень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відповідного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, </w:t>
      </w:r>
      <w:r w:rsidRPr="002C0EF4">
        <w:rPr>
          <w:sz w:val="20"/>
          <w:szCs w:val="20"/>
          <w:lang w:val="uk-UA"/>
        </w:rPr>
        <w:t xml:space="preserve">а </w:t>
      </w:r>
      <w:r w:rsidRPr="002C0EF4">
        <w:rPr>
          <w:sz w:val="20"/>
          <w:szCs w:val="20"/>
        </w:rPr>
        <w:t>та</w:t>
      </w:r>
      <w:proofErr w:type="spellStart"/>
      <w:r w:rsidRPr="002C0EF4">
        <w:rPr>
          <w:sz w:val="20"/>
          <w:szCs w:val="20"/>
          <w:lang w:val="uk-UA"/>
        </w:rPr>
        <w:t>кож</w:t>
      </w:r>
      <w:proofErr w:type="spellEnd"/>
      <w:r w:rsidRPr="002C0EF4">
        <w:rPr>
          <w:sz w:val="20"/>
          <w:szCs w:val="20"/>
        </w:rPr>
        <w:t xml:space="preserve"> до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, у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Кабінетом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Міністрів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України</w:t>
      </w:r>
      <w:proofErr w:type="spellEnd"/>
      <w:r w:rsidRPr="002C0EF4">
        <w:rPr>
          <w:sz w:val="20"/>
          <w:szCs w:val="20"/>
        </w:rPr>
        <w:t>;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суду в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> </w:t>
      </w:r>
      <w:hyperlink r:id="rId15" w:tgtFrame="_blank" w:history="1">
        <w:r w:rsidRPr="002C0EF4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2C0EF4">
        <w:rPr>
          <w:sz w:val="20"/>
          <w:szCs w:val="20"/>
        </w:rPr>
        <w:t>.</w:t>
      </w:r>
    </w:p>
    <w:p w14:paraId="70A6DF7D" w14:textId="77777777" w:rsidR="00394BE3" w:rsidRPr="002C0EF4" w:rsidRDefault="00F1777E" w:rsidP="002C0EF4">
      <w:pPr>
        <w:spacing w:after="0" w:line="348" w:lineRule="atLeast"/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="00394BE3"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br w:type="page"/>
      </w:r>
    </w:p>
    <w:p w14:paraId="4CD8ABA8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2F3E1F94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7D4E388B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C0EF4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2C0EF4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3CDC2D26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65BCDFFF" w14:textId="77777777" w:rsidR="00394BE3" w:rsidRPr="002C0EF4" w:rsidRDefault="00394BE3" w:rsidP="00394BE3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19EA27A2" w14:textId="77777777" w:rsidR="00394BE3" w:rsidRPr="002C0EF4" w:rsidRDefault="00394BE3" w:rsidP="00C524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6FF3E34" w14:textId="77777777" w:rsidR="00C5243C" w:rsidRPr="002C0EF4" w:rsidRDefault="00C5243C" w:rsidP="00C524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C0EF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49022E40" w14:textId="77777777" w:rsidR="00F9504A" w:rsidRPr="002C0EF4" w:rsidRDefault="00C5243C" w:rsidP="00F9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несення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="00F1777E"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B53386" w14:textId="77777777" w:rsidR="00F1777E" w:rsidRPr="002C0EF4" w:rsidRDefault="00F1777E" w:rsidP="00F95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4633"/>
        <w:gridCol w:w="1804"/>
        <w:gridCol w:w="602"/>
        <w:gridCol w:w="2182"/>
      </w:tblGrid>
      <w:tr w:rsidR="002C0EF4" w:rsidRPr="002C0EF4" w14:paraId="57FEDF4A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69990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BDE2C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1F8B6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F20BA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5FB76BC4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E2322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25869C8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FC454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1B8BA9D4" w14:textId="77777777" w:rsidR="00F1777E" w:rsidRPr="002C0EF4" w:rsidRDefault="00F1777E" w:rsidP="002C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5C17ED20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8F95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2682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разом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документацією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383E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9056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1D07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C0EF4" w:rsidRPr="002C0EF4" w14:paraId="06FC77D0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0DAC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63C0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94DF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1589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FB05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78685179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D0C4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BDB1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144D8" w14:textId="77777777" w:rsidR="00F1777E" w:rsidRPr="002C0EF4" w:rsidRDefault="00616B8F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E87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5CAF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2C0EF4" w:rsidRPr="002C0EF4" w14:paraId="6F84F9A8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A96C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81C7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849C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36DF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ECE16" w14:textId="77777777" w:rsidR="00F1777E" w:rsidRPr="002C0EF4" w:rsidRDefault="00F1777E" w:rsidP="0061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з пакетом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Головного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управлінн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43830E7C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A8FC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B895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57158C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38669EC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3E6411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14:paraId="435CC2F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8AF3D0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4956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446D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D94D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48C646F5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F8ED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818E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17D9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AD70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4A7051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B71B8" w14:textId="77777777" w:rsidR="00F1777E" w:rsidRPr="002C0EF4" w:rsidRDefault="00F1777E" w:rsidP="0061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381DF1C5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CF7C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B424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B3AB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982C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A305C" w14:textId="77777777" w:rsidR="00F1777E" w:rsidRPr="002C0EF4" w:rsidRDefault="00F1777E" w:rsidP="0061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19957528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0DCD1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43E5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8E96C" w14:textId="77777777" w:rsidR="00F1777E" w:rsidRPr="002C0EF4" w:rsidRDefault="00616B8F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FAF3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0FEA2" w14:textId="77777777" w:rsidR="00F1777E" w:rsidRPr="002C0EF4" w:rsidRDefault="00F1777E" w:rsidP="0061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</w:t>
            </w:r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2DBD071B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C2D0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7AFB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DFC3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0BA7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F53C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2C0EF4" w:rsidRPr="002C0EF4" w14:paraId="56BB12FB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6512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5184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заяви:</w:t>
            </w:r>
          </w:p>
          <w:p w14:paraId="1021D32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вносить до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CAD89A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2887B93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2) дата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79DA620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49F0877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B895B5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присвоєний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2B9A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A193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5EDA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7B587759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415E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A10C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A42301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до Державного земельного кадастру;</w:t>
            </w:r>
          </w:p>
          <w:p w14:paraId="183B594B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книга 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відкривалась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7DD468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вносить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EE83A7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роздрукування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E176CE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якщо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книга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відкривалась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13BA927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вносяться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790EAD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вносяться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формою;</w:t>
            </w:r>
          </w:p>
          <w:p w14:paraId="0D8F1D1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долучає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разом з нею;</w:t>
            </w:r>
          </w:p>
          <w:p w14:paraId="465CD30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2197AA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68440B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AB2E4A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9A08C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0ED3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8D5A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1196CCA5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786D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BF8E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</w:p>
          <w:p w14:paraId="4DF9D01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04E4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7F0C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49CED3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5388B" w14:textId="77777777" w:rsidR="00F1777E" w:rsidRPr="002C0EF4" w:rsidRDefault="00F1777E" w:rsidP="00616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29DED5FF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5867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9B9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 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EC77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6473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6EAE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380C8A67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459F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B8F99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разом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документом, протоколом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телекомунікаційного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Інтернет-сторінки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здійснювалось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0D5FF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E635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4DF70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</w:t>
            </w:r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дня з дня </w:t>
            </w:r>
            <w:proofErr w:type="spellStart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</w:t>
            </w:r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73582A83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66C88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E7273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985D5" w14:textId="77777777" w:rsidR="00F1777E" w:rsidRPr="002C0EF4" w:rsidRDefault="00616B8F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0375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7BADA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</w:t>
            </w:r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="00616B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 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</w:t>
            </w:r>
            <w:r w:rsidR="00616B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="00616B8F" w:rsidRPr="002C0E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2C0EF4" w:rsidRPr="002C0EF4" w14:paraId="697FA9BF" w14:textId="77777777" w:rsidTr="00F479B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3E46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DB37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="00F479B4" w:rsidRPr="002C0E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="00F479B4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9B4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="00F479B4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479B4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91A7542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7113214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Поземельною книгою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аркушами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районі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управління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Закарпатській</w:t>
            </w:r>
            <w:proofErr w:type="spellEnd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20AD"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AFF95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Адміністратор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BDA8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C7B3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2C0EF4" w:rsidRPr="002C0EF4" w14:paraId="5EB308EB" w14:textId="77777777" w:rsidTr="00F479B4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FEA36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9140D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2C0EF4" w:rsidRPr="002C0EF4" w14:paraId="2AE519BB" w14:textId="77777777" w:rsidTr="00F479B4"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A032E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8AD17" w14:textId="77777777" w:rsidR="00F1777E" w:rsidRPr="002C0EF4" w:rsidRDefault="00F1777E" w:rsidP="002C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C0E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3218F4A0" w14:textId="77777777" w:rsidR="00F479B4" w:rsidRPr="002C0EF4" w:rsidRDefault="00F479B4" w:rsidP="00F47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6D61DD" w14:textId="77777777" w:rsidR="00F479B4" w:rsidRPr="002C0EF4" w:rsidRDefault="00F479B4" w:rsidP="00F479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2C0E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територіального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органу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Держгеокадастру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суду</w:t>
      </w:r>
      <w:proofErr w:type="gram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порядку, </w:t>
      </w:r>
      <w:proofErr w:type="spellStart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2C0E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3950168E" w14:textId="77777777" w:rsidR="00F479B4" w:rsidRPr="002C0EF4" w:rsidRDefault="00F479B4" w:rsidP="00F479B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2C0EF4">
        <w:rPr>
          <w:sz w:val="20"/>
          <w:szCs w:val="20"/>
          <w:lang w:val="uk-UA"/>
        </w:rPr>
        <w:t>р</w:t>
      </w:r>
      <w:proofErr w:type="spellStart"/>
      <w:r w:rsidRPr="002C0EF4">
        <w:rPr>
          <w:sz w:val="20"/>
          <w:szCs w:val="20"/>
        </w:rPr>
        <w:t>ішення</w:t>
      </w:r>
      <w:proofErr w:type="spellEnd"/>
      <w:r w:rsidRPr="002C0EF4">
        <w:rPr>
          <w:sz w:val="20"/>
          <w:szCs w:val="20"/>
        </w:rPr>
        <w:t xml:space="preserve">,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або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бездіяльність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можуть</w:t>
      </w:r>
      <w:proofErr w:type="spellEnd"/>
      <w:r w:rsidRPr="002C0EF4">
        <w:rPr>
          <w:sz w:val="20"/>
          <w:szCs w:val="20"/>
        </w:rPr>
        <w:t xml:space="preserve"> бути </w:t>
      </w:r>
      <w:proofErr w:type="spellStart"/>
      <w:r w:rsidRPr="002C0EF4">
        <w:rPr>
          <w:sz w:val="20"/>
          <w:szCs w:val="20"/>
        </w:rPr>
        <w:t>оскаржені</w:t>
      </w:r>
      <w:proofErr w:type="spellEnd"/>
      <w:r w:rsidRPr="002C0EF4">
        <w:rPr>
          <w:sz w:val="20"/>
          <w:szCs w:val="20"/>
        </w:rPr>
        <w:t>: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</w:t>
      </w:r>
      <w:proofErr w:type="spellStart"/>
      <w:r w:rsidRPr="002C0EF4">
        <w:rPr>
          <w:sz w:val="20"/>
          <w:szCs w:val="20"/>
        </w:rPr>
        <w:t>територіального</w:t>
      </w:r>
      <w:proofErr w:type="spellEnd"/>
      <w:r w:rsidRPr="002C0EF4">
        <w:rPr>
          <w:sz w:val="20"/>
          <w:szCs w:val="20"/>
        </w:rPr>
        <w:t xml:space="preserve"> органу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 на </w:t>
      </w:r>
      <w:proofErr w:type="spellStart"/>
      <w:r w:rsidRPr="002C0EF4">
        <w:rPr>
          <w:sz w:val="20"/>
          <w:szCs w:val="20"/>
        </w:rPr>
        <w:t>території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дії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повноважень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відповідного</w:t>
      </w:r>
      <w:proofErr w:type="spellEnd"/>
      <w:r w:rsidRPr="002C0EF4">
        <w:rPr>
          <w:sz w:val="20"/>
          <w:szCs w:val="20"/>
        </w:rPr>
        <w:t xml:space="preserve"> Державного кадастрового </w:t>
      </w:r>
      <w:proofErr w:type="spellStart"/>
      <w:r w:rsidRPr="002C0EF4">
        <w:rPr>
          <w:sz w:val="20"/>
          <w:szCs w:val="20"/>
        </w:rPr>
        <w:t>реєстратора</w:t>
      </w:r>
      <w:proofErr w:type="spellEnd"/>
      <w:r w:rsidRPr="002C0EF4">
        <w:rPr>
          <w:sz w:val="20"/>
          <w:szCs w:val="20"/>
        </w:rPr>
        <w:t xml:space="preserve">, </w:t>
      </w:r>
      <w:r w:rsidRPr="002C0EF4">
        <w:rPr>
          <w:sz w:val="20"/>
          <w:szCs w:val="20"/>
          <w:lang w:val="uk-UA"/>
        </w:rPr>
        <w:t xml:space="preserve">а </w:t>
      </w:r>
      <w:r w:rsidRPr="002C0EF4">
        <w:rPr>
          <w:sz w:val="20"/>
          <w:szCs w:val="20"/>
        </w:rPr>
        <w:t>та</w:t>
      </w:r>
      <w:proofErr w:type="spellStart"/>
      <w:r w:rsidRPr="002C0EF4">
        <w:rPr>
          <w:sz w:val="20"/>
          <w:szCs w:val="20"/>
          <w:lang w:val="uk-UA"/>
        </w:rPr>
        <w:t>кож</w:t>
      </w:r>
      <w:proofErr w:type="spellEnd"/>
      <w:r w:rsidRPr="002C0EF4">
        <w:rPr>
          <w:sz w:val="20"/>
          <w:szCs w:val="20"/>
        </w:rPr>
        <w:t xml:space="preserve"> до </w:t>
      </w:r>
      <w:proofErr w:type="spellStart"/>
      <w:r w:rsidRPr="002C0EF4">
        <w:rPr>
          <w:sz w:val="20"/>
          <w:szCs w:val="20"/>
        </w:rPr>
        <w:t>Держгеокадастру</w:t>
      </w:r>
      <w:proofErr w:type="spellEnd"/>
      <w:r w:rsidRPr="002C0EF4">
        <w:rPr>
          <w:sz w:val="20"/>
          <w:szCs w:val="20"/>
        </w:rPr>
        <w:t xml:space="preserve">, у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Кабінетом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Міністрів</w:t>
      </w:r>
      <w:proofErr w:type="spellEnd"/>
      <w:r w:rsidRPr="002C0EF4">
        <w:rPr>
          <w:sz w:val="20"/>
          <w:szCs w:val="20"/>
        </w:rPr>
        <w:t xml:space="preserve"> </w:t>
      </w:r>
      <w:proofErr w:type="spellStart"/>
      <w:r w:rsidRPr="002C0EF4">
        <w:rPr>
          <w:sz w:val="20"/>
          <w:szCs w:val="20"/>
        </w:rPr>
        <w:t>України</w:t>
      </w:r>
      <w:proofErr w:type="spellEnd"/>
      <w:r w:rsidRPr="002C0EF4">
        <w:rPr>
          <w:sz w:val="20"/>
          <w:szCs w:val="20"/>
        </w:rPr>
        <w:t>;</w:t>
      </w:r>
      <w:r w:rsidRPr="002C0EF4">
        <w:rPr>
          <w:sz w:val="20"/>
          <w:szCs w:val="20"/>
          <w:lang w:val="uk-UA"/>
        </w:rPr>
        <w:t xml:space="preserve"> </w:t>
      </w:r>
      <w:r w:rsidRPr="002C0EF4">
        <w:rPr>
          <w:sz w:val="20"/>
          <w:szCs w:val="20"/>
        </w:rPr>
        <w:t xml:space="preserve">до суду в порядку, </w:t>
      </w:r>
      <w:proofErr w:type="spellStart"/>
      <w:r w:rsidRPr="002C0EF4">
        <w:rPr>
          <w:sz w:val="20"/>
          <w:szCs w:val="20"/>
        </w:rPr>
        <w:t>встановленому</w:t>
      </w:r>
      <w:proofErr w:type="spellEnd"/>
      <w:r w:rsidRPr="002C0EF4">
        <w:rPr>
          <w:sz w:val="20"/>
          <w:szCs w:val="20"/>
        </w:rPr>
        <w:t> </w:t>
      </w:r>
      <w:hyperlink r:id="rId16" w:tgtFrame="_blank" w:history="1">
        <w:r w:rsidRPr="002C0EF4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2C0E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2C0EF4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2C0EF4">
        <w:rPr>
          <w:sz w:val="20"/>
          <w:szCs w:val="20"/>
        </w:rPr>
        <w:t>.</w:t>
      </w:r>
    </w:p>
    <w:p w14:paraId="507E1310" w14:textId="77777777" w:rsidR="00B25BE0" w:rsidRPr="002C0EF4" w:rsidRDefault="00F1777E" w:rsidP="00B25BE0">
      <w:pPr>
        <w:spacing w:after="0" w:line="348" w:lineRule="atLeast"/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r w:rsidRPr="002C0E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 </w:t>
      </w:r>
    </w:p>
    <w:p w14:paraId="0FAE369D" w14:textId="77777777" w:rsidR="00F1777E" w:rsidRPr="002C0EF4" w:rsidRDefault="00F1777E" w:rsidP="00B25BE0">
      <w:pPr>
        <w:spacing w:after="0" w:line="348" w:lineRule="atLeast"/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</w:pP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2C0EF4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 </w:t>
      </w:r>
    </w:p>
    <w:p w14:paraId="2971EACC" w14:textId="77777777" w:rsidR="00CB4AF4" w:rsidRPr="00CB4AF4" w:rsidRDefault="00394BE3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2C0EF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="00CB4AF4" w:rsidRPr="00CB4A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12494BB6" w14:textId="77777777" w:rsidR="00CB4AF4" w:rsidRPr="00CB4AF4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B4AF4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20EA300E" w14:textId="77777777" w:rsidR="00CB4AF4" w:rsidRPr="00CB4AF4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B4AF4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B4AF4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53423FA2" w14:textId="77777777" w:rsidR="00CB4AF4" w:rsidRPr="00CB4AF4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B4AF4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2F900CAF" w14:textId="77777777" w:rsidR="00CB4AF4" w:rsidRPr="00CB4AF4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B4AF4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44435F74" w14:textId="77777777" w:rsidR="00CB4AF4" w:rsidRPr="00CB4AF4" w:rsidRDefault="00CB4AF4" w:rsidP="00CB4AF4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67B1C2B9" w14:textId="77777777" w:rsidR="00CB4AF4" w:rsidRPr="00CB4AF4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B4AF4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29882E64" w14:textId="77777777" w:rsidR="00CB4AF4" w:rsidRPr="00CB4AF4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687D7B" w14:textId="77777777" w:rsidR="00CB4AF4" w:rsidRPr="00CB4AF4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адміністративно-територіальних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B8A5" w14:textId="77777777" w:rsidR="00CB4AF4" w:rsidRPr="00CB4AF4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tbl>
      <w:tblPr>
        <w:tblW w:w="9631" w:type="dxa"/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27"/>
        <w:gridCol w:w="2127"/>
        <w:gridCol w:w="567"/>
        <w:gridCol w:w="2251"/>
      </w:tblGrid>
      <w:tr w:rsidR="00CB4AF4" w:rsidRPr="00CB4AF4" w14:paraId="5F4ADA31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24710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12BD28B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CF267A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41327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2A5F8A53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A4CBF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736F16DF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D60E7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6D0B2301" w14:textId="77777777" w:rsidR="00CB4AF4" w:rsidRPr="00CB4AF4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AF4" w:rsidRPr="00CB4AF4" w14:paraId="64A43A57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17B51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4B36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документами,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Порядком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є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2921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B4DE0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77C31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AF4" w:rsidRPr="00CB4AF4" w14:paraId="00954678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F13F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CD37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8C6E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2995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1F5F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CB4AF4" w:rsidRPr="00CB4AF4" w14:paraId="79CF3A62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D1F3D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4697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передача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EB47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D7ECA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5CB2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CB4AF4" w:rsidRPr="00CB4AF4" w14:paraId="463A2E83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FA9D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2F6F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C695079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6F411DC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02043D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14:paraId="60D691C0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2510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AA6E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191F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13658D23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39BF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F2C4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Державного земельного кадастру з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7C1A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FE94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2DA44D7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C827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61C51991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427E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B4E2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2702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592A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7500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4961B0B5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2BC6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25E0A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E55F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49E4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8D07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4801ABAF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4DCEE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73BE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145B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B994C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4FE6F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CB4AF4" w:rsidRPr="00CB4AF4" w14:paraId="77965787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43DB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0EAA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116D998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24A66D4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 дата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1FBB9E41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BB2EC71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59A2C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84BD9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290B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388AC1EC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8C5D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A886C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</w:t>
            </w:r>
          </w:p>
          <w:p w14:paraId="45105D5E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FDAB99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250E928D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до Державного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земельного кадастру;</w:t>
            </w:r>
          </w:p>
          <w:p w14:paraId="3B18E3A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кадастру;</w:t>
            </w:r>
          </w:p>
          <w:p w14:paraId="44E2022A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результатами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протокол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</w:t>
            </w:r>
          </w:p>
          <w:p w14:paraId="2D79DB3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B1A7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3AA31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4D48B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265F224E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E440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419A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9117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F7DA8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7044933C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152B8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5E6C6552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3CC6D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62D0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9CDDE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B883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5027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267AA630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7EFC0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58758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618B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E942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638B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CB4A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CB4AF4" w14:paraId="482B30A2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653E2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CD3C8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</w:t>
            </w: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межах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адміністративно-територіальних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25487F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субєкту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надання адміністративної послуги</w:t>
            </w:r>
          </w:p>
          <w:p w14:paraId="3B5AE36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23019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BEE79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8650E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  <w:p w14:paraId="0D59C6C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AF4" w:rsidRPr="00CB4AF4" w14:paraId="5ED9DC17" w14:textId="77777777" w:rsidTr="00CB4A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5921D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34584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EB0C5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04AE9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6A236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AF4" w:rsidRPr="00CB4AF4" w14:paraId="60FE29E6" w14:textId="77777777" w:rsidTr="00CB4AF4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D3C7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58077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B4AF4" w:rsidRPr="00CB4AF4" w14:paraId="102E98F7" w14:textId="77777777" w:rsidTr="00CB4AF4"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A4023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B418D" w14:textId="77777777" w:rsidR="00CB4AF4" w:rsidRPr="00CB4AF4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A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66AEEDEE" w14:textId="77777777" w:rsidR="00CB4AF4" w:rsidRPr="00CB4AF4" w:rsidRDefault="00CB4AF4" w:rsidP="00CB4AF4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5FEAB81F" w14:textId="77777777" w:rsidR="00CB4AF4" w:rsidRPr="00CB4AF4" w:rsidRDefault="00CB4AF4" w:rsidP="00CB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4AF4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proofErr w:type="spellStart"/>
      <w:r w:rsidRPr="00CB4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CB4A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управлінню </w:t>
      </w:r>
      <w:proofErr w:type="spellStart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відповідних структурних </w:t>
      </w:r>
      <w:proofErr w:type="spellStart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підрозділыв</w:t>
      </w:r>
      <w:proofErr w:type="spellEnd"/>
      <w:r w:rsidRPr="00CB4AF4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районах</w:t>
      </w:r>
      <w:r w:rsidRPr="00CB4A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CB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CB4AF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4AA67658" w14:textId="77777777" w:rsidR="00CB4AF4" w:rsidRPr="00CB4AF4" w:rsidRDefault="00CB4AF4" w:rsidP="00CB4A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CB4AF4">
        <w:rPr>
          <w:sz w:val="20"/>
          <w:szCs w:val="20"/>
          <w:lang w:val="uk-UA"/>
        </w:rPr>
        <w:t>р</w:t>
      </w:r>
      <w:proofErr w:type="spellStart"/>
      <w:r w:rsidRPr="00CB4AF4">
        <w:rPr>
          <w:sz w:val="20"/>
          <w:szCs w:val="20"/>
        </w:rPr>
        <w:t>ішення</w:t>
      </w:r>
      <w:proofErr w:type="spellEnd"/>
      <w:r w:rsidRPr="00CB4AF4">
        <w:rPr>
          <w:sz w:val="20"/>
          <w:szCs w:val="20"/>
        </w:rPr>
        <w:t xml:space="preserve">, </w:t>
      </w:r>
      <w:proofErr w:type="spellStart"/>
      <w:r w:rsidRPr="00CB4AF4">
        <w:rPr>
          <w:sz w:val="20"/>
          <w:szCs w:val="20"/>
        </w:rPr>
        <w:t>дії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або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бездіяльність</w:t>
      </w:r>
      <w:proofErr w:type="spellEnd"/>
      <w:r w:rsidRPr="00CB4AF4">
        <w:rPr>
          <w:sz w:val="20"/>
          <w:szCs w:val="20"/>
        </w:rPr>
        <w:t xml:space="preserve"> Державного кадастрового </w:t>
      </w:r>
      <w:proofErr w:type="spellStart"/>
      <w:r w:rsidRPr="00CB4AF4">
        <w:rPr>
          <w:sz w:val="20"/>
          <w:szCs w:val="20"/>
        </w:rPr>
        <w:t>реєстратора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можуть</w:t>
      </w:r>
      <w:proofErr w:type="spellEnd"/>
      <w:r w:rsidRPr="00CB4AF4">
        <w:rPr>
          <w:sz w:val="20"/>
          <w:szCs w:val="20"/>
        </w:rPr>
        <w:t xml:space="preserve"> бути </w:t>
      </w:r>
      <w:proofErr w:type="spellStart"/>
      <w:r w:rsidRPr="00CB4AF4">
        <w:rPr>
          <w:sz w:val="20"/>
          <w:szCs w:val="20"/>
        </w:rPr>
        <w:t>оскаржені</w:t>
      </w:r>
      <w:proofErr w:type="spellEnd"/>
      <w:r w:rsidRPr="00CB4AF4">
        <w:rPr>
          <w:sz w:val="20"/>
          <w:szCs w:val="20"/>
        </w:rPr>
        <w:t>:</w:t>
      </w:r>
      <w:r w:rsidRPr="00CB4AF4">
        <w:rPr>
          <w:sz w:val="20"/>
          <w:szCs w:val="20"/>
          <w:lang w:val="uk-UA"/>
        </w:rPr>
        <w:t xml:space="preserve"> </w:t>
      </w:r>
      <w:r w:rsidRPr="00CB4AF4">
        <w:rPr>
          <w:sz w:val="20"/>
          <w:szCs w:val="20"/>
        </w:rPr>
        <w:t xml:space="preserve">до </w:t>
      </w:r>
      <w:proofErr w:type="spellStart"/>
      <w:r w:rsidRPr="00CB4AF4">
        <w:rPr>
          <w:sz w:val="20"/>
          <w:szCs w:val="20"/>
        </w:rPr>
        <w:t>територіального</w:t>
      </w:r>
      <w:proofErr w:type="spellEnd"/>
      <w:r w:rsidRPr="00CB4AF4">
        <w:rPr>
          <w:sz w:val="20"/>
          <w:szCs w:val="20"/>
        </w:rPr>
        <w:t xml:space="preserve"> органу </w:t>
      </w:r>
      <w:proofErr w:type="spellStart"/>
      <w:r w:rsidRPr="00CB4AF4">
        <w:rPr>
          <w:sz w:val="20"/>
          <w:szCs w:val="20"/>
        </w:rPr>
        <w:t>Держгеокадастру</w:t>
      </w:r>
      <w:proofErr w:type="spellEnd"/>
      <w:r w:rsidRPr="00CB4AF4">
        <w:rPr>
          <w:sz w:val="20"/>
          <w:szCs w:val="20"/>
        </w:rPr>
        <w:t xml:space="preserve"> на </w:t>
      </w:r>
      <w:proofErr w:type="spellStart"/>
      <w:r w:rsidRPr="00CB4AF4">
        <w:rPr>
          <w:sz w:val="20"/>
          <w:szCs w:val="20"/>
        </w:rPr>
        <w:t>території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дії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повноважень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відповідного</w:t>
      </w:r>
      <w:proofErr w:type="spellEnd"/>
      <w:r w:rsidRPr="00CB4AF4">
        <w:rPr>
          <w:sz w:val="20"/>
          <w:szCs w:val="20"/>
        </w:rPr>
        <w:t xml:space="preserve"> Державного кадастрового </w:t>
      </w:r>
      <w:proofErr w:type="spellStart"/>
      <w:r w:rsidRPr="00CB4AF4">
        <w:rPr>
          <w:sz w:val="20"/>
          <w:szCs w:val="20"/>
        </w:rPr>
        <w:t>реєстратора</w:t>
      </w:r>
      <w:proofErr w:type="spellEnd"/>
      <w:r w:rsidRPr="00CB4AF4">
        <w:rPr>
          <w:sz w:val="20"/>
          <w:szCs w:val="20"/>
        </w:rPr>
        <w:t xml:space="preserve">, </w:t>
      </w:r>
      <w:r w:rsidRPr="00CB4AF4">
        <w:rPr>
          <w:sz w:val="20"/>
          <w:szCs w:val="20"/>
          <w:lang w:val="uk-UA"/>
        </w:rPr>
        <w:t xml:space="preserve">а </w:t>
      </w:r>
      <w:r w:rsidRPr="00CB4AF4">
        <w:rPr>
          <w:sz w:val="20"/>
          <w:szCs w:val="20"/>
        </w:rPr>
        <w:t>та</w:t>
      </w:r>
      <w:proofErr w:type="spellStart"/>
      <w:r w:rsidRPr="00CB4AF4">
        <w:rPr>
          <w:sz w:val="20"/>
          <w:szCs w:val="20"/>
          <w:lang w:val="uk-UA"/>
        </w:rPr>
        <w:t>кож</w:t>
      </w:r>
      <w:proofErr w:type="spellEnd"/>
      <w:r w:rsidRPr="00CB4AF4">
        <w:rPr>
          <w:sz w:val="20"/>
          <w:szCs w:val="20"/>
        </w:rPr>
        <w:t xml:space="preserve"> до </w:t>
      </w:r>
      <w:proofErr w:type="spellStart"/>
      <w:r w:rsidRPr="00CB4AF4">
        <w:rPr>
          <w:sz w:val="20"/>
          <w:szCs w:val="20"/>
        </w:rPr>
        <w:t>Держгеокадастру</w:t>
      </w:r>
      <w:proofErr w:type="spellEnd"/>
      <w:r w:rsidRPr="00CB4AF4">
        <w:rPr>
          <w:sz w:val="20"/>
          <w:szCs w:val="20"/>
        </w:rPr>
        <w:t xml:space="preserve">, у порядку, </w:t>
      </w:r>
      <w:proofErr w:type="spellStart"/>
      <w:r w:rsidRPr="00CB4AF4">
        <w:rPr>
          <w:sz w:val="20"/>
          <w:szCs w:val="20"/>
        </w:rPr>
        <w:t>встановленому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Кабінетом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Міністрів</w:t>
      </w:r>
      <w:proofErr w:type="spellEnd"/>
      <w:r w:rsidRPr="00CB4AF4">
        <w:rPr>
          <w:sz w:val="20"/>
          <w:szCs w:val="20"/>
        </w:rPr>
        <w:t xml:space="preserve"> </w:t>
      </w:r>
      <w:proofErr w:type="spellStart"/>
      <w:r w:rsidRPr="00CB4AF4">
        <w:rPr>
          <w:sz w:val="20"/>
          <w:szCs w:val="20"/>
        </w:rPr>
        <w:t>України</w:t>
      </w:r>
      <w:proofErr w:type="spellEnd"/>
      <w:r w:rsidRPr="00CB4AF4">
        <w:rPr>
          <w:sz w:val="20"/>
          <w:szCs w:val="20"/>
        </w:rPr>
        <w:t>;</w:t>
      </w:r>
      <w:r w:rsidRPr="00CB4AF4">
        <w:rPr>
          <w:sz w:val="20"/>
          <w:szCs w:val="20"/>
          <w:lang w:val="uk-UA"/>
        </w:rPr>
        <w:t xml:space="preserve"> </w:t>
      </w:r>
      <w:r w:rsidRPr="00CB4AF4">
        <w:rPr>
          <w:sz w:val="20"/>
          <w:szCs w:val="20"/>
        </w:rPr>
        <w:t xml:space="preserve">до суду в порядку, </w:t>
      </w:r>
      <w:proofErr w:type="spellStart"/>
      <w:r w:rsidRPr="00CB4AF4">
        <w:rPr>
          <w:sz w:val="20"/>
          <w:szCs w:val="20"/>
        </w:rPr>
        <w:t>встановленому</w:t>
      </w:r>
      <w:proofErr w:type="spellEnd"/>
      <w:r w:rsidRPr="00CB4AF4">
        <w:rPr>
          <w:sz w:val="20"/>
          <w:szCs w:val="20"/>
        </w:rPr>
        <w:t> </w:t>
      </w:r>
      <w:hyperlink r:id="rId17" w:tgtFrame="_blank" w:history="1">
        <w:r w:rsidRPr="00CB4AF4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CB4AF4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CB4A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CB4AF4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CB4AF4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CB4AF4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CB4AF4">
        <w:rPr>
          <w:sz w:val="20"/>
          <w:szCs w:val="20"/>
        </w:rPr>
        <w:t>.</w:t>
      </w:r>
    </w:p>
    <w:p w14:paraId="6F16FC30" w14:textId="77777777" w:rsidR="00CB4AF4" w:rsidRPr="00CB4AF4" w:rsidRDefault="00CB4AF4" w:rsidP="00CB4AF4">
      <w:pPr>
        <w:spacing w:after="0" w:line="348" w:lineRule="atLeast"/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</w:pPr>
    </w:p>
    <w:p w14:paraId="5FD59EB1" w14:textId="77777777" w:rsidR="00CB4AF4" w:rsidRPr="00CB4AF4" w:rsidRDefault="00CB4AF4" w:rsidP="00CB4AF4">
      <w:pPr>
        <w:spacing w:after="0" w:line="348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CB4AF4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CB4AF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14:paraId="2135E3D0" w14:textId="77777777" w:rsidR="00CB4AF4" w:rsidRPr="00CB4AF4" w:rsidRDefault="00CB4AF4" w:rsidP="00CB4AF4">
      <w:pP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CB4AF4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br w:type="page"/>
      </w:r>
    </w:p>
    <w:p w14:paraId="2B71718A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3A1D7FD8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18BE4A9A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208EF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208EF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5740B436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684E5348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1FDDDEEE" w14:textId="77777777" w:rsidR="00CB4AF4" w:rsidRPr="00E208EF" w:rsidRDefault="00CB4AF4" w:rsidP="00CB4AF4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DBE07E9" w14:textId="77777777" w:rsidR="00CB4AF4" w:rsidRPr="00E208EF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208EF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1E423902" w14:textId="77777777" w:rsidR="00CB4AF4" w:rsidRPr="00E208EF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0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Державна реєстрація земельної ділянки з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видачею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витягу з Державного земельного кадастру</w:t>
      </w:r>
    </w:p>
    <w:tbl>
      <w:tblPr>
        <w:tblW w:w="977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412"/>
        <w:gridCol w:w="2268"/>
        <w:gridCol w:w="748"/>
        <w:gridCol w:w="1787"/>
      </w:tblGrid>
      <w:tr w:rsidR="00CB4AF4" w:rsidRPr="00E208EF" w14:paraId="67CBF7C6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1C084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0B936A0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7AC45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8941C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2BD69CC3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8AD38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762A290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458F7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6C85E5C0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AF4" w:rsidRPr="00E208EF" w14:paraId="44E69764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D5F0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E2F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оригінал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погодженої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яка є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(разом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позитивним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висновком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землевпорядної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  <w:p w14:paraId="3207F46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6F95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9539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92DA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календарного дня (заяви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CB989C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AF4" w:rsidRPr="00E208EF" w14:paraId="277573B7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AAED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2744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4940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F932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D2B5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CB4AF4" w:rsidRPr="00E208EF" w14:paraId="6E6E3699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500A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70A5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документообыгу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3A4B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39BE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1FF5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CB4AF4" w:rsidRPr="00E208EF" w14:paraId="7D2D5756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1850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9BB6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накладенням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кваліфікованого</w:t>
            </w:r>
            <w:proofErr w:type="spellEnd"/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(печатки), через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портал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тому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інтегровану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7586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7362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5E5C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з пакетом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Головного управління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підрозділу у районах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порядку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</w:p>
        </w:tc>
      </w:tr>
      <w:tr w:rsidR="00CB4AF4" w:rsidRPr="00E208EF" w14:paraId="35C1BFE9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C801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AEA5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30BF7D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6D30122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8363A1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14:paraId="035F540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розташування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B26876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62B0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C871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6C93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підрозділі у районах</w:t>
            </w:r>
          </w:p>
        </w:tc>
      </w:tr>
      <w:tr w:rsidR="00CB4AF4" w:rsidRPr="00E208EF" w14:paraId="20D3BFFD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C165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14F5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D604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3229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68A2C76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9B93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4E2876A2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8FF2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2A9B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5538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1520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4D26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13F84F6C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C0E0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3EEE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1CAA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80B5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8A61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362E0DD3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B908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4E1B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3EC5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DBA2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BB5E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CB4AF4" w:rsidRPr="00E208EF" w14:paraId="11AEFD40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5264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953D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заяви:</w:t>
            </w:r>
          </w:p>
          <w:p w14:paraId="7F82633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вносить до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824A4A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40CD375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 дата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1BD1DA6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5CB57A2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91C6CA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 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присвоєний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23DB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705B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28AE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2C7A8D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0A43F2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17A43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E03C52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AF4" w:rsidRPr="00E208EF" w14:paraId="1B11FAF7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64DC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38B3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F116DD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документу та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до Державного земельного кадастру;</w:t>
            </w:r>
          </w:p>
          <w:p w14:paraId="0AB0A04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присвоює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ділянці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3502602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вносить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здійснена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14:paraId="372F51C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відкриває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роздрукування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2D61B73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робить на титульному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вносить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кадастру;</w:t>
            </w:r>
          </w:p>
          <w:p w14:paraId="18BF2E2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795A27D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2B8551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44A59E3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265D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8B64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49F5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5D8E0DF1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5A33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2FB0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7C5F08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A07F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1930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4C71979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1F41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23001A73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9AC7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B44B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85D1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7830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9CD2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79B57F1E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37A2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1215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надсилає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разом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документом, протоколом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засобами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телекомунікаційного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зв’язку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адресу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Інтернет-сторінки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здійснювалось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9399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3ED3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F2A4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7346F172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A8AE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E794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FAB0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2012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29FB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календарного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CB4AF4" w:rsidRPr="00E208EF" w14:paraId="04AABAD2" w14:textId="77777777" w:rsidTr="00CB4A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98FD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ED98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DEC0E5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Поземельною книгою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книгу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3F035C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суб’єкту надання адміністративної послуги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C7A1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3EFC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1E2E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CB4AF4" w:rsidRPr="00E208EF" w14:paraId="79A35381" w14:textId="77777777" w:rsidTr="00CB4AF4"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DCA4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5E448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CB4AF4" w:rsidRPr="00E208EF" w14:paraId="012118B5" w14:textId="77777777" w:rsidTr="00CB4AF4">
        <w:tc>
          <w:tcPr>
            <w:tcW w:w="7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7624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2966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6DBD9412" w14:textId="77777777" w:rsidR="00CB4AF4" w:rsidRPr="00E208EF" w:rsidRDefault="00CB4AF4" w:rsidP="00CB4AF4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14:paraId="1CE658D9" w14:textId="77777777" w:rsidR="00CB4AF4" w:rsidRPr="00E208EF" w:rsidRDefault="00CB4AF4" w:rsidP="00CB4AF4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208E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  <w:proofErr w:type="spellStart"/>
      <w:r w:rsidRPr="00E20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E20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відповідних структурних 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підрозділыв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районах</w:t>
      </w:r>
      <w:r w:rsidRPr="00E20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E20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4BEB47D6" w14:textId="77777777" w:rsidR="00CB4AF4" w:rsidRPr="00E208EF" w:rsidRDefault="00CB4AF4" w:rsidP="00CB4AF4">
      <w:pPr>
        <w:pStyle w:val="rvps2"/>
        <w:shd w:val="clear" w:color="auto" w:fill="FFFFFF"/>
        <w:spacing w:before="0" w:beforeAutospacing="0" w:after="0" w:afterAutospacing="0"/>
        <w:ind w:right="-285" w:firstLine="567"/>
        <w:jc w:val="both"/>
        <w:rPr>
          <w:sz w:val="20"/>
          <w:szCs w:val="20"/>
        </w:rPr>
      </w:pPr>
      <w:r w:rsidRPr="00E208EF">
        <w:rPr>
          <w:sz w:val="20"/>
          <w:szCs w:val="20"/>
          <w:lang w:val="uk-UA"/>
        </w:rPr>
        <w:t>р</w:t>
      </w:r>
      <w:proofErr w:type="spellStart"/>
      <w:r w:rsidRPr="00E208EF">
        <w:rPr>
          <w:sz w:val="20"/>
          <w:szCs w:val="20"/>
        </w:rPr>
        <w:t>ішення</w:t>
      </w:r>
      <w:proofErr w:type="spellEnd"/>
      <w:r w:rsidRPr="00E208EF">
        <w:rPr>
          <w:sz w:val="20"/>
          <w:szCs w:val="20"/>
        </w:rPr>
        <w:t xml:space="preserve">, </w:t>
      </w:r>
      <w:proofErr w:type="spellStart"/>
      <w:r w:rsidRPr="00E208EF">
        <w:rPr>
          <w:sz w:val="20"/>
          <w:szCs w:val="20"/>
        </w:rPr>
        <w:t>дії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або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бездіяльність</w:t>
      </w:r>
      <w:proofErr w:type="spellEnd"/>
      <w:r w:rsidRPr="00E208EF">
        <w:rPr>
          <w:sz w:val="20"/>
          <w:szCs w:val="20"/>
        </w:rPr>
        <w:t xml:space="preserve"> Державного кадастрового </w:t>
      </w:r>
      <w:proofErr w:type="spellStart"/>
      <w:r w:rsidRPr="00E208EF">
        <w:rPr>
          <w:sz w:val="20"/>
          <w:szCs w:val="20"/>
        </w:rPr>
        <w:t>реєстратора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можуть</w:t>
      </w:r>
      <w:proofErr w:type="spellEnd"/>
      <w:r w:rsidRPr="00E208EF">
        <w:rPr>
          <w:sz w:val="20"/>
          <w:szCs w:val="20"/>
        </w:rPr>
        <w:t xml:space="preserve"> бути </w:t>
      </w:r>
      <w:proofErr w:type="spellStart"/>
      <w:r w:rsidRPr="00E208EF">
        <w:rPr>
          <w:sz w:val="20"/>
          <w:szCs w:val="20"/>
        </w:rPr>
        <w:t>оскаржені</w:t>
      </w:r>
      <w:proofErr w:type="spellEnd"/>
      <w:r w:rsidRPr="00E208EF">
        <w:rPr>
          <w:sz w:val="20"/>
          <w:szCs w:val="20"/>
        </w:rPr>
        <w:t>:</w:t>
      </w:r>
      <w:r w:rsidRPr="00E208EF">
        <w:rPr>
          <w:sz w:val="20"/>
          <w:szCs w:val="20"/>
          <w:lang w:val="uk-UA"/>
        </w:rPr>
        <w:t xml:space="preserve"> </w:t>
      </w:r>
      <w:r w:rsidRPr="00E208EF">
        <w:rPr>
          <w:sz w:val="20"/>
          <w:szCs w:val="20"/>
        </w:rPr>
        <w:t xml:space="preserve">до </w:t>
      </w:r>
      <w:proofErr w:type="spellStart"/>
      <w:r w:rsidRPr="00E208EF">
        <w:rPr>
          <w:sz w:val="20"/>
          <w:szCs w:val="20"/>
        </w:rPr>
        <w:t>Держгеокадастру</w:t>
      </w:r>
      <w:proofErr w:type="spellEnd"/>
      <w:r w:rsidRPr="00E208EF">
        <w:rPr>
          <w:sz w:val="20"/>
          <w:szCs w:val="20"/>
        </w:rPr>
        <w:t xml:space="preserve">, у порядку, </w:t>
      </w:r>
      <w:proofErr w:type="spellStart"/>
      <w:r w:rsidRPr="00E208EF">
        <w:rPr>
          <w:sz w:val="20"/>
          <w:szCs w:val="20"/>
        </w:rPr>
        <w:t>встановленому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Кабінетом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Міністрів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України</w:t>
      </w:r>
      <w:proofErr w:type="spellEnd"/>
      <w:r w:rsidRPr="00E208EF">
        <w:rPr>
          <w:sz w:val="20"/>
          <w:szCs w:val="20"/>
        </w:rPr>
        <w:t>;</w:t>
      </w:r>
      <w:r w:rsidRPr="00E208EF">
        <w:rPr>
          <w:sz w:val="20"/>
          <w:szCs w:val="20"/>
          <w:lang w:val="uk-UA"/>
        </w:rPr>
        <w:t xml:space="preserve"> </w:t>
      </w:r>
      <w:r w:rsidRPr="00E208EF">
        <w:rPr>
          <w:sz w:val="20"/>
          <w:szCs w:val="20"/>
        </w:rPr>
        <w:t xml:space="preserve">до суду в порядку, </w:t>
      </w:r>
      <w:proofErr w:type="spellStart"/>
      <w:r w:rsidRPr="00E208EF">
        <w:rPr>
          <w:sz w:val="20"/>
          <w:szCs w:val="20"/>
        </w:rPr>
        <w:t>встановленому</w:t>
      </w:r>
      <w:proofErr w:type="spellEnd"/>
      <w:r w:rsidRPr="00E208EF">
        <w:rPr>
          <w:sz w:val="20"/>
          <w:szCs w:val="20"/>
        </w:rPr>
        <w:t> </w:t>
      </w:r>
      <w:hyperlink r:id="rId18" w:tgtFrame="_blank" w:history="1">
        <w:r w:rsidRPr="00E208EF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E208EF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E208EF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E208EF">
        <w:rPr>
          <w:sz w:val="20"/>
          <w:szCs w:val="20"/>
        </w:rPr>
        <w:t>.</w:t>
      </w:r>
    </w:p>
    <w:p w14:paraId="1C2FAFC4" w14:textId="77777777" w:rsidR="00CB4AF4" w:rsidRPr="00E208EF" w:rsidRDefault="00CB4AF4" w:rsidP="00CB4AF4">
      <w:pPr>
        <w:spacing w:after="0" w:line="225" w:lineRule="atLeast"/>
        <w:ind w:right="-285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Відповідно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Тимчасового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порядку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взаємодії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між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державними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кадастровими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реєстраторами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територіальних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органів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Державної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служби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питань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геодезії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картографії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та кадастру на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період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реалізації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пілотного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проекту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запровадження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принципу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екстериторіальності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державній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земельних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ділянок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затвердженого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постановою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Кабінету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Міністрів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України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3 червня 2020 р. № 455, </w:t>
      </w:r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ермін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виконання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скорочується до </w:t>
      </w:r>
      <w:r w:rsidRPr="00E208EF">
        <w:rPr>
          <w:rFonts w:ascii="Times New Roman" w:hAnsi="Times New Roman" w:cs="Times New Roman"/>
          <w:sz w:val="20"/>
          <w:szCs w:val="20"/>
        </w:rPr>
        <w:t xml:space="preserve">7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робочих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днів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з дня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реєстрації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відповідної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заяви у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територіальному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органі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208EF">
        <w:rPr>
          <w:rFonts w:ascii="Times New Roman" w:hAnsi="Times New Roman" w:cs="Times New Roman"/>
          <w:sz w:val="20"/>
          <w:szCs w:val="20"/>
        </w:rPr>
        <w:t>Держгеокадастру</w:t>
      </w:r>
      <w:proofErr w:type="spellEnd"/>
      <w:r w:rsidRPr="00E208EF">
        <w:rPr>
          <w:rFonts w:ascii="Times New Roman" w:hAnsi="Times New Roman" w:cs="Times New Roman"/>
          <w:sz w:val="20"/>
          <w:szCs w:val="20"/>
        </w:rPr>
        <w:t>.</w:t>
      </w:r>
    </w:p>
    <w:p w14:paraId="6C76AF91" w14:textId="77777777" w:rsidR="00CB4AF4" w:rsidRPr="00E208EF" w:rsidRDefault="00CB4AF4" w:rsidP="00CB4AF4">
      <w:pPr>
        <w:spacing w:after="0" w:line="348" w:lineRule="atLeast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E208EF">
        <w:rPr>
          <w:rFonts w:ascii="inherit" w:eastAsia="Times New Roman" w:hAnsi="inherit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E208E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 </w:t>
      </w:r>
    </w:p>
    <w:p w14:paraId="203A44D0" w14:textId="77777777" w:rsidR="00CB4AF4" w:rsidRPr="00E208EF" w:rsidRDefault="00CB4AF4" w:rsidP="00CB4AF4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E208EF">
        <w:rPr>
          <w:rFonts w:ascii="Verdana" w:eastAsia="Times New Roman" w:hAnsi="Verdana" w:cs="Times New Roman"/>
          <w:sz w:val="24"/>
          <w:szCs w:val="24"/>
          <w:lang w:eastAsia="ru-RU"/>
        </w:rPr>
        <w:br w:type="page"/>
      </w:r>
    </w:p>
    <w:p w14:paraId="766EB235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0FB78282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0E167465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208EF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E208EF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0E7BFEE4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5EE2D25" w14:textId="77777777" w:rsidR="00CB4AF4" w:rsidRPr="00E208EF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E208EF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5D46C6BF" w14:textId="77777777" w:rsidR="00CB4AF4" w:rsidRPr="00E208EF" w:rsidRDefault="00CB4AF4" w:rsidP="00CB4AF4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F437336" w14:textId="77777777" w:rsidR="00CB4AF4" w:rsidRPr="00E208EF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208EF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59A7D90C" w14:textId="77777777" w:rsidR="00CB4AF4" w:rsidRPr="00E208EF" w:rsidRDefault="00CB4AF4" w:rsidP="00CB4AF4">
      <w:pPr>
        <w:spacing w:after="300" w:line="34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реєстрація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обмежень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використанні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tbl>
      <w:tblPr>
        <w:tblW w:w="9648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4128"/>
        <w:gridCol w:w="2410"/>
        <w:gridCol w:w="602"/>
        <w:gridCol w:w="17"/>
        <w:gridCol w:w="1933"/>
      </w:tblGrid>
      <w:tr w:rsidR="00E208EF" w:rsidRPr="00E208EF" w14:paraId="513E2235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9A12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14:paraId="57A96FE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759DF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F8F23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14:paraId="30A3045D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підрозділ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B24AB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14:paraId="6FEABFD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F51FC" w14:textId="77777777" w:rsidR="00CB4AF4" w:rsidRPr="00E208EF" w:rsidRDefault="00CB4AF4" w:rsidP="00CB4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14:paraId="7B88FC2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E208EF" w:rsidRPr="00E208EF" w14:paraId="1D403D24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3346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D410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земель, 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відповідної</w:t>
            </w:r>
            <w:proofErr w:type="spellEnd"/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Порядком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є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виникнення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3C66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F9E6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DDE9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(заяви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порядку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208EF" w:rsidRPr="00E208EF" w14:paraId="21140449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6471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26CB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та  його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відповідному структурному підрозділу у районах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0774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CA26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E371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E208EF" w:rsidRPr="00E208EF" w14:paraId="5E3E5232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52E5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EFCC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3EA8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8480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F32D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</w:t>
            </w:r>
          </w:p>
        </w:tc>
      </w:tr>
      <w:tr w:rsidR="00E208EF" w:rsidRPr="00E208EF" w14:paraId="62C31C4B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43E2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22169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6038838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 форму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731B79D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 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адміністративною</w:t>
            </w:r>
            <w:proofErr w:type="spellEnd"/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001ECB4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них);</w:t>
            </w:r>
          </w:p>
          <w:p w14:paraId="386870D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придатність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D444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1B9D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3BA69" w14:textId="77777777" w:rsidR="00CB4AF4" w:rsidRPr="00E208EF" w:rsidRDefault="00CB4AF4" w:rsidP="00E2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його відповідному структурному підрозділ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505CB071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1546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F76C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Державного земельного кадастру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обґрунтуванням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D03F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DF9B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16A2ADC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1E7F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6BFFCFAC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9C46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1809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до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EBF0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4374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98BA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2EDF7A89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EEE4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8BA5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1888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0671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0678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35570A92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C95D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E0CB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подавались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987C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A3D2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8B79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E208EF" w:rsidRPr="00E208EF" w14:paraId="0CDE53DD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D553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BC29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заяви, вносить до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736565A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заяви;</w:t>
            </w:r>
          </w:p>
          <w:p w14:paraId="13FADF5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 дата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заяви;</w:t>
            </w:r>
          </w:p>
          <w:p w14:paraId="1A55D9E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A95449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 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52E3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BF51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7254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266D68E3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3FFCE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9565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832B6B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C97E28B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та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документ, до Державного земельного кадастру;</w:t>
            </w:r>
          </w:p>
          <w:p w14:paraId="29DACF7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них) до Державного земельного кадастру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на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земельного кадастру;</w:t>
            </w:r>
          </w:p>
          <w:p w14:paraId="4A5570A1" w14:textId="77777777" w:rsidR="00CB4AF4" w:rsidRPr="00E208EF" w:rsidRDefault="00CB4AF4" w:rsidP="00E2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невідповідності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за результатами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протокол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до Державного земельного кадастру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EA20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A188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C62F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6A170F58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D870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325E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339B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9C69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14:paraId="3D73A59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4171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6F8752D2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4871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EB127" w14:textId="77777777" w:rsidR="00CB4AF4" w:rsidRPr="00E208EF" w:rsidRDefault="00CB4AF4" w:rsidP="00E2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спеціаліст</w:t>
            </w:r>
            <w:r w:rsidR="00E208EF"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r w:rsidR="00E208EF"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ому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F096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94F6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8BE40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 xml:space="preserve">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208EF" w:rsidRPr="00E208EF" w14:paraId="2DC9BD79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13D9F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5D601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gram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центру</w:t>
            </w:r>
            <w:proofErr w:type="gram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FA4A7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C6EA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E3AFD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чотирнадцятого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у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управліні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його відповідному структурному підрозділі </w:t>
            </w:r>
            <w:proofErr w:type="gramStart"/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 районах</w:t>
            </w:r>
            <w:proofErr w:type="gramEnd"/>
          </w:p>
        </w:tc>
      </w:tr>
      <w:tr w:rsidR="00E208EF" w:rsidRPr="00E208EF" w14:paraId="72E764D4" w14:textId="77777777" w:rsidTr="00E208E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6A253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E1C0C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земель.</w:t>
            </w:r>
          </w:p>
          <w:p w14:paraId="6AC6E6A7" w14:textId="77777777" w:rsidR="00CB4AF4" w:rsidRPr="00E208EF" w:rsidRDefault="00CB4AF4" w:rsidP="00E2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земель,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208EF" w:rsidRPr="00E208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суб’єкту надання адміністративних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B7CE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32A24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495E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після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внесенні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</w:p>
        </w:tc>
      </w:tr>
      <w:tr w:rsidR="00E208EF" w:rsidRPr="00E208EF" w14:paraId="165E8ABF" w14:textId="77777777" w:rsidTr="009D0FDE"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415C6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4110A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E208EF" w:rsidRPr="00E208EF" w14:paraId="5CCD3F85" w14:textId="77777777" w:rsidTr="009D0FDE">
        <w:tc>
          <w:tcPr>
            <w:tcW w:w="7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D7A42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80AA5" w14:textId="77777777" w:rsidR="00CB4AF4" w:rsidRPr="00E208EF" w:rsidRDefault="00CB4AF4" w:rsidP="00CB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</w:tbl>
    <w:p w14:paraId="490ABA97" w14:textId="77777777" w:rsidR="00CB4AF4" w:rsidRPr="00E208EF" w:rsidRDefault="00CB4AF4" w:rsidP="00CB4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3BA51490" w14:textId="77777777" w:rsidR="00CB4AF4" w:rsidRPr="00E208EF" w:rsidRDefault="00CB4AF4" w:rsidP="00CB4A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E20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Примітка</w:t>
      </w:r>
      <w:proofErr w:type="spellEnd"/>
      <w:r w:rsidRPr="00E20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дії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бездіяльність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посадової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особи </w:t>
      </w:r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Головного управління 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</w:t>
      </w:r>
      <w:proofErr w:type="gram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та  його</w:t>
      </w:r>
      <w:proofErr w:type="gram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відповідних структурних </w:t>
      </w:r>
      <w:proofErr w:type="spellStart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підрозділыв</w:t>
      </w:r>
      <w:proofErr w:type="spellEnd"/>
      <w:r w:rsidRPr="00E208EF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районах</w:t>
      </w:r>
      <w:r w:rsidRPr="00E20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</w:t>
      </w:r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адміністратора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центру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надання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адміністративних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послуг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можуть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бути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оскаржені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суду в порядку, </w:t>
      </w:r>
      <w:proofErr w:type="spellStart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встановленому</w:t>
      </w:r>
      <w:proofErr w:type="spellEnd"/>
      <w:r w:rsidRPr="00E20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законом</w:t>
      </w:r>
      <w:r w:rsidRPr="00E208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;</w:t>
      </w:r>
    </w:p>
    <w:p w14:paraId="4712ACC2" w14:textId="77777777" w:rsidR="00CB4AF4" w:rsidRPr="00E208EF" w:rsidRDefault="00CB4AF4" w:rsidP="00CB4AF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0"/>
          <w:szCs w:val="20"/>
        </w:rPr>
      </w:pPr>
      <w:r w:rsidRPr="00E208EF">
        <w:rPr>
          <w:sz w:val="20"/>
          <w:szCs w:val="20"/>
          <w:lang w:val="uk-UA"/>
        </w:rPr>
        <w:t>р</w:t>
      </w:r>
      <w:proofErr w:type="spellStart"/>
      <w:r w:rsidRPr="00E208EF">
        <w:rPr>
          <w:sz w:val="20"/>
          <w:szCs w:val="20"/>
        </w:rPr>
        <w:t>ішення</w:t>
      </w:r>
      <w:proofErr w:type="spellEnd"/>
      <w:r w:rsidRPr="00E208EF">
        <w:rPr>
          <w:sz w:val="20"/>
          <w:szCs w:val="20"/>
        </w:rPr>
        <w:t xml:space="preserve">, </w:t>
      </w:r>
      <w:proofErr w:type="spellStart"/>
      <w:r w:rsidRPr="00E208EF">
        <w:rPr>
          <w:sz w:val="20"/>
          <w:szCs w:val="20"/>
        </w:rPr>
        <w:t>дії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або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бездіяльність</w:t>
      </w:r>
      <w:proofErr w:type="spellEnd"/>
      <w:r w:rsidRPr="00E208EF">
        <w:rPr>
          <w:sz w:val="20"/>
          <w:szCs w:val="20"/>
        </w:rPr>
        <w:t xml:space="preserve"> Державного кадастрового </w:t>
      </w:r>
      <w:proofErr w:type="spellStart"/>
      <w:r w:rsidRPr="00E208EF">
        <w:rPr>
          <w:sz w:val="20"/>
          <w:szCs w:val="20"/>
        </w:rPr>
        <w:t>реєстратора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можуть</w:t>
      </w:r>
      <w:proofErr w:type="spellEnd"/>
      <w:r w:rsidRPr="00E208EF">
        <w:rPr>
          <w:sz w:val="20"/>
          <w:szCs w:val="20"/>
        </w:rPr>
        <w:t xml:space="preserve"> бути </w:t>
      </w:r>
      <w:proofErr w:type="spellStart"/>
      <w:r w:rsidRPr="00E208EF">
        <w:rPr>
          <w:sz w:val="20"/>
          <w:szCs w:val="20"/>
        </w:rPr>
        <w:t>оскаржені</w:t>
      </w:r>
      <w:proofErr w:type="spellEnd"/>
      <w:r w:rsidRPr="00E208EF">
        <w:rPr>
          <w:sz w:val="20"/>
          <w:szCs w:val="20"/>
        </w:rPr>
        <w:t>:</w:t>
      </w:r>
      <w:r w:rsidRPr="00E208EF">
        <w:rPr>
          <w:sz w:val="20"/>
          <w:szCs w:val="20"/>
          <w:lang w:val="uk-UA"/>
        </w:rPr>
        <w:t xml:space="preserve"> </w:t>
      </w:r>
      <w:r w:rsidRPr="00E208EF">
        <w:rPr>
          <w:sz w:val="20"/>
          <w:szCs w:val="20"/>
        </w:rPr>
        <w:t xml:space="preserve">до </w:t>
      </w:r>
      <w:proofErr w:type="spellStart"/>
      <w:r w:rsidRPr="00E208EF">
        <w:rPr>
          <w:sz w:val="20"/>
          <w:szCs w:val="20"/>
        </w:rPr>
        <w:t>територіального</w:t>
      </w:r>
      <w:proofErr w:type="spellEnd"/>
      <w:r w:rsidRPr="00E208EF">
        <w:rPr>
          <w:sz w:val="20"/>
          <w:szCs w:val="20"/>
        </w:rPr>
        <w:t xml:space="preserve"> органу </w:t>
      </w:r>
      <w:proofErr w:type="spellStart"/>
      <w:r w:rsidRPr="00E208EF">
        <w:rPr>
          <w:sz w:val="20"/>
          <w:szCs w:val="20"/>
        </w:rPr>
        <w:t>Держгеокадастру</w:t>
      </w:r>
      <w:proofErr w:type="spellEnd"/>
      <w:r w:rsidRPr="00E208EF">
        <w:rPr>
          <w:sz w:val="20"/>
          <w:szCs w:val="20"/>
        </w:rPr>
        <w:t xml:space="preserve"> на </w:t>
      </w:r>
      <w:proofErr w:type="spellStart"/>
      <w:r w:rsidRPr="00E208EF">
        <w:rPr>
          <w:sz w:val="20"/>
          <w:szCs w:val="20"/>
        </w:rPr>
        <w:t>території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дії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повноважень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відповідного</w:t>
      </w:r>
      <w:proofErr w:type="spellEnd"/>
      <w:r w:rsidRPr="00E208EF">
        <w:rPr>
          <w:sz w:val="20"/>
          <w:szCs w:val="20"/>
        </w:rPr>
        <w:t xml:space="preserve"> Державного кадастрового </w:t>
      </w:r>
      <w:proofErr w:type="spellStart"/>
      <w:r w:rsidRPr="00E208EF">
        <w:rPr>
          <w:sz w:val="20"/>
          <w:szCs w:val="20"/>
        </w:rPr>
        <w:t>реєстратора</w:t>
      </w:r>
      <w:proofErr w:type="spellEnd"/>
      <w:r w:rsidRPr="00E208EF">
        <w:rPr>
          <w:sz w:val="20"/>
          <w:szCs w:val="20"/>
        </w:rPr>
        <w:t xml:space="preserve">, </w:t>
      </w:r>
      <w:r w:rsidRPr="00E208EF">
        <w:rPr>
          <w:sz w:val="20"/>
          <w:szCs w:val="20"/>
          <w:lang w:val="uk-UA"/>
        </w:rPr>
        <w:t xml:space="preserve">а </w:t>
      </w:r>
      <w:r w:rsidRPr="00E208EF">
        <w:rPr>
          <w:sz w:val="20"/>
          <w:szCs w:val="20"/>
        </w:rPr>
        <w:t>та</w:t>
      </w:r>
      <w:proofErr w:type="spellStart"/>
      <w:r w:rsidRPr="00E208EF">
        <w:rPr>
          <w:sz w:val="20"/>
          <w:szCs w:val="20"/>
          <w:lang w:val="uk-UA"/>
        </w:rPr>
        <w:t>кож</w:t>
      </w:r>
      <w:proofErr w:type="spellEnd"/>
      <w:r w:rsidRPr="00E208EF">
        <w:rPr>
          <w:sz w:val="20"/>
          <w:szCs w:val="20"/>
        </w:rPr>
        <w:t xml:space="preserve"> до </w:t>
      </w:r>
      <w:proofErr w:type="spellStart"/>
      <w:r w:rsidRPr="00E208EF">
        <w:rPr>
          <w:sz w:val="20"/>
          <w:szCs w:val="20"/>
        </w:rPr>
        <w:t>Держгеокадастру</w:t>
      </w:r>
      <w:proofErr w:type="spellEnd"/>
      <w:r w:rsidRPr="00E208EF">
        <w:rPr>
          <w:sz w:val="20"/>
          <w:szCs w:val="20"/>
        </w:rPr>
        <w:t xml:space="preserve">, у порядку, </w:t>
      </w:r>
      <w:proofErr w:type="spellStart"/>
      <w:r w:rsidRPr="00E208EF">
        <w:rPr>
          <w:sz w:val="20"/>
          <w:szCs w:val="20"/>
        </w:rPr>
        <w:t>встановленому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Кабінетом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Міністрів</w:t>
      </w:r>
      <w:proofErr w:type="spellEnd"/>
      <w:r w:rsidRPr="00E208EF">
        <w:rPr>
          <w:sz w:val="20"/>
          <w:szCs w:val="20"/>
        </w:rPr>
        <w:t xml:space="preserve"> </w:t>
      </w:r>
      <w:proofErr w:type="spellStart"/>
      <w:r w:rsidRPr="00E208EF">
        <w:rPr>
          <w:sz w:val="20"/>
          <w:szCs w:val="20"/>
        </w:rPr>
        <w:t>України</w:t>
      </w:r>
      <w:proofErr w:type="spellEnd"/>
      <w:r w:rsidRPr="00E208EF">
        <w:rPr>
          <w:sz w:val="20"/>
          <w:szCs w:val="20"/>
        </w:rPr>
        <w:t>;</w:t>
      </w:r>
      <w:r w:rsidRPr="00E208EF">
        <w:rPr>
          <w:sz w:val="20"/>
          <w:szCs w:val="20"/>
          <w:lang w:val="uk-UA"/>
        </w:rPr>
        <w:t xml:space="preserve"> </w:t>
      </w:r>
      <w:r w:rsidRPr="00E208EF">
        <w:rPr>
          <w:sz w:val="20"/>
          <w:szCs w:val="20"/>
        </w:rPr>
        <w:t xml:space="preserve">до суду в порядку, </w:t>
      </w:r>
      <w:proofErr w:type="spellStart"/>
      <w:r w:rsidRPr="00E208EF">
        <w:rPr>
          <w:sz w:val="20"/>
          <w:szCs w:val="20"/>
        </w:rPr>
        <w:t>встановленому</w:t>
      </w:r>
      <w:proofErr w:type="spellEnd"/>
      <w:r w:rsidRPr="00E208EF">
        <w:rPr>
          <w:sz w:val="20"/>
          <w:szCs w:val="20"/>
        </w:rPr>
        <w:t> </w:t>
      </w:r>
      <w:hyperlink r:id="rId19" w:tgtFrame="_blank" w:history="1">
        <w:r w:rsidRPr="00E208EF">
          <w:rPr>
            <w:rStyle w:val="a8"/>
            <w:color w:val="auto"/>
            <w:sz w:val="20"/>
            <w:szCs w:val="20"/>
            <w:u w:val="none"/>
          </w:rPr>
          <w:t xml:space="preserve">Кодексом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адміністративного</w:t>
        </w:r>
        <w:proofErr w:type="spellEnd"/>
        <w:r w:rsidRPr="00E208EF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судочинства</w:t>
        </w:r>
        <w:proofErr w:type="spellEnd"/>
        <w:r w:rsidRPr="00E208EF">
          <w:rPr>
            <w:rStyle w:val="a8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208EF">
          <w:rPr>
            <w:rStyle w:val="a8"/>
            <w:color w:val="auto"/>
            <w:sz w:val="20"/>
            <w:szCs w:val="20"/>
            <w:u w:val="none"/>
          </w:rPr>
          <w:t>України</w:t>
        </w:r>
        <w:proofErr w:type="spellEnd"/>
      </w:hyperlink>
      <w:r w:rsidRPr="00E208EF">
        <w:rPr>
          <w:sz w:val="20"/>
          <w:szCs w:val="20"/>
        </w:rPr>
        <w:t>.</w:t>
      </w:r>
    </w:p>
    <w:p w14:paraId="327A5D27" w14:textId="77777777" w:rsidR="00CB4AF4" w:rsidRPr="00E208EF" w:rsidRDefault="00CB4AF4" w:rsidP="00CB4AF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Умовні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позначки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: В – </w:t>
      </w: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виконує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У – </w:t>
      </w: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бере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 участь; П – </w:t>
      </w: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погоджує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 xml:space="preserve">; З – </w:t>
      </w:r>
      <w:proofErr w:type="spellStart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затверджує</w:t>
      </w:r>
      <w:proofErr w:type="spellEnd"/>
      <w:r w:rsidRPr="00E208EF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  <w:lang w:eastAsia="ru-RU"/>
        </w:rPr>
        <w:t>.</w:t>
      </w:r>
      <w:r w:rsidRPr="00E208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14:paraId="1B54705F" w14:textId="77777777" w:rsidR="00CB4AF4" w:rsidRPr="00E208EF" w:rsidRDefault="00CB4AF4" w:rsidP="00CB4AF4">
      <w:pPr>
        <w:spacing w:after="0" w:line="348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1679FC4" w14:textId="77777777" w:rsidR="00CB4AF4" w:rsidRPr="00E208EF" w:rsidRDefault="00CB4AF4" w:rsidP="00CB4AF4">
      <w:pPr>
        <w:spacing w:after="0" w:line="34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68DEF8" w14:textId="77777777" w:rsidR="00CB4AF4" w:rsidRPr="00E5108F" w:rsidRDefault="00CB4AF4" w:rsidP="00CB4AF4"/>
    <w:p w14:paraId="053EB5DA" w14:textId="77777777" w:rsidR="00CB4AF4" w:rsidRPr="00E5108F" w:rsidRDefault="00CB4AF4" w:rsidP="00CB4AF4"/>
    <w:p w14:paraId="51D312EF" w14:textId="77777777" w:rsidR="00CB4AF4" w:rsidRPr="00E5108F" w:rsidRDefault="00CB4AF4" w:rsidP="00CB4AF4">
      <w:pPr>
        <w:rPr>
          <w:lang w:val="uk-UA"/>
        </w:rPr>
      </w:pPr>
    </w:p>
    <w:p w14:paraId="298A3125" w14:textId="77777777" w:rsidR="00CB4AF4" w:rsidRPr="00E5108F" w:rsidRDefault="00CB4AF4" w:rsidP="00CB4AF4">
      <w:pPr>
        <w:rPr>
          <w:lang w:val="uk-UA"/>
        </w:rPr>
      </w:pPr>
    </w:p>
    <w:p w14:paraId="358C1582" w14:textId="77777777" w:rsidR="00CB4AF4" w:rsidRDefault="00CB4AF4" w:rsidP="00CB4AF4">
      <w:pPr>
        <w:rPr>
          <w:lang w:val="uk-UA"/>
        </w:rPr>
      </w:pPr>
      <w:r>
        <w:rPr>
          <w:lang w:val="uk-UA"/>
        </w:rPr>
        <w:br w:type="page"/>
      </w:r>
    </w:p>
    <w:p w14:paraId="5A21F77D" w14:textId="77777777" w:rsidR="00CB4AF4" w:rsidRPr="000C7B0C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0C7B0C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64205963" w14:textId="77777777" w:rsidR="00CB4AF4" w:rsidRPr="000C7B0C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0C7B0C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48122925" w14:textId="77777777" w:rsidR="00CB4AF4" w:rsidRPr="000C7B0C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0C7B0C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0C7B0C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7BC145C8" w14:textId="77777777" w:rsidR="00CB4AF4" w:rsidRPr="000C7B0C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0C7B0C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409F0597" w14:textId="77777777" w:rsidR="00CB4AF4" w:rsidRPr="000C7B0C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C7B0C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2FA6361E" w14:textId="77777777" w:rsidR="00CB4AF4" w:rsidRPr="000C7B0C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14:paraId="1676E296" w14:textId="77777777" w:rsidR="00CB4AF4" w:rsidRPr="000C7B0C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0C7B0C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69DF451E" w14:textId="77777777" w:rsidR="00CB4AF4" w:rsidRDefault="00CB4AF4" w:rsidP="00CB4A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0C7B0C">
        <w:rPr>
          <w:rFonts w:ascii="Times New Roman" w:hAnsi="Times New Roman"/>
          <w:sz w:val="24"/>
          <w:szCs w:val="24"/>
          <w:lang w:val="uk-UA" w:eastAsia="uk-UA"/>
        </w:rPr>
        <w:t>Видача витягу з технічної документації про нормативну грошову оцінку земельної ділянки</w:t>
      </w:r>
    </w:p>
    <w:p w14:paraId="356B8BAE" w14:textId="77777777" w:rsidR="000C7B0C" w:rsidRPr="000C7B0C" w:rsidRDefault="000C7B0C" w:rsidP="00CB4AF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96"/>
        <w:gridCol w:w="2383"/>
        <w:gridCol w:w="819"/>
        <w:gridCol w:w="2268"/>
      </w:tblGrid>
      <w:tr w:rsidR="000C7B0C" w:rsidRPr="000C7B0C" w14:paraId="06BB9228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6EBF" w14:textId="77777777" w:rsidR="00CB4AF4" w:rsidRPr="000C7B0C" w:rsidRDefault="00CB4AF4" w:rsidP="00CB4A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 </w:t>
            </w: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BBD" w14:textId="77777777" w:rsidR="00CB4AF4" w:rsidRPr="000C7B0C" w:rsidRDefault="00CB4AF4" w:rsidP="00CB4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Етапи послуги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E04C" w14:textId="77777777" w:rsidR="00CB4AF4" w:rsidRPr="000C7B0C" w:rsidRDefault="00CB4AF4" w:rsidP="00CB4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Відповідальна посадова особа, структурний підрозділ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86E4" w14:textId="77777777" w:rsidR="00CB4AF4" w:rsidRPr="000C7B0C" w:rsidRDefault="00CB4AF4" w:rsidP="00CB4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Дія (В, У, П, 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DD61" w14:textId="77777777" w:rsidR="00CB4AF4" w:rsidRPr="000C7B0C" w:rsidRDefault="00CB4AF4" w:rsidP="00CB4A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Термін виконання (днів)</w:t>
            </w:r>
          </w:p>
        </w:tc>
      </w:tr>
      <w:tr w:rsidR="000C7B0C" w:rsidRPr="000C7B0C" w14:paraId="4C4F60C2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B9AF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A4E68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Прийом та реєстрація заяви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суб’єкта звернення </w:t>
            </w:r>
            <w:r w:rsidRPr="000C7B0C">
              <w:rPr>
                <w:rFonts w:ascii="Times New Roman" w:eastAsia="Calibri" w:hAnsi="Times New Roman"/>
                <w:sz w:val="20"/>
                <w:szCs w:val="20"/>
                <w:lang w:val="uk-UA" w:eastAsia="ar-SA"/>
              </w:rPr>
              <w:t>в центрі надання адміністративних послуг</w:t>
            </w:r>
            <w:r w:rsidRPr="000C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(крім заяв поданих в електронній формі</w:t>
            </w:r>
            <w:r w:rsidRPr="000C7B0C">
              <w:rPr>
                <w:rFonts w:eastAsia="Calibri"/>
                <w:sz w:val="20"/>
                <w:szCs w:val="20"/>
                <w:lang w:val="uk-UA"/>
              </w:rPr>
              <w:t xml:space="preserve">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через Єдиний державний портал адміністративних послуг, у тому числі через офіційний веб-сайт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(www.land.gov.ua)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D1D5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C15B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85E5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першого робочого дня з дня надходження заяви в порядку черговості</w:t>
            </w:r>
          </w:p>
        </w:tc>
      </w:tr>
      <w:tr w:rsidR="000C7B0C" w:rsidRPr="000C7B0C" w14:paraId="03036CCF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BFA8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6F4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заяви </w:t>
            </w:r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DDF3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8EEA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677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день реєстрації заяви</w:t>
            </w:r>
          </w:p>
        </w:tc>
      </w:tr>
      <w:tr w:rsidR="000C7B0C" w:rsidRPr="000C7B0C" w14:paraId="3EEFF794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F20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C70C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Прийняття заяви (в тому числі </w:t>
            </w:r>
            <w:r w:rsidRPr="000C7B0C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 w:eastAsia="ru-RU"/>
              </w:rPr>
              <w:t>заяв поданих в електронній формі)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, реєстрація заяви у системі документообігу або в системі Державного земельного кадастру, передача документів до спеціаліста відділу, відповідального за напрямок оцінки земель або до Державного кадастрового реєстратора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FE89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Відповідальна особа визначена в структурному підрозділі 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 / Державний кадастровий реєстратор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AC41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554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 день надходження заяви в порядку черговості</w:t>
            </w:r>
          </w:p>
        </w:tc>
      </w:tr>
      <w:tr w:rsidR="000C7B0C" w:rsidRPr="000C7B0C" w14:paraId="03C37501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CE39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11F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Перевірка наявності відповідної технічної документації з нормативної грошової оцінки земель та сформованої земельної ділянки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1E4A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Відповідальна особа визначена в структурному підрозділі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районі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B00F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F27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у </w:t>
            </w:r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0C7B0C" w:rsidRPr="000C7B0C" w14:paraId="003FDB63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515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AC33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Формування витягу </w:t>
            </w:r>
          </w:p>
          <w:p w14:paraId="4A7312A5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з технічної документації про нормативну грошову оцінку земельної ділянки (далі – витяг) або листа/повідомлення про відмову у його видачі</w:t>
            </w:r>
          </w:p>
          <w:p w14:paraId="3B9F0FEB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  <w:p w14:paraId="60328B40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1123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Відповідальна особа визначена в структурному підрозділі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районі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області,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AFE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  <w:p w14:paraId="64FB73B7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14:paraId="1D930D79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14:paraId="2D789434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  <w:p w14:paraId="05DA600B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2E9C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61EB7069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07BC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59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Підписання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FB5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Відповідальна особа визначена в структурному підрозділі 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 районі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області, за напрямок оцінки земель, який має право формувати та підписувати витяги/Державний кадастровий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07C2" w14:textId="77777777" w:rsidR="00CB4AF4" w:rsidRPr="000C7B0C" w:rsidRDefault="00CB4AF4" w:rsidP="000C7B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89AC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третього робочого дня з дня реєстрації заяви у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Головному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</w:t>
            </w:r>
            <w:r w:rsidR="000C7B0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стру</w:t>
            </w:r>
            <w:proofErr w:type="spellEnd"/>
            <w:r w:rsidR="000C7B0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його відповідному структурному підрозділі у районах</w:t>
            </w:r>
          </w:p>
        </w:tc>
      </w:tr>
      <w:tr w:rsidR="000C7B0C" w:rsidRPr="000C7B0C" w14:paraId="6E445414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5FB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9DB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підготовленого листа про відмову у видачі витягу керівнику 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структурного підрозділу у районі  Головного управління </w:t>
            </w:r>
            <w:proofErr w:type="spellStart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6C3A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Відповідальна особа визначена в структурному підрозділі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районі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 за напрямок оцінки земель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EF12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6513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третього робочого дня з дня реєстрації заяви у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Головному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47A8E91A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7CB9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FFC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Перевірка та візування листа про відмову у видачі витягу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03CD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Керівник 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структурного підрозділу у районі  Головного управління </w:t>
            </w:r>
            <w:proofErr w:type="spellStart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C496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9020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 Головному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7936E2D8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5D3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E259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Передача підготовленого листа про відмову у видачі витягу керівнику 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структурного підрозділу у районі  Головного управління </w:t>
            </w:r>
            <w:proofErr w:type="spellStart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4D79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Відповідальна особа визначена в структурному підрозділі</w:t>
            </w:r>
            <w:r w:rsidR="00A663C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районі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5F7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789D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Не пізніше третього робочого дня з дня реєстрації заяви у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Головному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22652102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11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8E6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Підписання листа/повідомлення про відмову.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FC5C" w14:textId="77777777" w:rsidR="00CB4AF4" w:rsidRPr="000C7B0C" w:rsidRDefault="00A663CC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Керівник структурного підрозділу у районі  Головного управління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 </w:t>
            </w:r>
            <w:r w:rsidR="00CB4AF4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/ Державний кадастровий реєстратор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4718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1CE3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у </w:t>
            </w:r>
            <w:proofErr w:type="spellStart"/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Гловному</w:t>
            </w:r>
            <w:proofErr w:type="spellEnd"/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33857728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1CD3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8EFD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Передача витягу технічними засобами телекомунікацій з накладенням кваліфікованого електронного підпису (у разі подання заяви в електронній формі із зазначенням необхідності отримання витягу в електронній формі)</w:t>
            </w:r>
          </w:p>
          <w:p w14:paraId="7FD04C8F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032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Державний кадастровий реєстратор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4F804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987B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у 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Головному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24381A53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1685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AFC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Реєстрація витягу або листа/повідомлення про відмову у видачі витягу у системі документообігу відповідного 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 xml:space="preserve">структурного підрозділу територіального органу </w:t>
            </w:r>
            <w:proofErr w:type="spellStart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 передача витягу або відмови у видачі витягу до центру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44DF" w14:textId="77777777" w:rsidR="00CB4AF4" w:rsidRPr="000C7B0C" w:rsidRDefault="00A663CC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Спеціаліст</w:t>
            </w:r>
            <w:proofErr w:type="spellEnd"/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документообігу</w:t>
            </w:r>
            <w:proofErr w:type="spellEnd"/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7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FCFA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lastRenderedPageBreak/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4C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у 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Головному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2F28F3F3" w14:textId="77777777" w:rsidTr="000C7B0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9F7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lastRenderedPageBreak/>
              <w:t>13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A237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Видача замовнику витягу або відмови у видачі витягу центром надання адміністративних послуг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14F6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FA4E" w14:textId="77777777" w:rsidR="00CB4AF4" w:rsidRPr="000C7B0C" w:rsidRDefault="00CB4AF4" w:rsidP="000C7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737B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Не пізніше третього робочого дня з дня реєстрації заяви у </w:t>
            </w:r>
            <w:r w:rsidR="000C7B0C"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Головному</w:t>
            </w:r>
            <w:r w:rsidRPr="000C7B0C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управлінні </w:t>
            </w:r>
            <w:proofErr w:type="spellStart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A663CC" w:rsidRPr="000C7B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0C7B0C" w:rsidRPr="000C7B0C" w14:paraId="2BD9EE9A" w14:textId="77777777" w:rsidTr="000C7B0C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88F1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Загальна кількість днів надання послуги 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352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робочих дні</w:t>
            </w:r>
          </w:p>
        </w:tc>
      </w:tr>
      <w:tr w:rsidR="000C7B0C" w:rsidRPr="000C7B0C" w14:paraId="0E3C337F" w14:textId="77777777" w:rsidTr="000C7B0C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D4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Загальна кількість днів (передбачена законодавством) 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8E7E" w14:textId="77777777" w:rsidR="00CB4AF4" w:rsidRPr="000C7B0C" w:rsidRDefault="00CB4AF4" w:rsidP="000C7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0C7B0C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3 робочих дні</w:t>
            </w:r>
          </w:p>
        </w:tc>
      </w:tr>
    </w:tbl>
    <w:p w14:paraId="369039B2" w14:textId="77777777" w:rsidR="00CB4AF4" w:rsidRPr="000C7B0C" w:rsidRDefault="00CB4AF4" w:rsidP="000C7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uk-UA"/>
        </w:rPr>
      </w:pPr>
      <w:r w:rsidRPr="000C7B0C">
        <w:rPr>
          <w:rFonts w:ascii="Times New Roman" w:hAnsi="Times New Roman"/>
          <w:b/>
          <w:bCs/>
          <w:sz w:val="20"/>
          <w:szCs w:val="20"/>
          <w:lang w:val="uk-UA" w:eastAsia="uk-UA"/>
        </w:rPr>
        <w:t>Примітка:</w:t>
      </w:r>
      <w:r w:rsidRPr="000C7B0C">
        <w:rPr>
          <w:rFonts w:ascii="Times New Roman" w:hAnsi="Times New Roman"/>
          <w:sz w:val="20"/>
          <w:szCs w:val="20"/>
          <w:lang w:val="uk-UA" w:eastAsia="uk-UA"/>
        </w:rPr>
        <w:t xml:space="preserve"> дії або бездіяльність адміністратора центру надання адміністративних послуг та/або Державного кадастрового реєстратора та/або посадової особи територіального органу </w:t>
      </w:r>
      <w:proofErr w:type="spellStart"/>
      <w:r w:rsidRPr="000C7B0C">
        <w:rPr>
          <w:rFonts w:ascii="Times New Roman" w:hAnsi="Times New Roman"/>
          <w:sz w:val="20"/>
          <w:szCs w:val="20"/>
          <w:lang w:val="uk-UA" w:eastAsia="uk-UA"/>
        </w:rPr>
        <w:t>Держгеокадастру</w:t>
      </w:r>
      <w:proofErr w:type="spellEnd"/>
      <w:r w:rsidRPr="000C7B0C">
        <w:rPr>
          <w:rFonts w:ascii="Times New Roman" w:hAnsi="Times New Roman"/>
          <w:sz w:val="20"/>
          <w:szCs w:val="20"/>
          <w:lang w:val="uk-UA" w:eastAsia="uk-UA"/>
        </w:rPr>
        <w:t xml:space="preserve"> можуть бути оскаржені до суду в порядку, встановленому законом.</w:t>
      </w:r>
    </w:p>
    <w:p w14:paraId="56024219" w14:textId="77777777" w:rsidR="00CB4AF4" w:rsidRPr="000C7B0C" w:rsidRDefault="00CB4AF4" w:rsidP="000C7B0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0C7B0C">
        <w:rPr>
          <w:rFonts w:ascii="Times New Roman" w:hAnsi="Times New Roman"/>
          <w:i/>
          <w:iCs/>
          <w:sz w:val="20"/>
          <w:szCs w:val="20"/>
          <w:lang w:val="uk-UA" w:eastAsia="uk-UA"/>
        </w:rPr>
        <w:t>Умовні позначки: В – виконує; У – бере участь; П – погоджує; 3 – затверджує.</w:t>
      </w:r>
    </w:p>
    <w:p w14:paraId="2FAE8A28" w14:textId="77777777" w:rsidR="00CB4AF4" w:rsidRPr="000C7B0C" w:rsidRDefault="00CB4AF4" w:rsidP="000C7B0C">
      <w:pPr>
        <w:spacing w:line="240" w:lineRule="auto"/>
        <w:rPr>
          <w:sz w:val="20"/>
          <w:szCs w:val="20"/>
          <w:lang w:val="uk-UA"/>
        </w:rPr>
      </w:pPr>
      <w:r w:rsidRPr="000C7B0C">
        <w:rPr>
          <w:sz w:val="20"/>
          <w:szCs w:val="20"/>
          <w:lang w:val="uk-UA"/>
        </w:rPr>
        <w:br w:type="page"/>
      </w:r>
    </w:p>
    <w:p w14:paraId="55F6E889" w14:textId="77777777" w:rsidR="00CB4AF4" w:rsidRPr="003C4A80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3C4A80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7C43BEF6" w14:textId="77777777" w:rsidR="00CB4AF4" w:rsidRPr="003C4A80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3C4A80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4E01D27C" w14:textId="77777777" w:rsidR="00CB4AF4" w:rsidRPr="003C4A80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C4A80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3C4A80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36F4C746" w14:textId="77777777" w:rsidR="00CB4AF4" w:rsidRPr="003C4A80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3C4A80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678D954E" w14:textId="77777777" w:rsidR="00CB4AF4" w:rsidRPr="003C4A80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3C4A80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3DA5B91D" w14:textId="77777777" w:rsidR="00CB4AF4" w:rsidRPr="00E5108F" w:rsidRDefault="00CB4AF4" w:rsidP="00CB4AF4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19BB56F8" w14:textId="77777777" w:rsidR="00CB4AF4" w:rsidRPr="00E5108F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5108F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43041BDF" w14:textId="77777777" w:rsidR="00CB4AF4" w:rsidRPr="00E5108F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10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</w:t>
      </w:r>
      <w:r w:rsidRPr="00E5108F">
        <w:rPr>
          <w:rFonts w:ascii="Times New Roman" w:eastAsia="Times New Roman" w:hAnsi="Times New Roman" w:cs="Times New Roman"/>
          <w:sz w:val="24"/>
          <w:szCs w:val="24"/>
          <w:lang w:val="uk-UA"/>
        </w:rPr>
        <w:t>идача відомостей з документації із землеустрою, що включена до Державного фонду документації із землеустрою</w:t>
      </w:r>
    </w:p>
    <w:p w14:paraId="0FAE0132" w14:textId="77777777" w:rsidR="00CB4AF4" w:rsidRPr="00E5108F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555"/>
        <w:gridCol w:w="2909"/>
        <w:gridCol w:w="635"/>
        <w:gridCol w:w="2268"/>
      </w:tblGrid>
      <w:tr w:rsidR="003C4A80" w:rsidRPr="003C4A80" w14:paraId="634D9BF7" w14:textId="77777777" w:rsidTr="003C4A80">
        <w:trPr>
          <w:cantSplit/>
          <w:trHeight w:val="578"/>
          <w:jc w:val="center"/>
        </w:trPr>
        <w:tc>
          <w:tcPr>
            <w:tcW w:w="693" w:type="dxa"/>
            <w:vAlign w:val="center"/>
          </w:tcPr>
          <w:p w14:paraId="2170A412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з</w:t>
            </w: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55" w:type="dxa"/>
            <w:vAlign w:val="center"/>
          </w:tcPr>
          <w:p w14:paraId="79531642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909" w:type="dxa"/>
            <w:vAlign w:val="center"/>
          </w:tcPr>
          <w:p w14:paraId="0389EC60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635" w:type="dxa"/>
            <w:vAlign w:val="center"/>
          </w:tcPr>
          <w:p w14:paraId="5D3DBEDE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Дія (В, У, П, З)</w:t>
            </w:r>
          </w:p>
        </w:tc>
        <w:tc>
          <w:tcPr>
            <w:tcW w:w="2268" w:type="dxa"/>
            <w:vAlign w:val="center"/>
          </w:tcPr>
          <w:p w14:paraId="24D039FE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Термін виконання (днів)</w:t>
            </w:r>
          </w:p>
        </w:tc>
      </w:tr>
      <w:tr w:rsidR="003C4A80" w:rsidRPr="003C4A80" w14:paraId="04589B98" w14:textId="77777777" w:rsidTr="003C4A80">
        <w:trPr>
          <w:trHeight w:val="870"/>
          <w:jc w:val="center"/>
        </w:trPr>
        <w:tc>
          <w:tcPr>
            <w:tcW w:w="693" w:type="dxa"/>
            <w:vAlign w:val="center"/>
          </w:tcPr>
          <w:p w14:paraId="336532A4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555" w:type="dxa"/>
            <w:vAlign w:val="center"/>
          </w:tcPr>
          <w:p w14:paraId="4C54843C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Прийом та реєстрація запиту суб’єкта звернення в центрі надання адміністративних послуг</w:t>
            </w:r>
          </w:p>
        </w:tc>
        <w:tc>
          <w:tcPr>
            <w:tcW w:w="2909" w:type="dxa"/>
            <w:vAlign w:val="center"/>
          </w:tcPr>
          <w:p w14:paraId="6161D6A6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5" w:type="dxa"/>
            <w:vAlign w:val="center"/>
          </w:tcPr>
          <w:p w14:paraId="01748AE1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6F0094C7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Протягом одного робочого дня  (заяви реєструються в день їх надходження в порядку їх черговості)</w:t>
            </w:r>
          </w:p>
        </w:tc>
      </w:tr>
      <w:tr w:rsidR="003C4A80" w:rsidRPr="003C4A80" w14:paraId="7E2977A5" w14:textId="77777777" w:rsidTr="003C4A80">
        <w:trPr>
          <w:trHeight w:val="1904"/>
          <w:jc w:val="center"/>
        </w:trPr>
        <w:tc>
          <w:tcPr>
            <w:tcW w:w="693" w:type="dxa"/>
            <w:vAlign w:val="center"/>
          </w:tcPr>
          <w:p w14:paraId="5655DAA1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555" w:type="dxa"/>
            <w:vAlign w:val="center"/>
          </w:tcPr>
          <w:p w14:paraId="36B1261C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Передача запиту </w:t>
            </w:r>
            <w:r w:rsidR="000C7B0C"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  <w:tc>
          <w:tcPr>
            <w:tcW w:w="2909" w:type="dxa"/>
            <w:vAlign w:val="center"/>
          </w:tcPr>
          <w:p w14:paraId="450FCEEC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5" w:type="dxa"/>
            <w:vAlign w:val="center"/>
          </w:tcPr>
          <w:p w14:paraId="0A8209E8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39C2B869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 день реєстрації запиту</w:t>
            </w:r>
          </w:p>
        </w:tc>
      </w:tr>
      <w:tr w:rsidR="003C4A80" w:rsidRPr="003C4A80" w14:paraId="273D3127" w14:textId="77777777" w:rsidTr="003C4A80">
        <w:trPr>
          <w:trHeight w:val="2130"/>
          <w:jc w:val="center"/>
        </w:trPr>
        <w:tc>
          <w:tcPr>
            <w:tcW w:w="693" w:type="dxa"/>
            <w:vAlign w:val="center"/>
          </w:tcPr>
          <w:p w14:paraId="17DFFD8A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555" w:type="dxa"/>
            <w:vAlign w:val="center"/>
          </w:tcPr>
          <w:p w14:paraId="070E4FB5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Реєстрація запит</w:t>
            </w:r>
            <w:r w:rsidR="000C7B0C"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у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суб’єкта звернення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0C7B0C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0C7B0C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</w:p>
        </w:tc>
        <w:tc>
          <w:tcPr>
            <w:tcW w:w="2909" w:type="dxa"/>
            <w:vAlign w:val="center"/>
          </w:tcPr>
          <w:p w14:paraId="4B148B8D" w14:textId="77777777" w:rsidR="00CB4AF4" w:rsidRPr="003C4A80" w:rsidRDefault="000C7B0C" w:rsidP="003C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35" w:type="dxa"/>
            <w:vAlign w:val="center"/>
          </w:tcPr>
          <w:p w14:paraId="6E3A6DEC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5297DE6F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В день реєстрації запиту/ в день надходження заяви через офіційний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вебсайт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 </w:t>
            </w:r>
          </w:p>
        </w:tc>
      </w:tr>
      <w:tr w:rsidR="003C4A80" w:rsidRPr="003C4A80" w14:paraId="0FE1ED72" w14:textId="77777777" w:rsidTr="003C4A80">
        <w:trPr>
          <w:trHeight w:val="698"/>
          <w:jc w:val="center"/>
        </w:trPr>
        <w:tc>
          <w:tcPr>
            <w:tcW w:w="693" w:type="dxa"/>
            <w:vAlign w:val="center"/>
          </w:tcPr>
          <w:p w14:paraId="71935D10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555" w:type="dxa"/>
            <w:vAlign w:val="center"/>
          </w:tcPr>
          <w:p w14:paraId="3D661BFC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Передача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запиту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  <w:tc>
          <w:tcPr>
            <w:tcW w:w="2909" w:type="dxa"/>
            <w:vAlign w:val="center"/>
          </w:tcPr>
          <w:p w14:paraId="114C5F0D" w14:textId="77777777" w:rsidR="00CB4AF4" w:rsidRPr="003C4A80" w:rsidRDefault="000C7B0C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Відповідальна особа визначена в структурному підрозділі у районі Головного управління </w:t>
            </w:r>
            <w:proofErr w:type="spellStart"/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635" w:type="dxa"/>
            <w:vAlign w:val="center"/>
          </w:tcPr>
          <w:p w14:paraId="39E73AA8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76C21D10" w14:textId="77777777" w:rsidR="00CB4AF4" w:rsidRPr="003C4A80" w:rsidRDefault="00CB4AF4" w:rsidP="003C4A8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першого робочого дня з дня реєстрації запиту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0C7B0C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0C7B0C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0E8CABF8" w14:textId="77777777" w:rsidTr="003C4A80">
        <w:trPr>
          <w:trHeight w:val="272"/>
          <w:jc w:val="center"/>
        </w:trPr>
        <w:tc>
          <w:tcPr>
            <w:tcW w:w="693" w:type="dxa"/>
            <w:vAlign w:val="center"/>
          </w:tcPr>
          <w:p w14:paraId="695EE0FD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555" w:type="dxa"/>
            <w:vAlign w:val="center"/>
          </w:tcPr>
          <w:p w14:paraId="77EA3B0C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Накладання відповідної резолюції</w:t>
            </w:r>
          </w:p>
        </w:tc>
        <w:tc>
          <w:tcPr>
            <w:tcW w:w="2909" w:type="dxa"/>
            <w:vAlign w:val="center"/>
          </w:tcPr>
          <w:p w14:paraId="6FE84633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Керівництво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структурн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ого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лу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Головного управлінню </w:t>
            </w:r>
            <w:proofErr w:type="spellStart"/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</w:t>
            </w:r>
          </w:p>
        </w:tc>
        <w:tc>
          <w:tcPr>
            <w:tcW w:w="635" w:type="dxa"/>
            <w:vAlign w:val="center"/>
          </w:tcPr>
          <w:p w14:paraId="3CDA02B2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12A63D5C" w14:textId="77777777" w:rsidR="00CB4AF4" w:rsidRPr="003C4A80" w:rsidRDefault="00CB4AF4" w:rsidP="003C4A8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другого робочого 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4868E84B" w14:textId="77777777" w:rsidTr="003C4A80">
        <w:trPr>
          <w:trHeight w:val="1511"/>
          <w:jc w:val="center"/>
        </w:trPr>
        <w:tc>
          <w:tcPr>
            <w:tcW w:w="693" w:type="dxa"/>
            <w:vAlign w:val="center"/>
          </w:tcPr>
          <w:p w14:paraId="45AE0FC0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555" w:type="dxa"/>
            <w:vAlign w:val="center"/>
          </w:tcPr>
          <w:p w14:paraId="419F1D9B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Передача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запита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ідповідальній особі за ведення Державного фонду документації із землеустрою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для опрацювання</w:t>
            </w:r>
          </w:p>
        </w:tc>
        <w:tc>
          <w:tcPr>
            <w:tcW w:w="2909" w:type="dxa"/>
            <w:vAlign w:val="center"/>
          </w:tcPr>
          <w:p w14:paraId="103F8985" w14:textId="77777777" w:rsidR="00CB4AF4" w:rsidRPr="003C4A80" w:rsidRDefault="003C4A80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Відповідальна особа визначена в структурному підрозділі у районі Головного управління </w:t>
            </w:r>
            <w:proofErr w:type="spellStart"/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3C4A80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635" w:type="dxa"/>
            <w:vAlign w:val="center"/>
          </w:tcPr>
          <w:p w14:paraId="708B6E5B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30159E5B" w14:textId="77777777" w:rsidR="00CB4AF4" w:rsidRPr="003C4A80" w:rsidRDefault="00CB4AF4" w:rsidP="003C4A80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другого робочого 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1AF5C229" w14:textId="77777777" w:rsidTr="003C4A80">
        <w:trPr>
          <w:trHeight w:val="64"/>
          <w:jc w:val="center"/>
        </w:trPr>
        <w:tc>
          <w:tcPr>
            <w:tcW w:w="693" w:type="dxa"/>
            <w:vAlign w:val="center"/>
          </w:tcPr>
          <w:p w14:paraId="7BA459E9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555" w:type="dxa"/>
            <w:vAlign w:val="center"/>
          </w:tcPr>
          <w:p w14:paraId="6B1A4996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Опрацювання запита, зокрема:</w:t>
            </w:r>
          </w:p>
          <w:p w14:paraId="6A85E8C4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перевірка наявності запитуваних матеріалів у Державному фонді документації із землеустрою;</w:t>
            </w:r>
          </w:p>
          <w:p w14:paraId="2E3F88FC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мета отримання матеріалів;</w:t>
            </w:r>
          </w:p>
          <w:p w14:paraId="567706F5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віднесення запитуваних матеріалів до документів з обмеженим доступом;</w:t>
            </w:r>
          </w:p>
          <w:p w14:paraId="2F52D5EC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копія документа, який підтверджує право уповноваженої особи представляти інтереси одержувача адміністративної послуги (у разі подання запиту уповноваженою особою), та сканування  матеріалів у разі їх відсутності в електронній (цифровій) формі </w:t>
            </w:r>
          </w:p>
          <w:p w14:paraId="17E58E50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909" w:type="dxa"/>
            <w:vAlign w:val="center"/>
          </w:tcPr>
          <w:p w14:paraId="5C9142CA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5" w:type="dxa"/>
            <w:vAlign w:val="center"/>
          </w:tcPr>
          <w:p w14:paraId="4BBC3445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0E2E22B2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п’ятого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4B6FC65D" w14:textId="77777777" w:rsidTr="003C4A80">
        <w:trPr>
          <w:trHeight w:val="2653"/>
          <w:jc w:val="center"/>
        </w:trPr>
        <w:tc>
          <w:tcPr>
            <w:tcW w:w="693" w:type="dxa"/>
            <w:vAlign w:val="center"/>
          </w:tcPr>
          <w:p w14:paraId="61265AE9" w14:textId="77777777" w:rsidR="00CB4AF4" w:rsidRPr="003C4A80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555" w:type="dxa"/>
            <w:vAlign w:val="center"/>
          </w:tcPr>
          <w:p w14:paraId="177A8971" w14:textId="77777777" w:rsidR="00CB4AF4" w:rsidRPr="003C4A80" w:rsidRDefault="00CB4AF4" w:rsidP="003C4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Підготовка листа щодо видачі матеріалів Державного фонду документації із землеустрою в електронному вигляді,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09" w:type="dxa"/>
            <w:vAlign w:val="center"/>
          </w:tcPr>
          <w:p w14:paraId="52F78400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5" w:type="dxa"/>
            <w:vAlign w:val="center"/>
          </w:tcPr>
          <w:p w14:paraId="7C8FC691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32C1AF53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шостого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72C94E67" w14:textId="77777777" w:rsidTr="003C4A80">
        <w:trPr>
          <w:trHeight w:val="2394"/>
          <w:jc w:val="center"/>
        </w:trPr>
        <w:tc>
          <w:tcPr>
            <w:tcW w:w="693" w:type="dxa"/>
            <w:vAlign w:val="center"/>
          </w:tcPr>
          <w:p w14:paraId="1A19B501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555" w:type="dxa"/>
            <w:vAlign w:val="center"/>
          </w:tcPr>
          <w:p w14:paraId="6741AB52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Подача листа керівництву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  <w:tc>
          <w:tcPr>
            <w:tcW w:w="2909" w:type="dxa"/>
            <w:vAlign w:val="center"/>
          </w:tcPr>
          <w:p w14:paraId="5D565F53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Відповідальна особа за ведення Державного фонду документації із землеустрою</w:t>
            </w:r>
          </w:p>
        </w:tc>
        <w:tc>
          <w:tcPr>
            <w:tcW w:w="635" w:type="dxa"/>
            <w:vAlign w:val="center"/>
          </w:tcPr>
          <w:p w14:paraId="5593DAA1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24372669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восьмого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5A92EDFB" w14:textId="77777777" w:rsidTr="003C4A80">
        <w:trPr>
          <w:trHeight w:val="1691"/>
          <w:jc w:val="center"/>
        </w:trPr>
        <w:tc>
          <w:tcPr>
            <w:tcW w:w="693" w:type="dxa"/>
            <w:vAlign w:val="center"/>
          </w:tcPr>
          <w:p w14:paraId="2FD1B177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555" w:type="dxa"/>
            <w:vAlign w:val="center"/>
          </w:tcPr>
          <w:p w14:paraId="1A91F960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Підпис листа 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09" w:type="dxa"/>
            <w:vAlign w:val="center"/>
          </w:tcPr>
          <w:p w14:paraId="6D1894DD" w14:textId="77777777" w:rsidR="00CB4AF4" w:rsidRPr="003C4A80" w:rsidRDefault="003C4A80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Керівництво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структурного підрозділу у районах Головного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</w:t>
            </w:r>
          </w:p>
        </w:tc>
        <w:tc>
          <w:tcPr>
            <w:tcW w:w="635" w:type="dxa"/>
            <w:vAlign w:val="center"/>
          </w:tcPr>
          <w:p w14:paraId="6313DCF1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0C0FF0BB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дев’ятого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254FED00" w14:textId="77777777" w:rsidTr="003C4A80">
        <w:trPr>
          <w:trHeight w:val="1687"/>
          <w:jc w:val="center"/>
        </w:trPr>
        <w:tc>
          <w:tcPr>
            <w:tcW w:w="693" w:type="dxa"/>
            <w:vAlign w:val="center"/>
          </w:tcPr>
          <w:p w14:paraId="51C08AED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3555" w:type="dxa"/>
            <w:vAlign w:val="center"/>
          </w:tcPr>
          <w:p w14:paraId="629E90A5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Реєстрація листа</w:t>
            </w:r>
            <w:r w:rsidRPr="003C4A8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щодо видачі матеріалів Державного фонду документації із землеустрою, або листа про відмову у видачі</w:t>
            </w:r>
          </w:p>
        </w:tc>
        <w:tc>
          <w:tcPr>
            <w:tcW w:w="2909" w:type="dxa"/>
            <w:vAlign w:val="center"/>
          </w:tcPr>
          <w:p w14:paraId="781FEF04" w14:textId="77777777" w:rsidR="00CB4AF4" w:rsidRPr="003C4A80" w:rsidRDefault="003C4A80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635" w:type="dxa"/>
            <w:vAlign w:val="center"/>
          </w:tcPr>
          <w:p w14:paraId="7C216DED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29831882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десятого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6A65DCF2" w14:textId="77777777" w:rsidTr="003C4A80">
        <w:trPr>
          <w:trHeight w:val="413"/>
          <w:jc w:val="center"/>
        </w:trPr>
        <w:tc>
          <w:tcPr>
            <w:tcW w:w="693" w:type="dxa"/>
            <w:vAlign w:val="center"/>
          </w:tcPr>
          <w:p w14:paraId="0643CE34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3555" w:type="dxa"/>
            <w:vAlign w:val="center"/>
          </w:tcPr>
          <w:p w14:paraId="724A5304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Передача листа та матеріалів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Державного фонду документації із землеустрою в електронному вигляді, або листа про відмову у видачі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адміністратору центру надання адміністративних послуг, який реєстрував запит суб’єкта звернення, у разі подачі запиту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через офіційний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вебсайт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– направлення матеріалів Державного фонду документації із землеустрою на електронну адресу заявника </w:t>
            </w:r>
          </w:p>
        </w:tc>
        <w:tc>
          <w:tcPr>
            <w:tcW w:w="2909" w:type="dxa"/>
            <w:vAlign w:val="center"/>
          </w:tcPr>
          <w:p w14:paraId="285FAE26" w14:textId="77777777" w:rsidR="00CB4AF4" w:rsidRPr="003C4A80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Відповідальна особа визначена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Головному управлінн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  <w:tc>
          <w:tcPr>
            <w:tcW w:w="635" w:type="dxa"/>
            <w:vAlign w:val="center"/>
          </w:tcPr>
          <w:p w14:paraId="79A8BEA5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59A6ADC9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десятого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49925D97" w14:textId="77777777" w:rsidTr="003C4A80">
        <w:trPr>
          <w:trHeight w:val="2394"/>
          <w:jc w:val="center"/>
        </w:trPr>
        <w:tc>
          <w:tcPr>
            <w:tcW w:w="693" w:type="dxa"/>
            <w:vAlign w:val="center"/>
          </w:tcPr>
          <w:p w14:paraId="60DA2374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555" w:type="dxa"/>
            <w:vAlign w:val="center"/>
          </w:tcPr>
          <w:p w14:paraId="2B8EF66E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Видача адміністратором центру надання адміністративних послуг листа та матеріалів з Державного фонду документації із землеустрою в електронному, або листа про відмову у видачі (у разі неможливості надання матеріалів Державного фонду документації із землеустрою)</w:t>
            </w:r>
          </w:p>
        </w:tc>
        <w:tc>
          <w:tcPr>
            <w:tcW w:w="2909" w:type="dxa"/>
            <w:vAlign w:val="center"/>
          </w:tcPr>
          <w:p w14:paraId="269092E9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35" w:type="dxa"/>
            <w:vAlign w:val="center"/>
          </w:tcPr>
          <w:p w14:paraId="1360A9EC" w14:textId="77777777" w:rsidR="00CB4AF4" w:rsidRPr="003C4A80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268" w:type="dxa"/>
            <w:vAlign w:val="center"/>
          </w:tcPr>
          <w:p w14:paraId="7E637BD4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десятого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робочого </w:t>
            </w:r>
            <w:r w:rsidRPr="003C4A8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дня з дня реєстрації запиту у 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3C4A80"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3C4A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3C4A80" w:rsidRPr="003C4A80" w14:paraId="253D0D5A" w14:textId="77777777" w:rsidTr="003C4A80">
        <w:trPr>
          <w:trHeight w:val="64"/>
          <w:jc w:val="center"/>
        </w:trPr>
        <w:tc>
          <w:tcPr>
            <w:tcW w:w="7157" w:type="dxa"/>
            <w:gridSpan w:val="3"/>
          </w:tcPr>
          <w:p w14:paraId="0F1D4126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903" w:type="dxa"/>
            <w:gridSpan w:val="2"/>
          </w:tcPr>
          <w:p w14:paraId="705919BB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10 робочих днів</w:t>
            </w:r>
          </w:p>
        </w:tc>
      </w:tr>
      <w:tr w:rsidR="003C4A80" w:rsidRPr="003C4A80" w14:paraId="5ED7DFDD" w14:textId="77777777" w:rsidTr="003C4A80">
        <w:trPr>
          <w:trHeight w:val="70"/>
          <w:jc w:val="center"/>
        </w:trPr>
        <w:tc>
          <w:tcPr>
            <w:tcW w:w="7157" w:type="dxa"/>
            <w:gridSpan w:val="3"/>
          </w:tcPr>
          <w:p w14:paraId="3235F742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903" w:type="dxa"/>
            <w:gridSpan w:val="2"/>
          </w:tcPr>
          <w:p w14:paraId="5B5B7657" w14:textId="77777777" w:rsidR="00CB4AF4" w:rsidRPr="003C4A80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4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до 10 робочих днів</w:t>
            </w:r>
          </w:p>
        </w:tc>
      </w:tr>
    </w:tbl>
    <w:p w14:paraId="1AB40F95" w14:textId="77777777" w:rsidR="00CB4AF4" w:rsidRPr="003C4A80" w:rsidRDefault="00CB4AF4" w:rsidP="003C4A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8C688FF" w14:textId="77777777" w:rsidR="00CB4AF4" w:rsidRPr="003C4A80" w:rsidRDefault="00CB4AF4" w:rsidP="00CB4AF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C4A8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Примітка:</w:t>
      </w:r>
      <w:r w:rsidRPr="003C4A8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дії або бездіяльність адміністратора центру надання адміністративних послуг та/або посадової особи </w:t>
      </w:r>
      <w:r w:rsidRPr="003C4A80">
        <w:rPr>
          <w:rFonts w:ascii="Times New Roman" w:hAnsi="Times New Roman"/>
          <w:sz w:val="20"/>
          <w:szCs w:val="20"/>
          <w:lang w:val="uk-UA" w:eastAsia="uk-UA"/>
        </w:rPr>
        <w:t xml:space="preserve">Головного управління </w:t>
      </w:r>
      <w:proofErr w:type="spellStart"/>
      <w:r w:rsidRPr="003C4A80">
        <w:rPr>
          <w:rFonts w:ascii="Times New Roman" w:hAnsi="Times New Roman"/>
          <w:sz w:val="20"/>
          <w:szCs w:val="20"/>
          <w:lang w:val="uk-UA" w:eastAsia="uk-UA"/>
        </w:rPr>
        <w:t>Держгеокадастру</w:t>
      </w:r>
      <w:proofErr w:type="spellEnd"/>
      <w:r w:rsidRPr="003C4A80">
        <w:rPr>
          <w:rFonts w:ascii="Times New Roman" w:hAnsi="Times New Roman"/>
          <w:sz w:val="20"/>
          <w:szCs w:val="20"/>
          <w:lang w:val="uk-UA" w:eastAsia="uk-UA"/>
        </w:rPr>
        <w:t xml:space="preserve"> у Закарпатській області</w:t>
      </w:r>
      <w:r w:rsidRPr="003C4A8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можуть бути оскаржені до суду в порядку, встановленому законом.</w:t>
      </w:r>
    </w:p>
    <w:p w14:paraId="43824526" w14:textId="77777777" w:rsidR="00CB4AF4" w:rsidRPr="003C4A80" w:rsidRDefault="00CB4AF4" w:rsidP="00CB4A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</w:p>
    <w:p w14:paraId="77A3AA94" w14:textId="77777777" w:rsidR="00CB4AF4" w:rsidRPr="003C4A80" w:rsidRDefault="00CB4AF4" w:rsidP="00CB4AF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3C4A8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14:paraId="5CD3DF8F" w14:textId="77777777" w:rsidR="00CB4AF4" w:rsidRDefault="00CB4AF4" w:rsidP="00CB4AF4">
      <w:pPr>
        <w:rPr>
          <w:lang w:val="uk-UA"/>
        </w:rPr>
      </w:pPr>
    </w:p>
    <w:p w14:paraId="47344B16" w14:textId="77777777" w:rsidR="00CB4AF4" w:rsidRDefault="00CB4AF4" w:rsidP="00CB4AF4">
      <w:pPr>
        <w:rPr>
          <w:lang w:val="uk-UA"/>
        </w:rPr>
      </w:pPr>
    </w:p>
    <w:p w14:paraId="3C31788A" w14:textId="77777777" w:rsidR="00CB4AF4" w:rsidRDefault="00CB4AF4" w:rsidP="00CB4AF4">
      <w:pPr>
        <w:rPr>
          <w:lang w:val="uk-UA"/>
        </w:rPr>
      </w:pPr>
    </w:p>
    <w:p w14:paraId="50EA0F0A" w14:textId="77777777" w:rsidR="00CB4AF4" w:rsidRDefault="00CB4AF4" w:rsidP="00CB4AF4">
      <w:pPr>
        <w:rPr>
          <w:lang w:val="uk-UA"/>
        </w:rPr>
      </w:pPr>
    </w:p>
    <w:p w14:paraId="3E4FC25B" w14:textId="77777777" w:rsidR="00CB4AF4" w:rsidRDefault="00CB4AF4" w:rsidP="00CB4AF4">
      <w:pPr>
        <w:rPr>
          <w:lang w:val="uk-UA"/>
        </w:rPr>
      </w:pPr>
    </w:p>
    <w:p w14:paraId="14E00117" w14:textId="77777777" w:rsidR="00CB4AF4" w:rsidRDefault="00CB4AF4" w:rsidP="00CB4AF4">
      <w:pPr>
        <w:rPr>
          <w:lang w:val="uk-UA"/>
        </w:rPr>
      </w:pPr>
    </w:p>
    <w:p w14:paraId="709695A3" w14:textId="77777777" w:rsidR="00CB4AF4" w:rsidRDefault="00CB4AF4" w:rsidP="00CB4AF4">
      <w:pPr>
        <w:rPr>
          <w:lang w:val="uk-UA"/>
        </w:rPr>
      </w:pPr>
      <w:r>
        <w:rPr>
          <w:lang w:val="uk-UA"/>
        </w:rPr>
        <w:br w:type="page"/>
      </w:r>
    </w:p>
    <w:p w14:paraId="5BF77697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3F8D59BE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2CB8B487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A6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97FA6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44F2651A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221D69EB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5D751D2F" w14:textId="77777777" w:rsidR="00CB4AF4" w:rsidRPr="00C97FA6" w:rsidRDefault="00CB4AF4" w:rsidP="00CB4A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0ED727B" w14:textId="77777777" w:rsidR="00CB4AF4" w:rsidRPr="00C97FA6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604DD3CA" w14:textId="77777777" w:rsidR="00CB4AF4" w:rsidRPr="00C97FA6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97F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Видача </w:t>
      </w:r>
      <w:r w:rsidRPr="00C97F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про передачу у власність, надання у </w:t>
      </w:r>
      <w:r w:rsidR="003C4A80" w:rsidRPr="00C97F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постійне </w:t>
      </w:r>
      <w:r w:rsidRPr="00C97FA6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користування земельних ділянок сільськогосподарського призначення, що перебувають у державній власності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66"/>
        <w:gridCol w:w="2409"/>
        <w:gridCol w:w="1024"/>
        <w:gridCol w:w="17"/>
        <w:gridCol w:w="2503"/>
      </w:tblGrid>
      <w:tr w:rsidR="00CB4AF4" w:rsidRPr="00C97FA6" w14:paraId="05E678DC" w14:textId="77777777" w:rsidTr="00CB4AF4">
        <w:trPr>
          <w:cantSplit/>
          <w:trHeight w:val="66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D702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14:paraId="61BF2D68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C22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023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Відповідальна</w:t>
            </w:r>
          </w:p>
          <w:p w14:paraId="097584E4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ED0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Дія (В, У, П, З)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66A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Термін виконання </w:t>
            </w:r>
          </w:p>
          <w:p w14:paraId="644D55EE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(днів)</w:t>
            </w:r>
          </w:p>
        </w:tc>
      </w:tr>
      <w:tr w:rsidR="00CB4AF4" w:rsidRPr="00C97FA6" w14:paraId="7163058E" w14:textId="77777777" w:rsidTr="00CB4AF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4AE3" w14:textId="77777777" w:rsidR="00CB4AF4" w:rsidRPr="00C97FA6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E4CC" w14:textId="77777777" w:rsidR="00CB4AF4" w:rsidRPr="00C97FA6" w:rsidRDefault="00CB4AF4" w:rsidP="003C4A80">
            <w:pPr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32C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509C" w14:textId="77777777" w:rsidR="00CB4AF4" w:rsidRPr="00C97FA6" w:rsidRDefault="00CB4AF4" w:rsidP="003C4A8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3A8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Протягом одного робочого дня (заяви реєструються в день їх надходження в порядку їх черговості) </w:t>
            </w:r>
          </w:p>
        </w:tc>
      </w:tr>
      <w:tr w:rsidR="00CB4AF4" w:rsidRPr="00C97FA6" w14:paraId="36533021" w14:textId="77777777" w:rsidTr="00CB4AF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B42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AC9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Передача заяви та документації із землеустрою суб’єкту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BF1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BE1C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FEAE" w14:textId="77777777" w:rsidR="00CB4AF4" w:rsidRPr="00C97FA6" w:rsidRDefault="00CB4AF4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 день реєстрації заяви</w:t>
            </w:r>
          </w:p>
        </w:tc>
      </w:tr>
      <w:tr w:rsidR="00CB4AF4" w:rsidRPr="00C97FA6" w14:paraId="234BB862" w14:textId="77777777" w:rsidTr="00CB4AF4">
        <w:trPr>
          <w:trHeight w:val="27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071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1958" w14:textId="77777777" w:rsidR="00CB4AF4" w:rsidRPr="00C97FA6" w:rsidRDefault="00CB4AF4" w:rsidP="003C4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Приймання  та реєстрація заяви Головному управлінні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у Закарпатській області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AF3" w14:textId="77777777" w:rsidR="00CB4AF4" w:rsidRPr="00C97FA6" w:rsidRDefault="003C4A80" w:rsidP="003C4A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800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28F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пізніше першого робочого дня з дня реєстрації заяви</w:t>
            </w:r>
          </w:p>
        </w:tc>
      </w:tr>
      <w:tr w:rsidR="00CB4AF4" w:rsidRPr="00C97FA6" w14:paraId="43BF9290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2AED58A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3066" w:type="dxa"/>
            <w:shd w:val="clear" w:color="auto" w:fill="auto"/>
          </w:tcPr>
          <w:p w14:paraId="6E6FACDA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Передача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14:paraId="4D471663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3B32C316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2572E4C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Не пізніше першого робочого дня з дня реєстрації заяви 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513CD190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27668A36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3066" w:type="dxa"/>
            <w:shd w:val="clear" w:color="auto" w:fill="auto"/>
          </w:tcPr>
          <w:p w14:paraId="23D102A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14:paraId="24605E26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20088D3B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31ED77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5948B9BB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2540594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6.</w:t>
            </w:r>
          </w:p>
        </w:tc>
        <w:tc>
          <w:tcPr>
            <w:tcW w:w="3066" w:type="dxa"/>
            <w:shd w:val="clear" w:color="auto" w:fill="auto"/>
          </w:tcPr>
          <w:p w14:paraId="30ADF31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Передача заяви та документації із землеустрою керівнику відповідного структурного підрозділу </w:t>
            </w:r>
          </w:p>
        </w:tc>
        <w:tc>
          <w:tcPr>
            <w:tcW w:w="2409" w:type="dxa"/>
            <w:shd w:val="clear" w:color="auto" w:fill="auto"/>
          </w:tcPr>
          <w:p w14:paraId="1C530A87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38C7A2BA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DBA9090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другого робочого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7EE800F0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560A177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7.</w:t>
            </w:r>
          </w:p>
        </w:tc>
        <w:tc>
          <w:tcPr>
            <w:tcW w:w="3066" w:type="dxa"/>
            <w:shd w:val="clear" w:color="auto" w:fill="auto"/>
          </w:tcPr>
          <w:p w14:paraId="5C333CF2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Накладання відповідної резолюції</w:t>
            </w:r>
          </w:p>
        </w:tc>
        <w:tc>
          <w:tcPr>
            <w:tcW w:w="2409" w:type="dxa"/>
            <w:shd w:val="clear" w:color="auto" w:fill="auto"/>
          </w:tcPr>
          <w:p w14:paraId="34B5EE66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Керівник відповідного структурного підрозділу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42879AC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74937A1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четвертого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78A36CC1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2578F525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8.</w:t>
            </w:r>
          </w:p>
        </w:tc>
        <w:tc>
          <w:tcPr>
            <w:tcW w:w="3066" w:type="dxa"/>
            <w:shd w:val="clear" w:color="auto" w:fill="auto"/>
          </w:tcPr>
          <w:p w14:paraId="2C614CF5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Передача заяви та документації із землеустрою відповідальній особі структурного підрозділу </w:t>
            </w:r>
          </w:p>
        </w:tc>
        <w:tc>
          <w:tcPr>
            <w:tcW w:w="2409" w:type="dxa"/>
            <w:shd w:val="clear" w:color="auto" w:fill="auto"/>
          </w:tcPr>
          <w:p w14:paraId="2BD2158B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3591345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E92967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четвертого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75A1124A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30902F4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9.</w:t>
            </w:r>
          </w:p>
        </w:tc>
        <w:tc>
          <w:tcPr>
            <w:tcW w:w="3066" w:type="dxa"/>
            <w:shd w:val="clear" w:color="auto" w:fill="auto"/>
          </w:tcPr>
          <w:p w14:paraId="2672D112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Опрацювання документації із землеустрою, зокрема, перевірка відповідності документації із землеустрою вимогам законів та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прийнятих відповідно до них нормативно-правових актів</w:t>
            </w:r>
          </w:p>
        </w:tc>
        <w:tc>
          <w:tcPr>
            <w:tcW w:w="2409" w:type="dxa"/>
            <w:shd w:val="clear" w:color="auto" w:fill="auto"/>
          </w:tcPr>
          <w:p w14:paraId="1DCB794E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 xml:space="preserve">Відповідальна особа, визначена в структурному підрозділі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21F9700B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lastRenderedPageBreak/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94C0D2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сьомого календарного дня з дня отримання </w:t>
            </w:r>
          </w:p>
        </w:tc>
      </w:tr>
      <w:tr w:rsidR="00CB4AF4" w:rsidRPr="00C97FA6" w14:paraId="0EA07ED8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3F47969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10.</w:t>
            </w:r>
          </w:p>
        </w:tc>
        <w:tc>
          <w:tcPr>
            <w:tcW w:w="3066" w:type="dxa"/>
            <w:shd w:val="clear" w:color="auto" w:fill="auto"/>
          </w:tcPr>
          <w:p w14:paraId="38692CD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Підготовка рішення про 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сільськогосподарського призначення</w:t>
            </w:r>
          </w:p>
        </w:tc>
        <w:tc>
          <w:tcPr>
            <w:tcW w:w="2409" w:type="dxa"/>
            <w:shd w:val="clear" w:color="auto" w:fill="auto"/>
          </w:tcPr>
          <w:p w14:paraId="35EA3C53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76191E8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CB5343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одинадцятого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1F0C3E1F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3E2ED0A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11.</w:t>
            </w:r>
          </w:p>
        </w:tc>
        <w:tc>
          <w:tcPr>
            <w:tcW w:w="3066" w:type="dxa"/>
            <w:shd w:val="clear" w:color="auto" w:fill="auto"/>
          </w:tcPr>
          <w:p w14:paraId="25085D22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Подача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користування земельних ділянок сільськогосподарського призначення державної власності або  про відмову у передачі у власність, наданні у користування земельних ділянок сільськогосподарського призначення, заяви та документації із землеустрою керівнику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структурного підрозділу </w:t>
            </w:r>
          </w:p>
        </w:tc>
        <w:tc>
          <w:tcPr>
            <w:tcW w:w="2409" w:type="dxa"/>
            <w:shd w:val="clear" w:color="auto" w:fill="auto"/>
          </w:tcPr>
          <w:p w14:paraId="4CE9A47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структурному підрозділі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3A581FA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1C35E7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одинадцятого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6B17CF8D" w14:textId="77777777" w:rsidTr="00CB4AF4">
        <w:trPr>
          <w:trHeight w:val="272"/>
          <w:jc w:val="center"/>
        </w:trPr>
        <w:tc>
          <w:tcPr>
            <w:tcW w:w="693" w:type="dxa"/>
            <w:shd w:val="clear" w:color="auto" w:fill="auto"/>
          </w:tcPr>
          <w:p w14:paraId="33B7EFE6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12.</w:t>
            </w:r>
          </w:p>
        </w:tc>
        <w:tc>
          <w:tcPr>
            <w:tcW w:w="3066" w:type="dxa"/>
            <w:shd w:val="clear" w:color="auto" w:fill="auto"/>
          </w:tcPr>
          <w:p w14:paraId="327B0CB8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Подача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користування земельних ділянок сільськогосподарського призначення державної власності або рішення про відмову у передачі у власність, наданні у користування земельних ділянок сільськогосподарського призначення, заяви та документації із землеустрою керівництву</w:t>
            </w:r>
          </w:p>
        </w:tc>
        <w:tc>
          <w:tcPr>
            <w:tcW w:w="2409" w:type="dxa"/>
            <w:shd w:val="clear" w:color="auto" w:fill="auto"/>
          </w:tcPr>
          <w:p w14:paraId="35A3B13B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63D2FBB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300FD980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дванадцятого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6D88E80F" w14:textId="77777777" w:rsidTr="00CB4AF4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14:paraId="0B823C1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13.</w:t>
            </w:r>
          </w:p>
        </w:tc>
        <w:tc>
          <w:tcPr>
            <w:tcW w:w="3066" w:type="dxa"/>
            <w:shd w:val="clear" w:color="auto" w:fill="auto"/>
          </w:tcPr>
          <w:p w14:paraId="1E47757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Підпис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 </w:t>
            </w:r>
          </w:p>
        </w:tc>
        <w:tc>
          <w:tcPr>
            <w:tcW w:w="2409" w:type="dxa"/>
            <w:shd w:val="clear" w:color="auto" w:fill="auto"/>
          </w:tcPr>
          <w:p w14:paraId="3671A0BC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Керівництво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Головного управління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40300B9D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0E3A4C2C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тринадцятого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487732BE" w14:textId="77777777" w:rsidTr="00CB4AF4">
        <w:trPr>
          <w:trHeight w:val="64"/>
          <w:jc w:val="center"/>
        </w:trPr>
        <w:tc>
          <w:tcPr>
            <w:tcW w:w="693" w:type="dxa"/>
            <w:shd w:val="clear" w:color="auto" w:fill="auto"/>
          </w:tcPr>
          <w:p w14:paraId="383B6A81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14.</w:t>
            </w:r>
          </w:p>
        </w:tc>
        <w:tc>
          <w:tcPr>
            <w:tcW w:w="3066" w:type="dxa"/>
            <w:shd w:val="clear" w:color="auto" w:fill="auto"/>
          </w:tcPr>
          <w:p w14:paraId="5A71B5CC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Реєстрація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користування земельних ділянок сільськогосподарського призначення державної власності або рішення про відмову у передачі у власність, наданні у користування земельних ділянок сільськогосподарського призначення в системі електронного документообігу</w:t>
            </w:r>
          </w:p>
        </w:tc>
        <w:tc>
          <w:tcPr>
            <w:tcW w:w="2409" w:type="dxa"/>
            <w:shd w:val="clear" w:color="auto" w:fill="auto"/>
          </w:tcPr>
          <w:p w14:paraId="5758324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shd w:val="clear" w:color="auto" w:fill="auto"/>
          </w:tcPr>
          <w:p w14:paraId="6D8D4EC4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1139CE7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чотирнадцятого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60862507" w14:textId="77777777" w:rsidTr="00CB4AF4">
        <w:trPr>
          <w:trHeight w:val="413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8149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15.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453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Передача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засвідченої копії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 документації із землеустрою,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поданої суб’єктом звернення,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26F0" w14:textId="77777777" w:rsidR="00CB4AF4" w:rsidRPr="00C97FA6" w:rsidRDefault="00CB4AF4" w:rsidP="003C4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Відповідальна особа, визначена в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CFE1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CF9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чотирнадцятого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4F8C6116" w14:textId="77777777" w:rsidTr="00CB4AF4">
        <w:trPr>
          <w:trHeight w:val="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5CB4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317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Надання засвідченої копії рішення про передачу у власність, надання у </w:t>
            </w:r>
            <w:r w:rsidR="00C97FA6"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постійне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E10E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EEA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EE7" w14:textId="77777777" w:rsidR="00CB4AF4" w:rsidRPr="00C97FA6" w:rsidRDefault="00CB4AF4" w:rsidP="003C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Не пізніше чотирнадцятого календарного дня з дня реєстрації заяви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у </w:t>
            </w:r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Головному управлінні </w:t>
            </w:r>
            <w:proofErr w:type="spellStart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Держгеокадастру</w:t>
            </w:r>
            <w:proofErr w:type="spellEnd"/>
            <w:r w:rsidRPr="00C97FA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у Закарпатській області</w:t>
            </w:r>
          </w:p>
        </w:tc>
      </w:tr>
      <w:tr w:rsidR="00CB4AF4" w:rsidRPr="00C97FA6" w14:paraId="027924B5" w14:textId="77777777" w:rsidTr="00CB4AF4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7BC8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BFC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 календарних днів</w:t>
            </w:r>
          </w:p>
        </w:tc>
      </w:tr>
      <w:tr w:rsidR="00CB4AF4" w:rsidRPr="00C97FA6" w14:paraId="7867FF1E" w14:textId="77777777" w:rsidTr="00CB4AF4">
        <w:trPr>
          <w:trHeight w:val="64"/>
          <w:jc w:val="center"/>
        </w:trPr>
        <w:tc>
          <w:tcPr>
            <w:tcW w:w="7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E547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D779" w14:textId="77777777" w:rsidR="00CB4AF4" w:rsidRPr="00C97FA6" w:rsidRDefault="00CB4AF4" w:rsidP="003C4A80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14 календарних днів</w:t>
            </w:r>
          </w:p>
        </w:tc>
      </w:tr>
    </w:tbl>
    <w:p w14:paraId="48B30AA6" w14:textId="77777777" w:rsidR="00CB4AF4" w:rsidRPr="00C97FA6" w:rsidRDefault="00CB4AF4" w:rsidP="00CB4AF4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7AC59C0" w14:textId="77777777" w:rsidR="00CB4AF4" w:rsidRPr="00C97FA6" w:rsidRDefault="00CB4AF4" w:rsidP="00CB4AF4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Примітка:</w:t>
      </w:r>
      <w:r w:rsidRPr="00C97FA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дії або бездіяльність адміністратора центру надання адміністративних послуг та/або посадової особи головного управління </w:t>
      </w:r>
      <w:proofErr w:type="spellStart"/>
      <w:r w:rsidRPr="00C97FA6">
        <w:rPr>
          <w:rFonts w:ascii="Times New Roman" w:eastAsia="Times New Roman" w:hAnsi="Times New Roman" w:cs="Times New Roman"/>
          <w:sz w:val="20"/>
          <w:szCs w:val="20"/>
          <w:lang w:val="uk-UA"/>
        </w:rPr>
        <w:t>Держгеокадастру</w:t>
      </w:r>
      <w:proofErr w:type="spellEnd"/>
      <w:r w:rsidRPr="00C97FA6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у Закарпатській області можуть бути оскаржені до суду в порядку, встановленому законом.</w:t>
      </w:r>
    </w:p>
    <w:p w14:paraId="49FBCD40" w14:textId="77777777" w:rsidR="00CB4AF4" w:rsidRPr="00C97FA6" w:rsidRDefault="00CB4AF4" w:rsidP="00CB4AF4">
      <w:pPr>
        <w:spacing w:after="200" w:line="276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14:paraId="5BFDFA6C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397CE9D6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0823801A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54F61240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7F2712EA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190D89E8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3770362A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66DABB87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705914D0" w14:textId="77777777" w:rsidR="00CB4AF4" w:rsidRPr="00C97FA6" w:rsidRDefault="00CB4AF4" w:rsidP="00CB4AF4">
      <w:pPr>
        <w:rPr>
          <w:lang w:val="uk-UA"/>
        </w:rPr>
      </w:pPr>
      <w:r w:rsidRPr="00C97FA6">
        <w:rPr>
          <w:lang w:val="uk-UA"/>
        </w:rPr>
        <w:br w:type="page"/>
      </w:r>
    </w:p>
    <w:p w14:paraId="2480698C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6D5DEE9B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4797ACD7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20CE89C0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A6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97FA6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2E8755D4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18F48002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76DF85F8" w14:textId="77777777" w:rsidR="00CB4AF4" w:rsidRPr="00C97FA6" w:rsidRDefault="00CB4AF4" w:rsidP="00CB4A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823729A" w14:textId="77777777" w:rsidR="00CB4AF4" w:rsidRPr="00C97FA6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02F0735D" w14:textId="77777777" w:rsidR="00CB4AF4" w:rsidRPr="00C97FA6" w:rsidRDefault="00CB4AF4" w:rsidP="00CB4AF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7F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надання відомостей з Державного земельного кадастру у формі витягів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</w:t>
      </w:r>
      <w:r w:rsidR="009D0F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 Державного </w:t>
      </w:r>
      <w:r w:rsidRPr="00C97F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реєстру речових прав на нерухоме майно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34"/>
        <w:gridCol w:w="3521"/>
        <w:gridCol w:w="2857"/>
        <w:gridCol w:w="744"/>
        <w:gridCol w:w="2091"/>
      </w:tblGrid>
      <w:tr w:rsidR="00CB4AF4" w:rsidRPr="00C97FA6" w14:paraId="6CEDA46A" w14:textId="77777777" w:rsidTr="00CB4AF4">
        <w:tc>
          <w:tcPr>
            <w:tcW w:w="534" w:type="dxa"/>
          </w:tcPr>
          <w:p w14:paraId="5D865C2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</w:tcPr>
          <w:p w14:paraId="068AF65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C18C60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Етаи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послуги</w:t>
            </w:r>
          </w:p>
        </w:tc>
        <w:tc>
          <w:tcPr>
            <w:tcW w:w="2857" w:type="dxa"/>
          </w:tcPr>
          <w:p w14:paraId="7D72391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44" w:type="dxa"/>
          </w:tcPr>
          <w:p w14:paraId="2204D77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Дія (В, У, П, З)</w:t>
            </w:r>
          </w:p>
        </w:tc>
        <w:tc>
          <w:tcPr>
            <w:tcW w:w="2091" w:type="dxa"/>
          </w:tcPr>
          <w:p w14:paraId="2ECA950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CC3C1C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виконання (днів)</w:t>
            </w:r>
          </w:p>
        </w:tc>
      </w:tr>
      <w:tr w:rsidR="00CB4AF4" w:rsidRPr="00C97FA6" w14:paraId="7220FD40" w14:textId="77777777" w:rsidTr="00CB4AF4">
        <w:tc>
          <w:tcPr>
            <w:tcW w:w="534" w:type="dxa"/>
          </w:tcPr>
          <w:p w14:paraId="73C96E6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521" w:type="dxa"/>
          </w:tcPr>
          <w:p w14:paraId="119CE42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Приймання  та реєстрація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).</w:t>
            </w:r>
          </w:p>
        </w:tc>
        <w:tc>
          <w:tcPr>
            <w:tcW w:w="2857" w:type="dxa"/>
          </w:tcPr>
          <w:p w14:paraId="4AE935F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FC8D68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6DA7B3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6B5D12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825E61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0F9C6A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44" w:type="dxa"/>
          </w:tcPr>
          <w:p w14:paraId="794769A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43AE371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D834E9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16A87F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6EEDEBE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8802EC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89035B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3F6A16C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63F9CEC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017F72E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166E48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3358D64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 день надходження (в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порчдку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черговості)</w:t>
            </w:r>
          </w:p>
        </w:tc>
      </w:tr>
      <w:tr w:rsidR="00CB4AF4" w:rsidRPr="00C97FA6" w14:paraId="2A51565F" w14:textId="77777777" w:rsidTr="00CB4AF4">
        <w:tc>
          <w:tcPr>
            <w:tcW w:w="534" w:type="dxa"/>
          </w:tcPr>
          <w:p w14:paraId="76A0832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521" w:type="dxa"/>
          </w:tcPr>
          <w:p w14:paraId="06D59F2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Передача заяви Головному управлінню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</w:p>
        </w:tc>
        <w:tc>
          <w:tcPr>
            <w:tcW w:w="2857" w:type="dxa"/>
          </w:tcPr>
          <w:p w14:paraId="4C4694F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гадання адміністративних послуг</w:t>
            </w:r>
          </w:p>
        </w:tc>
        <w:tc>
          <w:tcPr>
            <w:tcW w:w="744" w:type="dxa"/>
          </w:tcPr>
          <w:p w14:paraId="4ACDE21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5767205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реєстрації заяви</w:t>
            </w:r>
          </w:p>
        </w:tc>
      </w:tr>
      <w:tr w:rsidR="00CB4AF4" w:rsidRPr="00C97FA6" w14:paraId="43E3712D" w14:textId="77777777" w:rsidTr="00CB4AF4">
        <w:tc>
          <w:tcPr>
            <w:tcW w:w="534" w:type="dxa"/>
          </w:tcPr>
          <w:p w14:paraId="0D6B320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3521" w:type="dxa"/>
          </w:tcPr>
          <w:p w14:paraId="646B4D9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Реєстрація заяви у системі документообігу, передача документів до Державного кадастрового реєстратора</w:t>
            </w:r>
          </w:p>
        </w:tc>
        <w:tc>
          <w:tcPr>
            <w:tcW w:w="2857" w:type="dxa"/>
          </w:tcPr>
          <w:p w14:paraId="038CC79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4" w:type="dxa"/>
          </w:tcPr>
          <w:p w14:paraId="4AD2B47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1063132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реєстрації заяви</w:t>
            </w:r>
          </w:p>
        </w:tc>
      </w:tr>
      <w:tr w:rsidR="00CB4AF4" w:rsidRPr="00C97FA6" w14:paraId="1029170E" w14:textId="77777777" w:rsidTr="00CB4AF4">
        <w:tc>
          <w:tcPr>
            <w:tcW w:w="534" w:type="dxa"/>
          </w:tcPr>
          <w:p w14:paraId="07799E4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3521" w:type="dxa"/>
          </w:tcPr>
          <w:p w14:paraId="5FBA800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серез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представлену у формі Інтернет-сторінки</w:t>
            </w:r>
          </w:p>
        </w:tc>
        <w:tc>
          <w:tcPr>
            <w:tcW w:w="2857" w:type="dxa"/>
          </w:tcPr>
          <w:p w14:paraId="10CDA1A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3BBE22E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084D14F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В день надходження заяви в електронній формі до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Головного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ого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підрозділ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 порядку черговості  </w:t>
            </w:r>
          </w:p>
        </w:tc>
      </w:tr>
      <w:tr w:rsidR="00CB4AF4" w:rsidRPr="00C97FA6" w14:paraId="1AB21BF6" w14:textId="77777777" w:rsidTr="00CB4AF4">
        <w:tc>
          <w:tcPr>
            <w:tcW w:w="534" w:type="dxa"/>
          </w:tcPr>
          <w:p w14:paraId="13661BB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521" w:type="dxa"/>
          </w:tcPr>
          <w:p w14:paraId="4F42656B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Внесення до Державного земельного кадастру даних:</w:t>
            </w:r>
          </w:p>
          <w:p w14:paraId="41399236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1) реєстраційний номер заяви (запиту);</w:t>
            </w:r>
          </w:p>
          <w:p w14:paraId="58AB0160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2) дата реєстрації заяви (запиту);</w:t>
            </w:r>
          </w:p>
          <w:p w14:paraId="33609EF6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3) відомості про особу, яка звернулася із заявою (запитом);</w:t>
            </w:r>
          </w:p>
          <w:p w14:paraId="1CBF0A1A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4) кадастровий номер (за наявності) та місцезнаходження земельної ділянки або дані про інший об’єкт Державного земельного кадастру, щодо якого здійснено запит;</w:t>
            </w:r>
          </w:p>
          <w:p w14:paraId="67F34CE7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5) підстави для надання відповідної інформації з посиланням на норму закону, яка передбачає право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відповідного органу державної влади, органу місцевого самоврядування запиту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7BDA225D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6) відомості про оплата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7A6551ED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7) відомості про Державного кадастрового реєстратора, який прийняв заяву (запит)</w:t>
            </w:r>
          </w:p>
          <w:p w14:paraId="1C04F2F3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Створення електронної копії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копії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заяви у Державному земельному кадастрі</w:t>
            </w:r>
          </w:p>
        </w:tc>
        <w:tc>
          <w:tcPr>
            <w:tcW w:w="2857" w:type="dxa"/>
          </w:tcPr>
          <w:p w14:paraId="04E925E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Державний кадастровий реєстратор</w:t>
            </w:r>
          </w:p>
        </w:tc>
        <w:tc>
          <w:tcPr>
            <w:tcW w:w="744" w:type="dxa"/>
          </w:tcPr>
          <w:p w14:paraId="7F5ED4C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7416687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 день реєстрації заяви у Головному управлінн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районах</w:t>
            </w:r>
          </w:p>
        </w:tc>
      </w:tr>
      <w:tr w:rsidR="00CB4AF4" w:rsidRPr="00C97FA6" w14:paraId="27F30F26" w14:textId="77777777" w:rsidTr="00CB4AF4">
        <w:tc>
          <w:tcPr>
            <w:tcW w:w="534" w:type="dxa"/>
          </w:tcPr>
          <w:p w14:paraId="3DE75C8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521" w:type="dxa"/>
          </w:tcPr>
          <w:p w14:paraId="6FD638D4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 </w:t>
            </w:r>
          </w:p>
          <w:p w14:paraId="084F1248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або</w:t>
            </w:r>
          </w:p>
          <w:p w14:paraId="5C7D11F8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52751AD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формування відомостей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857" w:type="dxa"/>
          </w:tcPr>
          <w:p w14:paraId="107539F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7C3E2DB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786DD0E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у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B4AF4" w:rsidRPr="00C97FA6" w14:paraId="0238EC5B" w14:textId="77777777" w:rsidTr="00CB4AF4">
        <w:tc>
          <w:tcPr>
            <w:tcW w:w="534" w:type="dxa"/>
          </w:tcPr>
          <w:p w14:paraId="3298DC5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521" w:type="dxa"/>
          </w:tcPr>
          <w:p w14:paraId="2D494CD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2857" w:type="dxa"/>
          </w:tcPr>
          <w:p w14:paraId="7015DB8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11929FF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14:paraId="410F478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у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B4AF4" w:rsidRPr="00C97FA6" w14:paraId="4D8B1CFC" w14:textId="77777777" w:rsidTr="00CB4AF4">
        <w:tc>
          <w:tcPr>
            <w:tcW w:w="534" w:type="dxa"/>
          </w:tcPr>
          <w:p w14:paraId="5CD0036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8. </w:t>
            </w:r>
          </w:p>
        </w:tc>
        <w:tc>
          <w:tcPr>
            <w:tcW w:w="3521" w:type="dxa"/>
          </w:tcPr>
          <w:p w14:paraId="331F3D9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для поставлення позначки про виконання послуги та передачі його до центру надання адміністративних послуг </w:t>
            </w:r>
          </w:p>
        </w:tc>
        <w:tc>
          <w:tcPr>
            <w:tcW w:w="2857" w:type="dxa"/>
          </w:tcPr>
          <w:p w14:paraId="5089C887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50DECF9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14:paraId="0ECF9B7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у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B4AF4" w:rsidRPr="00C97FA6" w14:paraId="7E5B621B" w14:textId="77777777" w:rsidTr="00CB4AF4">
        <w:tc>
          <w:tcPr>
            <w:tcW w:w="534" w:type="dxa"/>
          </w:tcPr>
          <w:p w14:paraId="6CE3CEB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521" w:type="dxa"/>
          </w:tcPr>
          <w:p w14:paraId="7A7DC37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Посвідчення примітки витягу або повідомлення про відмову у наданні відомостей з Державного земельного кадастру в електронній формі власним кваліфікаційним електронним підписом та надсилання у формі електронного документа технічними засобами телекомунікацій (за бажанням заявника у разі подання заяви в електронній формі за власним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кваліфікованим електронним підписом (печаткою) заявника)</w:t>
            </w:r>
          </w:p>
        </w:tc>
        <w:tc>
          <w:tcPr>
            <w:tcW w:w="2857" w:type="dxa"/>
          </w:tcPr>
          <w:p w14:paraId="45C020E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Державний кадастровий реєстратор</w:t>
            </w:r>
          </w:p>
        </w:tc>
        <w:tc>
          <w:tcPr>
            <w:tcW w:w="744" w:type="dxa"/>
          </w:tcPr>
          <w:p w14:paraId="76BBA0D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14:paraId="1717927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 день надходження заяви в електронній формі до Головно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підрозділу у районах</w:t>
            </w:r>
          </w:p>
        </w:tc>
      </w:tr>
      <w:tr w:rsidR="00CB4AF4" w:rsidRPr="00C97FA6" w14:paraId="6B86C632" w14:textId="77777777" w:rsidTr="00CB4AF4">
        <w:tc>
          <w:tcPr>
            <w:tcW w:w="534" w:type="dxa"/>
          </w:tcPr>
          <w:p w14:paraId="12CF957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521" w:type="dxa"/>
          </w:tcPr>
          <w:p w14:paraId="40A54F7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Проставлення у системі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електронногодокументообігу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позначки про виконання послуги та передачі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857" w:type="dxa"/>
          </w:tcPr>
          <w:p w14:paraId="20E77223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4" w:type="dxa"/>
          </w:tcPr>
          <w:p w14:paraId="6A1268A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5F44C00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 день реєстрації заяви у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B4AF4" w:rsidRPr="00C97FA6" w14:paraId="76E7C86A" w14:textId="77777777" w:rsidTr="00CB4AF4">
        <w:tc>
          <w:tcPr>
            <w:tcW w:w="534" w:type="dxa"/>
          </w:tcPr>
          <w:p w14:paraId="2C6E523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11. </w:t>
            </w:r>
          </w:p>
        </w:tc>
        <w:tc>
          <w:tcPr>
            <w:tcW w:w="3521" w:type="dxa"/>
          </w:tcPr>
          <w:p w14:paraId="1F54F11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2857" w:type="dxa"/>
          </w:tcPr>
          <w:p w14:paraId="18B26C9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44" w:type="dxa"/>
          </w:tcPr>
          <w:p w14:paraId="0FFC467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5C279E1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B4AF4" w:rsidRPr="00C97FA6" w14:paraId="791A0DAF" w14:textId="77777777" w:rsidTr="00CB4AF4">
        <w:tc>
          <w:tcPr>
            <w:tcW w:w="7656" w:type="dxa"/>
            <w:gridSpan w:val="4"/>
          </w:tcPr>
          <w:p w14:paraId="35008D55" w14:textId="77777777" w:rsidR="00CB4AF4" w:rsidRPr="00C97FA6" w:rsidRDefault="00CB4AF4" w:rsidP="00C97F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Загальна кількість днів надання послуг - </w:t>
            </w:r>
          </w:p>
        </w:tc>
        <w:tc>
          <w:tcPr>
            <w:tcW w:w="2091" w:type="dxa"/>
          </w:tcPr>
          <w:p w14:paraId="713AD56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робочий день</w:t>
            </w:r>
          </w:p>
        </w:tc>
      </w:tr>
      <w:tr w:rsidR="00CB4AF4" w:rsidRPr="00C97FA6" w14:paraId="223A8FB0" w14:textId="77777777" w:rsidTr="00CB4AF4">
        <w:tc>
          <w:tcPr>
            <w:tcW w:w="7656" w:type="dxa"/>
            <w:gridSpan w:val="4"/>
          </w:tcPr>
          <w:p w14:paraId="778BEC2E" w14:textId="77777777" w:rsidR="00CB4AF4" w:rsidRPr="00C97FA6" w:rsidRDefault="00CB4AF4" w:rsidP="00C97F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кількість днів надання послуг (передбачена законодавством)-</w:t>
            </w:r>
          </w:p>
        </w:tc>
        <w:tc>
          <w:tcPr>
            <w:tcW w:w="2091" w:type="dxa"/>
          </w:tcPr>
          <w:p w14:paraId="4DF0996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робочий день</w:t>
            </w:r>
          </w:p>
        </w:tc>
      </w:tr>
    </w:tbl>
    <w:p w14:paraId="3BA72968" w14:textId="77777777" w:rsidR="00CB4AF4" w:rsidRPr="00C97FA6" w:rsidRDefault="00CB4AF4" w:rsidP="00CB4AF4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7F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16EC45CA" w14:textId="77777777" w:rsidR="00CB4AF4" w:rsidRPr="00C97FA6" w:rsidRDefault="00CB4AF4" w:rsidP="00C97FA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Примітка:</w:t>
      </w:r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дії або бездіяльність посадової </w:t>
      </w:r>
      <w:proofErr w:type="spellStart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особ</w:t>
      </w:r>
      <w:proofErr w:type="spellEnd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Головного управління </w:t>
      </w:r>
      <w:proofErr w:type="spellStart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Держгеокадастру</w:t>
      </w:r>
      <w:proofErr w:type="spellEnd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у Закарпатській області та  його відповідного структурного підрозділу у районах, адміністратора центру надання адміністративних послуг можуть бути оскаржені до суду в порядку, встановленому законом;</w:t>
      </w:r>
    </w:p>
    <w:p w14:paraId="013E030B" w14:textId="77777777" w:rsidR="00CB4AF4" w:rsidRPr="00C97FA6" w:rsidRDefault="00CB4AF4" w:rsidP="00C97FA6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7FA6">
        <w:rPr>
          <w:rFonts w:ascii="Times New Roman" w:hAnsi="Times New Roman" w:cs="Times New Roman"/>
          <w:sz w:val="20"/>
          <w:szCs w:val="20"/>
          <w:lang w:val="uk-UA"/>
        </w:rPr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proofErr w:type="spellStart"/>
      <w:r w:rsidRPr="00C97FA6">
        <w:rPr>
          <w:rFonts w:ascii="Times New Roman" w:hAnsi="Times New Roman" w:cs="Times New Roman"/>
          <w:sz w:val="20"/>
          <w:szCs w:val="20"/>
          <w:lang w:val="uk-UA"/>
        </w:rPr>
        <w:t>Держгеоадастру</w:t>
      </w:r>
      <w:proofErr w:type="spellEnd"/>
      <w:r w:rsidRPr="00C97FA6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C97FA6">
        <w:rPr>
          <w:rFonts w:ascii="Times New Roman" w:hAnsi="Times New Roman" w:cs="Times New Roman"/>
          <w:sz w:val="20"/>
          <w:szCs w:val="20"/>
          <w:lang w:val="uk-UA"/>
        </w:rPr>
        <w:t>Держеокадастру</w:t>
      </w:r>
      <w:proofErr w:type="spellEnd"/>
      <w:r w:rsidRPr="00C97FA6">
        <w:rPr>
          <w:rFonts w:ascii="Times New Roman" w:hAnsi="Times New Roman" w:cs="Times New Roman"/>
          <w:sz w:val="20"/>
          <w:szCs w:val="20"/>
          <w:lang w:val="uk-UA"/>
        </w:rPr>
        <w:t>, у порядку, встановленому Кабінетом Міністрів України; до суду в порядку, встановленому Кодексом адміністративного судочинства України.</w:t>
      </w:r>
    </w:p>
    <w:p w14:paraId="43077A5D" w14:textId="77777777" w:rsidR="00CB4AF4" w:rsidRPr="00C97FA6" w:rsidRDefault="00CB4AF4" w:rsidP="00C97FA6">
      <w:pPr>
        <w:jc w:val="both"/>
        <w:rPr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14:paraId="10EE1290" w14:textId="77777777" w:rsidR="00CB4AF4" w:rsidRPr="00C97FA6" w:rsidRDefault="00CB4AF4" w:rsidP="00C97FA6">
      <w:pPr>
        <w:jc w:val="both"/>
        <w:rPr>
          <w:sz w:val="20"/>
          <w:szCs w:val="20"/>
          <w:lang w:val="uk-UA"/>
        </w:rPr>
      </w:pPr>
    </w:p>
    <w:p w14:paraId="184AD5E9" w14:textId="77777777" w:rsidR="00CB4AF4" w:rsidRPr="00C97FA6" w:rsidRDefault="00CB4AF4" w:rsidP="00CB4AF4">
      <w:pPr>
        <w:rPr>
          <w:lang w:val="uk-UA"/>
        </w:rPr>
      </w:pPr>
    </w:p>
    <w:p w14:paraId="09FD1CF2" w14:textId="77777777" w:rsidR="00CB4AF4" w:rsidRPr="00C97FA6" w:rsidRDefault="00CB4AF4" w:rsidP="00CB4AF4">
      <w:pPr>
        <w:rPr>
          <w:lang w:val="uk-UA"/>
        </w:rPr>
      </w:pPr>
    </w:p>
    <w:p w14:paraId="4E4C2676" w14:textId="77777777" w:rsidR="00CB4AF4" w:rsidRPr="00C97FA6" w:rsidRDefault="00CB4AF4" w:rsidP="00CB4AF4">
      <w:pPr>
        <w:rPr>
          <w:lang w:val="uk-UA"/>
        </w:rPr>
      </w:pPr>
    </w:p>
    <w:p w14:paraId="5A6C5FB2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0AA01FE9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3BF4E4DE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3CFCED78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4E2EDFBF" w14:textId="77777777" w:rsidR="00CB4AF4" w:rsidRPr="00C97FA6" w:rsidRDefault="00CB4AF4" w:rsidP="00CB4AF4">
      <w:pPr>
        <w:spacing w:after="0" w:line="240" w:lineRule="auto"/>
        <w:rPr>
          <w:lang w:val="uk-UA"/>
        </w:rPr>
      </w:pPr>
    </w:p>
    <w:p w14:paraId="774A8357" w14:textId="77777777" w:rsidR="00CB4AF4" w:rsidRPr="00C97FA6" w:rsidRDefault="00CB4AF4" w:rsidP="00CB4AF4">
      <w:pPr>
        <w:rPr>
          <w:lang w:val="uk-UA"/>
        </w:rPr>
      </w:pPr>
      <w:r w:rsidRPr="00C97FA6">
        <w:rPr>
          <w:lang w:val="uk-UA"/>
        </w:rPr>
        <w:br w:type="page"/>
      </w:r>
    </w:p>
    <w:p w14:paraId="009DA276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14:paraId="3A6E341A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Наказ Головного управління</w:t>
      </w:r>
    </w:p>
    <w:p w14:paraId="30D19BDE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97FA6">
        <w:rPr>
          <w:rFonts w:ascii="Times New Roman" w:hAnsi="Times New Roman"/>
          <w:sz w:val="24"/>
          <w:szCs w:val="24"/>
          <w:lang w:val="uk-UA"/>
        </w:rPr>
        <w:t>Держгеокадастру</w:t>
      </w:r>
      <w:proofErr w:type="spellEnd"/>
      <w:r w:rsidRPr="00C97FA6">
        <w:rPr>
          <w:rFonts w:ascii="Times New Roman" w:hAnsi="Times New Roman"/>
          <w:sz w:val="24"/>
          <w:szCs w:val="24"/>
          <w:lang w:val="uk-UA"/>
        </w:rPr>
        <w:t xml:space="preserve">  у </w:t>
      </w:r>
    </w:p>
    <w:p w14:paraId="74557175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  <w:lang w:val="uk-UA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 xml:space="preserve">Закарпатській області </w:t>
      </w:r>
    </w:p>
    <w:p w14:paraId="0CEE7F3B" w14:textId="77777777" w:rsidR="00CB4AF4" w:rsidRPr="00C97FA6" w:rsidRDefault="00CB4AF4" w:rsidP="00CB4AF4">
      <w:pPr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sz w:val="24"/>
          <w:szCs w:val="24"/>
          <w:lang w:val="uk-UA"/>
        </w:rPr>
        <w:t>від 25.06.2021 № 774</w:t>
      </w:r>
    </w:p>
    <w:p w14:paraId="3493B94D" w14:textId="77777777" w:rsidR="00CB4AF4" w:rsidRPr="00C97FA6" w:rsidRDefault="00CB4AF4" w:rsidP="00CB4A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223881A9" w14:textId="77777777" w:rsidR="00CB4AF4" w:rsidRPr="00C97FA6" w:rsidRDefault="00CB4AF4" w:rsidP="00CB4A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C97FA6">
        <w:rPr>
          <w:rFonts w:ascii="Times New Roman" w:hAnsi="Times New Roman"/>
          <w:b/>
          <w:bCs/>
          <w:sz w:val="24"/>
          <w:szCs w:val="24"/>
          <w:lang w:val="uk-UA" w:eastAsia="ru-RU"/>
        </w:rPr>
        <w:t>ТЕХНОЛОГІЧНА КАРТКА АДМІНІСТРАТИВНОЇ ПОСЛУГИ</w:t>
      </w:r>
    </w:p>
    <w:p w14:paraId="6CD2FD32" w14:textId="77777777" w:rsidR="00CB4AF4" w:rsidRPr="00C97FA6" w:rsidRDefault="00CB4AF4" w:rsidP="00CB4A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97FA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надання відомостей з Державного земельного кадастру у формі витягів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34"/>
        <w:gridCol w:w="3543"/>
        <w:gridCol w:w="2835"/>
        <w:gridCol w:w="744"/>
        <w:gridCol w:w="2091"/>
      </w:tblGrid>
      <w:tr w:rsidR="00C97FA6" w:rsidRPr="00C97FA6" w14:paraId="0225D49E" w14:textId="77777777" w:rsidTr="00CB4AF4">
        <w:tc>
          <w:tcPr>
            <w:tcW w:w="534" w:type="dxa"/>
          </w:tcPr>
          <w:p w14:paraId="754847F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43" w:type="dxa"/>
          </w:tcPr>
          <w:p w14:paraId="70FDE90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7E0CB9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Етаи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послуги</w:t>
            </w:r>
          </w:p>
        </w:tc>
        <w:tc>
          <w:tcPr>
            <w:tcW w:w="2835" w:type="dxa"/>
          </w:tcPr>
          <w:p w14:paraId="65EE4B6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744" w:type="dxa"/>
          </w:tcPr>
          <w:p w14:paraId="01D04E9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Дія (В, У, П, З)</w:t>
            </w:r>
          </w:p>
        </w:tc>
        <w:tc>
          <w:tcPr>
            <w:tcW w:w="2091" w:type="dxa"/>
          </w:tcPr>
          <w:p w14:paraId="2F63E753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6AE274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виконання (днів)</w:t>
            </w:r>
          </w:p>
        </w:tc>
      </w:tr>
      <w:tr w:rsidR="00C97FA6" w:rsidRPr="00C97FA6" w14:paraId="5EFC4895" w14:textId="77777777" w:rsidTr="00CB4AF4">
        <w:tc>
          <w:tcPr>
            <w:tcW w:w="534" w:type="dxa"/>
          </w:tcPr>
          <w:p w14:paraId="005A749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3543" w:type="dxa"/>
          </w:tcPr>
          <w:p w14:paraId="29385BE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Приймання  та реєстрація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).</w:t>
            </w:r>
          </w:p>
        </w:tc>
        <w:tc>
          <w:tcPr>
            <w:tcW w:w="2835" w:type="dxa"/>
          </w:tcPr>
          <w:p w14:paraId="722A14C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36C403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AE8EFC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55435EB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494652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1BFA1DA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44" w:type="dxa"/>
          </w:tcPr>
          <w:p w14:paraId="6550733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A62211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019C23B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E13957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05B1DC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32931FA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5132563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13230C5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29D6FE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2CDB966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F2626A3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75A53C03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 день надходження (в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порчдку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черговості)</w:t>
            </w:r>
          </w:p>
        </w:tc>
      </w:tr>
      <w:tr w:rsidR="00C97FA6" w:rsidRPr="00C97FA6" w14:paraId="724C7CB3" w14:textId="77777777" w:rsidTr="00CB4AF4">
        <w:tc>
          <w:tcPr>
            <w:tcW w:w="534" w:type="dxa"/>
          </w:tcPr>
          <w:p w14:paraId="0F7961F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543" w:type="dxa"/>
          </w:tcPr>
          <w:p w14:paraId="3EAFC813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Передача заяви Головному управлінню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або його відповідному структурному підрозділу у районах</w:t>
            </w:r>
          </w:p>
        </w:tc>
        <w:tc>
          <w:tcPr>
            <w:tcW w:w="2835" w:type="dxa"/>
          </w:tcPr>
          <w:p w14:paraId="789B531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гадання адміністративних послуг</w:t>
            </w:r>
          </w:p>
        </w:tc>
        <w:tc>
          <w:tcPr>
            <w:tcW w:w="744" w:type="dxa"/>
          </w:tcPr>
          <w:p w14:paraId="79CFC9E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3380E13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реєстрації заяви</w:t>
            </w:r>
          </w:p>
        </w:tc>
      </w:tr>
      <w:tr w:rsidR="00C97FA6" w:rsidRPr="00C97FA6" w14:paraId="5493BA20" w14:textId="77777777" w:rsidTr="00CB4AF4">
        <w:tc>
          <w:tcPr>
            <w:tcW w:w="534" w:type="dxa"/>
          </w:tcPr>
          <w:p w14:paraId="7B58E60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3. </w:t>
            </w:r>
          </w:p>
        </w:tc>
        <w:tc>
          <w:tcPr>
            <w:tcW w:w="3543" w:type="dxa"/>
          </w:tcPr>
          <w:p w14:paraId="1C7E407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Реєстрація заяви у системі електронного документообігу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передача документів до Державного кадастрового реєстратора</w:t>
            </w:r>
          </w:p>
        </w:tc>
        <w:tc>
          <w:tcPr>
            <w:tcW w:w="2835" w:type="dxa"/>
          </w:tcPr>
          <w:p w14:paraId="327CC51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4" w:type="dxa"/>
          </w:tcPr>
          <w:p w14:paraId="77A0E5D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729EE3B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реєстрації заяви</w:t>
            </w:r>
          </w:p>
        </w:tc>
      </w:tr>
      <w:tr w:rsidR="00C97FA6" w:rsidRPr="00C97FA6" w14:paraId="4F76F14C" w14:textId="77777777" w:rsidTr="00CB4AF4">
        <w:tc>
          <w:tcPr>
            <w:tcW w:w="534" w:type="dxa"/>
          </w:tcPr>
          <w:p w14:paraId="4258503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3543" w:type="dxa"/>
          </w:tcPr>
          <w:p w14:paraId="5109373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Прийняття заяви в електронній формі за кваліфікованим електронним підписом (печаткою) заявника, надісланої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серез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, представлену у формі Інтернет-сторінки</w:t>
            </w:r>
          </w:p>
        </w:tc>
        <w:tc>
          <w:tcPr>
            <w:tcW w:w="2835" w:type="dxa"/>
          </w:tcPr>
          <w:p w14:paraId="6998743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18AFABD7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2660179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В день надходження заяви в електронній формі до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Головному управлінню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підрозділу у районах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 порядку черговості  </w:t>
            </w:r>
          </w:p>
        </w:tc>
      </w:tr>
      <w:tr w:rsidR="00C97FA6" w:rsidRPr="00C97FA6" w14:paraId="248D09D4" w14:textId="77777777" w:rsidTr="00CB4AF4">
        <w:tc>
          <w:tcPr>
            <w:tcW w:w="534" w:type="dxa"/>
          </w:tcPr>
          <w:p w14:paraId="2113D5D7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3543" w:type="dxa"/>
          </w:tcPr>
          <w:p w14:paraId="10FF5BCB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Внесення до Державного земельного кадастру даних:</w:t>
            </w:r>
          </w:p>
          <w:p w14:paraId="2F71478D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1) реєстраційний номер заяви (запиту);</w:t>
            </w:r>
          </w:p>
          <w:p w14:paraId="27D2A6AB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2) дата реєстрації заяви (запиту);</w:t>
            </w:r>
          </w:p>
          <w:p w14:paraId="5750BBAC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3) відомості про особу, яка звернулася із заявою (запитом);</w:t>
            </w:r>
          </w:p>
          <w:p w14:paraId="4F3C8F3F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4) кадастровий номер (за наявності) та місцезнаходження земельної ділянки або дані про інший об’єкт Державного земельного кадастру, щодо якого здійснено запит;</w:t>
            </w:r>
          </w:p>
          <w:p w14:paraId="615054F4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5) підстави для надання відповідної інформації з посиланням на норму закону, яка передбачає право відповідного органу державної влади,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органу місцевого самоврядування запиту таку інформацію, а також реквізити справи, у зв’язку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14:paraId="61D7F226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6) відомості про оплата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14:paraId="34719005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7) відомості про Державного кадастрового реєстратора, який прийняв заяву (запит)</w:t>
            </w:r>
          </w:p>
          <w:p w14:paraId="03AEDF18" w14:textId="77777777" w:rsidR="00CB4AF4" w:rsidRPr="00C97FA6" w:rsidRDefault="00CB4AF4" w:rsidP="00C97FA6">
            <w:pPr>
              <w:ind w:firstLine="175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Створення електронної копії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копії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заяви у Державному земельному кадастрі</w:t>
            </w:r>
          </w:p>
        </w:tc>
        <w:tc>
          <w:tcPr>
            <w:tcW w:w="2835" w:type="dxa"/>
          </w:tcPr>
          <w:p w14:paraId="66B155F0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Державний кадастровий реєстратор</w:t>
            </w:r>
          </w:p>
        </w:tc>
        <w:tc>
          <w:tcPr>
            <w:tcW w:w="744" w:type="dxa"/>
          </w:tcPr>
          <w:p w14:paraId="3C3AB73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3392DF4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 день реєстрації заяви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 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97FA6" w:rsidRPr="00C97FA6" w14:paraId="01EF1E76" w14:textId="77777777" w:rsidTr="00CB4AF4">
        <w:tc>
          <w:tcPr>
            <w:tcW w:w="534" w:type="dxa"/>
          </w:tcPr>
          <w:p w14:paraId="51BECBB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3543" w:type="dxa"/>
          </w:tcPr>
          <w:p w14:paraId="1F9A83E0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 </w:t>
            </w:r>
          </w:p>
          <w:p w14:paraId="05C1F209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або</w:t>
            </w:r>
          </w:p>
          <w:p w14:paraId="7C6EE595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  <w:p w14:paraId="456A8CAD" w14:textId="77777777" w:rsidR="00CB4AF4" w:rsidRPr="00C97FA6" w:rsidRDefault="00CB4AF4" w:rsidP="00C97FA6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формування відомостей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</w:t>
            </w:r>
          </w:p>
        </w:tc>
        <w:tc>
          <w:tcPr>
            <w:tcW w:w="2835" w:type="dxa"/>
          </w:tcPr>
          <w:p w14:paraId="23A392F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554966C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7BF85C0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у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97FA6" w:rsidRPr="00C97FA6" w14:paraId="0A303CD8" w14:textId="77777777" w:rsidTr="00CB4AF4">
        <w:tc>
          <w:tcPr>
            <w:tcW w:w="534" w:type="dxa"/>
          </w:tcPr>
          <w:p w14:paraId="4D70450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543" w:type="dxa"/>
          </w:tcPr>
          <w:p w14:paraId="6715AF5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2835" w:type="dxa"/>
          </w:tcPr>
          <w:p w14:paraId="45F435C8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44C014B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14:paraId="17E6BEB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 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97FA6" w:rsidRPr="00C97FA6" w14:paraId="6C8BDC56" w14:textId="77777777" w:rsidTr="00CB4AF4">
        <w:tc>
          <w:tcPr>
            <w:tcW w:w="534" w:type="dxa"/>
          </w:tcPr>
          <w:p w14:paraId="779AD85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8. </w:t>
            </w:r>
          </w:p>
        </w:tc>
        <w:tc>
          <w:tcPr>
            <w:tcW w:w="3543" w:type="dxa"/>
          </w:tcPr>
          <w:p w14:paraId="0A69C84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Передача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спеціаліста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для поставлення позначки про виконання послуги та передачі його до центру надання адміністративних послуг </w:t>
            </w:r>
          </w:p>
        </w:tc>
        <w:tc>
          <w:tcPr>
            <w:tcW w:w="2835" w:type="dxa"/>
          </w:tcPr>
          <w:p w14:paraId="1735742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Державний кадастровий реєстратор</w:t>
            </w:r>
          </w:p>
        </w:tc>
        <w:tc>
          <w:tcPr>
            <w:tcW w:w="744" w:type="dxa"/>
          </w:tcPr>
          <w:p w14:paraId="78B601FD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1" w:type="dxa"/>
          </w:tcPr>
          <w:p w14:paraId="7977307B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Вдень реєстрації заяви 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у 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97FA6" w:rsidRPr="00C97FA6" w14:paraId="39CA6123" w14:textId="77777777" w:rsidTr="00CB4AF4">
        <w:tc>
          <w:tcPr>
            <w:tcW w:w="534" w:type="dxa"/>
          </w:tcPr>
          <w:p w14:paraId="4C90C09C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3543" w:type="dxa"/>
          </w:tcPr>
          <w:p w14:paraId="6839F3C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Посвідчення примітки витягу або повідомлення про відмову у наданні відомостей з Державного земельного кадастру в електронній формі власним кваліфікаційним електронним підписом та надсилання у формі електронного документа технічними засобами телекомунікацій (за бажанням заявника у разі подання заяви в електронній формі за власним кваліфікованим електронним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підписом (печаткою) заявника)</w:t>
            </w:r>
          </w:p>
        </w:tc>
        <w:tc>
          <w:tcPr>
            <w:tcW w:w="2835" w:type="dxa"/>
          </w:tcPr>
          <w:p w14:paraId="124990E7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Державний кадастровий реєстратор</w:t>
            </w:r>
          </w:p>
        </w:tc>
        <w:tc>
          <w:tcPr>
            <w:tcW w:w="744" w:type="dxa"/>
          </w:tcPr>
          <w:p w14:paraId="2B48BA9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</w:t>
            </w:r>
          </w:p>
          <w:p w14:paraId="202A45E9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10C8D171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03178EB5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 день надходження заяви в електронній формі до Головно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управлінн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я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го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структурно</w:t>
            </w:r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го </w:t>
            </w: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підрозділу у районах</w:t>
            </w:r>
          </w:p>
        </w:tc>
      </w:tr>
      <w:tr w:rsidR="00C97FA6" w:rsidRPr="00C97FA6" w14:paraId="7BDF74AE" w14:textId="77777777" w:rsidTr="00CB4AF4">
        <w:tc>
          <w:tcPr>
            <w:tcW w:w="534" w:type="dxa"/>
          </w:tcPr>
          <w:p w14:paraId="23FD5C1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3543" w:type="dxa"/>
          </w:tcPr>
          <w:p w14:paraId="49C2260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Проставлення у системі документообігу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Держеокадастру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позначки про виконання послуги та передачі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835" w:type="dxa"/>
          </w:tcPr>
          <w:p w14:paraId="38390427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відповідальний за реєстрацію у </w:t>
            </w:r>
            <w:r w:rsidR="0031050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системі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електронного</w:t>
            </w:r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744" w:type="dxa"/>
          </w:tcPr>
          <w:p w14:paraId="7E611572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6D80A8FA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В день реєстрації заяви у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Головному управлінні </w:t>
            </w:r>
            <w:proofErr w:type="spellStart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="00C97FA6"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 у Закарпатській області та  його відповідному структурному підрозділі у районах</w:t>
            </w:r>
          </w:p>
        </w:tc>
      </w:tr>
      <w:tr w:rsidR="00C97FA6" w:rsidRPr="00C97FA6" w14:paraId="17D3B4AB" w14:textId="77777777" w:rsidTr="00CB4AF4">
        <w:tc>
          <w:tcPr>
            <w:tcW w:w="534" w:type="dxa"/>
          </w:tcPr>
          <w:p w14:paraId="468C2CC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11. </w:t>
            </w:r>
          </w:p>
        </w:tc>
        <w:tc>
          <w:tcPr>
            <w:tcW w:w="3543" w:type="dxa"/>
          </w:tcPr>
          <w:p w14:paraId="0A9E819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2835" w:type="dxa"/>
          </w:tcPr>
          <w:p w14:paraId="7DDF747E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744" w:type="dxa"/>
          </w:tcPr>
          <w:p w14:paraId="00850DC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В</w:t>
            </w:r>
          </w:p>
        </w:tc>
        <w:tc>
          <w:tcPr>
            <w:tcW w:w="2091" w:type="dxa"/>
          </w:tcPr>
          <w:p w14:paraId="0B6E0C1F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Вдень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C97FA6" w:rsidRPr="00C97FA6" w14:paraId="2236994F" w14:textId="77777777" w:rsidTr="00CB4AF4">
        <w:tc>
          <w:tcPr>
            <w:tcW w:w="7656" w:type="dxa"/>
            <w:gridSpan w:val="4"/>
          </w:tcPr>
          <w:p w14:paraId="2FC6B3F7" w14:textId="77777777" w:rsidR="00CB4AF4" w:rsidRPr="00C97FA6" w:rsidRDefault="00CB4AF4" w:rsidP="00C97F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Загальна кількість днів надання послуг - </w:t>
            </w:r>
          </w:p>
        </w:tc>
        <w:tc>
          <w:tcPr>
            <w:tcW w:w="2091" w:type="dxa"/>
          </w:tcPr>
          <w:p w14:paraId="74F2D086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робочий день</w:t>
            </w:r>
          </w:p>
        </w:tc>
      </w:tr>
      <w:tr w:rsidR="00C97FA6" w:rsidRPr="00C97FA6" w14:paraId="18303B87" w14:textId="77777777" w:rsidTr="00CB4AF4">
        <w:tc>
          <w:tcPr>
            <w:tcW w:w="7656" w:type="dxa"/>
            <w:gridSpan w:val="4"/>
          </w:tcPr>
          <w:p w14:paraId="23A427DE" w14:textId="77777777" w:rsidR="00CB4AF4" w:rsidRPr="00C97FA6" w:rsidRDefault="00CB4AF4" w:rsidP="00C97FA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Загальна кількість днів надання послуг (передбачена законодавством)-</w:t>
            </w:r>
          </w:p>
        </w:tc>
        <w:tc>
          <w:tcPr>
            <w:tcW w:w="2091" w:type="dxa"/>
          </w:tcPr>
          <w:p w14:paraId="6B9A4404" w14:textId="77777777" w:rsidR="00CB4AF4" w:rsidRPr="00C97FA6" w:rsidRDefault="00CB4AF4" w:rsidP="00C97F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97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 робочий день</w:t>
            </w:r>
          </w:p>
        </w:tc>
      </w:tr>
    </w:tbl>
    <w:p w14:paraId="0D685714" w14:textId="77777777" w:rsidR="00CB4AF4" w:rsidRPr="00C97FA6" w:rsidRDefault="00CB4AF4" w:rsidP="00CB4AF4">
      <w:pPr>
        <w:spacing w:after="0" w:line="240" w:lineRule="auto"/>
        <w:jc w:val="center"/>
        <w:rPr>
          <w:lang w:val="uk-UA"/>
        </w:rPr>
      </w:pPr>
    </w:p>
    <w:p w14:paraId="76E1541B" w14:textId="77777777" w:rsidR="00CB4AF4" w:rsidRPr="00C97FA6" w:rsidRDefault="00CB4AF4" w:rsidP="00C97FA6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Примітка:</w:t>
      </w:r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дії або бездіяльність посадової </w:t>
      </w:r>
      <w:proofErr w:type="spellStart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особ</w:t>
      </w:r>
      <w:proofErr w:type="spellEnd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 xml:space="preserve"> територіального органу </w:t>
      </w:r>
      <w:proofErr w:type="spellStart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Держеокадастру</w:t>
      </w:r>
      <w:proofErr w:type="spellEnd"/>
      <w:r w:rsidRPr="00C97FA6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, адміністратора центру надання адміністративних послуг можуть бути оскаржені до суду в порядку, встановленому законом;</w:t>
      </w:r>
    </w:p>
    <w:p w14:paraId="3D6498B4" w14:textId="77777777" w:rsidR="00CB4AF4" w:rsidRPr="00C97FA6" w:rsidRDefault="00CB4AF4" w:rsidP="00C97FA6">
      <w:pPr>
        <w:ind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7FA6">
        <w:rPr>
          <w:rFonts w:ascii="Times New Roman" w:hAnsi="Times New Roman" w:cs="Times New Roman"/>
          <w:sz w:val="20"/>
          <w:szCs w:val="20"/>
          <w:lang w:val="uk-UA"/>
        </w:rPr>
        <w:t xml:space="preserve">рішення, дії або бездіяльність Державного кадастрового реєстратора можуть бути оскаржені: до територіального органу </w:t>
      </w:r>
      <w:proofErr w:type="spellStart"/>
      <w:r w:rsidRPr="00C97FA6">
        <w:rPr>
          <w:rFonts w:ascii="Times New Roman" w:hAnsi="Times New Roman" w:cs="Times New Roman"/>
          <w:sz w:val="20"/>
          <w:szCs w:val="20"/>
          <w:lang w:val="uk-UA"/>
        </w:rPr>
        <w:t>Держгеоадастру</w:t>
      </w:r>
      <w:proofErr w:type="spellEnd"/>
      <w:r w:rsidRPr="00C97FA6">
        <w:rPr>
          <w:rFonts w:ascii="Times New Roman" w:hAnsi="Times New Roman" w:cs="Times New Roman"/>
          <w:sz w:val="20"/>
          <w:szCs w:val="20"/>
          <w:lang w:val="uk-UA"/>
        </w:rPr>
        <w:t xml:space="preserve"> на території дії повноважень відповідного Державного кадастрового реєстратора, а також до </w:t>
      </w:r>
      <w:proofErr w:type="spellStart"/>
      <w:r w:rsidRPr="00C97FA6">
        <w:rPr>
          <w:rFonts w:ascii="Times New Roman" w:hAnsi="Times New Roman" w:cs="Times New Roman"/>
          <w:sz w:val="20"/>
          <w:szCs w:val="20"/>
          <w:lang w:val="uk-UA"/>
        </w:rPr>
        <w:t>Держеокадастру</w:t>
      </w:r>
      <w:proofErr w:type="spellEnd"/>
      <w:r w:rsidRPr="00C97FA6">
        <w:rPr>
          <w:rFonts w:ascii="Times New Roman" w:hAnsi="Times New Roman" w:cs="Times New Roman"/>
          <w:sz w:val="20"/>
          <w:szCs w:val="20"/>
          <w:lang w:val="uk-UA"/>
        </w:rPr>
        <w:t>, у порядку, встановленому Кабінетом Міністрів України; до суду в порядку, встановленому Кодексом адміністративного судочинства України.</w:t>
      </w:r>
    </w:p>
    <w:p w14:paraId="574305D5" w14:textId="77777777" w:rsidR="00CB4AF4" w:rsidRPr="00C97FA6" w:rsidRDefault="00CB4AF4" w:rsidP="00C97FA6">
      <w:pPr>
        <w:jc w:val="both"/>
        <w:rPr>
          <w:sz w:val="20"/>
          <w:szCs w:val="20"/>
          <w:lang w:val="uk-UA"/>
        </w:rPr>
      </w:pPr>
      <w:r w:rsidRPr="00C97FA6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Умовні позначки: В – виконує, У – бере участь, П – погоджує, З – затверджує.</w:t>
      </w:r>
    </w:p>
    <w:p w14:paraId="4143B16B" w14:textId="77777777" w:rsidR="00CB4AF4" w:rsidRPr="00C97FA6" w:rsidRDefault="00CB4AF4" w:rsidP="00CB4AF4">
      <w:pPr>
        <w:spacing w:after="0" w:line="240" w:lineRule="auto"/>
        <w:jc w:val="center"/>
        <w:rPr>
          <w:lang w:val="uk-UA"/>
        </w:rPr>
      </w:pPr>
    </w:p>
    <w:p w14:paraId="5CFA2512" w14:textId="77777777" w:rsidR="00394BE3" w:rsidRPr="00C97FA6" w:rsidRDefault="00394BE3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394BE3" w:rsidRPr="00C97FA6" w:rsidSect="007B04BE">
      <w:headerReference w:type="default" r:id="rId20"/>
      <w:head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B3EA" w14:textId="77777777" w:rsidR="00BF7314" w:rsidRDefault="00BF7314" w:rsidP="007B04BE">
      <w:pPr>
        <w:spacing w:after="0" w:line="240" w:lineRule="auto"/>
      </w:pPr>
      <w:r>
        <w:separator/>
      </w:r>
    </w:p>
  </w:endnote>
  <w:endnote w:type="continuationSeparator" w:id="0">
    <w:p w14:paraId="46E6DC34" w14:textId="77777777" w:rsidR="00BF7314" w:rsidRDefault="00BF7314" w:rsidP="007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89BB2" w14:textId="77777777" w:rsidR="00BF7314" w:rsidRDefault="00BF7314" w:rsidP="007B04BE">
      <w:pPr>
        <w:spacing w:after="0" w:line="240" w:lineRule="auto"/>
      </w:pPr>
      <w:r>
        <w:separator/>
      </w:r>
    </w:p>
  </w:footnote>
  <w:footnote w:type="continuationSeparator" w:id="0">
    <w:p w14:paraId="760CD62A" w14:textId="77777777" w:rsidR="00BF7314" w:rsidRDefault="00BF7314" w:rsidP="007B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506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</w:rPr>
    </w:sdtEndPr>
    <w:sdtContent>
      <w:p w14:paraId="1802450A" w14:textId="77777777" w:rsidR="00310503" w:rsidRPr="00310503" w:rsidRDefault="00310503">
        <w:pPr>
          <w:pStyle w:val="a9"/>
          <w:jc w:val="center"/>
          <w:rPr>
            <w:rFonts w:ascii="Times New Roman" w:hAnsi="Times New Roman" w:cs="Times New Roman"/>
            <w:color w:val="000000" w:themeColor="text1"/>
          </w:rPr>
        </w:pPr>
        <w:r w:rsidRPr="00310503">
          <w:rPr>
            <w:rFonts w:ascii="Times New Roman" w:hAnsi="Times New Roman" w:cs="Times New Roman"/>
            <w:color w:val="000000" w:themeColor="text1"/>
          </w:rPr>
          <w:fldChar w:fldCharType="begin"/>
        </w:r>
        <w:r w:rsidRPr="00310503">
          <w:rPr>
            <w:rFonts w:ascii="Times New Roman" w:hAnsi="Times New Roman" w:cs="Times New Roman"/>
            <w:color w:val="000000" w:themeColor="text1"/>
          </w:rPr>
          <w:instrText>PAGE   \* MERGEFORMAT</w:instrText>
        </w:r>
        <w:r w:rsidRPr="00310503">
          <w:rPr>
            <w:rFonts w:ascii="Times New Roman" w:hAnsi="Times New Roman" w:cs="Times New Roman"/>
            <w:color w:val="000000" w:themeColor="text1"/>
          </w:rPr>
          <w:fldChar w:fldCharType="separate"/>
        </w:r>
        <w:r w:rsidR="00E42673" w:rsidRPr="00E42673">
          <w:rPr>
            <w:rFonts w:ascii="Times New Roman" w:hAnsi="Times New Roman" w:cs="Times New Roman"/>
            <w:noProof/>
            <w:color w:val="000000" w:themeColor="text1"/>
            <w:lang w:val="uk-UA"/>
          </w:rPr>
          <w:t>62</w:t>
        </w:r>
        <w:r w:rsidRPr="00310503">
          <w:rPr>
            <w:rFonts w:ascii="Times New Roman" w:hAnsi="Times New Roman" w:cs="Times New Roman"/>
            <w:noProof/>
            <w:color w:val="000000" w:themeColor="text1"/>
            <w:lang w:val="uk-UA"/>
          </w:rPr>
          <w:fldChar w:fldCharType="end"/>
        </w:r>
      </w:p>
    </w:sdtContent>
  </w:sdt>
  <w:p w14:paraId="2A1F3F9D" w14:textId="77777777" w:rsidR="00310503" w:rsidRDefault="0031050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436511"/>
      <w:docPartObj>
        <w:docPartGallery w:val="Page Numbers (Top of Page)"/>
        <w:docPartUnique/>
      </w:docPartObj>
    </w:sdtPr>
    <w:sdtEndPr/>
    <w:sdtContent>
      <w:p w14:paraId="020CE16C" w14:textId="77777777" w:rsidR="00310503" w:rsidRDefault="003105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673">
          <w:rPr>
            <w:noProof/>
          </w:rPr>
          <w:t>1</w:t>
        </w:r>
        <w:r>
          <w:fldChar w:fldCharType="end"/>
        </w:r>
      </w:p>
    </w:sdtContent>
  </w:sdt>
  <w:p w14:paraId="4330A3FB" w14:textId="77777777" w:rsidR="00310503" w:rsidRDefault="003105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20"/>
    <w:rsid w:val="0000021A"/>
    <w:rsid w:val="00006786"/>
    <w:rsid w:val="00034E8D"/>
    <w:rsid w:val="00040D2E"/>
    <w:rsid w:val="0004171F"/>
    <w:rsid w:val="000479DE"/>
    <w:rsid w:val="00072A92"/>
    <w:rsid w:val="00086E77"/>
    <w:rsid w:val="00092F54"/>
    <w:rsid w:val="000A68DB"/>
    <w:rsid w:val="000B4A7B"/>
    <w:rsid w:val="000C4DE9"/>
    <w:rsid w:val="000C7B0C"/>
    <w:rsid w:val="000D4AF9"/>
    <w:rsid w:val="000E3E83"/>
    <w:rsid w:val="001134E2"/>
    <w:rsid w:val="00146D00"/>
    <w:rsid w:val="00151225"/>
    <w:rsid w:val="00156C3F"/>
    <w:rsid w:val="00160C32"/>
    <w:rsid w:val="001635B9"/>
    <w:rsid w:val="001666B2"/>
    <w:rsid w:val="00176C50"/>
    <w:rsid w:val="00182C7B"/>
    <w:rsid w:val="001946B8"/>
    <w:rsid w:val="001B1C94"/>
    <w:rsid w:val="001B240B"/>
    <w:rsid w:val="001C5995"/>
    <w:rsid w:val="001D1C13"/>
    <w:rsid w:val="001E31D3"/>
    <w:rsid w:val="001E70B3"/>
    <w:rsid w:val="001F085F"/>
    <w:rsid w:val="00265BB2"/>
    <w:rsid w:val="00277E25"/>
    <w:rsid w:val="00283887"/>
    <w:rsid w:val="002A6E66"/>
    <w:rsid w:val="002C0EF4"/>
    <w:rsid w:val="002C583C"/>
    <w:rsid w:val="002C7228"/>
    <w:rsid w:val="002E0F43"/>
    <w:rsid w:val="002E6974"/>
    <w:rsid w:val="00310503"/>
    <w:rsid w:val="00315ADE"/>
    <w:rsid w:val="00320DFD"/>
    <w:rsid w:val="003305CA"/>
    <w:rsid w:val="0033125D"/>
    <w:rsid w:val="0034252D"/>
    <w:rsid w:val="0034330D"/>
    <w:rsid w:val="00346B7B"/>
    <w:rsid w:val="003623D8"/>
    <w:rsid w:val="00373FF0"/>
    <w:rsid w:val="0037575F"/>
    <w:rsid w:val="00394BE3"/>
    <w:rsid w:val="003C1AF7"/>
    <w:rsid w:val="003C4A80"/>
    <w:rsid w:val="003C62DF"/>
    <w:rsid w:val="003D1514"/>
    <w:rsid w:val="003D71C3"/>
    <w:rsid w:val="003E048F"/>
    <w:rsid w:val="003F3721"/>
    <w:rsid w:val="004003B6"/>
    <w:rsid w:val="00406514"/>
    <w:rsid w:val="00406B34"/>
    <w:rsid w:val="004452AE"/>
    <w:rsid w:val="004527AE"/>
    <w:rsid w:val="0045405A"/>
    <w:rsid w:val="00455F31"/>
    <w:rsid w:val="00467675"/>
    <w:rsid w:val="00470611"/>
    <w:rsid w:val="00473FB0"/>
    <w:rsid w:val="004766E1"/>
    <w:rsid w:val="00476F62"/>
    <w:rsid w:val="004B4C67"/>
    <w:rsid w:val="004C5876"/>
    <w:rsid w:val="004F13AF"/>
    <w:rsid w:val="004F1ADB"/>
    <w:rsid w:val="005030F3"/>
    <w:rsid w:val="0053231B"/>
    <w:rsid w:val="00547641"/>
    <w:rsid w:val="00553730"/>
    <w:rsid w:val="00564571"/>
    <w:rsid w:val="005648AE"/>
    <w:rsid w:val="00564D13"/>
    <w:rsid w:val="0058180A"/>
    <w:rsid w:val="005A7772"/>
    <w:rsid w:val="005C439B"/>
    <w:rsid w:val="005F0204"/>
    <w:rsid w:val="005F2364"/>
    <w:rsid w:val="00603FCE"/>
    <w:rsid w:val="00604CCC"/>
    <w:rsid w:val="0061180D"/>
    <w:rsid w:val="00612881"/>
    <w:rsid w:val="00616B8F"/>
    <w:rsid w:val="006404C2"/>
    <w:rsid w:val="00656BCE"/>
    <w:rsid w:val="00661C8E"/>
    <w:rsid w:val="006703F8"/>
    <w:rsid w:val="006A1B1E"/>
    <w:rsid w:val="006C3DEC"/>
    <w:rsid w:val="006D2103"/>
    <w:rsid w:val="006F5C72"/>
    <w:rsid w:val="00720573"/>
    <w:rsid w:val="007233FF"/>
    <w:rsid w:val="007336DE"/>
    <w:rsid w:val="00742819"/>
    <w:rsid w:val="00747682"/>
    <w:rsid w:val="00753087"/>
    <w:rsid w:val="00756DFE"/>
    <w:rsid w:val="00760EB4"/>
    <w:rsid w:val="007637D4"/>
    <w:rsid w:val="00763B2F"/>
    <w:rsid w:val="00773A82"/>
    <w:rsid w:val="00783C58"/>
    <w:rsid w:val="007A5394"/>
    <w:rsid w:val="007B04BE"/>
    <w:rsid w:val="007B3BAD"/>
    <w:rsid w:val="007C5452"/>
    <w:rsid w:val="007D2DC3"/>
    <w:rsid w:val="007E49C7"/>
    <w:rsid w:val="007E6F1D"/>
    <w:rsid w:val="007E76D8"/>
    <w:rsid w:val="007F3C79"/>
    <w:rsid w:val="00803C9A"/>
    <w:rsid w:val="00803DFD"/>
    <w:rsid w:val="00811338"/>
    <w:rsid w:val="00813178"/>
    <w:rsid w:val="00824CD4"/>
    <w:rsid w:val="00841DF7"/>
    <w:rsid w:val="008474E5"/>
    <w:rsid w:val="00852399"/>
    <w:rsid w:val="00860B9F"/>
    <w:rsid w:val="00862333"/>
    <w:rsid w:val="00865598"/>
    <w:rsid w:val="00880D21"/>
    <w:rsid w:val="00882778"/>
    <w:rsid w:val="008830F2"/>
    <w:rsid w:val="008D5FC9"/>
    <w:rsid w:val="008D6580"/>
    <w:rsid w:val="008F2FC3"/>
    <w:rsid w:val="008F4C98"/>
    <w:rsid w:val="00922654"/>
    <w:rsid w:val="00944C92"/>
    <w:rsid w:val="009702DB"/>
    <w:rsid w:val="00973FA2"/>
    <w:rsid w:val="00977127"/>
    <w:rsid w:val="009A1F88"/>
    <w:rsid w:val="009C0206"/>
    <w:rsid w:val="009C0A20"/>
    <w:rsid w:val="009C0C47"/>
    <w:rsid w:val="009C36CF"/>
    <w:rsid w:val="009D02B4"/>
    <w:rsid w:val="009D0FDE"/>
    <w:rsid w:val="009D425A"/>
    <w:rsid w:val="009E0139"/>
    <w:rsid w:val="009E3CFF"/>
    <w:rsid w:val="00A1086B"/>
    <w:rsid w:val="00A50585"/>
    <w:rsid w:val="00A5433F"/>
    <w:rsid w:val="00A6272C"/>
    <w:rsid w:val="00A62FF4"/>
    <w:rsid w:val="00A663CC"/>
    <w:rsid w:val="00A734CD"/>
    <w:rsid w:val="00A73C2C"/>
    <w:rsid w:val="00A73D5B"/>
    <w:rsid w:val="00AB41DE"/>
    <w:rsid w:val="00AC64ED"/>
    <w:rsid w:val="00AD2FF0"/>
    <w:rsid w:val="00AD691F"/>
    <w:rsid w:val="00AE0F65"/>
    <w:rsid w:val="00AF1482"/>
    <w:rsid w:val="00B061B6"/>
    <w:rsid w:val="00B068DC"/>
    <w:rsid w:val="00B16C5C"/>
    <w:rsid w:val="00B16F90"/>
    <w:rsid w:val="00B25BE0"/>
    <w:rsid w:val="00B319A7"/>
    <w:rsid w:val="00B623F7"/>
    <w:rsid w:val="00B66749"/>
    <w:rsid w:val="00B744F1"/>
    <w:rsid w:val="00B80A56"/>
    <w:rsid w:val="00B97F31"/>
    <w:rsid w:val="00BA6C93"/>
    <w:rsid w:val="00BA7371"/>
    <w:rsid w:val="00BB6BD9"/>
    <w:rsid w:val="00BD0D39"/>
    <w:rsid w:val="00BD11D9"/>
    <w:rsid w:val="00BD12A2"/>
    <w:rsid w:val="00BD6409"/>
    <w:rsid w:val="00BF7314"/>
    <w:rsid w:val="00C032EF"/>
    <w:rsid w:val="00C1321F"/>
    <w:rsid w:val="00C258E1"/>
    <w:rsid w:val="00C37751"/>
    <w:rsid w:val="00C420AD"/>
    <w:rsid w:val="00C45704"/>
    <w:rsid w:val="00C45EDB"/>
    <w:rsid w:val="00C47920"/>
    <w:rsid w:val="00C5243C"/>
    <w:rsid w:val="00C64A15"/>
    <w:rsid w:val="00C85521"/>
    <w:rsid w:val="00C855E3"/>
    <w:rsid w:val="00C96C35"/>
    <w:rsid w:val="00C97FA6"/>
    <w:rsid w:val="00CB4AF4"/>
    <w:rsid w:val="00CC5ADC"/>
    <w:rsid w:val="00CD0E84"/>
    <w:rsid w:val="00CE4D57"/>
    <w:rsid w:val="00CF710C"/>
    <w:rsid w:val="00D0553A"/>
    <w:rsid w:val="00D10CA3"/>
    <w:rsid w:val="00D5551C"/>
    <w:rsid w:val="00D8679C"/>
    <w:rsid w:val="00D97EE8"/>
    <w:rsid w:val="00DA3DFF"/>
    <w:rsid w:val="00DC275C"/>
    <w:rsid w:val="00DD7851"/>
    <w:rsid w:val="00DE4912"/>
    <w:rsid w:val="00DF23C5"/>
    <w:rsid w:val="00E066B9"/>
    <w:rsid w:val="00E208EF"/>
    <w:rsid w:val="00E237BC"/>
    <w:rsid w:val="00E27954"/>
    <w:rsid w:val="00E42673"/>
    <w:rsid w:val="00E4348F"/>
    <w:rsid w:val="00E4687C"/>
    <w:rsid w:val="00E5108F"/>
    <w:rsid w:val="00E665F4"/>
    <w:rsid w:val="00E7208A"/>
    <w:rsid w:val="00EA1A8B"/>
    <w:rsid w:val="00EA480C"/>
    <w:rsid w:val="00EA6F00"/>
    <w:rsid w:val="00EC5B4E"/>
    <w:rsid w:val="00ED1D52"/>
    <w:rsid w:val="00EE1A1B"/>
    <w:rsid w:val="00EE4FAF"/>
    <w:rsid w:val="00EE501C"/>
    <w:rsid w:val="00EF7FC4"/>
    <w:rsid w:val="00F00C8A"/>
    <w:rsid w:val="00F13F8D"/>
    <w:rsid w:val="00F17543"/>
    <w:rsid w:val="00F1777E"/>
    <w:rsid w:val="00F2036B"/>
    <w:rsid w:val="00F3548D"/>
    <w:rsid w:val="00F479B4"/>
    <w:rsid w:val="00F54102"/>
    <w:rsid w:val="00F65F01"/>
    <w:rsid w:val="00F8029B"/>
    <w:rsid w:val="00F855C9"/>
    <w:rsid w:val="00F9504A"/>
    <w:rsid w:val="00F96B8E"/>
    <w:rsid w:val="00FA25EF"/>
    <w:rsid w:val="00FB45CA"/>
    <w:rsid w:val="00FD312E"/>
    <w:rsid w:val="00FE7DFB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DCC1"/>
  <w15:docId w15:val="{952EE5AE-7A89-46E3-86F8-0A2EF215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B04BE"/>
  </w:style>
  <w:style w:type="paragraph" w:styleId="ab">
    <w:name w:val="footer"/>
    <w:basedOn w:val="a"/>
    <w:link w:val="ac"/>
    <w:uiPriority w:val="99"/>
    <w:unhideWhenUsed/>
    <w:rsid w:val="007B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7B04BE"/>
  </w:style>
  <w:style w:type="table" w:styleId="ad">
    <w:name w:val="Table Grid"/>
    <w:basedOn w:val="a1"/>
    <w:uiPriority w:val="39"/>
    <w:rsid w:val="0004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47-15" TargetMode="External"/><Relationship Id="rId13" Type="http://schemas.openxmlformats.org/officeDocument/2006/relationships/hyperlink" Target="https://zakon.rada.gov.ua/laws/show/2747-15" TargetMode="External"/><Relationship Id="rId18" Type="http://schemas.openxmlformats.org/officeDocument/2006/relationships/hyperlink" Target="https://zakon.rada.gov.ua/laws/show/2747-15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zakon.rada.gov.ua/laws/show/2747-15" TargetMode="External"/><Relationship Id="rId12" Type="http://schemas.openxmlformats.org/officeDocument/2006/relationships/hyperlink" Target="https://zakon.rada.gov.ua/laws/show/2747-15" TargetMode="External"/><Relationship Id="rId17" Type="http://schemas.openxmlformats.org/officeDocument/2006/relationships/hyperlink" Target="https://zakon.rada.gov.ua/laws/show/2747-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747-1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747-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2747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747-15" TargetMode="External"/><Relationship Id="rId19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47-15" TargetMode="External"/><Relationship Id="rId14" Type="http://schemas.openxmlformats.org/officeDocument/2006/relationships/hyperlink" Target="https://zakon.rada.gov.ua/laws/show/2747-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0FA43-ADAF-4A64-A57A-2447D469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91028</Words>
  <Characters>51886</Characters>
  <Application>Microsoft Office Word</Application>
  <DocSecurity>0</DocSecurity>
  <Lines>432</Lines>
  <Paragraphs>285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kamrada2@outlook.com</cp:lastModifiedBy>
  <cp:revision>2</cp:revision>
  <cp:lastPrinted>2021-07-05T10:02:00Z</cp:lastPrinted>
  <dcterms:created xsi:type="dcterms:W3CDTF">2021-08-06T09:00:00Z</dcterms:created>
  <dcterms:modified xsi:type="dcterms:W3CDTF">2021-08-06T09:00:00Z</dcterms:modified>
</cp:coreProperties>
</file>