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0A7B" w14:textId="77777777" w:rsidR="00582EAB" w:rsidRPr="00721F0A" w:rsidRDefault="00582EAB" w:rsidP="00582EAB">
      <w:pPr>
        <w:shd w:val="clear" w:color="auto" w:fill="FFFFFF"/>
        <w:spacing w:line="240" w:lineRule="auto"/>
        <w:jc w:val="center"/>
        <w:rPr>
          <w:rFonts w:ascii="Times New Roman" w:eastAsia="Times New Roman" w:hAnsi="Times New Roman" w:cs="Times New Roman"/>
          <w:sz w:val="24"/>
          <w:szCs w:val="24"/>
          <w:lang w:eastAsia="ru-RU"/>
        </w:rPr>
      </w:pPr>
      <w:r w:rsidRPr="00721F0A">
        <w:rPr>
          <w:rFonts w:ascii="Times New Roman" w:eastAsia="Times New Roman" w:hAnsi="Times New Roman" w:cs="Times New Roman"/>
          <w:b/>
          <w:bCs/>
          <w:sz w:val="24"/>
          <w:szCs w:val="24"/>
          <w:bdr w:val="none" w:sz="0" w:space="0" w:color="auto" w:frame="1"/>
          <w:lang w:eastAsia="ru-RU"/>
        </w:rPr>
        <w:t>ОБГРУНТУВАННЯ</w:t>
      </w:r>
    </w:p>
    <w:p w14:paraId="3CE9E8CD" w14:textId="77777777" w:rsidR="00582EAB" w:rsidRPr="00721F0A" w:rsidRDefault="00582EAB" w:rsidP="00582EAB">
      <w:pPr>
        <w:spacing w:line="240" w:lineRule="atLeast"/>
        <w:jc w:val="center"/>
        <w:rPr>
          <w:rFonts w:ascii="Times New Roman" w:hAnsi="Times New Roman" w:cs="Times New Roman"/>
          <w:sz w:val="24"/>
          <w:szCs w:val="24"/>
        </w:rPr>
      </w:pPr>
      <w:proofErr w:type="spellStart"/>
      <w:r w:rsidRPr="00721F0A">
        <w:rPr>
          <w:rFonts w:ascii="Times New Roman" w:eastAsia="Times New Roman" w:hAnsi="Times New Roman" w:cs="Times New Roman"/>
          <w:b/>
          <w:bCs/>
          <w:sz w:val="24"/>
          <w:szCs w:val="24"/>
          <w:bdr w:val="none" w:sz="0" w:space="0" w:color="auto" w:frame="1"/>
          <w:lang w:eastAsia="ru-RU"/>
        </w:rPr>
        <w:t>технічних</w:t>
      </w:r>
      <w:proofErr w:type="spellEnd"/>
      <w:r w:rsidRPr="00721F0A">
        <w:rPr>
          <w:rFonts w:ascii="Times New Roman" w:eastAsia="Times New Roman" w:hAnsi="Times New Roman" w:cs="Times New Roman"/>
          <w:b/>
          <w:bCs/>
          <w:sz w:val="24"/>
          <w:szCs w:val="24"/>
          <w:bdr w:val="none" w:sz="0" w:space="0" w:color="auto" w:frame="1"/>
          <w:lang w:eastAsia="ru-RU"/>
        </w:rPr>
        <w:t xml:space="preserve"> та </w:t>
      </w:r>
      <w:proofErr w:type="spellStart"/>
      <w:r w:rsidRPr="00721F0A">
        <w:rPr>
          <w:rFonts w:ascii="Times New Roman" w:eastAsia="Times New Roman" w:hAnsi="Times New Roman" w:cs="Times New Roman"/>
          <w:b/>
          <w:bCs/>
          <w:sz w:val="24"/>
          <w:szCs w:val="24"/>
          <w:bdr w:val="none" w:sz="0" w:space="0" w:color="auto" w:frame="1"/>
          <w:lang w:eastAsia="ru-RU"/>
        </w:rPr>
        <w:t>якісних</w:t>
      </w:r>
      <w:proofErr w:type="spellEnd"/>
      <w:r w:rsidRPr="00721F0A">
        <w:rPr>
          <w:rFonts w:ascii="Times New Roman" w:eastAsia="Times New Roman" w:hAnsi="Times New Roman" w:cs="Times New Roman"/>
          <w:b/>
          <w:bCs/>
          <w:sz w:val="24"/>
          <w:szCs w:val="24"/>
          <w:bdr w:val="none" w:sz="0" w:space="0" w:color="auto" w:frame="1"/>
          <w:lang w:eastAsia="ru-RU"/>
        </w:rPr>
        <w:t xml:space="preserve"> характеристик предмета </w:t>
      </w:r>
      <w:proofErr w:type="spellStart"/>
      <w:r w:rsidRPr="00721F0A">
        <w:rPr>
          <w:rFonts w:ascii="Times New Roman" w:eastAsia="Times New Roman" w:hAnsi="Times New Roman" w:cs="Times New Roman"/>
          <w:b/>
          <w:bCs/>
          <w:sz w:val="24"/>
          <w:szCs w:val="24"/>
          <w:bdr w:val="none" w:sz="0" w:space="0" w:color="auto" w:frame="1"/>
          <w:lang w:eastAsia="ru-RU"/>
        </w:rPr>
        <w:t>закупівлі</w:t>
      </w:r>
      <w:proofErr w:type="spellEnd"/>
      <w:r w:rsidRPr="00721F0A">
        <w:rPr>
          <w:rFonts w:ascii="Times New Roman" w:eastAsia="Times New Roman" w:hAnsi="Times New Roman" w:cs="Times New Roman"/>
          <w:b/>
          <w:bCs/>
          <w:sz w:val="24"/>
          <w:szCs w:val="24"/>
          <w:bdr w:val="none" w:sz="0" w:space="0" w:color="auto" w:frame="1"/>
          <w:lang w:eastAsia="ru-RU"/>
        </w:rPr>
        <w:t>,</w:t>
      </w:r>
      <w:r w:rsidRPr="00721F0A">
        <w:rPr>
          <w:rFonts w:ascii="Times New Roman" w:eastAsia="Times New Roman" w:hAnsi="Times New Roman" w:cs="Times New Roman"/>
          <w:b/>
          <w:bCs/>
          <w:sz w:val="24"/>
          <w:szCs w:val="24"/>
          <w:bdr w:val="none" w:sz="0" w:space="0" w:color="auto" w:frame="1"/>
          <w:lang w:eastAsia="ru-RU"/>
        </w:rPr>
        <w:br/>
      </w:r>
      <w:proofErr w:type="spellStart"/>
      <w:r w:rsidRPr="00721F0A">
        <w:rPr>
          <w:rFonts w:ascii="Times New Roman" w:eastAsia="Times New Roman" w:hAnsi="Times New Roman" w:cs="Times New Roman"/>
          <w:b/>
          <w:bCs/>
          <w:sz w:val="24"/>
          <w:szCs w:val="24"/>
          <w:bdr w:val="none" w:sz="0" w:space="0" w:color="auto" w:frame="1"/>
          <w:lang w:eastAsia="ru-RU"/>
        </w:rPr>
        <w:t>його</w:t>
      </w:r>
      <w:proofErr w:type="spellEnd"/>
      <w:r w:rsidRPr="00721F0A">
        <w:rPr>
          <w:rFonts w:ascii="Times New Roman" w:eastAsia="Times New Roman" w:hAnsi="Times New Roman" w:cs="Times New Roman"/>
          <w:b/>
          <w:bCs/>
          <w:sz w:val="24"/>
          <w:szCs w:val="24"/>
          <w:bdr w:val="none" w:sz="0" w:space="0" w:color="auto" w:frame="1"/>
          <w:lang w:eastAsia="ru-RU"/>
        </w:rPr>
        <w:t xml:space="preserve"> </w:t>
      </w:r>
      <w:proofErr w:type="spellStart"/>
      <w:r w:rsidRPr="00721F0A">
        <w:rPr>
          <w:rFonts w:ascii="Times New Roman" w:eastAsia="Times New Roman" w:hAnsi="Times New Roman" w:cs="Times New Roman"/>
          <w:b/>
          <w:bCs/>
          <w:sz w:val="24"/>
          <w:szCs w:val="24"/>
          <w:bdr w:val="none" w:sz="0" w:space="0" w:color="auto" w:frame="1"/>
          <w:lang w:eastAsia="ru-RU"/>
        </w:rPr>
        <w:t>очікуваної</w:t>
      </w:r>
      <w:proofErr w:type="spellEnd"/>
      <w:r w:rsidRPr="00721F0A">
        <w:rPr>
          <w:rFonts w:ascii="Times New Roman" w:eastAsia="Times New Roman" w:hAnsi="Times New Roman" w:cs="Times New Roman"/>
          <w:b/>
          <w:bCs/>
          <w:sz w:val="24"/>
          <w:szCs w:val="24"/>
          <w:bdr w:val="none" w:sz="0" w:space="0" w:color="auto" w:frame="1"/>
          <w:lang w:eastAsia="ru-RU"/>
        </w:rPr>
        <w:t xml:space="preserve"> </w:t>
      </w:r>
      <w:proofErr w:type="spellStart"/>
      <w:r w:rsidRPr="00721F0A">
        <w:rPr>
          <w:rFonts w:ascii="Times New Roman" w:eastAsia="Times New Roman" w:hAnsi="Times New Roman" w:cs="Times New Roman"/>
          <w:b/>
          <w:bCs/>
          <w:sz w:val="24"/>
          <w:szCs w:val="24"/>
          <w:bdr w:val="none" w:sz="0" w:space="0" w:color="auto" w:frame="1"/>
          <w:lang w:eastAsia="ru-RU"/>
        </w:rPr>
        <w:t>вартості</w:t>
      </w:r>
      <w:proofErr w:type="spellEnd"/>
      <w:r w:rsidRPr="00721F0A">
        <w:rPr>
          <w:rFonts w:ascii="Times New Roman" w:eastAsia="Times New Roman" w:hAnsi="Times New Roman" w:cs="Times New Roman"/>
          <w:b/>
          <w:bCs/>
          <w:sz w:val="24"/>
          <w:szCs w:val="24"/>
          <w:bdr w:val="none" w:sz="0" w:space="0" w:color="auto" w:frame="1"/>
          <w:lang w:eastAsia="ru-RU"/>
        </w:rPr>
        <w:t xml:space="preserve"> та/ </w:t>
      </w:r>
      <w:proofErr w:type="spellStart"/>
      <w:r w:rsidRPr="00721F0A">
        <w:rPr>
          <w:rFonts w:ascii="Times New Roman" w:eastAsia="Times New Roman" w:hAnsi="Times New Roman" w:cs="Times New Roman"/>
          <w:b/>
          <w:bCs/>
          <w:sz w:val="24"/>
          <w:szCs w:val="24"/>
          <w:bdr w:val="none" w:sz="0" w:space="0" w:color="auto" w:frame="1"/>
          <w:lang w:eastAsia="ru-RU"/>
        </w:rPr>
        <w:t>або</w:t>
      </w:r>
      <w:proofErr w:type="spellEnd"/>
      <w:r w:rsidRPr="00721F0A">
        <w:rPr>
          <w:rFonts w:ascii="Times New Roman" w:eastAsia="Times New Roman" w:hAnsi="Times New Roman" w:cs="Times New Roman"/>
          <w:b/>
          <w:bCs/>
          <w:sz w:val="24"/>
          <w:szCs w:val="24"/>
          <w:bdr w:val="none" w:sz="0" w:space="0" w:color="auto" w:frame="1"/>
          <w:lang w:eastAsia="ru-RU"/>
        </w:rPr>
        <w:t xml:space="preserve"> </w:t>
      </w:r>
      <w:proofErr w:type="spellStart"/>
      <w:r w:rsidRPr="00721F0A">
        <w:rPr>
          <w:rFonts w:ascii="Times New Roman" w:eastAsia="Times New Roman" w:hAnsi="Times New Roman" w:cs="Times New Roman"/>
          <w:b/>
          <w:bCs/>
          <w:sz w:val="24"/>
          <w:szCs w:val="24"/>
          <w:bdr w:val="none" w:sz="0" w:space="0" w:color="auto" w:frame="1"/>
          <w:lang w:eastAsia="ru-RU"/>
        </w:rPr>
        <w:t>розміру</w:t>
      </w:r>
      <w:proofErr w:type="spellEnd"/>
      <w:r w:rsidRPr="00721F0A">
        <w:rPr>
          <w:rFonts w:ascii="Times New Roman" w:eastAsia="Times New Roman" w:hAnsi="Times New Roman" w:cs="Times New Roman"/>
          <w:b/>
          <w:bCs/>
          <w:sz w:val="24"/>
          <w:szCs w:val="24"/>
          <w:bdr w:val="none" w:sz="0" w:space="0" w:color="auto" w:frame="1"/>
          <w:lang w:eastAsia="ru-RU"/>
        </w:rPr>
        <w:t xml:space="preserve"> бюджетного </w:t>
      </w:r>
      <w:proofErr w:type="spellStart"/>
      <w:r w:rsidRPr="00721F0A">
        <w:rPr>
          <w:rFonts w:ascii="Times New Roman" w:eastAsia="Times New Roman" w:hAnsi="Times New Roman" w:cs="Times New Roman"/>
          <w:b/>
          <w:bCs/>
          <w:sz w:val="24"/>
          <w:szCs w:val="24"/>
          <w:bdr w:val="none" w:sz="0" w:space="0" w:color="auto" w:frame="1"/>
          <w:lang w:eastAsia="ru-RU"/>
        </w:rPr>
        <w:t>призначення</w:t>
      </w:r>
      <w:proofErr w:type="spellEnd"/>
      <w:r w:rsidRPr="00721F0A">
        <w:rPr>
          <w:rFonts w:ascii="Times New Roman" w:eastAsia="Times New Roman" w:hAnsi="Times New Roman" w:cs="Times New Roman"/>
          <w:b/>
          <w:bCs/>
          <w:sz w:val="24"/>
          <w:szCs w:val="24"/>
          <w:bdr w:val="none" w:sz="0" w:space="0" w:color="auto" w:frame="1"/>
          <w:lang w:eastAsia="ru-RU"/>
        </w:rPr>
        <w:br/>
        <w:t xml:space="preserve">в межах </w:t>
      </w:r>
      <w:proofErr w:type="spellStart"/>
      <w:r w:rsidRPr="00721F0A">
        <w:rPr>
          <w:rFonts w:ascii="Times New Roman" w:eastAsia="Times New Roman" w:hAnsi="Times New Roman" w:cs="Times New Roman"/>
          <w:b/>
          <w:bCs/>
          <w:sz w:val="24"/>
          <w:szCs w:val="24"/>
          <w:bdr w:val="none" w:sz="0" w:space="0" w:color="auto" w:frame="1"/>
          <w:lang w:eastAsia="ru-RU"/>
        </w:rPr>
        <w:t>закупівлі</w:t>
      </w:r>
      <w:proofErr w:type="spellEnd"/>
      <w:r w:rsidRPr="00721F0A">
        <w:rPr>
          <w:rFonts w:ascii="Times New Roman" w:eastAsia="Times New Roman" w:hAnsi="Times New Roman" w:cs="Times New Roman"/>
          <w:b/>
          <w:bCs/>
          <w:sz w:val="24"/>
          <w:szCs w:val="24"/>
          <w:bdr w:val="none" w:sz="0" w:space="0" w:color="auto" w:frame="1"/>
          <w:lang w:eastAsia="ru-RU"/>
        </w:rPr>
        <w:t> </w:t>
      </w:r>
      <w:r w:rsidRPr="00721F0A">
        <w:rPr>
          <w:rFonts w:ascii="Times New Roman" w:eastAsia="Times New Roman" w:hAnsi="Times New Roman" w:cs="Times New Roman"/>
          <w:sz w:val="24"/>
          <w:szCs w:val="24"/>
          <w:bdr w:val="none" w:sz="0" w:space="0" w:color="auto" w:frame="1"/>
          <w:lang w:val="uk-UA" w:eastAsia="ru-RU"/>
        </w:rPr>
        <w:t xml:space="preserve"> </w:t>
      </w:r>
      <w:r w:rsidRPr="00721F0A">
        <w:rPr>
          <w:rFonts w:ascii="Times New Roman" w:eastAsia="Times New Roman" w:hAnsi="Times New Roman" w:cs="Times New Roman"/>
          <w:sz w:val="24"/>
          <w:szCs w:val="24"/>
          <w:bdr w:val="none" w:sz="0" w:space="0" w:color="auto" w:frame="1"/>
          <w:lang w:eastAsia="ru-RU"/>
        </w:rPr>
        <w:tab/>
      </w:r>
    </w:p>
    <w:p w14:paraId="54BED76B" w14:textId="77777777" w:rsidR="00BA277D" w:rsidRDefault="00BA277D" w:rsidP="00582EAB">
      <w:pPr>
        <w:shd w:val="clear" w:color="auto" w:fill="FFFFFF"/>
        <w:spacing w:line="240" w:lineRule="auto"/>
        <w:jc w:val="center"/>
        <w:rPr>
          <w:rFonts w:ascii="Times New Roman" w:hAnsi="Times New Roman" w:cs="Times New Roman"/>
          <w:sz w:val="24"/>
          <w:szCs w:val="24"/>
        </w:rPr>
      </w:pPr>
      <w:r w:rsidRPr="00BA277D">
        <w:rPr>
          <w:rFonts w:ascii="Times New Roman" w:hAnsi="Times New Roman" w:cs="Times New Roman"/>
          <w:sz w:val="24"/>
          <w:szCs w:val="24"/>
        </w:rPr>
        <w:t>UA-2026-05-15-010283-a</w:t>
      </w:r>
    </w:p>
    <w:p w14:paraId="0E8E4BB5" w14:textId="15CA9E32" w:rsidR="00582EAB" w:rsidRPr="00BA277D" w:rsidRDefault="00B3321E" w:rsidP="00BA277D">
      <w:pPr>
        <w:shd w:val="clear" w:color="auto" w:fill="FFFFFF"/>
        <w:spacing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bdr w:val="none" w:sz="0" w:space="0" w:color="auto" w:frame="1"/>
          <w:lang w:val="uk-UA" w:eastAsia="ru-RU"/>
        </w:rPr>
        <w:t xml:space="preserve">    </w:t>
      </w:r>
      <w:r w:rsidR="00582EAB" w:rsidRPr="00721F0A">
        <w:rPr>
          <w:rFonts w:ascii="Times New Roman" w:eastAsia="Times New Roman" w:hAnsi="Times New Roman" w:cs="Times New Roman"/>
          <w:b/>
          <w:bCs/>
          <w:sz w:val="24"/>
          <w:szCs w:val="24"/>
          <w:bdr w:val="none" w:sz="0" w:space="0" w:color="auto" w:frame="1"/>
          <w:lang w:val="uk-UA" w:eastAsia="ru-RU"/>
        </w:rPr>
        <w:t xml:space="preserve">Підстава для публікації </w:t>
      </w:r>
      <w:proofErr w:type="spellStart"/>
      <w:r w:rsidR="00582EAB" w:rsidRPr="00721F0A">
        <w:rPr>
          <w:rFonts w:ascii="Times New Roman" w:eastAsia="Times New Roman" w:hAnsi="Times New Roman" w:cs="Times New Roman"/>
          <w:b/>
          <w:bCs/>
          <w:sz w:val="24"/>
          <w:szCs w:val="24"/>
          <w:bdr w:val="none" w:sz="0" w:space="0" w:color="auto" w:frame="1"/>
          <w:lang w:val="uk-UA" w:eastAsia="ru-RU"/>
        </w:rPr>
        <w:t>обгрунтування</w:t>
      </w:r>
      <w:proofErr w:type="spellEnd"/>
      <w:r w:rsidR="00582EAB" w:rsidRPr="00721F0A">
        <w:rPr>
          <w:rFonts w:ascii="Times New Roman" w:eastAsia="Times New Roman" w:hAnsi="Times New Roman" w:cs="Times New Roman"/>
          <w:b/>
          <w:bCs/>
          <w:sz w:val="24"/>
          <w:szCs w:val="24"/>
          <w:bdr w:val="none" w:sz="0" w:space="0" w:color="auto" w:frame="1"/>
          <w:lang w:val="uk-UA" w:eastAsia="ru-RU"/>
        </w:rPr>
        <w:t>:</w:t>
      </w:r>
      <w:r w:rsidR="00582EAB" w:rsidRPr="00721F0A">
        <w:rPr>
          <w:rFonts w:ascii="Times New Roman" w:eastAsia="Times New Roman" w:hAnsi="Times New Roman" w:cs="Times New Roman"/>
          <w:sz w:val="24"/>
          <w:szCs w:val="24"/>
          <w:bdr w:val="none" w:sz="0" w:space="0" w:color="auto" w:frame="1"/>
          <w:lang w:eastAsia="ru-RU"/>
        </w:rPr>
        <w:t> </w:t>
      </w:r>
      <w:r w:rsidR="00582EAB" w:rsidRPr="00721F0A">
        <w:rPr>
          <w:rFonts w:ascii="Times New Roman" w:eastAsia="Times New Roman" w:hAnsi="Times New Roman" w:cs="Times New Roman"/>
          <w:sz w:val="24"/>
          <w:szCs w:val="24"/>
          <w:bdr w:val="none" w:sz="0" w:space="0" w:color="auto" w:frame="1"/>
          <w:lang w:val="uk-UA" w:eastAsia="ru-RU"/>
        </w:rPr>
        <w:t>постанова Кабінету Міністрів України від 16.12.2020 №1266</w:t>
      </w:r>
      <w:r w:rsidR="00582EAB" w:rsidRPr="00721F0A">
        <w:rPr>
          <w:rFonts w:ascii="Times New Roman" w:eastAsia="Times New Roman" w:hAnsi="Times New Roman" w:cs="Times New Roman"/>
          <w:sz w:val="24"/>
          <w:szCs w:val="24"/>
          <w:bdr w:val="none" w:sz="0" w:space="0" w:color="auto" w:frame="1"/>
          <w:lang w:eastAsia="ru-RU"/>
        </w:rPr>
        <w:t> </w:t>
      </w:r>
      <w:r w:rsidR="00582EAB" w:rsidRPr="00721F0A">
        <w:rPr>
          <w:rFonts w:ascii="Times New Roman" w:eastAsia="Times New Roman" w:hAnsi="Times New Roman" w:cs="Times New Roman"/>
          <w:sz w:val="24"/>
          <w:szCs w:val="24"/>
          <w:bdr w:val="none" w:sz="0" w:space="0" w:color="auto" w:frame="1"/>
          <w:lang w:val="uk-UA" w:eastAsia="ru-RU"/>
        </w:rPr>
        <w:t>«Про внесення змін до постанов Кабінету Міністрів України від 01.08.2013 №631 і від 11.10.2016 №710».</w:t>
      </w:r>
      <w:r w:rsidR="00582EAB" w:rsidRPr="00721F0A">
        <w:rPr>
          <w:rFonts w:ascii="Times New Roman" w:hAnsi="Times New Roman" w:cs="Times New Roman"/>
          <w:sz w:val="24"/>
          <w:szCs w:val="24"/>
          <w:lang w:val="uk-UA"/>
        </w:rPr>
        <w:t xml:space="preserve">. </w:t>
      </w:r>
    </w:p>
    <w:p w14:paraId="03FB165B" w14:textId="77777777" w:rsidR="00582EAB" w:rsidRPr="00721F0A" w:rsidRDefault="00582EAB" w:rsidP="00582EAB">
      <w:pPr>
        <w:shd w:val="clear" w:color="auto" w:fill="FFFFFF"/>
        <w:spacing w:line="240" w:lineRule="auto"/>
        <w:ind w:firstLine="708"/>
        <w:jc w:val="both"/>
        <w:rPr>
          <w:rFonts w:ascii="Times New Roman" w:eastAsia="Times New Roman" w:hAnsi="Times New Roman" w:cs="Times New Roman"/>
          <w:b/>
          <w:bCs/>
          <w:sz w:val="24"/>
          <w:szCs w:val="24"/>
          <w:bdr w:val="none" w:sz="0" w:space="0" w:color="auto" w:frame="1"/>
          <w:lang w:val="uk-UA" w:eastAsia="ru-RU"/>
        </w:rPr>
      </w:pPr>
      <w:proofErr w:type="spellStart"/>
      <w:r w:rsidRPr="00721F0A">
        <w:rPr>
          <w:rFonts w:ascii="Times New Roman" w:eastAsia="Times New Roman" w:hAnsi="Times New Roman" w:cs="Times New Roman"/>
          <w:b/>
          <w:bCs/>
          <w:sz w:val="24"/>
          <w:szCs w:val="24"/>
          <w:bdr w:val="none" w:sz="0" w:space="0" w:color="auto" w:frame="1"/>
          <w:lang w:eastAsia="ru-RU"/>
        </w:rPr>
        <w:t>Замовник</w:t>
      </w:r>
      <w:proofErr w:type="spellEnd"/>
      <w:r w:rsidRPr="00721F0A">
        <w:rPr>
          <w:rFonts w:ascii="Times New Roman" w:eastAsia="Times New Roman" w:hAnsi="Times New Roman" w:cs="Times New Roman"/>
          <w:b/>
          <w:bCs/>
          <w:sz w:val="24"/>
          <w:szCs w:val="24"/>
          <w:bdr w:val="none" w:sz="0" w:space="0" w:color="auto" w:frame="1"/>
          <w:lang w:eastAsia="ru-RU"/>
        </w:rPr>
        <w:t>: </w:t>
      </w:r>
      <w:r w:rsidRPr="00721F0A">
        <w:rPr>
          <w:rFonts w:ascii="Times New Roman" w:eastAsia="Times New Roman" w:hAnsi="Times New Roman" w:cs="Times New Roman"/>
          <w:sz w:val="24"/>
          <w:szCs w:val="24"/>
          <w:bdr w:val="none" w:sz="0" w:space="0" w:color="auto" w:frame="1"/>
          <w:lang w:val="uk-UA" w:eastAsia="ru-RU"/>
        </w:rPr>
        <w:t xml:space="preserve">Відділ освіти, сім’ї, молоді та спорту, культури і туризму </w:t>
      </w:r>
      <w:proofErr w:type="spellStart"/>
      <w:r w:rsidRPr="00721F0A">
        <w:rPr>
          <w:rFonts w:ascii="Times New Roman" w:eastAsia="Times New Roman" w:hAnsi="Times New Roman" w:cs="Times New Roman"/>
          <w:sz w:val="24"/>
          <w:szCs w:val="24"/>
          <w:bdr w:val="none" w:sz="0" w:space="0" w:color="auto" w:frame="1"/>
          <w:lang w:eastAsia="ru-RU"/>
        </w:rPr>
        <w:t>Кам'янськ</w:t>
      </w:r>
      <w:r w:rsidRPr="00721F0A">
        <w:rPr>
          <w:rFonts w:ascii="Times New Roman" w:eastAsia="Times New Roman" w:hAnsi="Times New Roman" w:cs="Times New Roman"/>
          <w:sz w:val="24"/>
          <w:szCs w:val="24"/>
          <w:bdr w:val="none" w:sz="0" w:space="0" w:color="auto" w:frame="1"/>
          <w:lang w:val="uk-UA" w:eastAsia="ru-RU"/>
        </w:rPr>
        <w:t>ої</w:t>
      </w:r>
      <w:proofErr w:type="spellEnd"/>
      <w:r w:rsidRPr="00721F0A">
        <w:rPr>
          <w:rFonts w:ascii="Times New Roman" w:eastAsia="Times New Roman" w:hAnsi="Times New Roman" w:cs="Times New Roman"/>
          <w:sz w:val="24"/>
          <w:szCs w:val="24"/>
          <w:bdr w:val="none" w:sz="0" w:space="0" w:color="auto" w:frame="1"/>
          <w:lang w:eastAsia="ru-RU"/>
        </w:rPr>
        <w:t xml:space="preserve"> </w:t>
      </w:r>
      <w:proofErr w:type="spellStart"/>
      <w:r w:rsidRPr="00721F0A">
        <w:rPr>
          <w:rFonts w:ascii="Times New Roman" w:eastAsia="Times New Roman" w:hAnsi="Times New Roman" w:cs="Times New Roman"/>
          <w:sz w:val="24"/>
          <w:szCs w:val="24"/>
          <w:bdr w:val="none" w:sz="0" w:space="0" w:color="auto" w:frame="1"/>
          <w:lang w:eastAsia="ru-RU"/>
        </w:rPr>
        <w:t>сільськ</w:t>
      </w:r>
      <w:r w:rsidRPr="00721F0A">
        <w:rPr>
          <w:rFonts w:ascii="Times New Roman" w:eastAsia="Times New Roman" w:hAnsi="Times New Roman" w:cs="Times New Roman"/>
          <w:sz w:val="24"/>
          <w:szCs w:val="24"/>
          <w:bdr w:val="none" w:sz="0" w:space="0" w:color="auto" w:frame="1"/>
          <w:lang w:val="uk-UA" w:eastAsia="ru-RU"/>
        </w:rPr>
        <w:t>ої</w:t>
      </w:r>
      <w:proofErr w:type="spellEnd"/>
      <w:r w:rsidRPr="00721F0A">
        <w:rPr>
          <w:rFonts w:ascii="Times New Roman" w:eastAsia="Times New Roman" w:hAnsi="Times New Roman" w:cs="Times New Roman"/>
          <w:sz w:val="24"/>
          <w:szCs w:val="24"/>
          <w:bdr w:val="none" w:sz="0" w:space="0" w:color="auto" w:frame="1"/>
          <w:lang w:eastAsia="ru-RU"/>
        </w:rPr>
        <w:t xml:space="preserve"> рад</w:t>
      </w:r>
      <w:r w:rsidRPr="00721F0A">
        <w:rPr>
          <w:rFonts w:ascii="Times New Roman" w:eastAsia="Times New Roman" w:hAnsi="Times New Roman" w:cs="Times New Roman"/>
          <w:sz w:val="24"/>
          <w:szCs w:val="24"/>
          <w:bdr w:val="none" w:sz="0" w:space="0" w:color="auto" w:frame="1"/>
          <w:lang w:val="uk-UA" w:eastAsia="ru-RU"/>
        </w:rPr>
        <w:t>и</w:t>
      </w:r>
      <w:r w:rsidRPr="00721F0A">
        <w:rPr>
          <w:rFonts w:ascii="Times New Roman" w:eastAsia="Times New Roman" w:hAnsi="Times New Roman" w:cs="Times New Roman"/>
          <w:b/>
          <w:bCs/>
          <w:sz w:val="24"/>
          <w:szCs w:val="24"/>
          <w:bdr w:val="none" w:sz="0" w:space="0" w:color="auto" w:frame="1"/>
          <w:lang w:eastAsia="ru-RU"/>
        </w:rPr>
        <w:t xml:space="preserve"> </w:t>
      </w:r>
      <w:r w:rsidRPr="00721F0A">
        <w:rPr>
          <w:rFonts w:ascii="Times New Roman" w:eastAsia="Times New Roman" w:hAnsi="Times New Roman" w:cs="Times New Roman"/>
          <w:bCs/>
          <w:sz w:val="24"/>
          <w:szCs w:val="24"/>
          <w:bdr w:val="none" w:sz="0" w:space="0" w:color="auto" w:frame="1"/>
          <w:lang w:val="uk-UA" w:eastAsia="ru-RU"/>
        </w:rPr>
        <w:t>Берегівського району Закарпатської області</w:t>
      </w:r>
    </w:p>
    <w:p w14:paraId="52954BFE" w14:textId="77777777" w:rsidR="00582EAB" w:rsidRPr="00721F0A" w:rsidRDefault="00582EAB" w:rsidP="00582EAB">
      <w:pPr>
        <w:shd w:val="clear" w:color="auto" w:fill="FFFFFF"/>
        <w:spacing w:line="240" w:lineRule="auto"/>
        <w:ind w:firstLine="708"/>
        <w:jc w:val="both"/>
        <w:rPr>
          <w:rFonts w:ascii="Times New Roman" w:eastAsia="Times New Roman" w:hAnsi="Times New Roman" w:cs="Times New Roman"/>
          <w:sz w:val="24"/>
          <w:szCs w:val="24"/>
          <w:lang w:val="uk-UA" w:eastAsia="ru-RU"/>
        </w:rPr>
      </w:pPr>
      <w:r w:rsidRPr="00721F0A">
        <w:rPr>
          <w:rFonts w:ascii="Times New Roman" w:eastAsia="Times New Roman" w:hAnsi="Times New Roman" w:cs="Times New Roman"/>
          <w:b/>
          <w:bCs/>
          <w:sz w:val="24"/>
          <w:szCs w:val="24"/>
          <w:bdr w:val="none" w:sz="0" w:space="0" w:color="auto" w:frame="1"/>
          <w:lang w:eastAsia="ru-RU"/>
        </w:rPr>
        <w:t>ЄДРПОУ</w:t>
      </w:r>
      <w:r w:rsidRPr="00721F0A">
        <w:rPr>
          <w:rFonts w:ascii="Times New Roman" w:eastAsia="Times New Roman" w:hAnsi="Times New Roman" w:cs="Times New Roman"/>
          <w:sz w:val="24"/>
          <w:szCs w:val="24"/>
          <w:bdr w:val="none" w:sz="0" w:space="0" w:color="auto" w:frame="1"/>
          <w:lang w:eastAsia="ru-RU"/>
        </w:rPr>
        <w:t>: </w:t>
      </w:r>
      <w:r w:rsidRPr="00721F0A">
        <w:rPr>
          <w:rFonts w:ascii="Times New Roman" w:eastAsia="Times New Roman" w:hAnsi="Times New Roman" w:cs="Times New Roman"/>
          <w:sz w:val="24"/>
          <w:szCs w:val="24"/>
          <w:bdr w:val="none" w:sz="0" w:space="0" w:color="auto" w:frame="1"/>
          <w:lang w:val="uk-UA" w:eastAsia="ru-RU"/>
        </w:rPr>
        <w:t>45397095</w:t>
      </w:r>
    </w:p>
    <w:p w14:paraId="44912C2F" w14:textId="77777777" w:rsidR="00582EAB" w:rsidRPr="00721F0A" w:rsidRDefault="00582EAB" w:rsidP="00582EAB">
      <w:pPr>
        <w:shd w:val="clear" w:color="auto" w:fill="FFFFFF"/>
        <w:spacing w:line="240" w:lineRule="auto"/>
        <w:ind w:firstLine="708"/>
        <w:jc w:val="both"/>
        <w:rPr>
          <w:rFonts w:ascii="Times New Roman" w:eastAsia="Times New Roman" w:hAnsi="Times New Roman" w:cs="Times New Roman"/>
          <w:sz w:val="24"/>
          <w:szCs w:val="24"/>
          <w:lang w:eastAsia="ru-RU"/>
        </w:rPr>
      </w:pPr>
      <w:r w:rsidRPr="00721F0A">
        <w:rPr>
          <w:rFonts w:ascii="Times New Roman" w:eastAsia="Times New Roman" w:hAnsi="Times New Roman" w:cs="Times New Roman"/>
          <w:b/>
          <w:bCs/>
          <w:sz w:val="24"/>
          <w:szCs w:val="24"/>
          <w:bdr w:val="none" w:sz="0" w:space="0" w:color="auto" w:frame="1"/>
          <w:lang w:eastAsia="ru-RU"/>
        </w:rPr>
        <w:t xml:space="preserve">Вид </w:t>
      </w:r>
      <w:proofErr w:type="spellStart"/>
      <w:r w:rsidRPr="00721F0A">
        <w:rPr>
          <w:rFonts w:ascii="Times New Roman" w:eastAsia="Times New Roman" w:hAnsi="Times New Roman" w:cs="Times New Roman"/>
          <w:b/>
          <w:bCs/>
          <w:sz w:val="24"/>
          <w:szCs w:val="24"/>
          <w:bdr w:val="none" w:sz="0" w:space="0" w:color="auto" w:frame="1"/>
          <w:lang w:eastAsia="ru-RU"/>
        </w:rPr>
        <w:t>процедури</w:t>
      </w:r>
      <w:proofErr w:type="spellEnd"/>
      <w:r w:rsidRPr="00721F0A">
        <w:rPr>
          <w:rFonts w:ascii="Times New Roman" w:eastAsia="Times New Roman" w:hAnsi="Times New Roman" w:cs="Times New Roman"/>
          <w:b/>
          <w:bCs/>
          <w:sz w:val="24"/>
          <w:szCs w:val="24"/>
          <w:bdr w:val="none" w:sz="0" w:space="0" w:color="auto" w:frame="1"/>
          <w:lang w:eastAsia="ru-RU"/>
        </w:rPr>
        <w:t>:</w:t>
      </w:r>
      <w:r w:rsidRPr="00721F0A">
        <w:rPr>
          <w:rFonts w:ascii="Times New Roman" w:eastAsia="Times New Roman" w:hAnsi="Times New Roman" w:cs="Times New Roman"/>
          <w:sz w:val="24"/>
          <w:szCs w:val="24"/>
          <w:bdr w:val="none" w:sz="0" w:space="0" w:color="auto" w:frame="1"/>
          <w:lang w:eastAsia="ru-RU"/>
        </w:rPr>
        <w:t> </w:t>
      </w:r>
      <w:proofErr w:type="spellStart"/>
      <w:r w:rsidRPr="00721F0A">
        <w:rPr>
          <w:rFonts w:ascii="Times New Roman" w:eastAsia="Times New Roman" w:hAnsi="Times New Roman" w:cs="Times New Roman"/>
          <w:sz w:val="24"/>
          <w:szCs w:val="24"/>
          <w:bdr w:val="none" w:sz="0" w:space="0" w:color="auto" w:frame="1"/>
          <w:lang w:eastAsia="ru-RU"/>
        </w:rPr>
        <w:t>відкриті</w:t>
      </w:r>
      <w:proofErr w:type="spellEnd"/>
      <w:r w:rsidRPr="00721F0A">
        <w:rPr>
          <w:rFonts w:ascii="Times New Roman" w:eastAsia="Times New Roman" w:hAnsi="Times New Roman" w:cs="Times New Roman"/>
          <w:sz w:val="24"/>
          <w:szCs w:val="24"/>
          <w:bdr w:val="none" w:sz="0" w:space="0" w:color="auto" w:frame="1"/>
          <w:lang w:eastAsia="ru-RU"/>
        </w:rPr>
        <w:t xml:space="preserve"> торги</w:t>
      </w:r>
      <w:r w:rsidRPr="00721F0A">
        <w:rPr>
          <w:rFonts w:ascii="Times New Roman" w:eastAsia="Times New Roman" w:hAnsi="Times New Roman" w:cs="Times New Roman"/>
          <w:sz w:val="24"/>
          <w:szCs w:val="24"/>
          <w:bdr w:val="none" w:sz="0" w:space="0" w:color="auto" w:frame="1"/>
          <w:lang w:val="uk-UA" w:eastAsia="ru-RU"/>
        </w:rPr>
        <w:t xml:space="preserve"> з особливостями</w:t>
      </w:r>
      <w:r w:rsidRPr="00721F0A">
        <w:rPr>
          <w:rFonts w:ascii="Times New Roman" w:eastAsia="Times New Roman" w:hAnsi="Times New Roman" w:cs="Times New Roman"/>
          <w:sz w:val="24"/>
          <w:szCs w:val="24"/>
          <w:lang w:eastAsia="ru-RU"/>
        </w:rPr>
        <w:t> </w:t>
      </w:r>
    </w:p>
    <w:p w14:paraId="744FAEF0" w14:textId="77777777" w:rsidR="00BA277D" w:rsidRDefault="00582EAB" w:rsidP="00582EAB">
      <w:pPr>
        <w:spacing w:line="240" w:lineRule="atLeast"/>
        <w:ind w:firstLine="708"/>
        <w:jc w:val="both"/>
        <w:rPr>
          <w:rFonts w:ascii="Times New Roman" w:hAnsi="Times New Roman" w:cs="Times New Roman"/>
          <w:sz w:val="24"/>
          <w:szCs w:val="24"/>
        </w:rPr>
      </w:pPr>
      <w:proofErr w:type="spellStart"/>
      <w:r w:rsidRPr="00721F0A">
        <w:rPr>
          <w:rFonts w:ascii="Times New Roman" w:eastAsia="Times New Roman" w:hAnsi="Times New Roman" w:cs="Times New Roman"/>
          <w:b/>
          <w:bCs/>
          <w:sz w:val="24"/>
          <w:szCs w:val="24"/>
          <w:bdr w:val="none" w:sz="0" w:space="0" w:color="auto" w:frame="1"/>
          <w:lang w:eastAsia="ru-RU"/>
        </w:rPr>
        <w:t>Ідентифікатор</w:t>
      </w:r>
      <w:proofErr w:type="spellEnd"/>
      <w:r w:rsidRPr="00721F0A">
        <w:rPr>
          <w:rFonts w:ascii="Times New Roman" w:eastAsia="Times New Roman" w:hAnsi="Times New Roman" w:cs="Times New Roman"/>
          <w:b/>
          <w:bCs/>
          <w:sz w:val="24"/>
          <w:szCs w:val="24"/>
          <w:bdr w:val="none" w:sz="0" w:space="0" w:color="auto" w:frame="1"/>
          <w:lang w:eastAsia="ru-RU"/>
        </w:rPr>
        <w:t xml:space="preserve"> </w:t>
      </w:r>
      <w:proofErr w:type="spellStart"/>
      <w:r w:rsidRPr="00721F0A">
        <w:rPr>
          <w:rFonts w:ascii="Times New Roman" w:eastAsia="Times New Roman" w:hAnsi="Times New Roman" w:cs="Times New Roman"/>
          <w:b/>
          <w:bCs/>
          <w:sz w:val="24"/>
          <w:szCs w:val="24"/>
          <w:bdr w:val="none" w:sz="0" w:space="0" w:color="auto" w:frame="1"/>
          <w:lang w:eastAsia="ru-RU"/>
        </w:rPr>
        <w:t>закупівлі</w:t>
      </w:r>
      <w:proofErr w:type="spellEnd"/>
      <w:r w:rsidRPr="00721F0A">
        <w:rPr>
          <w:rFonts w:ascii="Times New Roman" w:eastAsia="Times New Roman" w:hAnsi="Times New Roman" w:cs="Times New Roman"/>
          <w:b/>
          <w:bCs/>
          <w:sz w:val="24"/>
          <w:szCs w:val="24"/>
          <w:bdr w:val="none" w:sz="0" w:space="0" w:color="auto" w:frame="1"/>
          <w:lang w:eastAsia="ru-RU"/>
        </w:rPr>
        <w:t>:</w:t>
      </w:r>
      <w:r w:rsidRPr="00721F0A">
        <w:rPr>
          <w:rFonts w:ascii="Times New Roman" w:eastAsia="Times New Roman" w:hAnsi="Times New Roman" w:cs="Times New Roman"/>
          <w:sz w:val="24"/>
          <w:szCs w:val="24"/>
          <w:bdr w:val="none" w:sz="0" w:space="0" w:color="auto" w:frame="1"/>
          <w:lang w:eastAsia="ru-RU"/>
        </w:rPr>
        <w:t> </w:t>
      </w:r>
      <w:r w:rsidRPr="00721F0A">
        <w:rPr>
          <w:rFonts w:ascii="Times New Roman" w:eastAsia="Times New Roman" w:hAnsi="Times New Roman" w:cs="Times New Roman"/>
          <w:sz w:val="24"/>
          <w:szCs w:val="24"/>
          <w:bdr w:val="none" w:sz="0" w:space="0" w:color="auto" w:frame="1"/>
          <w:lang w:eastAsia="ru-RU"/>
        </w:rPr>
        <w:tab/>
      </w:r>
      <w:r w:rsidR="00BA277D" w:rsidRPr="00BA277D">
        <w:rPr>
          <w:rFonts w:ascii="Times New Roman" w:hAnsi="Times New Roman" w:cs="Times New Roman"/>
          <w:sz w:val="24"/>
          <w:szCs w:val="24"/>
        </w:rPr>
        <w:t>UA-2026-05-15-010283-a</w:t>
      </w:r>
    </w:p>
    <w:p w14:paraId="3E123329" w14:textId="47B1351F" w:rsidR="00582EAB" w:rsidRDefault="00582EAB" w:rsidP="00582EAB">
      <w:pPr>
        <w:spacing w:line="240" w:lineRule="atLeast"/>
        <w:ind w:firstLine="708"/>
        <w:jc w:val="both"/>
        <w:rPr>
          <w:rFonts w:ascii="Times New Roman" w:eastAsia="Times New Roman" w:hAnsi="Times New Roman" w:cs="Times New Roman"/>
          <w:sz w:val="24"/>
          <w:szCs w:val="24"/>
        </w:rPr>
      </w:pPr>
      <w:r w:rsidRPr="00721F0A">
        <w:rPr>
          <w:rFonts w:ascii="Times New Roman" w:eastAsia="Times New Roman" w:hAnsi="Times New Roman" w:cs="Times New Roman"/>
          <w:b/>
          <w:bCs/>
          <w:sz w:val="24"/>
          <w:szCs w:val="24"/>
          <w:bdr w:val="none" w:sz="0" w:space="0" w:color="auto" w:frame="1"/>
          <w:lang w:eastAsia="ru-RU"/>
        </w:rPr>
        <w:t xml:space="preserve">Предмет </w:t>
      </w:r>
      <w:proofErr w:type="spellStart"/>
      <w:r w:rsidRPr="00721F0A">
        <w:rPr>
          <w:rFonts w:ascii="Times New Roman" w:eastAsia="Times New Roman" w:hAnsi="Times New Roman" w:cs="Times New Roman"/>
          <w:b/>
          <w:bCs/>
          <w:sz w:val="24"/>
          <w:szCs w:val="24"/>
          <w:bdr w:val="none" w:sz="0" w:space="0" w:color="auto" w:frame="1"/>
          <w:lang w:eastAsia="ru-RU"/>
        </w:rPr>
        <w:t>закупівлі</w:t>
      </w:r>
      <w:proofErr w:type="spellEnd"/>
      <w:r w:rsidRPr="00721F0A">
        <w:rPr>
          <w:rFonts w:ascii="Times New Roman" w:eastAsia="Times New Roman" w:hAnsi="Times New Roman" w:cs="Times New Roman"/>
          <w:b/>
          <w:bCs/>
          <w:sz w:val="24"/>
          <w:szCs w:val="24"/>
          <w:bdr w:val="none" w:sz="0" w:space="0" w:color="auto" w:frame="1"/>
          <w:lang w:eastAsia="ru-RU"/>
        </w:rPr>
        <w:t>: </w:t>
      </w:r>
      <w:proofErr w:type="spellStart"/>
      <w:r w:rsidR="00BA277D" w:rsidRPr="00BA277D">
        <w:rPr>
          <w:rFonts w:ascii="Times New Roman" w:eastAsia="Times New Roman" w:hAnsi="Times New Roman" w:cs="Times New Roman"/>
          <w:sz w:val="24"/>
          <w:szCs w:val="24"/>
        </w:rPr>
        <w:t>Елементи</w:t>
      </w:r>
      <w:proofErr w:type="spellEnd"/>
      <w:r w:rsidR="00BA277D" w:rsidRPr="00BA277D">
        <w:rPr>
          <w:rFonts w:ascii="Times New Roman" w:eastAsia="Times New Roman" w:hAnsi="Times New Roman" w:cs="Times New Roman"/>
          <w:sz w:val="24"/>
          <w:szCs w:val="24"/>
        </w:rPr>
        <w:t xml:space="preserve"> для спортивно-</w:t>
      </w:r>
      <w:proofErr w:type="spellStart"/>
      <w:r w:rsidR="00BA277D" w:rsidRPr="00BA277D">
        <w:rPr>
          <w:rFonts w:ascii="Times New Roman" w:eastAsia="Times New Roman" w:hAnsi="Times New Roman" w:cs="Times New Roman"/>
          <w:sz w:val="24"/>
          <w:szCs w:val="24"/>
        </w:rPr>
        <w:t>ігрових</w:t>
      </w:r>
      <w:proofErr w:type="spellEnd"/>
      <w:r w:rsidR="00BA277D" w:rsidRPr="00BA277D">
        <w:rPr>
          <w:rFonts w:ascii="Times New Roman" w:eastAsia="Times New Roman" w:hAnsi="Times New Roman" w:cs="Times New Roman"/>
          <w:sz w:val="24"/>
          <w:szCs w:val="24"/>
        </w:rPr>
        <w:t xml:space="preserve"> </w:t>
      </w:r>
      <w:proofErr w:type="spellStart"/>
      <w:r w:rsidR="00BA277D" w:rsidRPr="00BA277D">
        <w:rPr>
          <w:rFonts w:ascii="Times New Roman" w:eastAsia="Times New Roman" w:hAnsi="Times New Roman" w:cs="Times New Roman"/>
          <w:sz w:val="24"/>
          <w:szCs w:val="24"/>
        </w:rPr>
        <w:t>майданчиків</w:t>
      </w:r>
      <w:proofErr w:type="spellEnd"/>
      <w:r w:rsidR="00BA277D" w:rsidRPr="00BA277D">
        <w:rPr>
          <w:rFonts w:ascii="Times New Roman" w:eastAsia="Times New Roman" w:hAnsi="Times New Roman" w:cs="Times New Roman"/>
          <w:sz w:val="24"/>
          <w:szCs w:val="24"/>
        </w:rPr>
        <w:t xml:space="preserve"> за ДК 021:2015: 37530000-2 — </w:t>
      </w:r>
      <w:proofErr w:type="spellStart"/>
      <w:r w:rsidR="00BA277D" w:rsidRPr="00BA277D">
        <w:rPr>
          <w:rFonts w:ascii="Times New Roman" w:eastAsia="Times New Roman" w:hAnsi="Times New Roman" w:cs="Times New Roman"/>
          <w:sz w:val="24"/>
          <w:szCs w:val="24"/>
        </w:rPr>
        <w:t>Вироби</w:t>
      </w:r>
      <w:proofErr w:type="spellEnd"/>
      <w:r w:rsidR="00BA277D" w:rsidRPr="00BA277D">
        <w:rPr>
          <w:rFonts w:ascii="Times New Roman" w:eastAsia="Times New Roman" w:hAnsi="Times New Roman" w:cs="Times New Roman"/>
          <w:sz w:val="24"/>
          <w:szCs w:val="24"/>
        </w:rPr>
        <w:t xml:space="preserve"> для </w:t>
      </w:r>
      <w:proofErr w:type="spellStart"/>
      <w:r w:rsidR="00BA277D" w:rsidRPr="00BA277D">
        <w:rPr>
          <w:rFonts w:ascii="Times New Roman" w:eastAsia="Times New Roman" w:hAnsi="Times New Roman" w:cs="Times New Roman"/>
          <w:sz w:val="24"/>
          <w:szCs w:val="24"/>
        </w:rPr>
        <w:t>парків</w:t>
      </w:r>
      <w:proofErr w:type="spellEnd"/>
      <w:r w:rsidR="00BA277D" w:rsidRPr="00BA277D">
        <w:rPr>
          <w:rFonts w:ascii="Times New Roman" w:eastAsia="Times New Roman" w:hAnsi="Times New Roman" w:cs="Times New Roman"/>
          <w:sz w:val="24"/>
          <w:szCs w:val="24"/>
        </w:rPr>
        <w:t xml:space="preserve"> </w:t>
      </w:r>
      <w:proofErr w:type="spellStart"/>
      <w:r w:rsidR="00BA277D" w:rsidRPr="00BA277D">
        <w:rPr>
          <w:rFonts w:ascii="Times New Roman" w:eastAsia="Times New Roman" w:hAnsi="Times New Roman" w:cs="Times New Roman"/>
          <w:sz w:val="24"/>
          <w:szCs w:val="24"/>
        </w:rPr>
        <w:t>розваг</w:t>
      </w:r>
      <w:proofErr w:type="spellEnd"/>
      <w:r w:rsidR="00BA277D" w:rsidRPr="00BA277D">
        <w:rPr>
          <w:rFonts w:ascii="Times New Roman" w:eastAsia="Times New Roman" w:hAnsi="Times New Roman" w:cs="Times New Roman"/>
          <w:sz w:val="24"/>
          <w:szCs w:val="24"/>
        </w:rPr>
        <w:t xml:space="preserve">, </w:t>
      </w:r>
      <w:proofErr w:type="spellStart"/>
      <w:r w:rsidR="00BA277D" w:rsidRPr="00BA277D">
        <w:rPr>
          <w:rFonts w:ascii="Times New Roman" w:eastAsia="Times New Roman" w:hAnsi="Times New Roman" w:cs="Times New Roman"/>
          <w:sz w:val="24"/>
          <w:szCs w:val="24"/>
        </w:rPr>
        <w:t>настільних</w:t>
      </w:r>
      <w:proofErr w:type="spellEnd"/>
      <w:r w:rsidR="00BA277D" w:rsidRPr="00BA277D">
        <w:rPr>
          <w:rFonts w:ascii="Times New Roman" w:eastAsia="Times New Roman" w:hAnsi="Times New Roman" w:cs="Times New Roman"/>
          <w:sz w:val="24"/>
          <w:szCs w:val="24"/>
        </w:rPr>
        <w:t xml:space="preserve"> </w:t>
      </w:r>
      <w:proofErr w:type="spellStart"/>
      <w:r w:rsidR="00BA277D" w:rsidRPr="00BA277D">
        <w:rPr>
          <w:rFonts w:ascii="Times New Roman" w:eastAsia="Times New Roman" w:hAnsi="Times New Roman" w:cs="Times New Roman"/>
          <w:sz w:val="24"/>
          <w:szCs w:val="24"/>
        </w:rPr>
        <w:t>або</w:t>
      </w:r>
      <w:proofErr w:type="spellEnd"/>
      <w:r w:rsidR="00BA277D" w:rsidRPr="00BA277D">
        <w:rPr>
          <w:rFonts w:ascii="Times New Roman" w:eastAsia="Times New Roman" w:hAnsi="Times New Roman" w:cs="Times New Roman"/>
          <w:sz w:val="24"/>
          <w:szCs w:val="24"/>
        </w:rPr>
        <w:t xml:space="preserve"> </w:t>
      </w:r>
      <w:proofErr w:type="spellStart"/>
      <w:r w:rsidR="00BA277D" w:rsidRPr="00BA277D">
        <w:rPr>
          <w:rFonts w:ascii="Times New Roman" w:eastAsia="Times New Roman" w:hAnsi="Times New Roman" w:cs="Times New Roman"/>
          <w:sz w:val="24"/>
          <w:szCs w:val="24"/>
        </w:rPr>
        <w:t>кімнатних</w:t>
      </w:r>
      <w:proofErr w:type="spellEnd"/>
      <w:r w:rsidR="00BA277D" w:rsidRPr="00BA277D">
        <w:rPr>
          <w:rFonts w:ascii="Times New Roman" w:eastAsia="Times New Roman" w:hAnsi="Times New Roman" w:cs="Times New Roman"/>
          <w:sz w:val="24"/>
          <w:szCs w:val="24"/>
        </w:rPr>
        <w:t xml:space="preserve"> </w:t>
      </w:r>
      <w:proofErr w:type="spellStart"/>
      <w:r w:rsidR="00BA277D" w:rsidRPr="00BA277D">
        <w:rPr>
          <w:rFonts w:ascii="Times New Roman" w:eastAsia="Times New Roman" w:hAnsi="Times New Roman" w:cs="Times New Roman"/>
          <w:sz w:val="24"/>
          <w:szCs w:val="24"/>
        </w:rPr>
        <w:t>ігор</w:t>
      </w:r>
      <w:proofErr w:type="spellEnd"/>
    </w:p>
    <w:p w14:paraId="5B41897B" w14:textId="1D04A712" w:rsidR="00582EAB" w:rsidRPr="00721F0A" w:rsidRDefault="00582EAB" w:rsidP="00582EAB">
      <w:pPr>
        <w:spacing w:line="240" w:lineRule="atLeast"/>
        <w:ind w:firstLine="708"/>
        <w:jc w:val="both"/>
        <w:rPr>
          <w:rFonts w:ascii="Times New Roman" w:eastAsia="Times New Roman" w:hAnsi="Times New Roman" w:cs="Times New Roman"/>
          <w:sz w:val="24"/>
          <w:szCs w:val="24"/>
          <w:bdr w:val="none" w:sz="0" w:space="0" w:color="auto" w:frame="1"/>
          <w:lang w:eastAsia="ru-RU"/>
        </w:rPr>
      </w:pPr>
      <w:proofErr w:type="spellStart"/>
      <w:r w:rsidRPr="002B0470">
        <w:rPr>
          <w:rFonts w:ascii="Times New Roman" w:eastAsia="Times New Roman" w:hAnsi="Times New Roman" w:cs="Times New Roman"/>
          <w:b/>
          <w:bCs/>
          <w:sz w:val="24"/>
          <w:szCs w:val="24"/>
          <w:bdr w:val="none" w:sz="0" w:space="0" w:color="auto" w:frame="1"/>
          <w:lang w:eastAsia="ru-RU"/>
        </w:rPr>
        <w:t>Очікувана</w:t>
      </w:r>
      <w:proofErr w:type="spellEnd"/>
      <w:r w:rsidRPr="002B0470">
        <w:rPr>
          <w:rFonts w:ascii="Times New Roman" w:eastAsia="Times New Roman" w:hAnsi="Times New Roman" w:cs="Times New Roman"/>
          <w:b/>
          <w:bCs/>
          <w:sz w:val="24"/>
          <w:szCs w:val="24"/>
          <w:bdr w:val="none" w:sz="0" w:space="0" w:color="auto" w:frame="1"/>
          <w:lang w:eastAsia="ru-RU"/>
        </w:rPr>
        <w:t xml:space="preserve"> </w:t>
      </w:r>
      <w:proofErr w:type="spellStart"/>
      <w:r w:rsidRPr="002B0470">
        <w:rPr>
          <w:rFonts w:ascii="Times New Roman" w:eastAsia="Times New Roman" w:hAnsi="Times New Roman" w:cs="Times New Roman"/>
          <w:b/>
          <w:bCs/>
          <w:sz w:val="24"/>
          <w:szCs w:val="24"/>
          <w:bdr w:val="none" w:sz="0" w:space="0" w:color="auto" w:frame="1"/>
          <w:lang w:eastAsia="ru-RU"/>
        </w:rPr>
        <w:t>вартість</w:t>
      </w:r>
      <w:proofErr w:type="spellEnd"/>
      <w:r w:rsidRPr="002B0470">
        <w:rPr>
          <w:rFonts w:ascii="Times New Roman" w:eastAsia="Times New Roman" w:hAnsi="Times New Roman" w:cs="Times New Roman"/>
          <w:b/>
          <w:bCs/>
          <w:sz w:val="24"/>
          <w:szCs w:val="24"/>
          <w:bdr w:val="none" w:sz="0" w:space="0" w:color="auto" w:frame="1"/>
          <w:lang w:eastAsia="ru-RU"/>
        </w:rPr>
        <w:t xml:space="preserve"> предмета </w:t>
      </w:r>
      <w:proofErr w:type="spellStart"/>
      <w:r w:rsidRPr="002B0470">
        <w:rPr>
          <w:rFonts w:ascii="Times New Roman" w:eastAsia="Times New Roman" w:hAnsi="Times New Roman" w:cs="Times New Roman"/>
          <w:b/>
          <w:bCs/>
          <w:sz w:val="24"/>
          <w:szCs w:val="24"/>
          <w:bdr w:val="none" w:sz="0" w:space="0" w:color="auto" w:frame="1"/>
          <w:lang w:eastAsia="ru-RU"/>
        </w:rPr>
        <w:t>закупівлі</w:t>
      </w:r>
      <w:proofErr w:type="spellEnd"/>
      <w:r w:rsidRPr="002B0470">
        <w:rPr>
          <w:rFonts w:ascii="Times New Roman" w:eastAsia="Times New Roman" w:hAnsi="Times New Roman" w:cs="Times New Roman"/>
          <w:b/>
          <w:bCs/>
          <w:sz w:val="24"/>
          <w:szCs w:val="24"/>
          <w:bdr w:val="none" w:sz="0" w:space="0" w:color="auto" w:frame="1"/>
          <w:lang w:eastAsia="ru-RU"/>
        </w:rPr>
        <w:t>:</w:t>
      </w:r>
      <w:r w:rsidRPr="002B0470">
        <w:rPr>
          <w:rFonts w:ascii="Times New Roman" w:eastAsia="Times New Roman" w:hAnsi="Times New Roman" w:cs="Times New Roman"/>
          <w:sz w:val="24"/>
          <w:szCs w:val="24"/>
          <w:bdr w:val="none" w:sz="0" w:space="0" w:color="auto" w:frame="1"/>
          <w:lang w:eastAsia="ru-RU"/>
        </w:rPr>
        <w:t> </w:t>
      </w:r>
      <w:r w:rsidR="00BA277D" w:rsidRPr="00BA277D">
        <w:rPr>
          <w:rStyle w:val="small"/>
          <w:rFonts w:ascii="Times New Roman" w:hAnsi="Times New Roman" w:cs="Times New Roman"/>
          <w:sz w:val="24"/>
          <w:szCs w:val="24"/>
          <w:bdr w:val="none" w:sz="0" w:space="0" w:color="auto" w:frame="1"/>
          <w:shd w:val="clear" w:color="auto" w:fill="EEEEEE"/>
          <w:lang w:val="uk-UA"/>
        </w:rPr>
        <w:t>290 000,00</w:t>
      </w:r>
      <w:r w:rsidR="00BA277D">
        <w:rPr>
          <w:rStyle w:val="small"/>
          <w:rFonts w:ascii="Times New Roman" w:hAnsi="Times New Roman" w:cs="Times New Roman"/>
          <w:sz w:val="24"/>
          <w:szCs w:val="24"/>
          <w:bdr w:val="none" w:sz="0" w:space="0" w:color="auto" w:frame="1"/>
          <w:shd w:val="clear" w:color="auto" w:fill="EEEEEE"/>
          <w:lang w:val="uk-UA"/>
        </w:rPr>
        <w:t xml:space="preserve"> </w:t>
      </w:r>
      <w:proofErr w:type="spellStart"/>
      <w:r w:rsidRPr="002B0470">
        <w:rPr>
          <w:rFonts w:ascii="Times New Roman" w:eastAsia="Times New Roman" w:hAnsi="Times New Roman" w:cs="Times New Roman"/>
          <w:sz w:val="24"/>
          <w:szCs w:val="24"/>
          <w:bdr w:val="none" w:sz="0" w:space="0" w:color="auto" w:frame="1"/>
          <w:lang w:eastAsia="ru-RU"/>
        </w:rPr>
        <w:t>грн</w:t>
      </w:r>
      <w:proofErr w:type="spellEnd"/>
      <w:r w:rsidRPr="002B0470">
        <w:rPr>
          <w:rFonts w:ascii="Times New Roman" w:eastAsia="Times New Roman" w:hAnsi="Times New Roman" w:cs="Times New Roman"/>
          <w:sz w:val="24"/>
          <w:szCs w:val="24"/>
          <w:bdr w:val="none" w:sz="0" w:space="0" w:color="auto" w:frame="1"/>
          <w:lang w:eastAsia="ru-RU"/>
        </w:rPr>
        <w:t xml:space="preserve"> з ПДВ</w:t>
      </w:r>
      <w:r w:rsidRPr="00721F0A">
        <w:rPr>
          <w:rFonts w:ascii="Times New Roman" w:eastAsia="Times New Roman" w:hAnsi="Times New Roman" w:cs="Times New Roman"/>
          <w:sz w:val="24"/>
          <w:szCs w:val="24"/>
          <w:bdr w:val="none" w:sz="0" w:space="0" w:color="auto" w:frame="1"/>
          <w:lang w:eastAsia="ru-RU"/>
        </w:rPr>
        <w:t xml:space="preserve"> </w:t>
      </w:r>
    </w:p>
    <w:p w14:paraId="7C440880" w14:textId="77777777" w:rsidR="00582EAB" w:rsidRPr="00721F0A" w:rsidRDefault="00582EAB" w:rsidP="00582EAB">
      <w:pPr>
        <w:shd w:val="clear" w:color="auto" w:fill="FFFFFF"/>
        <w:spacing w:line="240" w:lineRule="auto"/>
        <w:ind w:firstLine="708"/>
        <w:jc w:val="both"/>
        <w:rPr>
          <w:rFonts w:ascii="Times New Roman" w:eastAsia="Times New Roman" w:hAnsi="Times New Roman" w:cs="Times New Roman"/>
          <w:b/>
          <w:sz w:val="24"/>
          <w:szCs w:val="24"/>
          <w:bdr w:val="none" w:sz="0" w:space="0" w:color="auto" w:frame="1"/>
          <w:lang w:val="uk-UA" w:eastAsia="ru-RU"/>
        </w:rPr>
      </w:pPr>
      <w:proofErr w:type="spellStart"/>
      <w:r w:rsidRPr="00721F0A">
        <w:rPr>
          <w:rFonts w:ascii="Times New Roman" w:eastAsia="Times New Roman" w:hAnsi="Times New Roman" w:cs="Times New Roman"/>
          <w:b/>
          <w:sz w:val="24"/>
          <w:szCs w:val="24"/>
          <w:bdr w:val="none" w:sz="0" w:space="0" w:color="auto" w:frame="1"/>
          <w:lang w:eastAsia="ru-RU"/>
        </w:rPr>
        <w:t>Обґрунтування</w:t>
      </w:r>
      <w:proofErr w:type="spellEnd"/>
      <w:r w:rsidRPr="00721F0A">
        <w:rPr>
          <w:rFonts w:ascii="Times New Roman" w:eastAsia="Times New Roman" w:hAnsi="Times New Roman" w:cs="Times New Roman"/>
          <w:b/>
          <w:sz w:val="24"/>
          <w:szCs w:val="24"/>
          <w:bdr w:val="none" w:sz="0" w:space="0" w:color="auto" w:frame="1"/>
          <w:lang w:eastAsia="ru-RU"/>
        </w:rPr>
        <w:t xml:space="preserve"> </w:t>
      </w:r>
      <w:proofErr w:type="spellStart"/>
      <w:r w:rsidRPr="00721F0A">
        <w:rPr>
          <w:rFonts w:ascii="Times New Roman" w:eastAsia="Times New Roman" w:hAnsi="Times New Roman" w:cs="Times New Roman"/>
          <w:b/>
          <w:sz w:val="24"/>
          <w:szCs w:val="24"/>
          <w:bdr w:val="none" w:sz="0" w:space="0" w:color="auto" w:frame="1"/>
          <w:lang w:eastAsia="ru-RU"/>
        </w:rPr>
        <w:t>очікуваної</w:t>
      </w:r>
      <w:proofErr w:type="spellEnd"/>
      <w:r w:rsidRPr="00721F0A">
        <w:rPr>
          <w:rFonts w:ascii="Times New Roman" w:eastAsia="Times New Roman" w:hAnsi="Times New Roman" w:cs="Times New Roman"/>
          <w:b/>
          <w:sz w:val="24"/>
          <w:szCs w:val="24"/>
          <w:bdr w:val="none" w:sz="0" w:space="0" w:color="auto" w:frame="1"/>
          <w:lang w:eastAsia="ru-RU"/>
        </w:rPr>
        <w:t xml:space="preserve"> </w:t>
      </w:r>
      <w:proofErr w:type="spellStart"/>
      <w:r w:rsidRPr="00721F0A">
        <w:rPr>
          <w:rFonts w:ascii="Times New Roman" w:eastAsia="Times New Roman" w:hAnsi="Times New Roman" w:cs="Times New Roman"/>
          <w:b/>
          <w:sz w:val="24"/>
          <w:szCs w:val="24"/>
          <w:bdr w:val="none" w:sz="0" w:space="0" w:color="auto" w:frame="1"/>
          <w:lang w:eastAsia="ru-RU"/>
        </w:rPr>
        <w:t>вартості</w:t>
      </w:r>
      <w:proofErr w:type="spellEnd"/>
      <w:r w:rsidRPr="00721F0A">
        <w:rPr>
          <w:rFonts w:ascii="Times New Roman" w:eastAsia="Times New Roman" w:hAnsi="Times New Roman" w:cs="Times New Roman"/>
          <w:b/>
          <w:sz w:val="24"/>
          <w:szCs w:val="24"/>
          <w:bdr w:val="none" w:sz="0" w:space="0" w:color="auto" w:frame="1"/>
          <w:lang w:eastAsia="ru-RU"/>
        </w:rPr>
        <w:t xml:space="preserve"> предмета </w:t>
      </w:r>
      <w:proofErr w:type="spellStart"/>
      <w:r w:rsidRPr="00721F0A">
        <w:rPr>
          <w:rFonts w:ascii="Times New Roman" w:eastAsia="Times New Roman" w:hAnsi="Times New Roman" w:cs="Times New Roman"/>
          <w:b/>
          <w:sz w:val="24"/>
          <w:szCs w:val="24"/>
          <w:bdr w:val="none" w:sz="0" w:space="0" w:color="auto" w:frame="1"/>
          <w:lang w:eastAsia="ru-RU"/>
        </w:rPr>
        <w:t>закупівлі</w:t>
      </w:r>
      <w:proofErr w:type="spellEnd"/>
      <w:r w:rsidRPr="00721F0A">
        <w:rPr>
          <w:rFonts w:ascii="Times New Roman" w:eastAsia="Times New Roman" w:hAnsi="Times New Roman" w:cs="Times New Roman"/>
          <w:b/>
          <w:sz w:val="24"/>
          <w:szCs w:val="24"/>
          <w:bdr w:val="none" w:sz="0" w:space="0" w:color="auto" w:frame="1"/>
          <w:lang w:eastAsia="ru-RU"/>
        </w:rPr>
        <w:t>:</w:t>
      </w:r>
      <w:r w:rsidRPr="00721F0A">
        <w:rPr>
          <w:rFonts w:ascii="Times New Roman" w:eastAsia="Times New Roman" w:hAnsi="Times New Roman" w:cs="Times New Roman"/>
          <w:b/>
          <w:sz w:val="24"/>
          <w:szCs w:val="24"/>
          <w:bdr w:val="none" w:sz="0" w:space="0" w:color="auto" w:frame="1"/>
          <w:lang w:val="uk-UA" w:eastAsia="ru-RU"/>
        </w:rPr>
        <w:t xml:space="preserve"> </w:t>
      </w:r>
    </w:p>
    <w:p w14:paraId="2B9166CB" w14:textId="77777777" w:rsidR="00B3321E" w:rsidRPr="00B3321E" w:rsidRDefault="00B3321E" w:rsidP="00B3321E">
      <w:pPr>
        <w:shd w:val="clear" w:color="auto" w:fill="FFFFFF"/>
        <w:spacing w:after="0" w:line="240" w:lineRule="auto"/>
        <w:ind w:firstLine="708"/>
        <w:jc w:val="both"/>
        <w:rPr>
          <w:rFonts w:ascii="Times New Roman" w:eastAsia="Calibri" w:hAnsi="Times New Roman" w:cs="Times New Roman"/>
          <w:sz w:val="24"/>
          <w:szCs w:val="24"/>
          <w:lang w:val="uk-UA"/>
        </w:rPr>
      </w:pPr>
      <w:proofErr w:type="spellStart"/>
      <w:r w:rsidRPr="00B3321E">
        <w:rPr>
          <w:rFonts w:ascii="Times New Roman" w:eastAsia="Times New Roman" w:hAnsi="Times New Roman" w:cs="Times New Roman"/>
          <w:sz w:val="24"/>
          <w:szCs w:val="24"/>
          <w:lang w:eastAsia="ru-RU"/>
        </w:rPr>
        <w:t>Визначення</w:t>
      </w:r>
      <w:proofErr w:type="spellEnd"/>
      <w:r w:rsidRPr="00B3321E">
        <w:rPr>
          <w:rFonts w:ascii="Times New Roman" w:eastAsia="Times New Roman" w:hAnsi="Times New Roman" w:cs="Times New Roman"/>
          <w:sz w:val="24"/>
          <w:szCs w:val="24"/>
          <w:lang w:eastAsia="ru-RU"/>
        </w:rPr>
        <w:t xml:space="preserve"> </w:t>
      </w:r>
      <w:proofErr w:type="spellStart"/>
      <w:r w:rsidRPr="00B3321E">
        <w:rPr>
          <w:rFonts w:ascii="Times New Roman" w:eastAsia="Times New Roman" w:hAnsi="Times New Roman" w:cs="Times New Roman"/>
          <w:sz w:val="24"/>
          <w:szCs w:val="24"/>
          <w:lang w:eastAsia="ru-RU"/>
        </w:rPr>
        <w:t>очікуваної</w:t>
      </w:r>
      <w:proofErr w:type="spellEnd"/>
      <w:r w:rsidRPr="00B3321E">
        <w:rPr>
          <w:rFonts w:ascii="Times New Roman" w:eastAsia="Times New Roman" w:hAnsi="Times New Roman" w:cs="Times New Roman"/>
          <w:sz w:val="24"/>
          <w:szCs w:val="24"/>
          <w:lang w:eastAsia="ru-RU"/>
        </w:rPr>
        <w:t xml:space="preserve"> </w:t>
      </w:r>
      <w:proofErr w:type="spellStart"/>
      <w:r w:rsidRPr="00B3321E">
        <w:rPr>
          <w:rFonts w:ascii="Times New Roman" w:eastAsia="Times New Roman" w:hAnsi="Times New Roman" w:cs="Times New Roman"/>
          <w:sz w:val="24"/>
          <w:szCs w:val="24"/>
          <w:lang w:eastAsia="ru-RU"/>
        </w:rPr>
        <w:t>вартості</w:t>
      </w:r>
      <w:proofErr w:type="spellEnd"/>
      <w:r w:rsidRPr="00B3321E">
        <w:rPr>
          <w:rFonts w:ascii="Times New Roman" w:eastAsia="Times New Roman" w:hAnsi="Times New Roman" w:cs="Times New Roman"/>
          <w:sz w:val="24"/>
          <w:szCs w:val="24"/>
          <w:lang w:eastAsia="ru-RU"/>
        </w:rPr>
        <w:t xml:space="preserve"> предмета </w:t>
      </w:r>
      <w:proofErr w:type="spellStart"/>
      <w:r w:rsidRPr="00B3321E">
        <w:rPr>
          <w:rFonts w:ascii="Times New Roman" w:eastAsia="Times New Roman" w:hAnsi="Times New Roman" w:cs="Times New Roman"/>
          <w:sz w:val="24"/>
          <w:szCs w:val="24"/>
          <w:lang w:eastAsia="ru-RU"/>
        </w:rPr>
        <w:t>закупівлі</w:t>
      </w:r>
      <w:proofErr w:type="spellEnd"/>
      <w:r w:rsidRPr="00B3321E">
        <w:rPr>
          <w:rFonts w:ascii="Times New Roman" w:eastAsia="Times New Roman" w:hAnsi="Times New Roman" w:cs="Times New Roman"/>
          <w:sz w:val="24"/>
          <w:szCs w:val="24"/>
          <w:lang w:eastAsia="ru-RU"/>
        </w:rPr>
        <w:t xml:space="preserve"> </w:t>
      </w:r>
      <w:proofErr w:type="spellStart"/>
      <w:r w:rsidRPr="00B3321E">
        <w:rPr>
          <w:rFonts w:ascii="Times New Roman" w:eastAsia="Times New Roman" w:hAnsi="Times New Roman" w:cs="Times New Roman"/>
          <w:sz w:val="24"/>
          <w:szCs w:val="24"/>
          <w:lang w:eastAsia="ru-RU"/>
        </w:rPr>
        <w:t>здійснено</w:t>
      </w:r>
      <w:proofErr w:type="spellEnd"/>
      <w:r w:rsidRPr="00B3321E">
        <w:rPr>
          <w:rFonts w:ascii="Times New Roman" w:eastAsia="Times New Roman" w:hAnsi="Times New Roman" w:cs="Times New Roman"/>
          <w:sz w:val="24"/>
          <w:szCs w:val="24"/>
          <w:lang w:eastAsia="ru-RU"/>
        </w:rPr>
        <w:t xml:space="preserve"> з </w:t>
      </w:r>
      <w:proofErr w:type="spellStart"/>
      <w:r w:rsidRPr="00B3321E">
        <w:rPr>
          <w:rFonts w:ascii="Times New Roman" w:eastAsia="Times New Roman" w:hAnsi="Times New Roman" w:cs="Times New Roman"/>
          <w:sz w:val="24"/>
          <w:szCs w:val="24"/>
          <w:lang w:eastAsia="ru-RU"/>
        </w:rPr>
        <w:t>урахуванням</w:t>
      </w:r>
      <w:proofErr w:type="spellEnd"/>
      <w:r w:rsidRPr="00B3321E">
        <w:rPr>
          <w:rFonts w:ascii="Times New Roman" w:eastAsia="Times New Roman" w:hAnsi="Times New Roman" w:cs="Times New Roman"/>
          <w:sz w:val="24"/>
          <w:szCs w:val="24"/>
          <w:lang w:eastAsia="ru-RU"/>
        </w:rPr>
        <w:t xml:space="preserve"> </w:t>
      </w:r>
      <w:proofErr w:type="spellStart"/>
      <w:r w:rsidRPr="00B3321E">
        <w:rPr>
          <w:rFonts w:ascii="Times New Roman" w:eastAsia="Times New Roman" w:hAnsi="Times New Roman" w:cs="Times New Roman"/>
          <w:sz w:val="24"/>
          <w:szCs w:val="24"/>
          <w:lang w:eastAsia="ru-RU"/>
        </w:rPr>
        <w:t>положень</w:t>
      </w:r>
      <w:proofErr w:type="spellEnd"/>
      <w:r w:rsidRPr="00B3321E">
        <w:rPr>
          <w:rFonts w:ascii="Times New Roman" w:eastAsia="Times New Roman" w:hAnsi="Times New Roman" w:cs="Times New Roman"/>
          <w:sz w:val="24"/>
          <w:szCs w:val="24"/>
          <w:lang w:eastAsia="ru-RU"/>
        </w:rPr>
        <w:t xml:space="preserve"> </w:t>
      </w:r>
      <w:proofErr w:type="spellStart"/>
      <w:r w:rsidRPr="00B3321E">
        <w:rPr>
          <w:rFonts w:ascii="Times New Roman" w:eastAsia="Times New Roman" w:hAnsi="Times New Roman" w:cs="Times New Roman"/>
          <w:sz w:val="24"/>
          <w:szCs w:val="24"/>
          <w:lang w:eastAsia="ru-RU"/>
        </w:rPr>
        <w:t>Примірної</w:t>
      </w:r>
      <w:proofErr w:type="spellEnd"/>
      <w:r w:rsidRPr="00B3321E">
        <w:rPr>
          <w:rFonts w:ascii="Times New Roman" w:eastAsia="Times New Roman" w:hAnsi="Times New Roman" w:cs="Times New Roman"/>
          <w:sz w:val="24"/>
          <w:szCs w:val="24"/>
          <w:lang w:eastAsia="ru-RU"/>
        </w:rPr>
        <w:t xml:space="preserve"> методики</w:t>
      </w:r>
      <w:r w:rsidRPr="00B3321E">
        <w:rPr>
          <w:rFonts w:ascii="Times New Roman" w:eastAsia="Times New Roman" w:hAnsi="Times New Roman" w:cs="Times New Roman"/>
          <w:sz w:val="24"/>
          <w:szCs w:val="24"/>
          <w:lang w:val="uk-UA" w:eastAsia="ru-RU"/>
        </w:rPr>
        <w:t xml:space="preserve">и </w:t>
      </w:r>
      <w:proofErr w:type="spellStart"/>
      <w:r w:rsidRPr="00B3321E">
        <w:rPr>
          <w:rFonts w:ascii="Times New Roman" w:eastAsia="Times New Roman" w:hAnsi="Times New Roman" w:cs="Times New Roman"/>
          <w:sz w:val="24"/>
          <w:szCs w:val="24"/>
          <w:lang w:eastAsia="ru-RU"/>
        </w:rPr>
        <w:t>визначення</w:t>
      </w:r>
      <w:proofErr w:type="spellEnd"/>
      <w:r w:rsidRPr="00B3321E">
        <w:rPr>
          <w:rFonts w:ascii="Times New Roman" w:eastAsia="Times New Roman" w:hAnsi="Times New Roman" w:cs="Times New Roman"/>
          <w:sz w:val="24"/>
          <w:szCs w:val="24"/>
          <w:lang w:eastAsia="ru-RU"/>
        </w:rPr>
        <w:t xml:space="preserve"> </w:t>
      </w:r>
      <w:proofErr w:type="spellStart"/>
      <w:r w:rsidRPr="00B3321E">
        <w:rPr>
          <w:rFonts w:ascii="Times New Roman" w:eastAsia="Times New Roman" w:hAnsi="Times New Roman" w:cs="Times New Roman"/>
          <w:sz w:val="24"/>
          <w:szCs w:val="24"/>
          <w:lang w:eastAsia="ru-RU"/>
        </w:rPr>
        <w:t>очікуваної</w:t>
      </w:r>
      <w:proofErr w:type="spellEnd"/>
      <w:r w:rsidRPr="00B3321E">
        <w:rPr>
          <w:rFonts w:ascii="Times New Roman" w:eastAsia="Times New Roman" w:hAnsi="Times New Roman" w:cs="Times New Roman"/>
          <w:sz w:val="24"/>
          <w:szCs w:val="24"/>
          <w:lang w:eastAsia="ru-RU"/>
        </w:rPr>
        <w:t xml:space="preserve"> </w:t>
      </w:r>
      <w:proofErr w:type="spellStart"/>
      <w:r w:rsidRPr="00B3321E">
        <w:rPr>
          <w:rFonts w:ascii="Times New Roman" w:eastAsia="Times New Roman" w:hAnsi="Times New Roman" w:cs="Times New Roman"/>
          <w:sz w:val="24"/>
          <w:szCs w:val="24"/>
          <w:lang w:eastAsia="ru-RU"/>
        </w:rPr>
        <w:t>вартості</w:t>
      </w:r>
      <w:proofErr w:type="spellEnd"/>
      <w:r w:rsidRPr="00B3321E">
        <w:rPr>
          <w:rFonts w:ascii="Times New Roman" w:eastAsia="Times New Roman" w:hAnsi="Times New Roman" w:cs="Times New Roman"/>
          <w:sz w:val="24"/>
          <w:szCs w:val="24"/>
          <w:lang w:eastAsia="ru-RU"/>
        </w:rPr>
        <w:t xml:space="preserve"> предмета </w:t>
      </w:r>
      <w:proofErr w:type="spellStart"/>
      <w:r w:rsidRPr="00B3321E">
        <w:rPr>
          <w:rFonts w:ascii="Times New Roman" w:eastAsia="Times New Roman" w:hAnsi="Times New Roman" w:cs="Times New Roman"/>
          <w:sz w:val="24"/>
          <w:szCs w:val="24"/>
          <w:lang w:eastAsia="ru-RU"/>
        </w:rPr>
        <w:t>закупівлі</w:t>
      </w:r>
      <w:proofErr w:type="spellEnd"/>
      <w:r w:rsidRPr="00B3321E">
        <w:rPr>
          <w:rFonts w:ascii="Times New Roman" w:eastAsia="Times New Roman" w:hAnsi="Times New Roman" w:cs="Times New Roman"/>
          <w:sz w:val="24"/>
          <w:szCs w:val="24"/>
          <w:lang w:eastAsia="ru-RU"/>
        </w:rPr>
        <w:t xml:space="preserve">, </w:t>
      </w:r>
      <w:proofErr w:type="spellStart"/>
      <w:r w:rsidRPr="00B3321E">
        <w:rPr>
          <w:rFonts w:ascii="Times New Roman" w:eastAsia="Times New Roman" w:hAnsi="Times New Roman" w:cs="Times New Roman"/>
          <w:sz w:val="24"/>
          <w:szCs w:val="24"/>
          <w:lang w:eastAsia="ru-RU"/>
        </w:rPr>
        <w:t>затвердженої</w:t>
      </w:r>
      <w:proofErr w:type="spellEnd"/>
      <w:r w:rsidRPr="00B3321E">
        <w:rPr>
          <w:rFonts w:ascii="Times New Roman" w:eastAsia="Times New Roman" w:hAnsi="Times New Roman" w:cs="Times New Roman"/>
          <w:sz w:val="24"/>
          <w:szCs w:val="24"/>
          <w:lang w:val="uk-UA" w:eastAsia="ru-RU"/>
        </w:rPr>
        <w:t xml:space="preserve"> </w:t>
      </w:r>
      <w:r w:rsidRPr="00B3321E">
        <w:rPr>
          <w:rFonts w:ascii="Times New Roman" w:eastAsia="Times New Roman" w:hAnsi="Times New Roman" w:cs="Times New Roman"/>
          <w:sz w:val="24"/>
          <w:szCs w:val="24"/>
          <w:lang w:eastAsia="ru-RU"/>
        </w:rPr>
        <w:t xml:space="preserve">наказом </w:t>
      </w:r>
      <w:proofErr w:type="spellStart"/>
      <w:r w:rsidRPr="00B3321E">
        <w:rPr>
          <w:rFonts w:ascii="Times New Roman" w:eastAsia="Times New Roman" w:hAnsi="Times New Roman" w:cs="Times New Roman"/>
          <w:sz w:val="24"/>
          <w:szCs w:val="24"/>
          <w:lang w:eastAsia="ru-RU"/>
        </w:rPr>
        <w:t>Уповноваженого</w:t>
      </w:r>
      <w:proofErr w:type="spellEnd"/>
      <w:r w:rsidRPr="00B3321E">
        <w:rPr>
          <w:rFonts w:ascii="Times New Roman" w:eastAsia="Times New Roman" w:hAnsi="Times New Roman" w:cs="Times New Roman"/>
          <w:sz w:val="24"/>
          <w:szCs w:val="24"/>
          <w:lang w:eastAsia="ru-RU"/>
        </w:rPr>
        <w:t xml:space="preserve"> органу </w:t>
      </w:r>
      <w:proofErr w:type="spellStart"/>
      <w:r w:rsidRPr="00B3321E">
        <w:rPr>
          <w:rFonts w:ascii="Times New Roman" w:eastAsia="Times New Roman" w:hAnsi="Times New Roman" w:cs="Times New Roman"/>
          <w:sz w:val="24"/>
          <w:szCs w:val="24"/>
          <w:lang w:eastAsia="ru-RU"/>
        </w:rPr>
        <w:t>від</w:t>
      </w:r>
      <w:proofErr w:type="spellEnd"/>
      <w:r w:rsidRPr="00B3321E">
        <w:rPr>
          <w:rFonts w:ascii="Times New Roman" w:eastAsia="Times New Roman" w:hAnsi="Times New Roman" w:cs="Times New Roman"/>
          <w:sz w:val="24"/>
          <w:szCs w:val="24"/>
          <w:lang w:eastAsia="ru-RU"/>
        </w:rPr>
        <w:t xml:space="preserve"> 18.02.2020 </w:t>
      </w:r>
      <w:r w:rsidRPr="00B3321E">
        <w:rPr>
          <w:rFonts w:ascii="Times New Roman" w:eastAsia="Times New Roman" w:hAnsi="Times New Roman" w:cs="Times New Roman"/>
          <w:sz w:val="24"/>
          <w:szCs w:val="24"/>
          <w:lang w:val="uk-UA" w:eastAsia="ru-RU"/>
        </w:rPr>
        <w:t>№</w:t>
      </w:r>
      <w:r w:rsidRPr="00B3321E">
        <w:rPr>
          <w:rFonts w:ascii="Times New Roman" w:eastAsia="Times New Roman" w:hAnsi="Times New Roman" w:cs="Times New Roman"/>
          <w:sz w:val="24"/>
          <w:szCs w:val="24"/>
          <w:lang w:eastAsia="ru-RU"/>
        </w:rPr>
        <w:t xml:space="preserve">275 та </w:t>
      </w:r>
      <w:proofErr w:type="spellStart"/>
      <w:r w:rsidRPr="00B3321E">
        <w:rPr>
          <w:rFonts w:ascii="Times New Roman" w:eastAsia="Times New Roman" w:hAnsi="Times New Roman" w:cs="Times New Roman"/>
          <w:sz w:val="24"/>
          <w:szCs w:val="24"/>
          <w:lang w:eastAsia="ru-RU"/>
        </w:rPr>
        <w:t>обрахована</w:t>
      </w:r>
      <w:proofErr w:type="spellEnd"/>
      <w:r w:rsidRPr="00B3321E">
        <w:rPr>
          <w:rFonts w:ascii="Times New Roman" w:eastAsia="Times New Roman" w:hAnsi="Times New Roman" w:cs="Times New Roman"/>
          <w:sz w:val="24"/>
          <w:szCs w:val="24"/>
          <w:lang w:val="uk-UA" w:eastAsia="ru-RU"/>
        </w:rPr>
        <w:t xml:space="preserve"> </w:t>
      </w:r>
      <w:proofErr w:type="spellStart"/>
      <w:r w:rsidRPr="00B3321E">
        <w:rPr>
          <w:rFonts w:ascii="Times New Roman" w:eastAsia="Times New Roman" w:hAnsi="Times New Roman" w:cs="Times New Roman"/>
          <w:sz w:val="24"/>
          <w:szCs w:val="24"/>
          <w:lang w:eastAsia="ru-RU"/>
        </w:rPr>
        <w:t>відповідно</w:t>
      </w:r>
      <w:proofErr w:type="spellEnd"/>
      <w:r w:rsidRPr="00B3321E">
        <w:rPr>
          <w:rFonts w:ascii="Times New Roman" w:eastAsia="Times New Roman" w:hAnsi="Times New Roman" w:cs="Times New Roman"/>
          <w:sz w:val="24"/>
          <w:szCs w:val="24"/>
          <w:lang w:eastAsia="ru-RU"/>
        </w:rPr>
        <w:t xml:space="preserve"> до </w:t>
      </w:r>
      <w:proofErr w:type="spellStart"/>
      <w:r w:rsidRPr="00B3321E">
        <w:rPr>
          <w:rFonts w:ascii="Times New Roman" w:eastAsia="Times New Roman" w:hAnsi="Times New Roman" w:cs="Times New Roman"/>
          <w:sz w:val="24"/>
          <w:szCs w:val="24"/>
          <w:lang w:eastAsia="ru-RU"/>
        </w:rPr>
        <w:t>середньо</w:t>
      </w:r>
      <w:proofErr w:type="spellEnd"/>
      <w:r w:rsidRPr="00B3321E">
        <w:rPr>
          <w:rFonts w:ascii="Times New Roman" w:eastAsia="Times New Roman" w:hAnsi="Times New Roman" w:cs="Times New Roman"/>
          <w:sz w:val="24"/>
          <w:szCs w:val="24"/>
          <w:lang w:eastAsia="ru-RU"/>
        </w:rPr>
        <w:t xml:space="preserve"> </w:t>
      </w:r>
      <w:proofErr w:type="spellStart"/>
      <w:r w:rsidRPr="00B3321E">
        <w:rPr>
          <w:rFonts w:ascii="Times New Roman" w:eastAsia="Times New Roman" w:hAnsi="Times New Roman" w:cs="Times New Roman"/>
          <w:sz w:val="24"/>
          <w:szCs w:val="24"/>
          <w:lang w:eastAsia="ru-RU"/>
        </w:rPr>
        <w:t>ринкового</w:t>
      </w:r>
      <w:proofErr w:type="spellEnd"/>
      <w:r w:rsidRPr="00B3321E">
        <w:rPr>
          <w:rFonts w:ascii="Times New Roman" w:eastAsia="Times New Roman" w:hAnsi="Times New Roman" w:cs="Times New Roman"/>
          <w:sz w:val="24"/>
          <w:szCs w:val="24"/>
          <w:lang w:eastAsia="ru-RU"/>
        </w:rPr>
        <w:t xml:space="preserve"> </w:t>
      </w:r>
      <w:proofErr w:type="spellStart"/>
      <w:r w:rsidRPr="00B3321E">
        <w:rPr>
          <w:rFonts w:ascii="Times New Roman" w:eastAsia="Times New Roman" w:hAnsi="Times New Roman" w:cs="Times New Roman"/>
          <w:sz w:val="24"/>
          <w:szCs w:val="24"/>
          <w:lang w:eastAsia="ru-RU"/>
        </w:rPr>
        <w:t>рівня</w:t>
      </w:r>
      <w:proofErr w:type="spellEnd"/>
      <w:r w:rsidRPr="00B3321E">
        <w:rPr>
          <w:rFonts w:ascii="Times New Roman" w:eastAsia="Times New Roman" w:hAnsi="Times New Roman" w:cs="Times New Roman"/>
          <w:sz w:val="24"/>
          <w:szCs w:val="24"/>
          <w:lang w:eastAsia="ru-RU"/>
        </w:rPr>
        <w:t xml:space="preserve"> </w:t>
      </w:r>
      <w:proofErr w:type="spellStart"/>
      <w:r w:rsidRPr="00B3321E">
        <w:rPr>
          <w:rFonts w:ascii="Times New Roman" w:eastAsia="Times New Roman" w:hAnsi="Times New Roman" w:cs="Times New Roman"/>
          <w:sz w:val="24"/>
          <w:szCs w:val="24"/>
          <w:lang w:eastAsia="ru-RU"/>
        </w:rPr>
        <w:t>цін</w:t>
      </w:r>
      <w:proofErr w:type="spellEnd"/>
      <w:r w:rsidRPr="00B3321E">
        <w:rPr>
          <w:rFonts w:ascii="Times New Roman" w:eastAsia="Times New Roman" w:hAnsi="Times New Roman" w:cs="Times New Roman"/>
          <w:sz w:val="24"/>
          <w:szCs w:val="24"/>
          <w:lang w:val="uk-UA" w:eastAsia="ru-RU"/>
        </w:rPr>
        <w:t xml:space="preserve">, </w:t>
      </w:r>
      <w:r w:rsidRPr="00B3321E">
        <w:rPr>
          <w:rFonts w:ascii="Times New Roman" w:eastAsia="Calibri" w:hAnsi="Times New Roman" w:cs="Times New Roman"/>
          <w:sz w:val="24"/>
          <w:szCs w:val="24"/>
          <w:lang w:val="uk-UA"/>
        </w:rPr>
        <w:t xml:space="preserve">порівняння загальнодоступних ринкових цін, </w:t>
      </w:r>
      <w:r w:rsidRPr="00B3321E">
        <w:rPr>
          <w:rFonts w:ascii="Times New Roman" w:eastAsia="Calibri" w:hAnsi="Times New Roman" w:cs="Times New Roman"/>
          <w:sz w:val="24"/>
          <w:szCs w:val="24"/>
        </w:rPr>
        <w:t>проведено</w:t>
      </w:r>
      <w:r w:rsidRPr="00B3321E">
        <w:rPr>
          <w:rFonts w:ascii="Times New Roman" w:eastAsia="Calibri" w:hAnsi="Times New Roman" w:cs="Times New Roman"/>
          <w:sz w:val="24"/>
          <w:szCs w:val="24"/>
          <w:lang w:val="uk-UA"/>
        </w:rPr>
        <w:t xml:space="preserve"> </w:t>
      </w:r>
      <w:proofErr w:type="spellStart"/>
      <w:r w:rsidRPr="00B3321E">
        <w:rPr>
          <w:rFonts w:ascii="Times New Roman" w:eastAsia="Calibri" w:hAnsi="Times New Roman" w:cs="Times New Roman"/>
          <w:sz w:val="24"/>
          <w:szCs w:val="24"/>
        </w:rPr>
        <w:t>моніторинг</w:t>
      </w:r>
      <w:proofErr w:type="spellEnd"/>
      <w:r w:rsidRPr="00B3321E">
        <w:rPr>
          <w:rFonts w:ascii="Times New Roman" w:eastAsia="Calibri" w:hAnsi="Times New Roman" w:cs="Times New Roman"/>
          <w:sz w:val="24"/>
          <w:szCs w:val="24"/>
        </w:rPr>
        <w:t xml:space="preserve"> </w:t>
      </w:r>
      <w:proofErr w:type="spellStart"/>
      <w:r w:rsidRPr="00B3321E">
        <w:rPr>
          <w:rFonts w:ascii="Times New Roman" w:eastAsia="Calibri" w:hAnsi="Times New Roman" w:cs="Times New Roman"/>
          <w:sz w:val="24"/>
          <w:szCs w:val="24"/>
        </w:rPr>
        <w:t>цін</w:t>
      </w:r>
      <w:proofErr w:type="spellEnd"/>
      <w:r w:rsidRPr="00B3321E">
        <w:rPr>
          <w:rFonts w:ascii="Times New Roman" w:eastAsia="Calibri" w:hAnsi="Times New Roman" w:cs="Times New Roman"/>
          <w:sz w:val="24"/>
          <w:szCs w:val="24"/>
        </w:rPr>
        <w:t xml:space="preserve"> шляхом </w:t>
      </w:r>
      <w:proofErr w:type="spellStart"/>
      <w:r w:rsidRPr="00B3321E">
        <w:rPr>
          <w:rFonts w:ascii="Times New Roman" w:eastAsia="Calibri" w:hAnsi="Times New Roman" w:cs="Times New Roman"/>
          <w:sz w:val="24"/>
          <w:szCs w:val="24"/>
        </w:rPr>
        <w:t>пошуку</w:t>
      </w:r>
      <w:proofErr w:type="spellEnd"/>
      <w:r w:rsidRPr="00B3321E">
        <w:rPr>
          <w:rFonts w:ascii="Times New Roman" w:eastAsia="Calibri" w:hAnsi="Times New Roman" w:cs="Times New Roman"/>
          <w:sz w:val="24"/>
          <w:szCs w:val="24"/>
        </w:rPr>
        <w:t xml:space="preserve">, </w:t>
      </w:r>
      <w:proofErr w:type="spellStart"/>
      <w:r w:rsidRPr="00B3321E">
        <w:rPr>
          <w:rFonts w:ascii="Times New Roman" w:eastAsia="Calibri" w:hAnsi="Times New Roman" w:cs="Times New Roman"/>
          <w:sz w:val="24"/>
          <w:szCs w:val="24"/>
        </w:rPr>
        <w:t>збору</w:t>
      </w:r>
      <w:proofErr w:type="spellEnd"/>
      <w:r w:rsidRPr="00B3321E">
        <w:rPr>
          <w:rFonts w:ascii="Times New Roman" w:eastAsia="Calibri" w:hAnsi="Times New Roman" w:cs="Times New Roman"/>
          <w:sz w:val="24"/>
          <w:szCs w:val="24"/>
        </w:rPr>
        <w:t xml:space="preserve"> та </w:t>
      </w:r>
      <w:proofErr w:type="spellStart"/>
      <w:r w:rsidRPr="00B3321E">
        <w:rPr>
          <w:rFonts w:ascii="Times New Roman" w:eastAsia="Calibri" w:hAnsi="Times New Roman" w:cs="Times New Roman"/>
          <w:sz w:val="24"/>
          <w:szCs w:val="24"/>
        </w:rPr>
        <w:t>аналізу</w:t>
      </w:r>
      <w:proofErr w:type="spellEnd"/>
      <w:r w:rsidRPr="00B3321E">
        <w:rPr>
          <w:rFonts w:ascii="Times New Roman" w:eastAsia="Calibri" w:hAnsi="Times New Roman" w:cs="Times New Roman"/>
          <w:sz w:val="24"/>
          <w:szCs w:val="24"/>
        </w:rPr>
        <w:t xml:space="preserve"> </w:t>
      </w:r>
      <w:proofErr w:type="spellStart"/>
      <w:r w:rsidRPr="00B3321E">
        <w:rPr>
          <w:rFonts w:ascii="Times New Roman" w:eastAsia="Calibri" w:hAnsi="Times New Roman" w:cs="Times New Roman"/>
          <w:sz w:val="24"/>
          <w:szCs w:val="24"/>
        </w:rPr>
        <w:t>загальнодоступної</w:t>
      </w:r>
      <w:proofErr w:type="spellEnd"/>
      <w:r w:rsidRPr="00B3321E">
        <w:rPr>
          <w:rFonts w:ascii="Times New Roman" w:eastAsia="Calibri" w:hAnsi="Times New Roman" w:cs="Times New Roman"/>
          <w:sz w:val="24"/>
          <w:szCs w:val="24"/>
        </w:rPr>
        <w:t xml:space="preserve"> </w:t>
      </w:r>
      <w:proofErr w:type="spellStart"/>
      <w:r w:rsidRPr="00B3321E">
        <w:rPr>
          <w:rFonts w:ascii="Times New Roman" w:eastAsia="Calibri" w:hAnsi="Times New Roman" w:cs="Times New Roman"/>
          <w:sz w:val="24"/>
          <w:szCs w:val="24"/>
        </w:rPr>
        <w:t>інформації</w:t>
      </w:r>
      <w:proofErr w:type="spellEnd"/>
      <w:r w:rsidRPr="00B3321E">
        <w:rPr>
          <w:rFonts w:ascii="Times New Roman" w:eastAsia="Calibri" w:hAnsi="Times New Roman" w:cs="Times New Roman"/>
          <w:sz w:val="24"/>
          <w:szCs w:val="24"/>
        </w:rPr>
        <w:t xml:space="preserve"> про </w:t>
      </w:r>
      <w:proofErr w:type="spellStart"/>
      <w:r w:rsidRPr="00B3321E">
        <w:rPr>
          <w:rFonts w:ascii="Times New Roman" w:eastAsia="Calibri" w:hAnsi="Times New Roman" w:cs="Times New Roman"/>
          <w:sz w:val="24"/>
          <w:szCs w:val="24"/>
        </w:rPr>
        <w:t>ціни</w:t>
      </w:r>
      <w:proofErr w:type="spellEnd"/>
      <w:r w:rsidRPr="00B3321E">
        <w:rPr>
          <w:rFonts w:ascii="Times New Roman" w:eastAsia="Calibri" w:hAnsi="Times New Roman" w:cs="Times New Roman"/>
          <w:sz w:val="24"/>
          <w:szCs w:val="24"/>
        </w:rPr>
        <w:t xml:space="preserve">, </w:t>
      </w:r>
      <w:proofErr w:type="spellStart"/>
      <w:r w:rsidRPr="00B3321E">
        <w:rPr>
          <w:rFonts w:ascii="Times New Roman" w:eastAsia="Calibri" w:hAnsi="Times New Roman" w:cs="Times New Roman"/>
          <w:sz w:val="24"/>
          <w:szCs w:val="24"/>
        </w:rPr>
        <w:t>що</w:t>
      </w:r>
      <w:proofErr w:type="spellEnd"/>
      <w:r w:rsidRPr="00B3321E">
        <w:rPr>
          <w:rFonts w:ascii="Times New Roman" w:eastAsia="Calibri" w:hAnsi="Times New Roman" w:cs="Times New Roman"/>
          <w:sz w:val="24"/>
          <w:szCs w:val="24"/>
        </w:rPr>
        <w:t xml:space="preserve"> </w:t>
      </w:r>
      <w:proofErr w:type="spellStart"/>
      <w:r w:rsidRPr="00B3321E">
        <w:rPr>
          <w:rFonts w:ascii="Times New Roman" w:eastAsia="Calibri" w:hAnsi="Times New Roman" w:cs="Times New Roman"/>
          <w:sz w:val="24"/>
          <w:szCs w:val="24"/>
        </w:rPr>
        <w:t>містяться</w:t>
      </w:r>
      <w:proofErr w:type="spellEnd"/>
      <w:r w:rsidRPr="00B3321E">
        <w:rPr>
          <w:rFonts w:ascii="Times New Roman" w:eastAsia="Calibri" w:hAnsi="Times New Roman" w:cs="Times New Roman"/>
          <w:sz w:val="24"/>
          <w:szCs w:val="24"/>
        </w:rPr>
        <w:t xml:space="preserve"> в </w:t>
      </w:r>
      <w:proofErr w:type="spellStart"/>
      <w:r w:rsidRPr="00B3321E">
        <w:rPr>
          <w:rFonts w:ascii="Times New Roman" w:eastAsia="Calibri" w:hAnsi="Times New Roman" w:cs="Times New Roman"/>
          <w:sz w:val="24"/>
          <w:szCs w:val="24"/>
        </w:rPr>
        <w:t>мережі</w:t>
      </w:r>
      <w:proofErr w:type="spellEnd"/>
      <w:r w:rsidRPr="00B3321E">
        <w:rPr>
          <w:rFonts w:ascii="Times New Roman" w:eastAsia="Calibri" w:hAnsi="Times New Roman" w:cs="Times New Roman"/>
          <w:sz w:val="24"/>
          <w:szCs w:val="24"/>
        </w:rPr>
        <w:t xml:space="preserve"> </w:t>
      </w:r>
      <w:proofErr w:type="spellStart"/>
      <w:r w:rsidRPr="00B3321E">
        <w:rPr>
          <w:rFonts w:ascii="Times New Roman" w:eastAsia="Calibri" w:hAnsi="Times New Roman" w:cs="Times New Roman"/>
          <w:sz w:val="24"/>
          <w:szCs w:val="24"/>
        </w:rPr>
        <w:t>Інтернет</w:t>
      </w:r>
      <w:proofErr w:type="spellEnd"/>
      <w:r w:rsidRPr="00B3321E">
        <w:rPr>
          <w:rFonts w:ascii="Times New Roman" w:eastAsia="Calibri" w:hAnsi="Times New Roman" w:cs="Times New Roman"/>
          <w:sz w:val="24"/>
          <w:szCs w:val="24"/>
        </w:rPr>
        <w:t xml:space="preserve"> у </w:t>
      </w:r>
      <w:proofErr w:type="spellStart"/>
      <w:r w:rsidRPr="00B3321E">
        <w:rPr>
          <w:rFonts w:ascii="Times New Roman" w:eastAsia="Calibri" w:hAnsi="Times New Roman" w:cs="Times New Roman"/>
          <w:sz w:val="24"/>
          <w:szCs w:val="24"/>
        </w:rPr>
        <w:t>відкритому</w:t>
      </w:r>
      <w:proofErr w:type="spellEnd"/>
      <w:r w:rsidRPr="00B3321E">
        <w:rPr>
          <w:rFonts w:ascii="Times New Roman" w:eastAsia="Calibri" w:hAnsi="Times New Roman" w:cs="Times New Roman"/>
          <w:sz w:val="24"/>
          <w:szCs w:val="24"/>
        </w:rPr>
        <w:t xml:space="preserve"> </w:t>
      </w:r>
      <w:proofErr w:type="spellStart"/>
      <w:r w:rsidRPr="00B3321E">
        <w:rPr>
          <w:rFonts w:ascii="Times New Roman" w:eastAsia="Calibri" w:hAnsi="Times New Roman" w:cs="Times New Roman"/>
          <w:sz w:val="24"/>
          <w:szCs w:val="24"/>
        </w:rPr>
        <w:t>доступі</w:t>
      </w:r>
      <w:proofErr w:type="spellEnd"/>
      <w:r w:rsidRPr="00B3321E">
        <w:rPr>
          <w:rFonts w:ascii="Times New Roman" w:eastAsia="Calibri" w:hAnsi="Times New Roman" w:cs="Times New Roman"/>
          <w:sz w:val="24"/>
          <w:szCs w:val="24"/>
        </w:rPr>
        <w:t xml:space="preserve">, </w:t>
      </w:r>
      <w:proofErr w:type="spellStart"/>
      <w:r w:rsidRPr="00B3321E">
        <w:rPr>
          <w:rFonts w:ascii="Times New Roman" w:eastAsia="Calibri" w:hAnsi="Times New Roman" w:cs="Times New Roman"/>
          <w:sz w:val="24"/>
          <w:szCs w:val="24"/>
        </w:rPr>
        <w:t>спеціалізованих</w:t>
      </w:r>
      <w:proofErr w:type="spellEnd"/>
      <w:r w:rsidRPr="00B3321E">
        <w:rPr>
          <w:rFonts w:ascii="Times New Roman" w:eastAsia="Calibri" w:hAnsi="Times New Roman" w:cs="Times New Roman"/>
          <w:sz w:val="24"/>
          <w:szCs w:val="24"/>
        </w:rPr>
        <w:t xml:space="preserve"> </w:t>
      </w:r>
      <w:proofErr w:type="spellStart"/>
      <w:r w:rsidRPr="00B3321E">
        <w:rPr>
          <w:rFonts w:ascii="Times New Roman" w:eastAsia="Calibri" w:hAnsi="Times New Roman" w:cs="Times New Roman"/>
          <w:sz w:val="24"/>
          <w:szCs w:val="24"/>
        </w:rPr>
        <w:t>торговельних</w:t>
      </w:r>
      <w:proofErr w:type="spellEnd"/>
      <w:r w:rsidRPr="00B3321E">
        <w:rPr>
          <w:rFonts w:ascii="Times New Roman" w:eastAsia="Calibri" w:hAnsi="Times New Roman" w:cs="Times New Roman"/>
          <w:sz w:val="24"/>
          <w:szCs w:val="24"/>
        </w:rPr>
        <w:t xml:space="preserve"> </w:t>
      </w:r>
      <w:proofErr w:type="spellStart"/>
      <w:r w:rsidRPr="00B3321E">
        <w:rPr>
          <w:rFonts w:ascii="Times New Roman" w:eastAsia="Calibri" w:hAnsi="Times New Roman" w:cs="Times New Roman"/>
          <w:sz w:val="24"/>
          <w:szCs w:val="24"/>
        </w:rPr>
        <w:t>майданчиках</w:t>
      </w:r>
      <w:proofErr w:type="spellEnd"/>
      <w:r w:rsidRPr="00B3321E">
        <w:rPr>
          <w:rFonts w:ascii="Times New Roman" w:eastAsia="Calibri" w:hAnsi="Times New Roman" w:cs="Times New Roman"/>
          <w:sz w:val="24"/>
          <w:szCs w:val="24"/>
        </w:rPr>
        <w:t xml:space="preserve">, в </w:t>
      </w:r>
      <w:proofErr w:type="spellStart"/>
      <w:r w:rsidRPr="00B3321E">
        <w:rPr>
          <w:rFonts w:ascii="Times New Roman" w:eastAsia="Calibri" w:hAnsi="Times New Roman" w:cs="Times New Roman"/>
          <w:sz w:val="24"/>
          <w:szCs w:val="24"/>
        </w:rPr>
        <w:t>електронних</w:t>
      </w:r>
      <w:proofErr w:type="spellEnd"/>
      <w:r w:rsidRPr="00B3321E">
        <w:rPr>
          <w:rFonts w:ascii="Times New Roman" w:eastAsia="Calibri" w:hAnsi="Times New Roman" w:cs="Times New Roman"/>
          <w:sz w:val="24"/>
          <w:szCs w:val="24"/>
        </w:rPr>
        <w:t xml:space="preserve"> каталогах, в </w:t>
      </w:r>
      <w:proofErr w:type="spellStart"/>
      <w:r w:rsidRPr="00B3321E">
        <w:rPr>
          <w:rFonts w:ascii="Times New Roman" w:eastAsia="Calibri" w:hAnsi="Times New Roman" w:cs="Times New Roman"/>
          <w:sz w:val="24"/>
          <w:szCs w:val="24"/>
        </w:rPr>
        <w:t>електронній</w:t>
      </w:r>
      <w:proofErr w:type="spellEnd"/>
      <w:r w:rsidRPr="00B3321E">
        <w:rPr>
          <w:rFonts w:ascii="Times New Roman" w:eastAsia="Calibri" w:hAnsi="Times New Roman" w:cs="Times New Roman"/>
          <w:sz w:val="24"/>
          <w:szCs w:val="24"/>
        </w:rPr>
        <w:t xml:space="preserve"> </w:t>
      </w:r>
      <w:proofErr w:type="spellStart"/>
      <w:r w:rsidRPr="00B3321E">
        <w:rPr>
          <w:rFonts w:ascii="Times New Roman" w:eastAsia="Calibri" w:hAnsi="Times New Roman" w:cs="Times New Roman"/>
          <w:sz w:val="24"/>
          <w:szCs w:val="24"/>
        </w:rPr>
        <w:t>системі</w:t>
      </w:r>
      <w:proofErr w:type="spellEnd"/>
      <w:r w:rsidRPr="00B3321E">
        <w:rPr>
          <w:rFonts w:ascii="Times New Roman" w:eastAsia="Calibri" w:hAnsi="Times New Roman" w:cs="Times New Roman"/>
          <w:sz w:val="24"/>
          <w:szCs w:val="24"/>
        </w:rPr>
        <w:t xml:space="preserve"> </w:t>
      </w:r>
      <w:proofErr w:type="spellStart"/>
      <w:r w:rsidRPr="00B3321E">
        <w:rPr>
          <w:rFonts w:ascii="Times New Roman" w:eastAsia="Calibri" w:hAnsi="Times New Roman" w:cs="Times New Roman"/>
          <w:sz w:val="24"/>
          <w:szCs w:val="24"/>
        </w:rPr>
        <w:t>закупівель</w:t>
      </w:r>
      <w:proofErr w:type="spellEnd"/>
      <w:r w:rsidRPr="00B3321E">
        <w:rPr>
          <w:rFonts w:ascii="Times New Roman" w:eastAsia="Calibri" w:hAnsi="Times New Roman" w:cs="Times New Roman"/>
          <w:sz w:val="24"/>
          <w:szCs w:val="24"/>
        </w:rPr>
        <w:t xml:space="preserve"> «</w:t>
      </w:r>
      <w:proofErr w:type="spellStart"/>
      <w:r w:rsidRPr="00B3321E">
        <w:rPr>
          <w:rFonts w:ascii="Times New Roman" w:eastAsia="Calibri" w:hAnsi="Times New Roman" w:cs="Times New Roman"/>
          <w:sz w:val="24"/>
          <w:szCs w:val="24"/>
        </w:rPr>
        <w:t>Прозорро</w:t>
      </w:r>
      <w:proofErr w:type="spellEnd"/>
      <w:r w:rsidRPr="00B3321E">
        <w:rPr>
          <w:rFonts w:ascii="Times New Roman" w:eastAsia="Calibri" w:hAnsi="Times New Roman" w:cs="Times New Roman"/>
          <w:sz w:val="24"/>
          <w:szCs w:val="24"/>
        </w:rPr>
        <w:t>»</w:t>
      </w:r>
      <w:r w:rsidRPr="00B3321E">
        <w:rPr>
          <w:rFonts w:ascii="Times New Roman" w:eastAsia="Calibri" w:hAnsi="Times New Roman" w:cs="Times New Roman"/>
          <w:sz w:val="24"/>
          <w:szCs w:val="24"/>
          <w:lang w:val="uk-UA"/>
        </w:rPr>
        <w:t>.</w:t>
      </w:r>
    </w:p>
    <w:p w14:paraId="0BCD2779" w14:textId="77777777" w:rsidR="00B3321E" w:rsidRDefault="00B3321E" w:rsidP="00582EAB">
      <w:pPr>
        <w:spacing w:after="0"/>
        <w:ind w:firstLine="34"/>
        <w:jc w:val="both"/>
        <w:rPr>
          <w:rFonts w:ascii="Times New Roman" w:hAnsi="Times New Roman" w:cs="Times New Roman"/>
          <w:sz w:val="24"/>
          <w:szCs w:val="24"/>
          <w:lang w:val="uk-UA"/>
        </w:rPr>
      </w:pPr>
    </w:p>
    <w:p w14:paraId="7E8E1180" w14:textId="77777777" w:rsidR="00582EAB" w:rsidRPr="00721F0A" w:rsidRDefault="00582EAB" w:rsidP="00582EAB">
      <w:pPr>
        <w:spacing w:after="0"/>
        <w:ind w:firstLine="34"/>
        <w:jc w:val="both"/>
        <w:rPr>
          <w:rFonts w:ascii="Times New Roman" w:hAnsi="Times New Roman" w:cs="Times New Roman"/>
          <w:sz w:val="24"/>
          <w:szCs w:val="24"/>
          <w:lang w:val="uk-UA"/>
        </w:rPr>
      </w:pPr>
    </w:p>
    <w:p w14:paraId="31E9F8E4" w14:textId="563D3459" w:rsidR="00B3321E" w:rsidRPr="00B3321E" w:rsidRDefault="00582EAB" w:rsidP="00B3321E">
      <w:pPr>
        <w:shd w:val="clear" w:color="auto" w:fill="FFFFFF"/>
        <w:spacing w:line="240" w:lineRule="auto"/>
        <w:ind w:firstLine="708"/>
        <w:jc w:val="both"/>
        <w:rPr>
          <w:rFonts w:ascii="Times New Roman" w:eastAsia="Times New Roman" w:hAnsi="Times New Roman" w:cs="Times New Roman"/>
          <w:sz w:val="24"/>
          <w:szCs w:val="24"/>
          <w:bdr w:val="none" w:sz="0" w:space="0" w:color="auto" w:frame="1"/>
          <w:lang w:val="uk-UA" w:eastAsia="ru-RU"/>
        </w:rPr>
      </w:pPr>
      <w:r w:rsidRPr="00721F0A">
        <w:rPr>
          <w:rFonts w:ascii="Times New Roman" w:eastAsia="Times New Roman" w:hAnsi="Times New Roman" w:cs="Times New Roman"/>
          <w:b/>
          <w:sz w:val="24"/>
          <w:szCs w:val="24"/>
          <w:bdr w:val="none" w:sz="0" w:space="0" w:color="auto" w:frame="1"/>
          <w:lang w:val="uk-UA" w:eastAsia="ru-RU"/>
        </w:rPr>
        <w:t xml:space="preserve">Обґрунтування розміру бюджетного призначення: </w:t>
      </w:r>
      <w:proofErr w:type="spellStart"/>
      <w:r w:rsidRPr="00721F0A">
        <w:rPr>
          <w:rFonts w:ascii="Times New Roman" w:eastAsia="Times New Roman" w:hAnsi="Times New Roman" w:cs="Times New Roman"/>
          <w:sz w:val="24"/>
          <w:szCs w:val="24"/>
          <w:bdr w:val="none" w:sz="0" w:space="0" w:color="auto" w:frame="1"/>
          <w:lang w:eastAsia="ru-RU"/>
        </w:rPr>
        <w:t>визначений</w:t>
      </w:r>
      <w:proofErr w:type="spellEnd"/>
      <w:r w:rsidRPr="00721F0A">
        <w:rPr>
          <w:rFonts w:ascii="Times New Roman" w:eastAsia="Times New Roman" w:hAnsi="Times New Roman" w:cs="Times New Roman"/>
          <w:sz w:val="24"/>
          <w:szCs w:val="24"/>
          <w:bdr w:val="none" w:sz="0" w:space="0" w:color="auto" w:frame="1"/>
          <w:lang w:eastAsia="ru-RU"/>
        </w:rPr>
        <w:t xml:space="preserve"> </w:t>
      </w:r>
      <w:proofErr w:type="spellStart"/>
      <w:r w:rsidRPr="00721F0A">
        <w:rPr>
          <w:rFonts w:ascii="Times New Roman" w:eastAsia="Times New Roman" w:hAnsi="Times New Roman" w:cs="Times New Roman"/>
          <w:sz w:val="24"/>
          <w:szCs w:val="24"/>
          <w:bdr w:val="none" w:sz="0" w:space="0" w:color="auto" w:frame="1"/>
          <w:lang w:eastAsia="ru-RU"/>
        </w:rPr>
        <w:t>відповідно</w:t>
      </w:r>
      <w:proofErr w:type="spellEnd"/>
      <w:r w:rsidRPr="00721F0A">
        <w:rPr>
          <w:rFonts w:ascii="Times New Roman" w:eastAsia="Times New Roman" w:hAnsi="Times New Roman" w:cs="Times New Roman"/>
          <w:sz w:val="24"/>
          <w:szCs w:val="24"/>
          <w:bdr w:val="none" w:sz="0" w:space="0" w:color="auto" w:frame="1"/>
          <w:lang w:eastAsia="ru-RU"/>
        </w:rPr>
        <w:t xml:space="preserve"> до</w:t>
      </w:r>
      <w:r w:rsidRPr="002B0470">
        <w:rPr>
          <w:rFonts w:ascii="Times New Roman" w:eastAsia="Times New Roman" w:hAnsi="Times New Roman" w:cs="Times New Roman"/>
          <w:sz w:val="24"/>
          <w:szCs w:val="24"/>
          <w:bdr w:val="none" w:sz="0" w:space="0" w:color="auto" w:frame="1"/>
          <w:lang w:eastAsia="ru-RU"/>
        </w:rPr>
        <w:t xml:space="preserve"> </w:t>
      </w:r>
      <w:r w:rsidR="00B3321E">
        <w:rPr>
          <w:rFonts w:ascii="Times New Roman" w:eastAsia="Times New Roman" w:hAnsi="Times New Roman" w:cs="Times New Roman"/>
          <w:sz w:val="24"/>
          <w:szCs w:val="24"/>
          <w:bdr w:val="none" w:sz="0" w:space="0" w:color="auto" w:frame="1"/>
          <w:lang w:val="uk-UA" w:eastAsia="ru-RU"/>
        </w:rPr>
        <w:t xml:space="preserve">Рішення </w:t>
      </w:r>
      <w:r w:rsidR="00B3321E" w:rsidRPr="00B3321E">
        <w:rPr>
          <w:rFonts w:ascii="Times New Roman" w:eastAsia="Times New Roman" w:hAnsi="Times New Roman" w:cs="Times New Roman"/>
          <w:sz w:val="24"/>
          <w:szCs w:val="24"/>
          <w:bdr w:val="none" w:sz="0" w:space="0" w:color="auto" w:frame="1"/>
          <w:lang w:val="uk-UA" w:eastAsia="ru-RU"/>
        </w:rPr>
        <w:t>57-</w:t>
      </w:r>
      <w:r w:rsidR="00B3321E">
        <w:rPr>
          <w:rFonts w:ascii="Times New Roman" w:eastAsia="Times New Roman" w:hAnsi="Times New Roman" w:cs="Times New Roman"/>
          <w:sz w:val="24"/>
          <w:szCs w:val="24"/>
          <w:bdr w:val="none" w:sz="0" w:space="0" w:color="auto" w:frame="1"/>
          <w:lang w:val="uk-UA" w:eastAsia="ru-RU"/>
        </w:rPr>
        <w:t>ої</w:t>
      </w:r>
      <w:r w:rsidR="00B3321E" w:rsidRPr="00B3321E">
        <w:rPr>
          <w:rFonts w:ascii="Times New Roman" w:eastAsia="Times New Roman" w:hAnsi="Times New Roman" w:cs="Times New Roman"/>
          <w:sz w:val="24"/>
          <w:szCs w:val="24"/>
          <w:bdr w:val="none" w:sz="0" w:space="0" w:color="auto" w:frame="1"/>
          <w:lang w:val="uk-UA" w:eastAsia="ru-RU"/>
        </w:rPr>
        <w:t xml:space="preserve"> сесі</w:t>
      </w:r>
      <w:r w:rsidR="00B3321E">
        <w:rPr>
          <w:rFonts w:ascii="Times New Roman" w:eastAsia="Times New Roman" w:hAnsi="Times New Roman" w:cs="Times New Roman"/>
          <w:sz w:val="24"/>
          <w:szCs w:val="24"/>
          <w:bdr w:val="none" w:sz="0" w:space="0" w:color="auto" w:frame="1"/>
          <w:lang w:val="uk-UA" w:eastAsia="ru-RU"/>
        </w:rPr>
        <w:t>ї</w:t>
      </w:r>
      <w:r w:rsidR="00B3321E" w:rsidRPr="00B3321E">
        <w:rPr>
          <w:rFonts w:ascii="Times New Roman" w:eastAsia="Times New Roman" w:hAnsi="Times New Roman" w:cs="Times New Roman"/>
          <w:sz w:val="24"/>
          <w:szCs w:val="24"/>
          <w:bdr w:val="none" w:sz="0" w:space="0" w:color="auto" w:frame="1"/>
          <w:lang w:val="uk-UA" w:eastAsia="ru-RU"/>
        </w:rPr>
        <w:t xml:space="preserve">  8-го</w:t>
      </w:r>
      <w:r w:rsidR="00B3321E">
        <w:rPr>
          <w:rFonts w:ascii="Times New Roman" w:eastAsia="Times New Roman" w:hAnsi="Times New Roman" w:cs="Times New Roman"/>
          <w:sz w:val="24"/>
          <w:szCs w:val="24"/>
          <w:bdr w:val="none" w:sz="0" w:space="0" w:color="auto" w:frame="1"/>
          <w:lang w:val="uk-UA" w:eastAsia="ru-RU"/>
        </w:rPr>
        <w:t xml:space="preserve"> </w:t>
      </w:r>
      <w:r w:rsidR="00B3321E" w:rsidRPr="00B3321E">
        <w:rPr>
          <w:rFonts w:ascii="Times New Roman" w:eastAsia="Times New Roman" w:hAnsi="Times New Roman" w:cs="Times New Roman"/>
          <w:sz w:val="24"/>
          <w:szCs w:val="24"/>
          <w:bdr w:val="none" w:sz="0" w:space="0" w:color="auto" w:frame="1"/>
          <w:lang w:val="uk-UA" w:eastAsia="ru-RU"/>
        </w:rPr>
        <w:t>скликання</w:t>
      </w:r>
      <w:r w:rsidR="00B3321E">
        <w:rPr>
          <w:rFonts w:ascii="Times New Roman" w:eastAsia="Times New Roman" w:hAnsi="Times New Roman" w:cs="Times New Roman"/>
          <w:sz w:val="24"/>
          <w:szCs w:val="24"/>
          <w:bdr w:val="none" w:sz="0" w:space="0" w:color="auto" w:frame="1"/>
          <w:lang w:val="uk-UA" w:eastAsia="ru-RU"/>
        </w:rPr>
        <w:t xml:space="preserve">  </w:t>
      </w:r>
      <w:r w:rsidR="00B3321E" w:rsidRPr="00B3321E">
        <w:rPr>
          <w:rFonts w:ascii="Times New Roman" w:eastAsia="Times New Roman" w:hAnsi="Times New Roman" w:cs="Times New Roman"/>
          <w:sz w:val="24"/>
          <w:szCs w:val="24"/>
          <w:bdr w:val="none" w:sz="0" w:space="0" w:color="auto" w:frame="1"/>
          <w:lang w:val="uk-UA" w:eastAsia="ru-RU"/>
        </w:rPr>
        <w:t>№ 2564</w:t>
      </w:r>
      <w:r w:rsidR="00B3321E">
        <w:rPr>
          <w:rFonts w:ascii="Times New Roman" w:eastAsia="Times New Roman" w:hAnsi="Times New Roman" w:cs="Times New Roman"/>
          <w:sz w:val="24"/>
          <w:szCs w:val="24"/>
          <w:bdr w:val="none" w:sz="0" w:space="0" w:color="auto" w:frame="1"/>
          <w:lang w:val="uk-UA" w:eastAsia="ru-RU"/>
        </w:rPr>
        <w:t xml:space="preserve"> «</w:t>
      </w:r>
      <w:r w:rsidR="00B3321E" w:rsidRPr="00B3321E">
        <w:rPr>
          <w:rFonts w:ascii="Times New Roman" w:eastAsia="Times New Roman" w:hAnsi="Times New Roman" w:cs="Times New Roman"/>
          <w:sz w:val="24"/>
          <w:szCs w:val="24"/>
          <w:bdr w:val="none" w:sz="0" w:space="0" w:color="auto" w:frame="1"/>
          <w:lang w:val="uk-UA" w:eastAsia="ru-RU"/>
        </w:rPr>
        <w:t>Про внесення змін до рішення сільської ради від 23 грудня</w:t>
      </w:r>
      <w:r w:rsidR="00B3321E">
        <w:rPr>
          <w:rFonts w:ascii="Times New Roman" w:eastAsia="Times New Roman" w:hAnsi="Times New Roman" w:cs="Times New Roman"/>
          <w:sz w:val="24"/>
          <w:szCs w:val="24"/>
          <w:bdr w:val="none" w:sz="0" w:space="0" w:color="auto" w:frame="1"/>
          <w:lang w:val="uk-UA" w:eastAsia="ru-RU"/>
        </w:rPr>
        <w:t xml:space="preserve"> </w:t>
      </w:r>
      <w:r w:rsidR="00B3321E" w:rsidRPr="00B3321E">
        <w:rPr>
          <w:rFonts w:ascii="Times New Roman" w:eastAsia="Times New Roman" w:hAnsi="Times New Roman" w:cs="Times New Roman"/>
          <w:sz w:val="24"/>
          <w:szCs w:val="24"/>
          <w:bdr w:val="none" w:sz="0" w:space="0" w:color="auto" w:frame="1"/>
          <w:lang w:val="uk-UA" w:eastAsia="ru-RU"/>
        </w:rPr>
        <w:t xml:space="preserve">2025 року № 2478 «Про бюджет </w:t>
      </w:r>
      <w:proofErr w:type="spellStart"/>
      <w:r w:rsidR="00B3321E" w:rsidRPr="00B3321E">
        <w:rPr>
          <w:rFonts w:ascii="Times New Roman" w:eastAsia="Times New Roman" w:hAnsi="Times New Roman" w:cs="Times New Roman"/>
          <w:sz w:val="24"/>
          <w:szCs w:val="24"/>
          <w:bdr w:val="none" w:sz="0" w:space="0" w:color="auto" w:frame="1"/>
          <w:lang w:val="uk-UA" w:eastAsia="ru-RU"/>
        </w:rPr>
        <w:t>Кам′янської</w:t>
      </w:r>
      <w:proofErr w:type="spellEnd"/>
      <w:r w:rsidR="00B3321E" w:rsidRPr="00B3321E">
        <w:rPr>
          <w:rFonts w:ascii="Times New Roman" w:eastAsia="Times New Roman" w:hAnsi="Times New Roman" w:cs="Times New Roman"/>
          <w:sz w:val="24"/>
          <w:szCs w:val="24"/>
          <w:bdr w:val="none" w:sz="0" w:space="0" w:color="auto" w:frame="1"/>
          <w:lang w:val="uk-UA" w:eastAsia="ru-RU"/>
        </w:rPr>
        <w:t xml:space="preserve"> сільської територіальної громади на 2026 рік» (зі змінами від 22.01.2026, 19.02.2026,19.03.2026 року)</w:t>
      </w:r>
      <w:r w:rsidR="00B3321E">
        <w:rPr>
          <w:rFonts w:ascii="Times New Roman" w:eastAsia="Times New Roman" w:hAnsi="Times New Roman" w:cs="Times New Roman"/>
          <w:sz w:val="24"/>
          <w:szCs w:val="24"/>
          <w:bdr w:val="none" w:sz="0" w:space="0" w:color="auto" w:frame="1"/>
          <w:lang w:val="uk-UA" w:eastAsia="ru-RU"/>
        </w:rPr>
        <w:t>» від 07.05.2026 р.</w:t>
      </w:r>
    </w:p>
    <w:p w14:paraId="6CE0FCE6" w14:textId="77777777" w:rsidR="00B3321E" w:rsidRDefault="00B3321E" w:rsidP="00B3321E">
      <w:pPr>
        <w:spacing w:before="240" w:after="0" w:line="240" w:lineRule="auto"/>
        <w:jc w:val="center"/>
        <w:rPr>
          <w:rFonts w:ascii="Times New Roman" w:eastAsia="Times New Roman" w:hAnsi="Times New Roman" w:cs="Times New Roman"/>
          <w:b/>
          <w:bCs/>
          <w:i/>
          <w:iCs/>
          <w:color w:val="000000"/>
          <w:sz w:val="4"/>
          <w:szCs w:val="4"/>
        </w:rPr>
      </w:pPr>
    </w:p>
    <w:p w14:paraId="0E530436" w14:textId="77777777" w:rsidR="00B3321E" w:rsidRDefault="00B3321E" w:rsidP="00B3321E">
      <w:pPr>
        <w:spacing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highlight w:val="white"/>
        </w:rPr>
        <w:t>ТЕХНІЧНА СПЕЦИФІКАЦІЯ</w:t>
      </w:r>
    </w:p>
    <w:p w14:paraId="21D53A73" w14:textId="77777777" w:rsidR="00B3321E" w:rsidRPr="007E735D" w:rsidRDefault="00B3321E" w:rsidP="00B3321E">
      <w:pPr>
        <w:shd w:val="clear" w:color="auto" w:fill="FFFFFF"/>
        <w:spacing w:after="0" w:line="240" w:lineRule="auto"/>
        <w:ind w:firstLine="720"/>
        <w:jc w:val="center"/>
        <w:rPr>
          <w:rFonts w:ascii="Times New Roman" w:hAnsi="Times New Roman" w:cs="Times New Roman"/>
          <w:b/>
          <w:bCs/>
          <w:sz w:val="24"/>
          <w:szCs w:val="24"/>
        </w:rPr>
      </w:pPr>
      <w:r w:rsidRPr="007E735D">
        <w:rPr>
          <w:rFonts w:ascii="Times New Roman" w:hAnsi="Times New Roman" w:cs="Times New Roman"/>
          <w:b/>
          <w:bCs/>
          <w:sz w:val="24"/>
          <w:szCs w:val="24"/>
        </w:rPr>
        <w:t>«</w:t>
      </w:r>
      <w:proofErr w:type="spellStart"/>
      <w:r>
        <w:fldChar w:fldCharType="begin"/>
      </w:r>
      <w:r>
        <w:instrText xml:space="preserve"> HYPERLINK "https://prozorro.gov.ua/tender/UA-2026-04-13-004769-a" </w:instrText>
      </w:r>
      <w:r>
        <w:fldChar w:fldCharType="separate"/>
      </w:r>
      <w:bookmarkStart w:id="0" w:name="_Hlk229667600"/>
      <w:r w:rsidRPr="007E735D">
        <w:rPr>
          <w:rFonts w:ascii="Times New Roman" w:hAnsi="Times New Roman" w:cs="Times New Roman"/>
          <w:b/>
          <w:bCs/>
          <w:sz w:val="24"/>
          <w:szCs w:val="24"/>
          <w:shd w:val="clear" w:color="auto" w:fill="FFFFFF"/>
        </w:rPr>
        <w:t>Елементи</w:t>
      </w:r>
      <w:proofErr w:type="spellEnd"/>
      <w:r w:rsidRPr="007E735D">
        <w:rPr>
          <w:rFonts w:ascii="Times New Roman" w:hAnsi="Times New Roman" w:cs="Times New Roman"/>
          <w:b/>
          <w:bCs/>
          <w:sz w:val="24"/>
          <w:szCs w:val="24"/>
          <w:shd w:val="clear" w:color="auto" w:fill="FFFFFF"/>
        </w:rPr>
        <w:t xml:space="preserve"> для спортивно-</w:t>
      </w:r>
      <w:proofErr w:type="spellStart"/>
      <w:r w:rsidRPr="007E735D">
        <w:rPr>
          <w:rFonts w:ascii="Times New Roman" w:hAnsi="Times New Roman" w:cs="Times New Roman"/>
          <w:b/>
          <w:bCs/>
          <w:sz w:val="24"/>
          <w:szCs w:val="24"/>
          <w:shd w:val="clear" w:color="auto" w:fill="FFFFFF"/>
        </w:rPr>
        <w:t>ігрових</w:t>
      </w:r>
      <w:proofErr w:type="spellEnd"/>
      <w:r w:rsidRPr="007E735D">
        <w:rPr>
          <w:rFonts w:ascii="Times New Roman" w:hAnsi="Times New Roman" w:cs="Times New Roman"/>
          <w:b/>
          <w:bCs/>
          <w:sz w:val="24"/>
          <w:szCs w:val="24"/>
          <w:shd w:val="clear" w:color="auto" w:fill="FFFFFF"/>
        </w:rPr>
        <w:t xml:space="preserve"> </w:t>
      </w:r>
      <w:proofErr w:type="spellStart"/>
      <w:r w:rsidRPr="007E735D">
        <w:rPr>
          <w:rFonts w:ascii="Times New Roman" w:hAnsi="Times New Roman" w:cs="Times New Roman"/>
          <w:b/>
          <w:bCs/>
          <w:sz w:val="24"/>
          <w:szCs w:val="24"/>
          <w:shd w:val="clear" w:color="auto" w:fill="FFFFFF"/>
        </w:rPr>
        <w:t>майданчиків</w:t>
      </w:r>
      <w:bookmarkEnd w:id="0"/>
      <w:proofErr w:type="spellEnd"/>
      <w:r w:rsidRPr="007E735D">
        <w:rPr>
          <w:rFonts w:ascii="Times New Roman" w:hAnsi="Times New Roman" w:cs="Times New Roman"/>
          <w:b/>
          <w:bCs/>
          <w:sz w:val="24"/>
          <w:szCs w:val="24"/>
          <w:shd w:val="clear" w:color="auto" w:fill="FFFFFF"/>
        </w:rPr>
        <w:t> </w:t>
      </w:r>
      <w:r>
        <w:rPr>
          <w:rFonts w:ascii="Times New Roman" w:hAnsi="Times New Roman" w:cs="Times New Roman"/>
          <w:b/>
          <w:bCs/>
          <w:sz w:val="24"/>
          <w:szCs w:val="24"/>
          <w:shd w:val="clear" w:color="auto" w:fill="FFFFFF"/>
        </w:rPr>
        <w:fldChar w:fldCharType="end"/>
      </w:r>
      <w:r w:rsidRPr="007E735D">
        <w:rPr>
          <w:rFonts w:ascii="Times New Roman" w:hAnsi="Times New Roman" w:cs="Times New Roman"/>
          <w:b/>
          <w:bCs/>
          <w:sz w:val="24"/>
          <w:szCs w:val="24"/>
        </w:rPr>
        <w:t>за</w:t>
      </w:r>
      <w:r w:rsidRPr="007E735D">
        <w:rPr>
          <w:rFonts w:ascii="Open Sans" w:hAnsi="Open Sans" w:cs="Open Sans"/>
          <w:b/>
          <w:bCs/>
          <w:color w:val="242638"/>
          <w:sz w:val="21"/>
          <w:szCs w:val="21"/>
          <w:shd w:val="clear" w:color="auto" w:fill="F5F5F5"/>
        </w:rPr>
        <w:t xml:space="preserve"> </w:t>
      </w:r>
      <w:r w:rsidRPr="007E735D">
        <w:rPr>
          <w:rFonts w:ascii="Times New Roman" w:hAnsi="Times New Roman" w:cs="Times New Roman"/>
          <w:b/>
          <w:bCs/>
          <w:sz w:val="24"/>
          <w:szCs w:val="24"/>
        </w:rPr>
        <w:t xml:space="preserve">ДК 021:2015: 37530000-2 — </w:t>
      </w:r>
      <w:proofErr w:type="spellStart"/>
      <w:r w:rsidRPr="007E735D">
        <w:rPr>
          <w:rFonts w:ascii="Times New Roman" w:hAnsi="Times New Roman" w:cs="Times New Roman"/>
          <w:b/>
          <w:bCs/>
          <w:sz w:val="24"/>
          <w:szCs w:val="24"/>
        </w:rPr>
        <w:t>Вироби</w:t>
      </w:r>
      <w:proofErr w:type="spellEnd"/>
      <w:r>
        <w:rPr>
          <w:rFonts w:ascii="Times New Roman" w:hAnsi="Times New Roman" w:cs="Times New Roman"/>
          <w:b/>
          <w:bCs/>
          <w:sz w:val="24"/>
          <w:szCs w:val="24"/>
        </w:rPr>
        <w:t xml:space="preserve"> </w:t>
      </w:r>
      <w:r w:rsidRPr="007E735D">
        <w:rPr>
          <w:rFonts w:ascii="Times New Roman" w:hAnsi="Times New Roman" w:cs="Times New Roman"/>
          <w:b/>
          <w:bCs/>
          <w:sz w:val="24"/>
          <w:szCs w:val="24"/>
        </w:rPr>
        <w:t xml:space="preserve">для </w:t>
      </w:r>
      <w:proofErr w:type="spellStart"/>
      <w:r w:rsidRPr="007E735D">
        <w:rPr>
          <w:rFonts w:ascii="Times New Roman" w:hAnsi="Times New Roman" w:cs="Times New Roman"/>
          <w:b/>
          <w:bCs/>
          <w:sz w:val="24"/>
          <w:szCs w:val="24"/>
        </w:rPr>
        <w:t>парків</w:t>
      </w:r>
      <w:proofErr w:type="spellEnd"/>
      <w:r w:rsidRPr="007E735D">
        <w:rPr>
          <w:rFonts w:ascii="Times New Roman" w:hAnsi="Times New Roman" w:cs="Times New Roman"/>
          <w:b/>
          <w:bCs/>
          <w:sz w:val="24"/>
          <w:szCs w:val="24"/>
        </w:rPr>
        <w:t xml:space="preserve"> </w:t>
      </w:r>
      <w:proofErr w:type="spellStart"/>
      <w:r w:rsidRPr="007E735D">
        <w:rPr>
          <w:rFonts w:ascii="Times New Roman" w:hAnsi="Times New Roman" w:cs="Times New Roman"/>
          <w:b/>
          <w:bCs/>
          <w:sz w:val="24"/>
          <w:szCs w:val="24"/>
        </w:rPr>
        <w:t>розваг</w:t>
      </w:r>
      <w:proofErr w:type="spellEnd"/>
      <w:r w:rsidRPr="007E735D">
        <w:rPr>
          <w:rFonts w:ascii="Times New Roman" w:hAnsi="Times New Roman" w:cs="Times New Roman"/>
          <w:b/>
          <w:bCs/>
          <w:sz w:val="24"/>
          <w:szCs w:val="24"/>
        </w:rPr>
        <w:t xml:space="preserve">, </w:t>
      </w:r>
      <w:proofErr w:type="spellStart"/>
      <w:r w:rsidRPr="007E735D">
        <w:rPr>
          <w:rFonts w:ascii="Times New Roman" w:hAnsi="Times New Roman" w:cs="Times New Roman"/>
          <w:b/>
          <w:bCs/>
          <w:sz w:val="24"/>
          <w:szCs w:val="24"/>
        </w:rPr>
        <w:t>настільних</w:t>
      </w:r>
      <w:proofErr w:type="spellEnd"/>
      <w:r w:rsidRPr="007E735D">
        <w:rPr>
          <w:rFonts w:ascii="Times New Roman" w:hAnsi="Times New Roman" w:cs="Times New Roman"/>
          <w:b/>
          <w:bCs/>
          <w:sz w:val="24"/>
          <w:szCs w:val="24"/>
        </w:rPr>
        <w:t xml:space="preserve"> </w:t>
      </w:r>
      <w:proofErr w:type="spellStart"/>
      <w:r w:rsidRPr="007E735D">
        <w:rPr>
          <w:rFonts w:ascii="Times New Roman" w:hAnsi="Times New Roman" w:cs="Times New Roman"/>
          <w:b/>
          <w:bCs/>
          <w:sz w:val="24"/>
          <w:szCs w:val="24"/>
        </w:rPr>
        <w:t>або</w:t>
      </w:r>
      <w:proofErr w:type="spellEnd"/>
      <w:r w:rsidRPr="007E735D">
        <w:rPr>
          <w:rFonts w:ascii="Times New Roman" w:hAnsi="Times New Roman" w:cs="Times New Roman"/>
          <w:b/>
          <w:bCs/>
          <w:sz w:val="24"/>
          <w:szCs w:val="24"/>
        </w:rPr>
        <w:t xml:space="preserve"> </w:t>
      </w:r>
      <w:proofErr w:type="spellStart"/>
      <w:r w:rsidRPr="007E735D">
        <w:rPr>
          <w:rFonts w:ascii="Times New Roman" w:hAnsi="Times New Roman" w:cs="Times New Roman"/>
          <w:b/>
          <w:bCs/>
          <w:sz w:val="24"/>
          <w:szCs w:val="24"/>
        </w:rPr>
        <w:t>кімнатних</w:t>
      </w:r>
      <w:proofErr w:type="spellEnd"/>
      <w:r w:rsidRPr="007E735D">
        <w:rPr>
          <w:rFonts w:ascii="Times New Roman" w:hAnsi="Times New Roman" w:cs="Times New Roman"/>
          <w:b/>
          <w:bCs/>
          <w:sz w:val="24"/>
          <w:szCs w:val="24"/>
        </w:rPr>
        <w:t xml:space="preserve"> </w:t>
      </w:r>
      <w:proofErr w:type="spellStart"/>
      <w:r w:rsidRPr="007E735D">
        <w:rPr>
          <w:rFonts w:ascii="Times New Roman" w:hAnsi="Times New Roman" w:cs="Times New Roman"/>
          <w:b/>
          <w:bCs/>
          <w:sz w:val="24"/>
          <w:szCs w:val="24"/>
        </w:rPr>
        <w:t>ігор</w:t>
      </w:r>
      <w:proofErr w:type="spellEnd"/>
      <w:r w:rsidRPr="007E735D">
        <w:rPr>
          <w:rFonts w:ascii="Times New Roman" w:hAnsi="Times New Roman" w:cs="Times New Roman"/>
          <w:b/>
          <w:bCs/>
          <w:sz w:val="24"/>
          <w:szCs w:val="24"/>
        </w:rPr>
        <w:t>»</w:t>
      </w:r>
    </w:p>
    <w:p w14:paraId="0C30156A" w14:textId="77777777" w:rsidR="00B3321E" w:rsidRPr="0085482A" w:rsidRDefault="00B3321E" w:rsidP="00B3321E">
      <w:pPr>
        <w:shd w:val="clear" w:color="auto" w:fill="FFFFFF"/>
        <w:spacing w:after="0" w:line="240" w:lineRule="auto"/>
        <w:ind w:firstLine="720"/>
        <w:jc w:val="both"/>
        <w:rPr>
          <w:rFonts w:ascii="Times New Roman" w:hAnsi="Times New Roman" w:cs="Times New Roman"/>
          <w:sz w:val="24"/>
          <w:szCs w:val="24"/>
        </w:rPr>
      </w:pPr>
    </w:p>
    <w:p w14:paraId="2BB2297F" w14:textId="77777777" w:rsidR="00B3321E" w:rsidRPr="00093594" w:rsidRDefault="00B3321E" w:rsidP="00B3321E">
      <w:pPr>
        <w:shd w:val="clear" w:color="auto" w:fill="FFFFFF"/>
        <w:spacing w:after="0" w:line="240" w:lineRule="auto"/>
        <w:ind w:firstLine="720"/>
        <w:jc w:val="both"/>
        <w:rPr>
          <w:rFonts w:ascii="Times New Roman" w:eastAsia="Times New Roman" w:hAnsi="Times New Roman" w:cs="Times New Roman"/>
          <w:i/>
          <w:iCs/>
          <w:sz w:val="24"/>
          <w:szCs w:val="24"/>
        </w:rPr>
      </w:pPr>
      <w:proofErr w:type="spellStart"/>
      <w:r w:rsidRPr="00093594">
        <w:rPr>
          <w:rFonts w:ascii="Times New Roman" w:eastAsia="Times New Roman" w:hAnsi="Times New Roman" w:cs="Times New Roman"/>
          <w:i/>
          <w:iCs/>
          <w:sz w:val="24"/>
          <w:szCs w:val="24"/>
        </w:rPr>
        <w:t>Технічні</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специфікації</w:t>
      </w:r>
      <w:proofErr w:type="spellEnd"/>
      <w:r w:rsidRPr="00093594">
        <w:rPr>
          <w:rFonts w:ascii="Times New Roman" w:eastAsia="Times New Roman" w:hAnsi="Times New Roman" w:cs="Times New Roman"/>
          <w:i/>
          <w:iCs/>
          <w:sz w:val="24"/>
          <w:szCs w:val="24"/>
        </w:rPr>
        <w:t xml:space="preserve"> не </w:t>
      </w:r>
      <w:proofErr w:type="spellStart"/>
      <w:r w:rsidRPr="00093594">
        <w:rPr>
          <w:rFonts w:ascii="Times New Roman" w:eastAsia="Times New Roman" w:hAnsi="Times New Roman" w:cs="Times New Roman"/>
          <w:i/>
          <w:iCs/>
          <w:sz w:val="24"/>
          <w:szCs w:val="24"/>
        </w:rPr>
        <w:t>повинні</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містити</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посилання</w:t>
      </w:r>
      <w:proofErr w:type="spellEnd"/>
      <w:r w:rsidRPr="00093594">
        <w:rPr>
          <w:rFonts w:ascii="Times New Roman" w:eastAsia="Times New Roman" w:hAnsi="Times New Roman" w:cs="Times New Roman"/>
          <w:i/>
          <w:iCs/>
          <w:sz w:val="24"/>
          <w:szCs w:val="24"/>
        </w:rPr>
        <w:t xml:space="preserve"> на </w:t>
      </w:r>
      <w:proofErr w:type="spellStart"/>
      <w:r w:rsidRPr="00093594">
        <w:rPr>
          <w:rFonts w:ascii="Times New Roman" w:eastAsia="Times New Roman" w:hAnsi="Times New Roman" w:cs="Times New Roman"/>
          <w:i/>
          <w:iCs/>
          <w:sz w:val="24"/>
          <w:szCs w:val="24"/>
        </w:rPr>
        <w:t>конкретні</w:t>
      </w:r>
      <w:proofErr w:type="spellEnd"/>
      <w:r w:rsidRPr="00093594">
        <w:rPr>
          <w:rFonts w:ascii="Times New Roman" w:eastAsia="Times New Roman" w:hAnsi="Times New Roman" w:cs="Times New Roman"/>
          <w:i/>
          <w:iCs/>
          <w:sz w:val="24"/>
          <w:szCs w:val="24"/>
        </w:rPr>
        <w:t xml:space="preserve"> марку </w:t>
      </w:r>
      <w:proofErr w:type="spellStart"/>
      <w:r w:rsidRPr="00093594">
        <w:rPr>
          <w:rFonts w:ascii="Times New Roman" w:eastAsia="Times New Roman" w:hAnsi="Times New Roman" w:cs="Times New Roman"/>
          <w:i/>
          <w:iCs/>
          <w:sz w:val="24"/>
          <w:szCs w:val="24"/>
        </w:rPr>
        <w:t>чи</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виробника</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або</w:t>
      </w:r>
      <w:proofErr w:type="spellEnd"/>
      <w:r w:rsidRPr="00093594">
        <w:rPr>
          <w:rFonts w:ascii="Times New Roman" w:eastAsia="Times New Roman" w:hAnsi="Times New Roman" w:cs="Times New Roman"/>
          <w:i/>
          <w:iCs/>
          <w:sz w:val="24"/>
          <w:szCs w:val="24"/>
        </w:rPr>
        <w:t xml:space="preserve"> на </w:t>
      </w:r>
      <w:proofErr w:type="spellStart"/>
      <w:r w:rsidRPr="00093594">
        <w:rPr>
          <w:rFonts w:ascii="Times New Roman" w:eastAsia="Times New Roman" w:hAnsi="Times New Roman" w:cs="Times New Roman"/>
          <w:i/>
          <w:iCs/>
          <w:sz w:val="24"/>
          <w:szCs w:val="24"/>
        </w:rPr>
        <w:t>конкретний</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процес</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що</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характеризує</w:t>
      </w:r>
      <w:proofErr w:type="spellEnd"/>
      <w:r w:rsidRPr="00093594">
        <w:rPr>
          <w:rFonts w:ascii="Times New Roman" w:eastAsia="Times New Roman" w:hAnsi="Times New Roman" w:cs="Times New Roman"/>
          <w:i/>
          <w:iCs/>
          <w:sz w:val="24"/>
          <w:szCs w:val="24"/>
        </w:rPr>
        <w:t xml:space="preserve"> продукт </w:t>
      </w:r>
      <w:proofErr w:type="spellStart"/>
      <w:r w:rsidRPr="00093594">
        <w:rPr>
          <w:rFonts w:ascii="Times New Roman" w:eastAsia="Times New Roman" w:hAnsi="Times New Roman" w:cs="Times New Roman"/>
          <w:i/>
          <w:iCs/>
          <w:sz w:val="24"/>
          <w:szCs w:val="24"/>
        </w:rPr>
        <w:t>чи</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послугу</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певного</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суб’єкта</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господарювання</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чи</w:t>
      </w:r>
      <w:proofErr w:type="spellEnd"/>
      <w:r w:rsidRPr="00093594">
        <w:rPr>
          <w:rFonts w:ascii="Times New Roman" w:eastAsia="Times New Roman" w:hAnsi="Times New Roman" w:cs="Times New Roman"/>
          <w:i/>
          <w:iCs/>
          <w:sz w:val="24"/>
          <w:szCs w:val="24"/>
        </w:rPr>
        <w:t xml:space="preserve"> на </w:t>
      </w:r>
      <w:proofErr w:type="spellStart"/>
      <w:r w:rsidRPr="00093594">
        <w:rPr>
          <w:rFonts w:ascii="Times New Roman" w:eastAsia="Times New Roman" w:hAnsi="Times New Roman" w:cs="Times New Roman"/>
          <w:i/>
          <w:iCs/>
          <w:sz w:val="24"/>
          <w:szCs w:val="24"/>
        </w:rPr>
        <w:t>торгові</w:t>
      </w:r>
      <w:proofErr w:type="spellEnd"/>
      <w:r w:rsidRPr="00093594">
        <w:rPr>
          <w:rFonts w:ascii="Times New Roman" w:eastAsia="Times New Roman" w:hAnsi="Times New Roman" w:cs="Times New Roman"/>
          <w:i/>
          <w:iCs/>
          <w:sz w:val="24"/>
          <w:szCs w:val="24"/>
        </w:rPr>
        <w:t xml:space="preserve"> марки, </w:t>
      </w:r>
      <w:proofErr w:type="spellStart"/>
      <w:r w:rsidRPr="00093594">
        <w:rPr>
          <w:rFonts w:ascii="Times New Roman" w:eastAsia="Times New Roman" w:hAnsi="Times New Roman" w:cs="Times New Roman"/>
          <w:i/>
          <w:iCs/>
          <w:sz w:val="24"/>
          <w:szCs w:val="24"/>
        </w:rPr>
        <w:t>патенти</w:t>
      </w:r>
      <w:proofErr w:type="spellEnd"/>
      <w:r w:rsidRPr="00093594">
        <w:rPr>
          <w:rFonts w:ascii="Times New Roman" w:eastAsia="Times New Roman" w:hAnsi="Times New Roman" w:cs="Times New Roman"/>
          <w:i/>
          <w:iCs/>
          <w:sz w:val="24"/>
          <w:szCs w:val="24"/>
        </w:rPr>
        <w:t xml:space="preserve">, типи </w:t>
      </w:r>
      <w:proofErr w:type="spellStart"/>
      <w:r w:rsidRPr="00093594">
        <w:rPr>
          <w:rFonts w:ascii="Times New Roman" w:eastAsia="Times New Roman" w:hAnsi="Times New Roman" w:cs="Times New Roman"/>
          <w:i/>
          <w:iCs/>
          <w:sz w:val="24"/>
          <w:szCs w:val="24"/>
        </w:rPr>
        <w:t>або</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конкретне</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місце</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походження</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чи</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спосіб</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виробництва</w:t>
      </w:r>
      <w:proofErr w:type="spellEnd"/>
      <w:r w:rsidRPr="00093594">
        <w:rPr>
          <w:rFonts w:ascii="Times New Roman" w:eastAsia="Times New Roman" w:hAnsi="Times New Roman" w:cs="Times New Roman"/>
          <w:i/>
          <w:iCs/>
          <w:sz w:val="24"/>
          <w:szCs w:val="24"/>
        </w:rPr>
        <w:t xml:space="preserve">. У </w:t>
      </w:r>
      <w:proofErr w:type="spellStart"/>
      <w:r w:rsidRPr="00093594">
        <w:rPr>
          <w:rFonts w:ascii="Times New Roman" w:eastAsia="Times New Roman" w:hAnsi="Times New Roman" w:cs="Times New Roman"/>
          <w:i/>
          <w:iCs/>
          <w:sz w:val="24"/>
          <w:szCs w:val="24"/>
        </w:rPr>
        <w:t>разі</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якщо</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таке</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посилання</w:t>
      </w:r>
      <w:proofErr w:type="spellEnd"/>
      <w:r w:rsidRPr="00093594">
        <w:rPr>
          <w:rFonts w:ascii="Times New Roman" w:eastAsia="Times New Roman" w:hAnsi="Times New Roman" w:cs="Times New Roman"/>
          <w:i/>
          <w:iCs/>
          <w:sz w:val="24"/>
          <w:szCs w:val="24"/>
        </w:rPr>
        <w:t xml:space="preserve"> є </w:t>
      </w:r>
      <w:proofErr w:type="spellStart"/>
      <w:r w:rsidRPr="00093594">
        <w:rPr>
          <w:rFonts w:ascii="Times New Roman" w:eastAsia="Times New Roman" w:hAnsi="Times New Roman" w:cs="Times New Roman"/>
          <w:i/>
          <w:iCs/>
          <w:sz w:val="24"/>
          <w:szCs w:val="24"/>
        </w:rPr>
        <w:t>необхідним</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воно</w:t>
      </w:r>
      <w:proofErr w:type="spellEnd"/>
      <w:r w:rsidRPr="00093594">
        <w:rPr>
          <w:rFonts w:ascii="Times New Roman" w:eastAsia="Times New Roman" w:hAnsi="Times New Roman" w:cs="Times New Roman"/>
          <w:i/>
          <w:iCs/>
          <w:sz w:val="24"/>
          <w:szCs w:val="24"/>
        </w:rPr>
        <w:t xml:space="preserve"> </w:t>
      </w:r>
      <w:r w:rsidRPr="00093594">
        <w:rPr>
          <w:rFonts w:ascii="Times New Roman" w:eastAsia="Times New Roman" w:hAnsi="Times New Roman" w:cs="Times New Roman"/>
          <w:b/>
          <w:bCs/>
          <w:i/>
          <w:iCs/>
          <w:sz w:val="24"/>
          <w:szCs w:val="24"/>
        </w:rPr>
        <w:t xml:space="preserve">повинно бути </w:t>
      </w:r>
      <w:proofErr w:type="spellStart"/>
      <w:r w:rsidRPr="00093594">
        <w:rPr>
          <w:rFonts w:ascii="Times New Roman" w:eastAsia="Times New Roman" w:hAnsi="Times New Roman" w:cs="Times New Roman"/>
          <w:b/>
          <w:bCs/>
          <w:i/>
          <w:iCs/>
          <w:sz w:val="24"/>
          <w:szCs w:val="24"/>
        </w:rPr>
        <w:t>обґрунтованим</w:t>
      </w:r>
      <w:proofErr w:type="spellEnd"/>
      <w:r w:rsidRPr="00093594">
        <w:rPr>
          <w:rFonts w:ascii="Times New Roman" w:eastAsia="Times New Roman" w:hAnsi="Times New Roman" w:cs="Times New Roman"/>
          <w:b/>
          <w:bCs/>
          <w:i/>
          <w:iCs/>
          <w:sz w:val="24"/>
          <w:szCs w:val="24"/>
        </w:rPr>
        <w:t xml:space="preserve"> та </w:t>
      </w:r>
      <w:proofErr w:type="spellStart"/>
      <w:r w:rsidRPr="00093594">
        <w:rPr>
          <w:rFonts w:ascii="Times New Roman" w:eastAsia="Times New Roman" w:hAnsi="Times New Roman" w:cs="Times New Roman"/>
          <w:b/>
          <w:bCs/>
          <w:i/>
          <w:iCs/>
          <w:sz w:val="24"/>
          <w:szCs w:val="24"/>
        </w:rPr>
        <w:t>містити</w:t>
      </w:r>
      <w:proofErr w:type="spellEnd"/>
      <w:r w:rsidRPr="00093594">
        <w:rPr>
          <w:rFonts w:ascii="Times New Roman" w:eastAsia="Times New Roman" w:hAnsi="Times New Roman" w:cs="Times New Roman"/>
          <w:b/>
          <w:bCs/>
          <w:i/>
          <w:iCs/>
          <w:sz w:val="24"/>
          <w:szCs w:val="24"/>
        </w:rPr>
        <w:t xml:space="preserve"> </w:t>
      </w:r>
      <w:proofErr w:type="spellStart"/>
      <w:r w:rsidRPr="00093594">
        <w:rPr>
          <w:rFonts w:ascii="Times New Roman" w:eastAsia="Times New Roman" w:hAnsi="Times New Roman" w:cs="Times New Roman"/>
          <w:b/>
          <w:bCs/>
          <w:i/>
          <w:iCs/>
          <w:sz w:val="24"/>
          <w:szCs w:val="24"/>
        </w:rPr>
        <w:t>вираз</w:t>
      </w:r>
      <w:proofErr w:type="spellEnd"/>
      <w:r w:rsidRPr="00093594">
        <w:rPr>
          <w:rFonts w:ascii="Times New Roman" w:eastAsia="Times New Roman" w:hAnsi="Times New Roman" w:cs="Times New Roman"/>
          <w:b/>
          <w:bCs/>
          <w:i/>
          <w:iCs/>
          <w:sz w:val="24"/>
          <w:szCs w:val="24"/>
        </w:rPr>
        <w:t xml:space="preserve"> «</w:t>
      </w:r>
      <w:proofErr w:type="spellStart"/>
      <w:r w:rsidRPr="00093594">
        <w:rPr>
          <w:rFonts w:ascii="Times New Roman" w:eastAsia="Times New Roman" w:hAnsi="Times New Roman" w:cs="Times New Roman"/>
          <w:b/>
          <w:bCs/>
          <w:i/>
          <w:iCs/>
          <w:sz w:val="24"/>
          <w:szCs w:val="24"/>
        </w:rPr>
        <w:t>або</w:t>
      </w:r>
      <w:proofErr w:type="spellEnd"/>
      <w:r w:rsidRPr="00093594">
        <w:rPr>
          <w:rFonts w:ascii="Times New Roman" w:eastAsia="Times New Roman" w:hAnsi="Times New Roman" w:cs="Times New Roman"/>
          <w:b/>
          <w:bCs/>
          <w:i/>
          <w:iCs/>
          <w:sz w:val="24"/>
          <w:szCs w:val="24"/>
        </w:rPr>
        <w:t xml:space="preserve"> </w:t>
      </w:r>
      <w:proofErr w:type="spellStart"/>
      <w:r w:rsidRPr="00093594">
        <w:rPr>
          <w:rFonts w:ascii="Times New Roman" w:eastAsia="Times New Roman" w:hAnsi="Times New Roman" w:cs="Times New Roman"/>
          <w:b/>
          <w:bCs/>
          <w:i/>
          <w:iCs/>
          <w:sz w:val="24"/>
          <w:szCs w:val="24"/>
        </w:rPr>
        <w:t>еквівалент</w:t>
      </w:r>
      <w:proofErr w:type="spellEnd"/>
      <w:r w:rsidRPr="00093594">
        <w:rPr>
          <w:rFonts w:ascii="Times New Roman" w:eastAsia="Times New Roman" w:hAnsi="Times New Roman" w:cs="Times New Roman"/>
          <w:b/>
          <w:bCs/>
          <w:i/>
          <w:iCs/>
          <w:sz w:val="24"/>
          <w:szCs w:val="24"/>
        </w:rPr>
        <w:t>».</w:t>
      </w:r>
    </w:p>
    <w:p w14:paraId="6CEECA7F" w14:textId="77777777" w:rsidR="00B3321E" w:rsidRPr="00093594" w:rsidRDefault="00B3321E" w:rsidP="00B3321E">
      <w:pPr>
        <w:shd w:val="clear" w:color="auto" w:fill="FFFFFF"/>
        <w:spacing w:after="0" w:line="240" w:lineRule="auto"/>
        <w:ind w:firstLine="460"/>
        <w:jc w:val="both"/>
        <w:rPr>
          <w:rFonts w:ascii="Times New Roman" w:eastAsia="Times New Roman" w:hAnsi="Times New Roman" w:cs="Times New Roman"/>
          <w:i/>
          <w:iCs/>
          <w:sz w:val="24"/>
          <w:szCs w:val="24"/>
        </w:rPr>
      </w:pPr>
      <w:r w:rsidRPr="00093594">
        <w:rPr>
          <w:rFonts w:ascii="Times New Roman" w:eastAsia="Times New Roman" w:hAnsi="Times New Roman" w:cs="Times New Roman"/>
          <w:i/>
          <w:iCs/>
          <w:sz w:val="24"/>
          <w:szCs w:val="24"/>
        </w:rPr>
        <w:t xml:space="preserve"> «У </w:t>
      </w:r>
      <w:proofErr w:type="spellStart"/>
      <w:r w:rsidRPr="00093594">
        <w:rPr>
          <w:rFonts w:ascii="Times New Roman" w:eastAsia="Times New Roman" w:hAnsi="Times New Roman" w:cs="Times New Roman"/>
          <w:i/>
          <w:iCs/>
          <w:sz w:val="24"/>
          <w:szCs w:val="24"/>
        </w:rPr>
        <w:t>місцях</w:t>
      </w:r>
      <w:proofErr w:type="spellEnd"/>
      <w:r w:rsidRPr="00093594">
        <w:rPr>
          <w:rFonts w:ascii="Times New Roman" w:eastAsia="Times New Roman" w:hAnsi="Times New Roman" w:cs="Times New Roman"/>
          <w:i/>
          <w:iCs/>
          <w:sz w:val="24"/>
          <w:szCs w:val="24"/>
        </w:rPr>
        <w:t xml:space="preserve">, де </w:t>
      </w:r>
      <w:proofErr w:type="spellStart"/>
      <w:r w:rsidRPr="00093594">
        <w:rPr>
          <w:rFonts w:ascii="Times New Roman" w:eastAsia="Times New Roman" w:hAnsi="Times New Roman" w:cs="Times New Roman"/>
          <w:i/>
          <w:iCs/>
          <w:sz w:val="24"/>
          <w:szCs w:val="24"/>
        </w:rPr>
        <w:t>технічна</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специфікація</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містить</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посилання</w:t>
      </w:r>
      <w:proofErr w:type="spellEnd"/>
      <w:r w:rsidRPr="00093594">
        <w:rPr>
          <w:rFonts w:ascii="Times New Roman" w:eastAsia="Times New Roman" w:hAnsi="Times New Roman" w:cs="Times New Roman"/>
          <w:i/>
          <w:iCs/>
          <w:sz w:val="24"/>
          <w:szCs w:val="24"/>
        </w:rPr>
        <w:t xml:space="preserve"> на </w:t>
      </w:r>
      <w:proofErr w:type="spellStart"/>
      <w:r w:rsidRPr="00093594">
        <w:rPr>
          <w:rFonts w:ascii="Times New Roman" w:eastAsia="Times New Roman" w:hAnsi="Times New Roman" w:cs="Times New Roman"/>
          <w:i/>
          <w:iCs/>
          <w:sz w:val="24"/>
          <w:szCs w:val="24"/>
        </w:rPr>
        <w:t>конкретні</w:t>
      </w:r>
      <w:proofErr w:type="spellEnd"/>
      <w:r w:rsidRPr="00093594">
        <w:rPr>
          <w:rFonts w:ascii="Times New Roman" w:eastAsia="Times New Roman" w:hAnsi="Times New Roman" w:cs="Times New Roman"/>
          <w:i/>
          <w:iCs/>
          <w:sz w:val="24"/>
          <w:szCs w:val="24"/>
        </w:rPr>
        <w:t xml:space="preserve"> марку </w:t>
      </w:r>
      <w:proofErr w:type="spellStart"/>
      <w:r w:rsidRPr="00093594">
        <w:rPr>
          <w:rFonts w:ascii="Times New Roman" w:eastAsia="Times New Roman" w:hAnsi="Times New Roman" w:cs="Times New Roman"/>
          <w:i/>
          <w:iCs/>
          <w:sz w:val="24"/>
          <w:szCs w:val="24"/>
        </w:rPr>
        <w:t>чи</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виробника</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або</w:t>
      </w:r>
      <w:proofErr w:type="spellEnd"/>
      <w:r w:rsidRPr="00093594">
        <w:rPr>
          <w:rFonts w:ascii="Times New Roman" w:eastAsia="Times New Roman" w:hAnsi="Times New Roman" w:cs="Times New Roman"/>
          <w:i/>
          <w:iCs/>
          <w:sz w:val="24"/>
          <w:szCs w:val="24"/>
        </w:rPr>
        <w:t xml:space="preserve"> на </w:t>
      </w:r>
      <w:proofErr w:type="spellStart"/>
      <w:r w:rsidRPr="00093594">
        <w:rPr>
          <w:rFonts w:ascii="Times New Roman" w:eastAsia="Times New Roman" w:hAnsi="Times New Roman" w:cs="Times New Roman"/>
          <w:i/>
          <w:iCs/>
          <w:sz w:val="24"/>
          <w:szCs w:val="24"/>
        </w:rPr>
        <w:t>конкретний</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процес</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що</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характеризує</w:t>
      </w:r>
      <w:proofErr w:type="spellEnd"/>
      <w:r w:rsidRPr="00093594">
        <w:rPr>
          <w:rFonts w:ascii="Times New Roman" w:eastAsia="Times New Roman" w:hAnsi="Times New Roman" w:cs="Times New Roman"/>
          <w:i/>
          <w:iCs/>
          <w:sz w:val="24"/>
          <w:szCs w:val="24"/>
        </w:rPr>
        <w:t xml:space="preserve"> продукт </w:t>
      </w:r>
      <w:proofErr w:type="spellStart"/>
      <w:r w:rsidRPr="00093594">
        <w:rPr>
          <w:rFonts w:ascii="Times New Roman" w:eastAsia="Times New Roman" w:hAnsi="Times New Roman" w:cs="Times New Roman"/>
          <w:i/>
          <w:iCs/>
          <w:sz w:val="24"/>
          <w:szCs w:val="24"/>
        </w:rPr>
        <w:t>чи</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послугу</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певного</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суб’єкта</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господарювання</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чи</w:t>
      </w:r>
      <w:proofErr w:type="spellEnd"/>
      <w:r w:rsidRPr="00093594">
        <w:rPr>
          <w:rFonts w:ascii="Times New Roman" w:eastAsia="Times New Roman" w:hAnsi="Times New Roman" w:cs="Times New Roman"/>
          <w:i/>
          <w:iCs/>
          <w:sz w:val="24"/>
          <w:szCs w:val="24"/>
        </w:rPr>
        <w:t xml:space="preserve"> на </w:t>
      </w:r>
      <w:proofErr w:type="spellStart"/>
      <w:r w:rsidRPr="00093594">
        <w:rPr>
          <w:rFonts w:ascii="Times New Roman" w:eastAsia="Times New Roman" w:hAnsi="Times New Roman" w:cs="Times New Roman"/>
          <w:i/>
          <w:iCs/>
          <w:sz w:val="24"/>
          <w:szCs w:val="24"/>
        </w:rPr>
        <w:t>торгові</w:t>
      </w:r>
      <w:proofErr w:type="spellEnd"/>
      <w:r w:rsidRPr="00093594">
        <w:rPr>
          <w:rFonts w:ascii="Times New Roman" w:eastAsia="Times New Roman" w:hAnsi="Times New Roman" w:cs="Times New Roman"/>
          <w:i/>
          <w:iCs/>
          <w:sz w:val="24"/>
          <w:szCs w:val="24"/>
        </w:rPr>
        <w:t xml:space="preserve"> марки, </w:t>
      </w:r>
      <w:proofErr w:type="spellStart"/>
      <w:r w:rsidRPr="00093594">
        <w:rPr>
          <w:rFonts w:ascii="Times New Roman" w:eastAsia="Times New Roman" w:hAnsi="Times New Roman" w:cs="Times New Roman"/>
          <w:i/>
          <w:iCs/>
          <w:sz w:val="24"/>
          <w:szCs w:val="24"/>
        </w:rPr>
        <w:t>патенти</w:t>
      </w:r>
      <w:proofErr w:type="spellEnd"/>
      <w:r w:rsidRPr="00093594">
        <w:rPr>
          <w:rFonts w:ascii="Times New Roman" w:eastAsia="Times New Roman" w:hAnsi="Times New Roman" w:cs="Times New Roman"/>
          <w:i/>
          <w:iCs/>
          <w:sz w:val="24"/>
          <w:szCs w:val="24"/>
        </w:rPr>
        <w:t xml:space="preserve">, типи </w:t>
      </w:r>
      <w:proofErr w:type="spellStart"/>
      <w:r w:rsidRPr="00093594">
        <w:rPr>
          <w:rFonts w:ascii="Times New Roman" w:eastAsia="Times New Roman" w:hAnsi="Times New Roman" w:cs="Times New Roman"/>
          <w:i/>
          <w:iCs/>
          <w:sz w:val="24"/>
          <w:szCs w:val="24"/>
        </w:rPr>
        <w:t>або</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конкретне</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місце</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походження</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чи</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спосіб</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виробництва</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вважати</w:t>
      </w:r>
      <w:proofErr w:type="spellEnd"/>
      <w:r w:rsidRPr="00093594">
        <w:rPr>
          <w:rFonts w:ascii="Times New Roman" w:eastAsia="Times New Roman" w:hAnsi="Times New Roman" w:cs="Times New Roman"/>
          <w:i/>
          <w:iCs/>
          <w:sz w:val="24"/>
          <w:szCs w:val="24"/>
        </w:rPr>
        <w:t xml:space="preserve"> </w:t>
      </w:r>
      <w:proofErr w:type="spellStart"/>
      <w:proofErr w:type="gramStart"/>
      <w:r w:rsidRPr="00093594">
        <w:rPr>
          <w:rFonts w:ascii="Times New Roman" w:eastAsia="Times New Roman" w:hAnsi="Times New Roman" w:cs="Times New Roman"/>
          <w:i/>
          <w:iCs/>
          <w:sz w:val="24"/>
          <w:szCs w:val="24"/>
        </w:rPr>
        <w:t>вираз</w:t>
      </w:r>
      <w:proofErr w:type="spellEnd"/>
      <w:r w:rsidRPr="00093594">
        <w:rPr>
          <w:rFonts w:ascii="Times New Roman" w:eastAsia="Times New Roman" w:hAnsi="Times New Roman" w:cs="Times New Roman"/>
          <w:i/>
          <w:iCs/>
          <w:sz w:val="24"/>
          <w:szCs w:val="24"/>
        </w:rPr>
        <w:t xml:space="preserve">  «</w:t>
      </w:r>
      <w:proofErr w:type="spellStart"/>
      <w:proofErr w:type="gramEnd"/>
      <w:r w:rsidRPr="00093594">
        <w:rPr>
          <w:rFonts w:ascii="Times New Roman" w:eastAsia="Times New Roman" w:hAnsi="Times New Roman" w:cs="Times New Roman"/>
          <w:i/>
          <w:iCs/>
          <w:sz w:val="24"/>
          <w:szCs w:val="24"/>
        </w:rPr>
        <w:t>або</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еквівалент</w:t>
      </w:r>
      <w:proofErr w:type="spellEnd"/>
      <w:r w:rsidRPr="00093594">
        <w:rPr>
          <w:rFonts w:ascii="Times New Roman" w:eastAsia="Times New Roman" w:hAnsi="Times New Roman" w:cs="Times New Roman"/>
          <w:i/>
          <w:iCs/>
          <w:sz w:val="24"/>
          <w:szCs w:val="24"/>
        </w:rPr>
        <w:t>».</w:t>
      </w:r>
    </w:p>
    <w:p w14:paraId="1FDB506B" w14:textId="77777777" w:rsidR="00B3321E" w:rsidRPr="00093594" w:rsidRDefault="00B3321E" w:rsidP="00B3321E">
      <w:pPr>
        <w:shd w:val="clear" w:color="auto" w:fill="FFFFFF"/>
        <w:spacing w:after="0" w:line="240" w:lineRule="auto"/>
        <w:ind w:firstLine="460"/>
        <w:jc w:val="both"/>
        <w:rPr>
          <w:rFonts w:ascii="Times New Roman" w:eastAsia="Times New Roman" w:hAnsi="Times New Roman" w:cs="Times New Roman"/>
          <w:i/>
          <w:iCs/>
          <w:sz w:val="24"/>
          <w:szCs w:val="24"/>
        </w:rPr>
      </w:pPr>
    </w:p>
    <w:p w14:paraId="3BA8CA19" w14:textId="77777777" w:rsidR="00B3321E" w:rsidRPr="00093594" w:rsidRDefault="00B3321E" w:rsidP="00B3321E">
      <w:pPr>
        <w:shd w:val="clear" w:color="auto" w:fill="FFFFFF"/>
        <w:spacing w:after="0" w:line="240" w:lineRule="auto"/>
        <w:ind w:firstLine="460"/>
        <w:jc w:val="both"/>
        <w:rPr>
          <w:rFonts w:ascii="Times New Roman" w:eastAsia="Times New Roman" w:hAnsi="Times New Roman" w:cs="Times New Roman"/>
          <w:i/>
          <w:iCs/>
          <w:sz w:val="24"/>
          <w:szCs w:val="24"/>
        </w:rPr>
      </w:pPr>
      <w:proofErr w:type="spellStart"/>
      <w:r w:rsidRPr="00093594">
        <w:rPr>
          <w:rFonts w:ascii="Times New Roman" w:eastAsia="Times New Roman" w:hAnsi="Times New Roman" w:cs="Times New Roman"/>
          <w:i/>
          <w:iCs/>
          <w:sz w:val="24"/>
          <w:szCs w:val="24"/>
        </w:rPr>
        <w:lastRenderedPageBreak/>
        <w:t>Технічна</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специфікація</w:t>
      </w:r>
      <w:proofErr w:type="spellEnd"/>
      <w:r w:rsidRPr="00093594">
        <w:rPr>
          <w:rFonts w:ascii="Times New Roman" w:eastAsia="Times New Roman" w:hAnsi="Times New Roman" w:cs="Times New Roman"/>
          <w:i/>
          <w:iCs/>
          <w:sz w:val="24"/>
          <w:szCs w:val="24"/>
        </w:rPr>
        <w:t xml:space="preserve"> повинна </w:t>
      </w:r>
      <w:proofErr w:type="spellStart"/>
      <w:r w:rsidRPr="00093594">
        <w:rPr>
          <w:rFonts w:ascii="Times New Roman" w:eastAsia="Times New Roman" w:hAnsi="Times New Roman" w:cs="Times New Roman"/>
          <w:i/>
          <w:iCs/>
          <w:sz w:val="24"/>
          <w:szCs w:val="24"/>
        </w:rPr>
        <w:t>містити</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опис</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усіх</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необхідних</w:t>
      </w:r>
      <w:proofErr w:type="spellEnd"/>
      <w:r w:rsidRPr="00093594">
        <w:rPr>
          <w:rFonts w:ascii="Times New Roman" w:eastAsia="Times New Roman" w:hAnsi="Times New Roman" w:cs="Times New Roman"/>
          <w:i/>
          <w:iCs/>
          <w:sz w:val="24"/>
          <w:szCs w:val="24"/>
        </w:rPr>
        <w:t xml:space="preserve"> характеристик </w:t>
      </w:r>
      <w:proofErr w:type="spellStart"/>
      <w:r w:rsidRPr="00093594">
        <w:rPr>
          <w:rFonts w:ascii="Times New Roman" w:eastAsia="Times New Roman" w:hAnsi="Times New Roman" w:cs="Times New Roman"/>
          <w:i/>
          <w:iCs/>
          <w:sz w:val="24"/>
          <w:szCs w:val="24"/>
        </w:rPr>
        <w:t>товарів</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робіт</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або</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послуг</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що</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закуповуються</w:t>
      </w:r>
      <w:proofErr w:type="spellEnd"/>
      <w:r w:rsidRPr="00093594">
        <w:rPr>
          <w:rFonts w:ascii="Times New Roman" w:eastAsia="Times New Roman" w:hAnsi="Times New Roman" w:cs="Times New Roman"/>
          <w:i/>
          <w:iCs/>
          <w:sz w:val="24"/>
          <w:szCs w:val="24"/>
        </w:rPr>
        <w:t xml:space="preserve">, у тому </w:t>
      </w:r>
      <w:proofErr w:type="spellStart"/>
      <w:r w:rsidRPr="00093594">
        <w:rPr>
          <w:rFonts w:ascii="Times New Roman" w:eastAsia="Times New Roman" w:hAnsi="Times New Roman" w:cs="Times New Roman"/>
          <w:i/>
          <w:iCs/>
          <w:sz w:val="24"/>
          <w:szCs w:val="24"/>
        </w:rPr>
        <w:t>числі</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їх</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технічні</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функціональні</w:t>
      </w:r>
      <w:proofErr w:type="spellEnd"/>
      <w:r w:rsidRPr="00093594">
        <w:rPr>
          <w:rFonts w:ascii="Times New Roman" w:eastAsia="Times New Roman" w:hAnsi="Times New Roman" w:cs="Times New Roman"/>
          <w:i/>
          <w:iCs/>
          <w:sz w:val="24"/>
          <w:szCs w:val="24"/>
        </w:rPr>
        <w:t xml:space="preserve"> та </w:t>
      </w:r>
      <w:proofErr w:type="spellStart"/>
      <w:r w:rsidRPr="00093594">
        <w:rPr>
          <w:rFonts w:ascii="Times New Roman" w:eastAsia="Times New Roman" w:hAnsi="Times New Roman" w:cs="Times New Roman"/>
          <w:i/>
          <w:iCs/>
          <w:sz w:val="24"/>
          <w:szCs w:val="24"/>
        </w:rPr>
        <w:t>якісні</w:t>
      </w:r>
      <w:proofErr w:type="spellEnd"/>
      <w:r w:rsidRPr="00093594">
        <w:rPr>
          <w:rFonts w:ascii="Times New Roman" w:eastAsia="Times New Roman" w:hAnsi="Times New Roman" w:cs="Times New Roman"/>
          <w:i/>
          <w:iCs/>
          <w:sz w:val="24"/>
          <w:szCs w:val="24"/>
        </w:rPr>
        <w:t xml:space="preserve"> характеристики.</w:t>
      </w:r>
    </w:p>
    <w:p w14:paraId="555E07E2" w14:textId="77777777" w:rsidR="00B3321E" w:rsidRPr="00093594" w:rsidRDefault="00B3321E" w:rsidP="00B3321E">
      <w:pPr>
        <w:shd w:val="clear" w:color="auto" w:fill="FFFFFF"/>
        <w:spacing w:after="0" w:line="240" w:lineRule="auto"/>
        <w:ind w:firstLine="460"/>
        <w:jc w:val="both"/>
        <w:rPr>
          <w:rFonts w:ascii="Times New Roman" w:eastAsia="Times New Roman" w:hAnsi="Times New Roman" w:cs="Times New Roman"/>
          <w:b/>
          <w:bCs/>
          <w:i/>
          <w:iCs/>
          <w:sz w:val="24"/>
          <w:szCs w:val="24"/>
        </w:rPr>
      </w:pPr>
      <w:r w:rsidRPr="00093594">
        <w:rPr>
          <w:rFonts w:ascii="Times New Roman" w:eastAsia="Times New Roman" w:hAnsi="Times New Roman" w:cs="Times New Roman"/>
          <w:i/>
          <w:iCs/>
          <w:sz w:val="24"/>
          <w:szCs w:val="24"/>
        </w:rPr>
        <w:t xml:space="preserve">У </w:t>
      </w:r>
      <w:proofErr w:type="spellStart"/>
      <w:r w:rsidRPr="00093594">
        <w:rPr>
          <w:rFonts w:ascii="Times New Roman" w:eastAsia="Times New Roman" w:hAnsi="Times New Roman" w:cs="Times New Roman"/>
          <w:i/>
          <w:iCs/>
          <w:sz w:val="24"/>
          <w:szCs w:val="24"/>
        </w:rPr>
        <w:t>разі</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якщо</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вичерпний</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опис</w:t>
      </w:r>
      <w:proofErr w:type="spellEnd"/>
      <w:r w:rsidRPr="00093594">
        <w:rPr>
          <w:rFonts w:ascii="Times New Roman" w:eastAsia="Times New Roman" w:hAnsi="Times New Roman" w:cs="Times New Roman"/>
          <w:i/>
          <w:iCs/>
          <w:sz w:val="24"/>
          <w:szCs w:val="24"/>
        </w:rPr>
        <w:t xml:space="preserve"> характеристик </w:t>
      </w:r>
      <w:proofErr w:type="spellStart"/>
      <w:r w:rsidRPr="00093594">
        <w:rPr>
          <w:rFonts w:ascii="Times New Roman" w:eastAsia="Times New Roman" w:hAnsi="Times New Roman" w:cs="Times New Roman"/>
          <w:i/>
          <w:iCs/>
          <w:sz w:val="24"/>
          <w:szCs w:val="24"/>
        </w:rPr>
        <w:t>скласти</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неможливо</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технічні</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специфікації</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можуть</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містити</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посилання</w:t>
      </w:r>
      <w:proofErr w:type="spellEnd"/>
      <w:r w:rsidRPr="00093594">
        <w:rPr>
          <w:rFonts w:ascii="Times New Roman" w:eastAsia="Times New Roman" w:hAnsi="Times New Roman" w:cs="Times New Roman"/>
          <w:i/>
          <w:iCs/>
          <w:sz w:val="24"/>
          <w:szCs w:val="24"/>
        </w:rPr>
        <w:t xml:space="preserve"> на </w:t>
      </w:r>
      <w:proofErr w:type="spellStart"/>
      <w:r w:rsidRPr="00093594">
        <w:rPr>
          <w:rFonts w:ascii="Times New Roman" w:eastAsia="Times New Roman" w:hAnsi="Times New Roman" w:cs="Times New Roman"/>
          <w:i/>
          <w:iCs/>
          <w:sz w:val="24"/>
          <w:szCs w:val="24"/>
        </w:rPr>
        <w:t>стандартні</w:t>
      </w:r>
      <w:proofErr w:type="spellEnd"/>
      <w:r w:rsidRPr="00093594">
        <w:rPr>
          <w:rFonts w:ascii="Times New Roman" w:eastAsia="Times New Roman" w:hAnsi="Times New Roman" w:cs="Times New Roman"/>
          <w:i/>
          <w:iCs/>
          <w:sz w:val="24"/>
          <w:szCs w:val="24"/>
        </w:rPr>
        <w:t xml:space="preserve"> характеристики, </w:t>
      </w:r>
      <w:proofErr w:type="spellStart"/>
      <w:r w:rsidRPr="00093594">
        <w:rPr>
          <w:rFonts w:ascii="Times New Roman" w:eastAsia="Times New Roman" w:hAnsi="Times New Roman" w:cs="Times New Roman"/>
          <w:i/>
          <w:iCs/>
          <w:sz w:val="24"/>
          <w:szCs w:val="24"/>
        </w:rPr>
        <w:t>технічні</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регламенти</w:t>
      </w:r>
      <w:proofErr w:type="spellEnd"/>
      <w:r w:rsidRPr="00093594">
        <w:rPr>
          <w:rFonts w:ascii="Times New Roman" w:eastAsia="Times New Roman" w:hAnsi="Times New Roman" w:cs="Times New Roman"/>
          <w:i/>
          <w:iCs/>
          <w:sz w:val="24"/>
          <w:szCs w:val="24"/>
        </w:rPr>
        <w:t xml:space="preserve"> та </w:t>
      </w:r>
      <w:proofErr w:type="spellStart"/>
      <w:r w:rsidRPr="00093594">
        <w:rPr>
          <w:rFonts w:ascii="Times New Roman" w:eastAsia="Times New Roman" w:hAnsi="Times New Roman" w:cs="Times New Roman"/>
          <w:i/>
          <w:iCs/>
          <w:sz w:val="24"/>
          <w:szCs w:val="24"/>
        </w:rPr>
        <w:t>умови</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вимоги</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умовні</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позначення</w:t>
      </w:r>
      <w:proofErr w:type="spellEnd"/>
      <w:r w:rsidRPr="00093594">
        <w:rPr>
          <w:rFonts w:ascii="Times New Roman" w:eastAsia="Times New Roman" w:hAnsi="Times New Roman" w:cs="Times New Roman"/>
          <w:i/>
          <w:iCs/>
          <w:sz w:val="24"/>
          <w:szCs w:val="24"/>
        </w:rPr>
        <w:t xml:space="preserve"> та </w:t>
      </w:r>
      <w:proofErr w:type="spellStart"/>
      <w:r w:rsidRPr="00093594">
        <w:rPr>
          <w:rFonts w:ascii="Times New Roman" w:eastAsia="Times New Roman" w:hAnsi="Times New Roman" w:cs="Times New Roman"/>
          <w:i/>
          <w:iCs/>
          <w:sz w:val="24"/>
          <w:szCs w:val="24"/>
        </w:rPr>
        <w:t>термінологію</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пов’язані</w:t>
      </w:r>
      <w:proofErr w:type="spellEnd"/>
      <w:r w:rsidRPr="00093594">
        <w:rPr>
          <w:rFonts w:ascii="Times New Roman" w:eastAsia="Times New Roman" w:hAnsi="Times New Roman" w:cs="Times New Roman"/>
          <w:i/>
          <w:iCs/>
          <w:sz w:val="24"/>
          <w:szCs w:val="24"/>
        </w:rPr>
        <w:t xml:space="preserve"> з товарами, роботами </w:t>
      </w:r>
      <w:proofErr w:type="spellStart"/>
      <w:r w:rsidRPr="00093594">
        <w:rPr>
          <w:rFonts w:ascii="Times New Roman" w:eastAsia="Times New Roman" w:hAnsi="Times New Roman" w:cs="Times New Roman"/>
          <w:i/>
          <w:iCs/>
          <w:sz w:val="24"/>
          <w:szCs w:val="24"/>
        </w:rPr>
        <w:t>чи</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послугами</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що</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закуповуються</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передбачені</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існуючими</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міжнародними</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європейськими</w:t>
      </w:r>
      <w:proofErr w:type="spellEnd"/>
      <w:r w:rsidRPr="00093594">
        <w:rPr>
          <w:rFonts w:ascii="Times New Roman" w:eastAsia="Times New Roman" w:hAnsi="Times New Roman" w:cs="Times New Roman"/>
          <w:i/>
          <w:iCs/>
          <w:sz w:val="24"/>
          <w:szCs w:val="24"/>
        </w:rPr>
        <w:t xml:space="preserve"> стандартами, </w:t>
      </w:r>
      <w:proofErr w:type="spellStart"/>
      <w:r w:rsidRPr="00093594">
        <w:rPr>
          <w:rFonts w:ascii="Times New Roman" w:eastAsia="Times New Roman" w:hAnsi="Times New Roman" w:cs="Times New Roman"/>
          <w:i/>
          <w:iCs/>
          <w:sz w:val="24"/>
          <w:szCs w:val="24"/>
        </w:rPr>
        <w:t>іншими</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спільними</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технічними</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європейськими</w:t>
      </w:r>
      <w:proofErr w:type="spellEnd"/>
      <w:r w:rsidRPr="00093594">
        <w:rPr>
          <w:rFonts w:ascii="Times New Roman" w:eastAsia="Times New Roman" w:hAnsi="Times New Roman" w:cs="Times New Roman"/>
          <w:i/>
          <w:iCs/>
          <w:sz w:val="24"/>
          <w:szCs w:val="24"/>
        </w:rPr>
        <w:t xml:space="preserve"> нормами, </w:t>
      </w:r>
      <w:proofErr w:type="spellStart"/>
      <w:r w:rsidRPr="00093594">
        <w:rPr>
          <w:rFonts w:ascii="Times New Roman" w:eastAsia="Times New Roman" w:hAnsi="Times New Roman" w:cs="Times New Roman"/>
          <w:i/>
          <w:iCs/>
          <w:sz w:val="24"/>
          <w:szCs w:val="24"/>
        </w:rPr>
        <w:t>іншими</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технічними</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еталонними</w:t>
      </w:r>
      <w:proofErr w:type="spellEnd"/>
      <w:r w:rsidRPr="00093594">
        <w:rPr>
          <w:rFonts w:ascii="Times New Roman" w:eastAsia="Times New Roman" w:hAnsi="Times New Roman" w:cs="Times New Roman"/>
          <w:i/>
          <w:iCs/>
          <w:sz w:val="24"/>
          <w:szCs w:val="24"/>
        </w:rPr>
        <w:t xml:space="preserve"> системами, </w:t>
      </w:r>
      <w:proofErr w:type="spellStart"/>
      <w:r w:rsidRPr="00093594">
        <w:rPr>
          <w:rFonts w:ascii="Times New Roman" w:eastAsia="Times New Roman" w:hAnsi="Times New Roman" w:cs="Times New Roman"/>
          <w:i/>
          <w:iCs/>
          <w:sz w:val="24"/>
          <w:szCs w:val="24"/>
        </w:rPr>
        <w:t>визнаними</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європейськими</w:t>
      </w:r>
      <w:proofErr w:type="spellEnd"/>
      <w:r w:rsidRPr="00093594">
        <w:rPr>
          <w:rFonts w:ascii="Times New Roman" w:eastAsia="Times New Roman" w:hAnsi="Times New Roman" w:cs="Times New Roman"/>
          <w:i/>
          <w:iCs/>
          <w:sz w:val="24"/>
          <w:szCs w:val="24"/>
        </w:rPr>
        <w:t xml:space="preserve"> органами </w:t>
      </w:r>
      <w:proofErr w:type="spellStart"/>
      <w:r w:rsidRPr="00093594">
        <w:rPr>
          <w:rFonts w:ascii="Times New Roman" w:eastAsia="Times New Roman" w:hAnsi="Times New Roman" w:cs="Times New Roman"/>
          <w:i/>
          <w:iCs/>
          <w:sz w:val="24"/>
          <w:szCs w:val="24"/>
        </w:rPr>
        <w:t>зі</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стандартизації</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або</w:t>
      </w:r>
      <w:proofErr w:type="spellEnd"/>
      <w:r w:rsidRPr="00093594">
        <w:rPr>
          <w:rFonts w:ascii="Times New Roman" w:eastAsia="Times New Roman" w:hAnsi="Times New Roman" w:cs="Times New Roman"/>
          <w:i/>
          <w:iCs/>
          <w:sz w:val="24"/>
          <w:szCs w:val="24"/>
        </w:rPr>
        <w:t xml:space="preserve"> </w:t>
      </w:r>
      <w:proofErr w:type="spellStart"/>
      <w:r w:rsidRPr="00093594">
        <w:rPr>
          <w:rFonts w:ascii="Times New Roman" w:eastAsia="Times New Roman" w:hAnsi="Times New Roman" w:cs="Times New Roman"/>
          <w:i/>
          <w:iCs/>
          <w:sz w:val="24"/>
          <w:szCs w:val="24"/>
        </w:rPr>
        <w:t>національними</w:t>
      </w:r>
      <w:proofErr w:type="spellEnd"/>
      <w:r w:rsidRPr="00093594">
        <w:rPr>
          <w:rFonts w:ascii="Times New Roman" w:eastAsia="Times New Roman" w:hAnsi="Times New Roman" w:cs="Times New Roman"/>
          <w:i/>
          <w:iCs/>
          <w:sz w:val="24"/>
          <w:szCs w:val="24"/>
        </w:rPr>
        <w:t xml:space="preserve"> стандартами, нормами та правилами. </w:t>
      </w:r>
      <w:r w:rsidRPr="00093594">
        <w:rPr>
          <w:rFonts w:ascii="Times New Roman" w:eastAsia="Times New Roman" w:hAnsi="Times New Roman" w:cs="Times New Roman"/>
          <w:b/>
          <w:bCs/>
          <w:i/>
          <w:iCs/>
          <w:sz w:val="24"/>
          <w:szCs w:val="24"/>
        </w:rPr>
        <w:t xml:space="preserve">До кожного </w:t>
      </w:r>
      <w:proofErr w:type="spellStart"/>
      <w:r w:rsidRPr="00093594">
        <w:rPr>
          <w:rFonts w:ascii="Times New Roman" w:eastAsia="Times New Roman" w:hAnsi="Times New Roman" w:cs="Times New Roman"/>
          <w:b/>
          <w:bCs/>
          <w:i/>
          <w:iCs/>
          <w:sz w:val="24"/>
          <w:szCs w:val="24"/>
        </w:rPr>
        <w:t>посилання</w:t>
      </w:r>
      <w:proofErr w:type="spellEnd"/>
      <w:r w:rsidRPr="00093594">
        <w:rPr>
          <w:rFonts w:ascii="Times New Roman" w:eastAsia="Times New Roman" w:hAnsi="Times New Roman" w:cs="Times New Roman"/>
          <w:b/>
          <w:bCs/>
          <w:i/>
          <w:iCs/>
          <w:sz w:val="24"/>
          <w:szCs w:val="24"/>
        </w:rPr>
        <w:t xml:space="preserve"> повинен </w:t>
      </w:r>
      <w:proofErr w:type="spellStart"/>
      <w:r w:rsidRPr="00093594">
        <w:rPr>
          <w:rFonts w:ascii="Times New Roman" w:eastAsia="Times New Roman" w:hAnsi="Times New Roman" w:cs="Times New Roman"/>
          <w:b/>
          <w:bCs/>
          <w:i/>
          <w:iCs/>
          <w:sz w:val="24"/>
          <w:szCs w:val="24"/>
        </w:rPr>
        <w:t>додаватися</w:t>
      </w:r>
      <w:proofErr w:type="spellEnd"/>
      <w:r w:rsidRPr="00093594">
        <w:rPr>
          <w:rFonts w:ascii="Times New Roman" w:eastAsia="Times New Roman" w:hAnsi="Times New Roman" w:cs="Times New Roman"/>
          <w:b/>
          <w:bCs/>
          <w:i/>
          <w:iCs/>
          <w:sz w:val="24"/>
          <w:szCs w:val="24"/>
        </w:rPr>
        <w:t xml:space="preserve"> </w:t>
      </w:r>
      <w:proofErr w:type="spellStart"/>
      <w:r w:rsidRPr="00093594">
        <w:rPr>
          <w:rFonts w:ascii="Times New Roman" w:eastAsia="Times New Roman" w:hAnsi="Times New Roman" w:cs="Times New Roman"/>
          <w:b/>
          <w:bCs/>
          <w:i/>
          <w:iCs/>
          <w:sz w:val="24"/>
          <w:szCs w:val="24"/>
        </w:rPr>
        <w:t>вираз</w:t>
      </w:r>
      <w:proofErr w:type="spellEnd"/>
      <w:r w:rsidRPr="00093594">
        <w:rPr>
          <w:rFonts w:ascii="Times New Roman" w:eastAsia="Times New Roman" w:hAnsi="Times New Roman" w:cs="Times New Roman"/>
          <w:b/>
          <w:bCs/>
          <w:i/>
          <w:iCs/>
          <w:sz w:val="24"/>
          <w:szCs w:val="24"/>
        </w:rPr>
        <w:t xml:space="preserve"> «</w:t>
      </w:r>
      <w:proofErr w:type="spellStart"/>
      <w:r w:rsidRPr="00093594">
        <w:rPr>
          <w:rFonts w:ascii="Times New Roman" w:eastAsia="Times New Roman" w:hAnsi="Times New Roman" w:cs="Times New Roman"/>
          <w:b/>
          <w:bCs/>
          <w:i/>
          <w:iCs/>
          <w:sz w:val="24"/>
          <w:szCs w:val="24"/>
        </w:rPr>
        <w:t>або</w:t>
      </w:r>
      <w:proofErr w:type="spellEnd"/>
      <w:r w:rsidRPr="00093594">
        <w:rPr>
          <w:rFonts w:ascii="Times New Roman" w:eastAsia="Times New Roman" w:hAnsi="Times New Roman" w:cs="Times New Roman"/>
          <w:b/>
          <w:bCs/>
          <w:i/>
          <w:iCs/>
          <w:sz w:val="24"/>
          <w:szCs w:val="24"/>
        </w:rPr>
        <w:t xml:space="preserve"> </w:t>
      </w:r>
      <w:proofErr w:type="spellStart"/>
      <w:r w:rsidRPr="00093594">
        <w:rPr>
          <w:rFonts w:ascii="Times New Roman" w:eastAsia="Times New Roman" w:hAnsi="Times New Roman" w:cs="Times New Roman"/>
          <w:b/>
          <w:bCs/>
          <w:i/>
          <w:iCs/>
          <w:sz w:val="24"/>
          <w:szCs w:val="24"/>
        </w:rPr>
        <w:t>еквівалент</w:t>
      </w:r>
      <w:proofErr w:type="spellEnd"/>
      <w:r w:rsidRPr="00093594">
        <w:rPr>
          <w:rFonts w:ascii="Times New Roman" w:eastAsia="Times New Roman" w:hAnsi="Times New Roman" w:cs="Times New Roman"/>
          <w:b/>
          <w:bCs/>
          <w:i/>
          <w:iCs/>
          <w:sz w:val="24"/>
          <w:szCs w:val="24"/>
        </w:rPr>
        <w:t>».</w:t>
      </w:r>
    </w:p>
    <w:p w14:paraId="13614B09" w14:textId="77777777" w:rsidR="00B3321E" w:rsidRPr="00093594" w:rsidRDefault="00B3321E" w:rsidP="00B3321E">
      <w:pPr>
        <w:shd w:val="clear" w:color="auto" w:fill="FFFFFF"/>
        <w:spacing w:after="0" w:line="240" w:lineRule="auto"/>
        <w:ind w:firstLine="460"/>
        <w:jc w:val="both"/>
        <w:rPr>
          <w:rFonts w:ascii="Times New Roman" w:eastAsia="Times New Roman" w:hAnsi="Times New Roman" w:cs="Times New Roman"/>
          <w:b/>
          <w:bCs/>
          <w:i/>
          <w:iCs/>
          <w:sz w:val="24"/>
          <w:szCs w:val="24"/>
        </w:rPr>
      </w:pPr>
    </w:p>
    <w:p w14:paraId="16885B42" w14:textId="77777777" w:rsidR="00B3321E" w:rsidRPr="00093594" w:rsidRDefault="00B3321E" w:rsidP="00B3321E">
      <w:pPr>
        <w:shd w:val="clear" w:color="auto" w:fill="FFFFFF"/>
        <w:spacing w:after="0" w:line="240" w:lineRule="auto"/>
        <w:jc w:val="both"/>
        <w:rPr>
          <w:rFonts w:ascii="Times New Roman" w:eastAsia="Times New Roman" w:hAnsi="Times New Roman" w:cs="Times New Roman"/>
          <w:sz w:val="24"/>
          <w:szCs w:val="24"/>
        </w:rPr>
      </w:pPr>
      <w:r w:rsidRPr="00093594">
        <w:rPr>
          <w:rFonts w:ascii="Times New Roman" w:eastAsia="Times New Roman" w:hAnsi="Times New Roman" w:cs="Times New Roman"/>
          <w:sz w:val="24"/>
          <w:szCs w:val="24"/>
        </w:rPr>
        <w:t>1.</w:t>
      </w:r>
      <w:r w:rsidRPr="00093594">
        <w:rPr>
          <w:rFonts w:ascii="Times New Roman" w:eastAsia="Times New Roman" w:hAnsi="Times New Roman" w:cs="Times New Roman"/>
          <w:sz w:val="24"/>
          <w:szCs w:val="24"/>
        </w:rPr>
        <w:tab/>
        <w:t xml:space="preserve">Товар повинен бути </w:t>
      </w:r>
      <w:proofErr w:type="spellStart"/>
      <w:r w:rsidRPr="00093594">
        <w:rPr>
          <w:rFonts w:ascii="Times New Roman" w:eastAsia="Times New Roman" w:hAnsi="Times New Roman" w:cs="Times New Roman"/>
          <w:sz w:val="24"/>
          <w:szCs w:val="24"/>
        </w:rPr>
        <w:t>новий</w:t>
      </w:r>
      <w:proofErr w:type="spellEnd"/>
      <w:r w:rsidRPr="00093594">
        <w:rPr>
          <w:rFonts w:ascii="Times New Roman" w:eastAsia="Times New Roman" w:hAnsi="Times New Roman" w:cs="Times New Roman"/>
          <w:sz w:val="24"/>
          <w:szCs w:val="24"/>
        </w:rPr>
        <w:t xml:space="preserve">, без </w:t>
      </w:r>
      <w:proofErr w:type="spellStart"/>
      <w:r w:rsidRPr="00093594">
        <w:rPr>
          <w:rFonts w:ascii="Times New Roman" w:eastAsia="Times New Roman" w:hAnsi="Times New Roman" w:cs="Times New Roman"/>
          <w:sz w:val="24"/>
          <w:szCs w:val="24"/>
        </w:rPr>
        <w:t>видимих</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недоліків</w:t>
      </w:r>
      <w:proofErr w:type="spellEnd"/>
      <w:r w:rsidRPr="00093594">
        <w:rPr>
          <w:rFonts w:ascii="Times New Roman" w:eastAsia="Times New Roman" w:hAnsi="Times New Roman" w:cs="Times New Roman"/>
          <w:sz w:val="24"/>
          <w:szCs w:val="24"/>
        </w:rPr>
        <w:t xml:space="preserve">, а </w:t>
      </w:r>
      <w:proofErr w:type="spellStart"/>
      <w:r w:rsidRPr="00093594">
        <w:rPr>
          <w:rFonts w:ascii="Times New Roman" w:eastAsia="Times New Roman" w:hAnsi="Times New Roman" w:cs="Times New Roman"/>
          <w:sz w:val="24"/>
          <w:szCs w:val="24"/>
        </w:rPr>
        <w:t>саме</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пошкоджень</w:t>
      </w:r>
      <w:proofErr w:type="spellEnd"/>
      <w:r w:rsidRPr="00093594">
        <w:rPr>
          <w:rFonts w:ascii="Times New Roman" w:eastAsia="Times New Roman" w:hAnsi="Times New Roman" w:cs="Times New Roman"/>
          <w:sz w:val="24"/>
          <w:szCs w:val="24"/>
        </w:rPr>
        <w:t xml:space="preserve">, потертостей, </w:t>
      </w:r>
      <w:proofErr w:type="spellStart"/>
      <w:r w:rsidRPr="00093594">
        <w:rPr>
          <w:rFonts w:ascii="Times New Roman" w:eastAsia="Times New Roman" w:hAnsi="Times New Roman" w:cs="Times New Roman"/>
          <w:sz w:val="24"/>
          <w:szCs w:val="24"/>
        </w:rPr>
        <w:t>тріщин</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подряпин</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плям</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або</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розводів</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корозії</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деформацій</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Конструкція</w:t>
      </w:r>
      <w:proofErr w:type="spellEnd"/>
      <w:r w:rsidRPr="00093594">
        <w:rPr>
          <w:rFonts w:ascii="Times New Roman" w:eastAsia="Times New Roman" w:hAnsi="Times New Roman" w:cs="Times New Roman"/>
          <w:sz w:val="24"/>
          <w:szCs w:val="24"/>
        </w:rPr>
        <w:t xml:space="preserve"> і </w:t>
      </w:r>
      <w:proofErr w:type="spellStart"/>
      <w:r w:rsidRPr="00093594">
        <w:rPr>
          <w:rFonts w:ascii="Times New Roman" w:eastAsia="Times New Roman" w:hAnsi="Times New Roman" w:cs="Times New Roman"/>
          <w:sz w:val="24"/>
          <w:szCs w:val="24"/>
        </w:rPr>
        <w:t>форми</w:t>
      </w:r>
      <w:proofErr w:type="spellEnd"/>
      <w:r w:rsidRPr="00093594">
        <w:rPr>
          <w:rFonts w:ascii="Times New Roman" w:eastAsia="Times New Roman" w:hAnsi="Times New Roman" w:cs="Times New Roman"/>
          <w:sz w:val="24"/>
          <w:szCs w:val="24"/>
        </w:rPr>
        <w:t xml:space="preserve"> товару </w:t>
      </w:r>
      <w:proofErr w:type="spellStart"/>
      <w:r w:rsidRPr="00093594">
        <w:rPr>
          <w:rFonts w:ascii="Times New Roman" w:eastAsia="Times New Roman" w:hAnsi="Times New Roman" w:cs="Times New Roman"/>
          <w:sz w:val="24"/>
          <w:szCs w:val="24"/>
        </w:rPr>
        <w:t>повинні</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забезпечувати</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цільове</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призначення</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зручність</w:t>
      </w:r>
      <w:proofErr w:type="spellEnd"/>
      <w:r w:rsidRPr="00093594">
        <w:rPr>
          <w:rFonts w:ascii="Times New Roman" w:eastAsia="Times New Roman" w:hAnsi="Times New Roman" w:cs="Times New Roman"/>
          <w:sz w:val="24"/>
          <w:szCs w:val="24"/>
        </w:rPr>
        <w:t xml:space="preserve"> і комфорт </w:t>
      </w:r>
      <w:proofErr w:type="spellStart"/>
      <w:r w:rsidRPr="00093594">
        <w:rPr>
          <w:rFonts w:ascii="Times New Roman" w:eastAsia="Times New Roman" w:hAnsi="Times New Roman" w:cs="Times New Roman"/>
          <w:sz w:val="24"/>
          <w:szCs w:val="24"/>
        </w:rPr>
        <w:t>користування</w:t>
      </w:r>
      <w:proofErr w:type="spellEnd"/>
      <w:r w:rsidRPr="00093594">
        <w:rPr>
          <w:rFonts w:ascii="Times New Roman" w:eastAsia="Times New Roman" w:hAnsi="Times New Roman" w:cs="Times New Roman"/>
          <w:sz w:val="24"/>
          <w:szCs w:val="24"/>
        </w:rPr>
        <w:t xml:space="preserve"> ним. </w:t>
      </w:r>
      <w:proofErr w:type="spellStart"/>
      <w:r w:rsidRPr="00093594">
        <w:rPr>
          <w:rFonts w:ascii="Times New Roman" w:eastAsia="Times New Roman" w:hAnsi="Times New Roman" w:cs="Times New Roman"/>
          <w:sz w:val="24"/>
          <w:szCs w:val="24"/>
        </w:rPr>
        <w:t>Вироби</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повинні</w:t>
      </w:r>
      <w:proofErr w:type="spellEnd"/>
      <w:r w:rsidRPr="00093594">
        <w:rPr>
          <w:rFonts w:ascii="Times New Roman" w:eastAsia="Times New Roman" w:hAnsi="Times New Roman" w:cs="Times New Roman"/>
          <w:sz w:val="24"/>
          <w:szCs w:val="24"/>
        </w:rPr>
        <w:t xml:space="preserve"> бути </w:t>
      </w:r>
      <w:proofErr w:type="spellStart"/>
      <w:r w:rsidRPr="00093594">
        <w:rPr>
          <w:rFonts w:ascii="Times New Roman" w:eastAsia="Times New Roman" w:hAnsi="Times New Roman" w:cs="Times New Roman"/>
          <w:sz w:val="24"/>
          <w:szCs w:val="24"/>
        </w:rPr>
        <w:t>стійкими</w:t>
      </w:r>
      <w:proofErr w:type="spellEnd"/>
      <w:r w:rsidRPr="00093594">
        <w:rPr>
          <w:rFonts w:ascii="Times New Roman" w:eastAsia="Times New Roman" w:hAnsi="Times New Roman" w:cs="Times New Roman"/>
          <w:sz w:val="24"/>
          <w:szCs w:val="24"/>
        </w:rPr>
        <w:t xml:space="preserve"> до </w:t>
      </w:r>
      <w:proofErr w:type="spellStart"/>
      <w:r w:rsidRPr="00093594">
        <w:rPr>
          <w:rFonts w:ascii="Times New Roman" w:eastAsia="Times New Roman" w:hAnsi="Times New Roman" w:cs="Times New Roman"/>
          <w:sz w:val="24"/>
          <w:szCs w:val="24"/>
        </w:rPr>
        <w:t>дії</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атмосферних</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явищ</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дощ</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сніг</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сонячне</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випромінювання</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вітрові</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навантаження</w:t>
      </w:r>
      <w:proofErr w:type="spellEnd"/>
      <w:r w:rsidRPr="00093594">
        <w:rPr>
          <w:rFonts w:ascii="Times New Roman" w:eastAsia="Times New Roman" w:hAnsi="Times New Roman" w:cs="Times New Roman"/>
          <w:sz w:val="24"/>
          <w:szCs w:val="24"/>
        </w:rPr>
        <w:t>).</w:t>
      </w:r>
    </w:p>
    <w:p w14:paraId="0821B54B" w14:textId="77777777" w:rsidR="00B3321E" w:rsidRPr="00093594" w:rsidRDefault="00B3321E" w:rsidP="00B3321E">
      <w:pPr>
        <w:shd w:val="clear" w:color="auto" w:fill="FFFFFF"/>
        <w:spacing w:after="0" w:line="240" w:lineRule="auto"/>
        <w:jc w:val="both"/>
        <w:rPr>
          <w:rFonts w:ascii="Times New Roman" w:eastAsia="Times New Roman" w:hAnsi="Times New Roman" w:cs="Times New Roman"/>
          <w:sz w:val="24"/>
          <w:szCs w:val="24"/>
        </w:rPr>
      </w:pPr>
      <w:r w:rsidRPr="00093594">
        <w:rPr>
          <w:rFonts w:ascii="Times New Roman" w:eastAsia="Times New Roman" w:hAnsi="Times New Roman" w:cs="Times New Roman"/>
          <w:sz w:val="24"/>
          <w:szCs w:val="24"/>
        </w:rPr>
        <w:t>2.</w:t>
      </w:r>
      <w:r w:rsidRPr="00093594">
        <w:rPr>
          <w:rFonts w:ascii="Times New Roman" w:eastAsia="Times New Roman" w:hAnsi="Times New Roman" w:cs="Times New Roman"/>
          <w:sz w:val="24"/>
          <w:szCs w:val="24"/>
        </w:rPr>
        <w:tab/>
        <w:t xml:space="preserve"> </w:t>
      </w:r>
      <w:proofErr w:type="spellStart"/>
      <w:r w:rsidRPr="00093594">
        <w:rPr>
          <w:rFonts w:ascii="Times New Roman" w:eastAsia="Times New Roman" w:hAnsi="Times New Roman" w:cs="Times New Roman"/>
          <w:sz w:val="24"/>
          <w:szCs w:val="24"/>
        </w:rPr>
        <w:t>Якість</w:t>
      </w:r>
      <w:proofErr w:type="spellEnd"/>
      <w:r w:rsidRPr="00093594">
        <w:rPr>
          <w:rFonts w:ascii="Times New Roman" w:eastAsia="Times New Roman" w:hAnsi="Times New Roman" w:cs="Times New Roman"/>
          <w:sz w:val="24"/>
          <w:szCs w:val="24"/>
        </w:rPr>
        <w:t xml:space="preserve"> товару повинна </w:t>
      </w:r>
      <w:proofErr w:type="spellStart"/>
      <w:r w:rsidRPr="00093594">
        <w:rPr>
          <w:rFonts w:ascii="Times New Roman" w:eastAsia="Times New Roman" w:hAnsi="Times New Roman" w:cs="Times New Roman"/>
          <w:sz w:val="24"/>
          <w:szCs w:val="24"/>
        </w:rPr>
        <w:t>відповідати</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умовам</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державних</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стандартів</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що</w:t>
      </w:r>
      <w:proofErr w:type="spellEnd"/>
      <w:r w:rsidRPr="00093594">
        <w:rPr>
          <w:rFonts w:ascii="Times New Roman" w:eastAsia="Times New Roman" w:hAnsi="Times New Roman" w:cs="Times New Roman"/>
          <w:sz w:val="24"/>
          <w:szCs w:val="24"/>
        </w:rPr>
        <w:t xml:space="preserve"> є </w:t>
      </w:r>
      <w:proofErr w:type="spellStart"/>
      <w:r w:rsidRPr="00093594">
        <w:rPr>
          <w:rFonts w:ascii="Times New Roman" w:eastAsia="Times New Roman" w:hAnsi="Times New Roman" w:cs="Times New Roman"/>
          <w:sz w:val="24"/>
          <w:szCs w:val="24"/>
        </w:rPr>
        <w:t>чинними</w:t>
      </w:r>
      <w:proofErr w:type="spellEnd"/>
      <w:r w:rsidRPr="00093594">
        <w:rPr>
          <w:rFonts w:ascii="Times New Roman" w:eastAsia="Times New Roman" w:hAnsi="Times New Roman" w:cs="Times New Roman"/>
          <w:sz w:val="24"/>
          <w:szCs w:val="24"/>
        </w:rPr>
        <w:t xml:space="preserve"> на </w:t>
      </w:r>
      <w:proofErr w:type="spellStart"/>
      <w:r w:rsidRPr="00093594">
        <w:rPr>
          <w:rFonts w:ascii="Times New Roman" w:eastAsia="Times New Roman" w:hAnsi="Times New Roman" w:cs="Times New Roman"/>
          <w:sz w:val="24"/>
          <w:szCs w:val="24"/>
        </w:rPr>
        <w:t>території</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України</w:t>
      </w:r>
      <w:proofErr w:type="spellEnd"/>
      <w:r w:rsidRPr="00093594">
        <w:rPr>
          <w:rFonts w:ascii="Times New Roman" w:eastAsia="Times New Roman" w:hAnsi="Times New Roman" w:cs="Times New Roman"/>
          <w:sz w:val="24"/>
          <w:szCs w:val="24"/>
        </w:rPr>
        <w:t xml:space="preserve"> для </w:t>
      </w:r>
      <w:proofErr w:type="spellStart"/>
      <w:r w:rsidRPr="00093594">
        <w:rPr>
          <w:rFonts w:ascii="Times New Roman" w:eastAsia="Times New Roman" w:hAnsi="Times New Roman" w:cs="Times New Roman"/>
          <w:sz w:val="24"/>
          <w:szCs w:val="24"/>
        </w:rPr>
        <w:t>відповідної</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категорії</w:t>
      </w:r>
      <w:proofErr w:type="spellEnd"/>
      <w:r w:rsidRPr="00093594">
        <w:rPr>
          <w:rFonts w:ascii="Times New Roman" w:eastAsia="Times New Roman" w:hAnsi="Times New Roman" w:cs="Times New Roman"/>
          <w:sz w:val="24"/>
          <w:szCs w:val="24"/>
        </w:rPr>
        <w:t xml:space="preserve"> товару.</w:t>
      </w:r>
    </w:p>
    <w:p w14:paraId="1034A836" w14:textId="77777777" w:rsidR="00B3321E" w:rsidRPr="00093594" w:rsidRDefault="00B3321E" w:rsidP="00B3321E">
      <w:pPr>
        <w:shd w:val="clear" w:color="auto" w:fill="FFFFFF"/>
        <w:spacing w:after="0" w:line="240" w:lineRule="auto"/>
        <w:jc w:val="both"/>
        <w:rPr>
          <w:rFonts w:ascii="Times New Roman" w:eastAsia="Times New Roman" w:hAnsi="Times New Roman" w:cs="Times New Roman"/>
          <w:sz w:val="24"/>
          <w:szCs w:val="24"/>
        </w:rPr>
      </w:pPr>
      <w:r w:rsidRPr="00093594">
        <w:rPr>
          <w:rFonts w:ascii="Times New Roman" w:eastAsia="Times New Roman" w:hAnsi="Times New Roman" w:cs="Times New Roman"/>
          <w:sz w:val="24"/>
          <w:szCs w:val="24"/>
        </w:rPr>
        <w:t>3.</w:t>
      </w:r>
      <w:r w:rsidRPr="00093594">
        <w:rPr>
          <w:rFonts w:ascii="Times New Roman" w:eastAsia="Times New Roman" w:hAnsi="Times New Roman" w:cs="Times New Roman"/>
          <w:sz w:val="24"/>
          <w:szCs w:val="24"/>
        </w:rPr>
        <w:tab/>
      </w:r>
      <w:proofErr w:type="spellStart"/>
      <w:r w:rsidRPr="00093594">
        <w:rPr>
          <w:rFonts w:ascii="Times New Roman" w:eastAsia="Times New Roman" w:hAnsi="Times New Roman" w:cs="Times New Roman"/>
          <w:sz w:val="24"/>
          <w:szCs w:val="24"/>
        </w:rPr>
        <w:t>Учасник</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гарантує</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якість</w:t>
      </w:r>
      <w:proofErr w:type="spellEnd"/>
      <w:r w:rsidRPr="00093594">
        <w:rPr>
          <w:rFonts w:ascii="Times New Roman" w:eastAsia="Times New Roman" w:hAnsi="Times New Roman" w:cs="Times New Roman"/>
          <w:sz w:val="24"/>
          <w:szCs w:val="24"/>
        </w:rPr>
        <w:t xml:space="preserve"> товару, </w:t>
      </w:r>
      <w:proofErr w:type="spellStart"/>
      <w:r w:rsidRPr="00093594">
        <w:rPr>
          <w:rFonts w:ascii="Times New Roman" w:eastAsia="Times New Roman" w:hAnsi="Times New Roman" w:cs="Times New Roman"/>
          <w:sz w:val="24"/>
          <w:szCs w:val="24"/>
        </w:rPr>
        <w:t>що</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постачається</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Замовнику</w:t>
      </w:r>
      <w:proofErr w:type="spellEnd"/>
      <w:r w:rsidRPr="00093594">
        <w:rPr>
          <w:rFonts w:ascii="Times New Roman" w:eastAsia="Times New Roman" w:hAnsi="Times New Roman" w:cs="Times New Roman"/>
          <w:sz w:val="24"/>
          <w:szCs w:val="24"/>
        </w:rPr>
        <w:t xml:space="preserve"> за договором про </w:t>
      </w:r>
      <w:proofErr w:type="spellStart"/>
      <w:r w:rsidRPr="00093594">
        <w:rPr>
          <w:rFonts w:ascii="Times New Roman" w:eastAsia="Times New Roman" w:hAnsi="Times New Roman" w:cs="Times New Roman"/>
          <w:sz w:val="24"/>
          <w:szCs w:val="24"/>
        </w:rPr>
        <w:t>закупівлю</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протягом</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встановленого</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терміну</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експлуатації</w:t>
      </w:r>
      <w:proofErr w:type="spellEnd"/>
      <w:r w:rsidRPr="00093594">
        <w:rPr>
          <w:rFonts w:ascii="Times New Roman" w:eastAsia="Times New Roman" w:hAnsi="Times New Roman" w:cs="Times New Roman"/>
          <w:sz w:val="24"/>
          <w:szCs w:val="24"/>
        </w:rPr>
        <w:t xml:space="preserve"> товару, при </w:t>
      </w:r>
      <w:proofErr w:type="spellStart"/>
      <w:r w:rsidRPr="00093594">
        <w:rPr>
          <w:rFonts w:ascii="Times New Roman" w:eastAsia="Times New Roman" w:hAnsi="Times New Roman" w:cs="Times New Roman"/>
          <w:sz w:val="24"/>
          <w:szCs w:val="24"/>
        </w:rPr>
        <w:t>умові</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дотримання</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Замовником</w:t>
      </w:r>
      <w:proofErr w:type="spellEnd"/>
      <w:r w:rsidRPr="00093594">
        <w:rPr>
          <w:rFonts w:ascii="Times New Roman" w:eastAsia="Times New Roman" w:hAnsi="Times New Roman" w:cs="Times New Roman"/>
          <w:sz w:val="24"/>
          <w:szCs w:val="24"/>
        </w:rPr>
        <w:t xml:space="preserve"> умов </w:t>
      </w:r>
      <w:proofErr w:type="spellStart"/>
      <w:r w:rsidRPr="00093594">
        <w:rPr>
          <w:rFonts w:ascii="Times New Roman" w:eastAsia="Times New Roman" w:hAnsi="Times New Roman" w:cs="Times New Roman"/>
          <w:sz w:val="24"/>
          <w:szCs w:val="24"/>
        </w:rPr>
        <w:t>зберігання</w:t>
      </w:r>
      <w:proofErr w:type="spellEnd"/>
      <w:r w:rsidRPr="00093594">
        <w:rPr>
          <w:rFonts w:ascii="Times New Roman" w:eastAsia="Times New Roman" w:hAnsi="Times New Roman" w:cs="Times New Roman"/>
          <w:sz w:val="24"/>
          <w:szCs w:val="24"/>
        </w:rPr>
        <w:t>.</w:t>
      </w:r>
    </w:p>
    <w:p w14:paraId="4F25C84D" w14:textId="77777777" w:rsidR="00B3321E" w:rsidRPr="00093594" w:rsidRDefault="00B3321E" w:rsidP="00B3321E">
      <w:pPr>
        <w:shd w:val="clear" w:color="auto" w:fill="FFFFFF"/>
        <w:spacing w:after="0" w:line="240" w:lineRule="auto"/>
        <w:jc w:val="both"/>
        <w:rPr>
          <w:rFonts w:ascii="Times New Roman" w:eastAsia="Times New Roman" w:hAnsi="Times New Roman" w:cs="Times New Roman"/>
          <w:sz w:val="24"/>
          <w:szCs w:val="24"/>
        </w:rPr>
      </w:pPr>
      <w:r w:rsidRPr="00093594">
        <w:rPr>
          <w:rFonts w:ascii="Times New Roman" w:eastAsia="Times New Roman" w:hAnsi="Times New Roman" w:cs="Times New Roman"/>
          <w:sz w:val="24"/>
          <w:szCs w:val="24"/>
        </w:rPr>
        <w:t>4.</w:t>
      </w:r>
      <w:r w:rsidRPr="00093594">
        <w:rPr>
          <w:rFonts w:ascii="Times New Roman" w:eastAsia="Times New Roman" w:hAnsi="Times New Roman" w:cs="Times New Roman"/>
          <w:sz w:val="24"/>
          <w:szCs w:val="24"/>
        </w:rPr>
        <w:tab/>
      </w:r>
      <w:proofErr w:type="spellStart"/>
      <w:r w:rsidRPr="00093594">
        <w:rPr>
          <w:rFonts w:ascii="Times New Roman" w:eastAsia="Times New Roman" w:hAnsi="Times New Roman" w:cs="Times New Roman"/>
          <w:sz w:val="24"/>
          <w:szCs w:val="24"/>
        </w:rPr>
        <w:t>Матеріали</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застосовані</w:t>
      </w:r>
      <w:proofErr w:type="spellEnd"/>
      <w:r w:rsidRPr="00093594">
        <w:rPr>
          <w:rFonts w:ascii="Times New Roman" w:eastAsia="Times New Roman" w:hAnsi="Times New Roman" w:cs="Times New Roman"/>
          <w:sz w:val="24"/>
          <w:szCs w:val="24"/>
        </w:rPr>
        <w:t xml:space="preserve"> для </w:t>
      </w:r>
      <w:proofErr w:type="spellStart"/>
      <w:r w:rsidRPr="00093594">
        <w:rPr>
          <w:rFonts w:ascii="Times New Roman" w:eastAsia="Times New Roman" w:hAnsi="Times New Roman" w:cs="Times New Roman"/>
          <w:sz w:val="24"/>
          <w:szCs w:val="24"/>
        </w:rPr>
        <w:t>виготовлення</w:t>
      </w:r>
      <w:proofErr w:type="spellEnd"/>
      <w:r w:rsidRPr="00093594">
        <w:rPr>
          <w:rFonts w:ascii="Times New Roman" w:eastAsia="Times New Roman" w:hAnsi="Times New Roman" w:cs="Times New Roman"/>
          <w:sz w:val="24"/>
          <w:szCs w:val="24"/>
        </w:rPr>
        <w:t xml:space="preserve"> товару, </w:t>
      </w:r>
      <w:proofErr w:type="spellStart"/>
      <w:r w:rsidRPr="00093594">
        <w:rPr>
          <w:rFonts w:ascii="Times New Roman" w:eastAsia="Times New Roman" w:hAnsi="Times New Roman" w:cs="Times New Roman"/>
          <w:sz w:val="24"/>
          <w:szCs w:val="24"/>
        </w:rPr>
        <w:t>повинні</w:t>
      </w:r>
      <w:proofErr w:type="spellEnd"/>
      <w:r w:rsidRPr="00093594">
        <w:rPr>
          <w:rFonts w:ascii="Times New Roman" w:eastAsia="Times New Roman" w:hAnsi="Times New Roman" w:cs="Times New Roman"/>
          <w:sz w:val="24"/>
          <w:szCs w:val="24"/>
        </w:rPr>
        <w:t xml:space="preserve"> бути не </w:t>
      </w:r>
      <w:proofErr w:type="spellStart"/>
      <w:r w:rsidRPr="00093594">
        <w:rPr>
          <w:rFonts w:ascii="Times New Roman" w:eastAsia="Times New Roman" w:hAnsi="Times New Roman" w:cs="Times New Roman"/>
          <w:sz w:val="24"/>
          <w:szCs w:val="24"/>
        </w:rPr>
        <w:t>токсичними</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екологічно</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чистими</w:t>
      </w:r>
      <w:proofErr w:type="spellEnd"/>
      <w:r w:rsidRPr="00093594">
        <w:rPr>
          <w:rFonts w:ascii="Times New Roman" w:eastAsia="Times New Roman" w:hAnsi="Times New Roman" w:cs="Times New Roman"/>
          <w:sz w:val="24"/>
          <w:szCs w:val="24"/>
        </w:rPr>
        <w:t xml:space="preserve"> та </w:t>
      </w:r>
      <w:proofErr w:type="spellStart"/>
      <w:r w:rsidRPr="00093594">
        <w:rPr>
          <w:rFonts w:ascii="Times New Roman" w:eastAsia="Times New Roman" w:hAnsi="Times New Roman" w:cs="Times New Roman"/>
          <w:sz w:val="24"/>
          <w:szCs w:val="24"/>
        </w:rPr>
        <w:t>відповідати</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вимогам</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діючого</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законодавства</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України</w:t>
      </w:r>
      <w:proofErr w:type="spellEnd"/>
      <w:r w:rsidRPr="00093594">
        <w:rPr>
          <w:rFonts w:ascii="Times New Roman" w:eastAsia="Times New Roman" w:hAnsi="Times New Roman" w:cs="Times New Roman"/>
          <w:sz w:val="24"/>
          <w:szCs w:val="24"/>
        </w:rPr>
        <w:t xml:space="preserve"> у </w:t>
      </w:r>
      <w:proofErr w:type="spellStart"/>
      <w:r w:rsidRPr="00093594">
        <w:rPr>
          <w:rFonts w:ascii="Times New Roman" w:eastAsia="Times New Roman" w:hAnsi="Times New Roman" w:cs="Times New Roman"/>
          <w:sz w:val="24"/>
          <w:szCs w:val="24"/>
        </w:rPr>
        <w:t>сфері</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захисту</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довкілля</w:t>
      </w:r>
      <w:proofErr w:type="spellEnd"/>
      <w:r w:rsidRPr="00093594">
        <w:rPr>
          <w:rFonts w:ascii="Times New Roman" w:eastAsia="Times New Roman" w:hAnsi="Times New Roman" w:cs="Times New Roman"/>
          <w:sz w:val="24"/>
          <w:szCs w:val="24"/>
        </w:rPr>
        <w:t>.</w:t>
      </w:r>
    </w:p>
    <w:p w14:paraId="77822403" w14:textId="77777777" w:rsidR="00B3321E" w:rsidRPr="00093594" w:rsidRDefault="00B3321E" w:rsidP="00B3321E">
      <w:pPr>
        <w:shd w:val="clear" w:color="auto" w:fill="FFFFFF"/>
        <w:spacing w:after="0" w:line="240" w:lineRule="auto"/>
        <w:jc w:val="both"/>
        <w:rPr>
          <w:rFonts w:ascii="Times New Roman" w:eastAsia="Times New Roman" w:hAnsi="Times New Roman" w:cs="Times New Roman"/>
          <w:sz w:val="24"/>
          <w:szCs w:val="24"/>
        </w:rPr>
      </w:pPr>
      <w:r w:rsidRPr="00093594">
        <w:rPr>
          <w:rFonts w:ascii="Times New Roman" w:eastAsia="Times New Roman" w:hAnsi="Times New Roman" w:cs="Times New Roman"/>
          <w:sz w:val="24"/>
          <w:szCs w:val="24"/>
        </w:rPr>
        <w:t>5.</w:t>
      </w:r>
      <w:r w:rsidRPr="00093594">
        <w:rPr>
          <w:rFonts w:ascii="Times New Roman" w:eastAsia="Times New Roman" w:hAnsi="Times New Roman" w:cs="Times New Roman"/>
          <w:sz w:val="24"/>
          <w:szCs w:val="24"/>
        </w:rPr>
        <w:tab/>
        <w:t xml:space="preserve"> Товар повинен </w:t>
      </w:r>
      <w:proofErr w:type="spellStart"/>
      <w:r w:rsidRPr="00093594">
        <w:rPr>
          <w:rFonts w:ascii="Times New Roman" w:eastAsia="Times New Roman" w:hAnsi="Times New Roman" w:cs="Times New Roman"/>
          <w:sz w:val="24"/>
          <w:szCs w:val="24"/>
        </w:rPr>
        <w:t>мати</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відповідне</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пакування</w:t>
      </w:r>
      <w:proofErr w:type="spellEnd"/>
      <w:r w:rsidRPr="00093594">
        <w:rPr>
          <w:rFonts w:ascii="Times New Roman" w:eastAsia="Times New Roman" w:hAnsi="Times New Roman" w:cs="Times New Roman"/>
          <w:sz w:val="24"/>
          <w:szCs w:val="24"/>
        </w:rPr>
        <w:t xml:space="preserve">, яке </w:t>
      </w:r>
      <w:proofErr w:type="spellStart"/>
      <w:r w:rsidRPr="00093594">
        <w:rPr>
          <w:rFonts w:ascii="Times New Roman" w:eastAsia="Times New Roman" w:hAnsi="Times New Roman" w:cs="Times New Roman"/>
          <w:sz w:val="24"/>
          <w:szCs w:val="24"/>
        </w:rPr>
        <w:t>забезпечує</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цілісність</w:t>
      </w:r>
      <w:proofErr w:type="spellEnd"/>
      <w:r w:rsidRPr="00093594">
        <w:rPr>
          <w:rFonts w:ascii="Times New Roman" w:eastAsia="Times New Roman" w:hAnsi="Times New Roman" w:cs="Times New Roman"/>
          <w:sz w:val="24"/>
          <w:szCs w:val="24"/>
        </w:rPr>
        <w:t xml:space="preserve"> товару (</w:t>
      </w:r>
      <w:proofErr w:type="spellStart"/>
      <w:r w:rsidRPr="00093594">
        <w:rPr>
          <w:rFonts w:ascii="Times New Roman" w:eastAsia="Times New Roman" w:hAnsi="Times New Roman" w:cs="Times New Roman"/>
          <w:sz w:val="24"/>
          <w:szCs w:val="24"/>
        </w:rPr>
        <w:t>його</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складових</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частин</w:t>
      </w:r>
      <w:proofErr w:type="spellEnd"/>
      <w:r w:rsidRPr="00093594">
        <w:rPr>
          <w:rFonts w:ascii="Times New Roman" w:eastAsia="Times New Roman" w:hAnsi="Times New Roman" w:cs="Times New Roman"/>
          <w:sz w:val="24"/>
          <w:szCs w:val="24"/>
        </w:rPr>
        <w:t xml:space="preserve">) та </w:t>
      </w:r>
      <w:proofErr w:type="spellStart"/>
      <w:r w:rsidRPr="00093594">
        <w:rPr>
          <w:rFonts w:ascii="Times New Roman" w:eastAsia="Times New Roman" w:hAnsi="Times New Roman" w:cs="Times New Roman"/>
          <w:sz w:val="24"/>
          <w:szCs w:val="24"/>
        </w:rPr>
        <w:t>збереження</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його</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під</w:t>
      </w:r>
      <w:proofErr w:type="spellEnd"/>
      <w:r w:rsidRPr="00093594">
        <w:rPr>
          <w:rFonts w:ascii="Times New Roman" w:eastAsia="Times New Roman" w:hAnsi="Times New Roman" w:cs="Times New Roman"/>
          <w:sz w:val="24"/>
          <w:szCs w:val="24"/>
        </w:rPr>
        <w:t xml:space="preserve"> час </w:t>
      </w:r>
      <w:proofErr w:type="spellStart"/>
      <w:r w:rsidRPr="00093594">
        <w:rPr>
          <w:rFonts w:ascii="Times New Roman" w:eastAsia="Times New Roman" w:hAnsi="Times New Roman" w:cs="Times New Roman"/>
          <w:sz w:val="24"/>
          <w:szCs w:val="24"/>
        </w:rPr>
        <w:t>транспортування</w:t>
      </w:r>
      <w:proofErr w:type="spellEnd"/>
      <w:r w:rsidRPr="00093594">
        <w:rPr>
          <w:rFonts w:ascii="Times New Roman" w:eastAsia="Times New Roman" w:hAnsi="Times New Roman" w:cs="Times New Roman"/>
          <w:sz w:val="24"/>
          <w:szCs w:val="24"/>
        </w:rPr>
        <w:t xml:space="preserve">. </w:t>
      </w:r>
    </w:p>
    <w:p w14:paraId="56AC7276" w14:textId="77777777" w:rsidR="00B3321E" w:rsidRPr="006E418E" w:rsidRDefault="00B3321E" w:rsidP="00B3321E">
      <w:pPr>
        <w:shd w:val="clear" w:color="auto" w:fill="FFFFFF"/>
        <w:spacing w:after="0" w:line="240" w:lineRule="auto"/>
        <w:jc w:val="both"/>
        <w:rPr>
          <w:rFonts w:ascii="Times New Roman" w:eastAsia="Times New Roman" w:hAnsi="Times New Roman" w:cs="Times New Roman"/>
          <w:sz w:val="24"/>
          <w:szCs w:val="24"/>
        </w:rPr>
      </w:pPr>
      <w:r w:rsidRPr="00093594">
        <w:rPr>
          <w:rFonts w:ascii="Times New Roman" w:eastAsia="Times New Roman" w:hAnsi="Times New Roman" w:cs="Times New Roman"/>
          <w:sz w:val="24"/>
          <w:szCs w:val="24"/>
        </w:rPr>
        <w:t>6.</w:t>
      </w:r>
      <w:r w:rsidRPr="00093594">
        <w:rPr>
          <w:rFonts w:ascii="Times New Roman" w:eastAsia="Times New Roman" w:hAnsi="Times New Roman" w:cs="Times New Roman"/>
          <w:sz w:val="24"/>
          <w:szCs w:val="24"/>
        </w:rPr>
        <w:tab/>
        <w:t xml:space="preserve"> </w:t>
      </w:r>
      <w:proofErr w:type="spellStart"/>
      <w:r w:rsidRPr="007E735D">
        <w:rPr>
          <w:rFonts w:ascii="Times New Roman" w:eastAsia="Times New Roman" w:hAnsi="Times New Roman" w:cs="Times New Roman"/>
          <w:sz w:val="24"/>
          <w:szCs w:val="24"/>
        </w:rPr>
        <w:t>Послуги</w:t>
      </w:r>
      <w:proofErr w:type="spellEnd"/>
      <w:r w:rsidRPr="007E735D">
        <w:rPr>
          <w:rFonts w:ascii="Times New Roman" w:eastAsia="Times New Roman" w:hAnsi="Times New Roman" w:cs="Times New Roman"/>
          <w:sz w:val="24"/>
          <w:szCs w:val="24"/>
        </w:rPr>
        <w:t xml:space="preserve"> з </w:t>
      </w:r>
      <w:proofErr w:type="spellStart"/>
      <w:r w:rsidRPr="007E735D">
        <w:rPr>
          <w:rFonts w:ascii="Times New Roman" w:eastAsia="Times New Roman" w:hAnsi="Times New Roman" w:cs="Times New Roman"/>
          <w:sz w:val="24"/>
          <w:szCs w:val="24"/>
        </w:rPr>
        <w:t>транспортування</w:t>
      </w:r>
      <w:proofErr w:type="spellEnd"/>
      <w:r>
        <w:rPr>
          <w:rFonts w:ascii="Times New Roman" w:eastAsia="Times New Roman" w:hAnsi="Times New Roman" w:cs="Times New Roman"/>
          <w:sz w:val="24"/>
          <w:szCs w:val="24"/>
        </w:rPr>
        <w:t xml:space="preserve"> (доставки)</w:t>
      </w:r>
      <w:r w:rsidRPr="007E735D">
        <w:rPr>
          <w:rFonts w:ascii="Times New Roman" w:eastAsia="Times New Roman" w:hAnsi="Times New Roman" w:cs="Times New Roman"/>
          <w:sz w:val="24"/>
          <w:szCs w:val="24"/>
        </w:rPr>
        <w:t xml:space="preserve"> </w:t>
      </w:r>
      <w:proofErr w:type="spellStart"/>
      <w:r w:rsidRPr="007E735D">
        <w:rPr>
          <w:rFonts w:ascii="Times New Roman" w:eastAsia="Times New Roman" w:hAnsi="Times New Roman" w:cs="Times New Roman"/>
          <w:b/>
          <w:bCs/>
          <w:sz w:val="24"/>
          <w:szCs w:val="24"/>
        </w:rPr>
        <w:t>елемент</w:t>
      </w:r>
      <w:r>
        <w:rPr>
          <w:rFonts w:ascii="Times New Roman" w:eastAsia="Times New Roman" w:hAnsi="Times New Roman" w:cs="Times New Roman"/>
          <w:b/>
          <w:bCs/>
          <w:sz w:val="24"/>
          <w:szCs w:val="24"/>
        </w:rPr>
        <w:t>и</w:t>
      </w:r>
      <w:proofErr w:type="spellEnd"/>
      <w:r>
        <w:rPr>
          <w:rFonts w:ascii="Times New Roman" w:eastAsia="Times New Roman" w:hAnsi="Times New Roman" w:cs="Times New Roman"/>
          <w:b/>
          <w:bCs/>
          <w:sz w:val="24"/>
          <w:szCs w:val="24"/>
        </w:rPr>
        <w:t xml:space="preserve"> </w:t>
      </w:r>
      <w:r w:rsidRPr="007E735D">
        <w:rPr>
          <w:rFonts w:ascii="Times New Roman" w:eastAsia="Times New Roman" w:hAnsi="Times New Roman" w:cs="Times New Roman"/>
          <w:b/>
          <w:bCs/>
          <w:sz w:val="24"/>
          <w:szCs w:val="24"/>
        </w:rPr>
        <w:t>для спортивно-</w:t>
      </w:r>
      <w:proofErr w:type="spellStart"/>
      <w:r w:rsidRPr="007E735D">
        <w:rPr>
          <w:rFonts w:ascii="Times New Roman" w:eastAsia="Times New Roman" w:hAnsi="Times New Roman" w:cs="Times New Roman"/>
          <w:b/>
          <w:bCs/>
          <w:sz w:val="24"/>
          <w:szCs w:val="24"/>
        </w:rPr>
        <w:t>ігрових</w:t>
      </w:r>
      <w:proofErr w:type="spellEnd"/>
      <w:r w:rsidRPr="007E735D">
        <w:rPr>
          <w:rFonts w:ascii="Times New Roman" w:eastAsia="Times New Roman" w:hAnsi="Times New Roman" w:cs="Times New Roman"/>
          <w:b/>
          <w:bCs/>
          <w:sz w:val="24"/>
          <w:szCs w:val="24"/>
        </w:rPr>
        <w:t xml:space="preserve"> </w:t>
      </w:r>
      <w:proofErr w:type="spellStart"/>
      <w:r w:rsidRPr="007E735D">
        <w:rPr>
          <w:rFonts w:ascii="Times New Roman" w:eastAsia="Times New Roman" w:hAnsi="Times New Roman" w:cs="Times New Roman"/>
          <w:b/>
          <w:bCs/>
          <w:sz w:val="24"/>
          <w:szCs w:val="24"/>
        </w:rPr>
        <w:t>майданчиків</w:t>
      </w:r>
      <w:proofErr w:type="spellEnd"/>
      <w:r w:rsidRPr="007E735D">
        <w:rPr>
          <w:rFonts w:ascii="Times New Roman" w:eastAsia="Times New Roman" w:hAnsi="Times New Roman" w:cs="Times New Roman"/>
          <w:b/>
          <w:bCs/>
          <w:sz w:val="24"/>
          <w:szCs w:val="24"/>
        </w:rPr>
        <w:t xml:space="preserve"> </w:t>
      </w:r>
      <w:proofErr w:type="spellStart"/>
      <w:r w:rsidRPr="007E735D">
        <w:rPr>
          <w:rFonts w:ascii="Times New Roman" w:eastAsia="Times New Roman" w:hAnsi="Times New Roman" w:cs="Times New Roman"/>
          <w:sz w:val="24"/>
          <w:szCs w:val="24"/>
        </w:rPr>
        <w:t>здійснюються</w:t>
      </w:r>
      <w:proofErr w:type="spellEnd"/>
      <w:r w:rsidRPr="007E735D">
        <w:rPr>
          <w:rFonts w:ascii="Times New Roman" w:eastAsia="Times New Roman" w:hAnsi="Times New Roman" w:cs="Times New Roman"/>
          <w:sz w:val="24"/>
          <w:szCs w:val="24"/>
        </w:rPr>
        <w:t xml:space="preserve"> </w:t>
      </w:r>
      <w:r w:rsidRPr="00093594">
        <w:rPr>
          <w:rFonts w:ascii="Times New Roman" w:eastAsia="Times New Roman" w:hAnsi="Times New Roman" w:cs="Times New Roman"/>
          <w:sz w:val="24"/>
          <w:szCs w:val="24"/>
        </w:rPr>
        <w:t xml:space="preserve">за </w:t>
      </w:r>
      <w:proofErr w:type="spellStart"/>
      <w:r w:rsidRPr="00093594">
        <w:rPr>
          <w:rFonts w:ascii="Times New Roman" w:eastAsia="Times New Roman" w:hAnsi="Times New Roman" w:cs="Times New Roman"/>
          <w:sz w:val="24"/>
          <w:szCs w:val="24"/>
        </w:rPr>
        <w:t>рахунок</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Учасника</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Вказані</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послуги</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окремо</w:t>
      </w:r>
      <w:proofErr w:type="spellEnd"/>
      <w:r w:rsidRPr="00093594">
        <w:rPr>
          <w:rFonts w:ascii="Times New Roman" w:eastAsia="Times New Roman" w:hAnsi="Times New Roman" w:cs="Times New Roman"/>
          <w:sz w:val="24"/>
          <w:szCs w:val="24"/>
        </w:rPr>
        <w:t xml:space="preserve"> не </w:t>
      </w:r>
      <w:proofErr w:type="spellStart"/>
      <w:r w:rsidRPr="00093594">
        <w:rPr>
          <w:rFonts w:ascii="Times New Roman" w:eastAsia="Times New Roman" w:hAnsi="Times New Roman" w:cs="Times New Roman"/>
          <w:sz w:val="24"/>
          <w:szCs w:val="24"/>
        </w:rPr>
        <w:t>сплачуються</w:t>
      </w:r>
      <w:proofErr w:type="spellEnd"/>
      <w:r w:rsidRPr="00093594">
        <w:rPr>
          <w:rFonts w:ascii="Times New Roman" w:eastAsia="Times New Roman" w:hAnsi="Times New Roman" w:cs="Times New Roman"/>
          <w:sz w:val="24"/>
          <w:szCs w:val="24"/>
        </w:rPr>
        <w:t xml:space="preserve"> та </w:t>
      </w:r>
      <w:proofErr w:type="spellStart"/>
      <w:r w:rsidRPr="00093594">
        <w:rPr>
          <w:rFonts w:ascii="Times New Roman" w:eastAsia="Times New Roman" w:hAnsi="Times New Roman" w:cs="Times New Roman"/>
          <w:sz w:val="24"/>
          <w:szCs w:val="24"/>
        </w:rPr>
        <w:t>включаються</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учасником</w:t>
      </w:r>
      <w:proofErr w:type="spellEnd"/>
      <w:r w:rsidRPr="00093594">
        <w:rPr>
          <w:rFonts w:ascii="Times New Roman" w:eastAsia="Times New Roman" w:hAnsi="Times New Roman" w:cs="Times New Roman"/>
          <w:sz w:val="24"/>
          <w:szCs w:val="24"/>
        </w:rPr>
        <w:t xml:space="preserve"> до </w:t>
      </w:r>
      <w:proofErr w:type="spellStart"/>
      <w:r w:rsidRPr="00093594">
        <w:rPr>
          <w:rFonts w:ascii="Times New Roman" w:eastAsia="Times New Roman" w:hAnsi="Times New Roman" w:cs="Times New Roman"/>
          <w:sz w:val="24"/>
          <w:szCs w:val="24"/>
        </w:rPr>
        <w:t>загальної</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вартості</w:t>
      </w:r>
      <w:proofErr w:type="spellEnd"/>
      <w:r w:rsidRPr="00093594">
        <w:rPr>
          <w:rFonts w:ascii="Times New Roman" w:eastAsia="Times New Roman" w:hAnsi="Times New Roman" w:cs="Times New Roman"/>
          <w:sz w:val="24"/>
          <w:szCs w:val="24"/>
        </w:rPr>
        <w:t xml:space="preserve"> товару.</w:t>
      </w:r>
      <w:r w:rsidRPr="00093594">
        <w:rPr>
          <w:rFonts w:ascii="Times New Roman" w:hAnsi="Times New Roman" w:cs="Times New Roman"/>
        </w:rPr>
        <w:t xml:space="preserve"> </w:t>
      </w:r>
      <w:r w:rsidRPr="00093594">
        <w:rPr>
          <w:rFonts w:ascii="Times New Roman" w:eastAsia="Times New Roman" w:hAnsi="Times New Roman" w:cs="Times New Roman"/>
          <w:sz w:val="24"/>
          <w:szCs w:val="24"/>
        </w:rPr>
        <w:t xml:space="preserve">До </w:t>
      </w:r>
      <w:proofErr w:type="spellStart"/>
      <w:r w:rsidRPr="00093594">
        <w:rPr>
          <w:rFonts w:ascii="Times New Roman" w:eastAsia="Times New Roman" w:hAnsi="Times New Roman" w:cs="Times New Roman"/>
          <w:sz w:val="24"/>
          <w:szCs w:val="24"/>
        </w:rPr>
        <w:t>розрахунку</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ціни</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тендерної</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пропозиції</w:t>
      </w:r>
      <w:proofErr w:type="spellEnd"/>
      <w:r w:rsidRPr="00093594">
        <w:rPr>
          <w:rFonts w:ascii="Times New Roman" w:eastAsia="Times New Roman" w:hAnsi="Times New Roman" w:cs="Times New Roman"/>
          <w:sz w:val="24"/>
          <w:szCs w:val="24"/>
        </w:rPr>
        <w:t xml:space="preserve"> </w:t>
      </w:r>
      <w:proofErr w:type="spellStart"/>
      <w:proofErr w:type="gramStart"/>
      <w:r w:rsidRPr="00093594">
        <w:rPr>
          <w:rFonts w:ascii="Times New Roman" w:eastAsia="Times New Roman" w:hAnsi="Times New Roman" w:cs="Times New Roman"/>
          <w:sz w:val="24"/>
          <w:szCs w:val="24"/>
        </w:rPr>
        <w:t>включаються</w:t>
      </w:r>
      <w:proofErr w:type="spellEnd"/>
      <w:r w:rsidRPr="000935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податки</w:t>
      </w:r>
      <w:proofErr w:type="spellEnd"/>
      <w:proofErr w:type="gramEnd"/>
      <w:r w:rsidRPr="00093594">
        <w:rPr>
          <w:rFonts w:ascii="Times New Roman" w:eastAsia="Times New Roman" w:hAnsi="Times New Roman" w:cs="Times New Roman"/>
          <w:sz w:val="24"/>
          <w:szCs w:val="24"/>
        </w:rPr>
        <w:t xml:space="preserve"> і </w:t>
      </w:r>
      <w:proofErr w:type="spellStart"/>
      <w:r w:rsidRPr="00093594">
        <w:rPr>
          <w:rFonts w:ascii="Times New Roman" w:eastAsia="Times New Roman" w:hAnsi="Times New Roman" w:cs="Times New Roman"/>
          <w:sz w:val="24"/>
          <w:szCs w:val="24"/>
        </w:rPr>
        <w:t>збори</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обов’язкові</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платежі</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що</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сплачуються</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або</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мають</w:t>
      </w:r>
      <w:proofErr w:type="spellEnd"/>
      <w:r w:rsidRPr="00093594">
        <w:rPr>
          <w:rFonts w:ascii="Times New Roman" w:eastAsia="Times New Roman" w:hAnsi="Times New Roman" w:cs="Times New Roman"/>
          <w:sz w:val="24"/>
          <w:szCs w:val="24"/>
        </w:rPr>
        <w:t xml:space="preserve"> бути </w:t>
      </w:r>
      <w:proofErr w:type="spellStart"/>
      <w:r w:rsidRPr="00093594">
        <w:rPr>
          <w:rFonts w:ascii="Times New Roman" w:eastAsia="Times New Roman" w:hAnsi="Times New Roman" w:cs="Times New Roman"/>
          <w:sz w:val="24"/>
          <w:szCs w:val="24"/>
        </w:rPr>
        <w:t>сплачені</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згідно</w:t>
      </w:r>
      <w:proofErr w:type="spellEnd"/>
      <w:r w:rsidRPr="00093594">
        <w:rPr>
          <w:rFonts w:ascii="Times New Roman" w:eastAsia="Times New Roman" w:hAnsi="Times New Roman" w:cs="Times New Roman"/>
          <w:sz w:val="24"/>
          <w:szCs w:val="24"/>
        </w:rPr>
        <w:t xml:space="preserve"> з </w:t>
      </w:r>
      <w:proofErr w:type="spellStart"/>
      <w:r w:rsidRPr="00093594">
        <w:rPr>
          <w:rFonts w:ascii="Times New Roman" w:eastAsia="Times New Roman" w:hAnsi="Times New Roman" w:cs="Times New Roman"/>
          <w:sz w:val="24"/>
          <w:szCs w:val="24"/>
        </w:rPr>
        <w:t>чинним</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законодавством</w:t>
      </w:r>
      <w:proofErr w:type="spellEnd"/>
      <w:r>
        <w:rPr>
          <w:rFonts w:ascii="Times New Roman" w:eastAsia="Times New Roman" w:hAnsi="Times New Roman" w:cs="Times New Roman"/>
          <w:sz w:val="24"/>
          <w:szCs w:val="24"/>
        </w:rPr>
        <w:t>.</w:t>
      </w:r>
    </w:p>
    <w:p w14:paraId="30AFFDF2" w14:textId="77777777" w:rsidR="00B3321E" w:rsidRPr="00093594" w:rsidRDefault="00B3321E" w:rsidP="00B3321E">
      <w:pPr>
        <w:shd w:val="clear" w:color="auto" w:fill="FFFFFF"/>
        <w:spacing w:after="0" w:line="240" w:lineRule="auto"/>
        <w:jc w:val="both"/>
        <w:rPr>
          <w:rFonts w:ascii="Times New Roman" w:eastAsia="Times New Roman" w:hAnsi="Times New Roman" w:cs="Times New Roman"/>
          <w:sz w:val="24"/>
          <w:szCs w:val="24"/>
        </w:rPr>
      </w:pPr>
      <w:r w:rsidRPr="00093594">
        <w:rPr>
          <w:rFonts w:ascii="Times New Roman" w:eastAsia="Times New Roman" w:hAnsi="Times New Roman" w:cs="Times New Roman"/>
          <w:sz w:val="24"/>
          <w:szCs w:val="24"/>
        </w:rPr>
        <w:t>7.</w:t>
      </w:r>
      <w:r w:rsidRPr="00093594">
        <w:rPr>
          <w:rFonts w:ascii="Times New Roman" w:eastAsia="Times New Roman" w:hAnsi="Times New Roman" w:cs="Times New Roman"/>
          <w:sz w:val="24"/>
          <w:szCs w:val="24"/>
        </w:rPr>
        <w:tab/>
      </w:r>
      <w:proofErr w:type="spellStart"/>
      <w:r w:rsidRPr="00093594">
        <w:rPr>
          <w:rFonts w:ascii="Times New Roman" w:eastAsia="Times New Roman" w:hAnsi="Times New Roman" w:cs="Times New Roman"/>
          <w:sz w:val="24"/>
          <w:szCs w:val="24"/>
        </w:rPr>
        <w:t>Відповідальність</w:t>
      </w:r>
      <w:proofErr w:type="spellEnd"/>
      <w:r w:rsidRPr="00093594">
        <w:rPr>
          <w:rFonts w:ascii="Times New Roman" w:eastAsia="Times New Roman" w:hAnsi="Times New Roman" w:cs="Times New Roman"/>
          <w:sz w:val="24"/>
          <w:szCs w:val="24"/>
        </w:rPr>
        <w:t xml:space="preserve"> за </w:t>
      </w:r>
      <w:proofErr w:type="spellStart"/>
      <w:r w:rsidRPr="00093594">
        <w:rPr>
          <w:rFonts w:ascii="Times New Roman" w:eastAsia="Times New Roman" w:hAnsi="Times New Roman" w:cs="Times New Roman"/>
          <w:sz w:val="24"/>
          <w:szCs w:val="24"/>
        </w:rPr>
        <w:t>якість</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замовлення</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зовнішній</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вигляд</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неушкодженість</w:t>
      </w:r>
      <w:proofErr w:type="spellEnd"/>
      <w:r w:rsidRPr="00093594">
        <w:rPr>
          <w:rFonts w:ascii="Times New Roman" w:eastAsia="Times New Roman" w:hAnsi="Times New Roman" w:cs="Times New Roman"/>
          <w:sz w:val="24"/>
          <w:szCs w:val="24"/>
        </w:rPr>
        <w:t xml:space="preserve"> при </w:t>
      </w:r>
      <w:proofErr w:type="spellStart"/>
      <w:r w:rsidRPr="00093594">
        <w:rPr>
          <w:rFonts w:ascii="Times New Roman" w:eastAsia="Times New Roman" w:hAnsi="Times New Roman" w:cs="Times New Roman"/>
          <w:sz w:val="24"/>
          <w:szCs w:val="24"/>
        </w:rPr>
        <w:t>транспортуванні</w:t>
      </w:r>
      <w:proofErr w:type="spellEnd"/>
      <w:r w:rsidRPr="00093594">
        <w:rPr>
          <w:rFonts w:ascii="Times New Roman" w:eastAsia="Times New Roman" w:hAnsi="Times New Roman" w:cs="Times New Roman"/>
          <w:sz w:val="24"/>
          <w:szCs w:val="24"/>
        </w:rPr>
        <w:t xml:space="preserve"> до </w:t>
      </w:r>
      <w:proofErr w:type="spellStart"/>
      <w:r w:rsidRPr="00093594">
        <w:rPr>
          <w:rFonts w:ascii="Times New Roman" w:eastAsia="Times New Roman" w:hAnsi="Times New Roman" w:cs="Times New Roman"/>
          <w:sz w:val="24"/>
          <w:szCs w:val="24"/>
        </w:rPr>
        <w:t>Замовника</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покладаються</w:t>
      </w:r>
      <w:proofErr w:type="spellEnd"/>
      <w:r w:rsidRPr="00093594">
        <w:rPr>
          <w:rFonts w:ascii="Times New Roman" w:eastAsia="Times New Roman" w:hAnsi="Times New Roman" w:cs="Times New Roman"/>
          <w:sz w:val="24"/>
          <w:szCs w:val="24"/>
        </w:rPr>
        <w:t xml:space="preserve"> на </w:t>
      </w:r>
      <w:proofErr w:type="spellStart"/>
      <w:r w:rsidRPr="00093594">
        <w:rPr>
          <w:rFonts w:ascii="Times New Roman" w:eastAsia="Times New Roman" w:hAnsi="Times New Roman" w:cs="Times New Roman"/>
          <w:sz w:val="24"/>
          <w:szCs w:val="24"/>
        </w:rPr>
        <w:t>Учасника</w:t>
      </w:r>
      <w:proofErr w:type="spellEnd"/>
      <w:r w:rsidRPr="00093594">
        <w:rPr>
          <w:rFonts w:ascii="Times New Roman" w:eastAsia="Times New Roman" w:hAnsi="Times New Roman" w:cs="Times New Roman"/>
          <w:sz w:val="24"/>
          <w:szCs w:val="24"/>
        </w:rPr>
        <w:t>.</w:t>
      </w:r>
    </w:p>
    <w:p w14:paraId="35205F8D" w14:textId="1DDF01E6" w:rsidR="00B3321E" w:rsidRPr="00093594" w:rsidRDefault="00B3321E" w:rsidP="00B3321E">
      <w:pPr>
        <w:shd w:val="clear" w:color="auto" w:fill="FFFFFF"/>
        <w:spacing w:after="0" w:line="240" w:lineRule="auto"/>
        <w:jc w:val="both"/>
        <w:rPr>
          <w:rFonts w:ascii="Times New Roman" w:eastAsia="Times New Roman" w:hAnsi="Times New Roman" w:cs="Times New Roman"/>
          <w:sz w:val="24"/>
          <w:szCs w:val="24"/>
        </w:rPr>
      </w:pPr>
      <w:r w:rsidRPr="00093594">
        <w:rPr>
          <w:rFonts w:ascii="Times New Roman" w:eastAsia="Times New Roman" w:hAnsi="Times New Roman" w:cs="Times New Roman"/>
          <w:sz w:val="24"/>
          <w:szCs w:val="24"/>
        </w:rPr>
        <w:t>8.</w:t>
      </w:r>
      <w:r w:rsidRPr="00093594">
        <w:rPr>
          <w:rFonts w:ascii="Times New Roman" w:eastAsia="Times New Roman" w:hAnsi="Times New Roman" w:cs="Times New Roman"/>
          <w:sz w:val="24"/>
          <w:szCs w:val="24"/>
        </w:rPr>
        <w:tab/>
        <w:t xml:space="preserve">Поставка товару </w:t>
      </w:r>
      <w:proofErr w:type="spellStart"/>
      <w:r w:rsidRPr="00093594">
        <w:rPr>
          <w:rFonts w:ascii="Times New Roman" w:eastAsia="Times New Roman" w:hAnsi="Times New Roman" w:cs="Times New Roman"/>
          <w:sz w:val="24"/>
          <w:szCs w:val="24"/>
        </w:rPr>
        <w:t>повинні</w:t>
      </w:r>
      <w:proofErr w:type="spellEnd"/>
      <w:r w:rsidRPr="00093594">
        <w:rPr>
          <w:rFonts w:ascii="Times New Roman" w:eastAsia="Times New Roman" w:hAnsi="Times New Roman" w:cs="Times New Roman"/>
          <w:sz w:val="24"/>
          <w:szCs w:val="24"/>
        </w:rPr>
        <w:t xml:space="preserve"> бути </w:t>
      </w:r>
      <w:proofErr w:type="spellStart"/>
      <w:r w:rsidRPr="00093594">
        <w:rPr>
          <w:rFonts w:ascii="Times New Roman" w:eastAsia="Times New Roman" w:hAnsi="Times New Roman" w:cs="Times New Roman"/>
          <w:sz w:val="24"/>
          <w:szCs w:val="24"/>
        </w:rPr>
        <w:t>здійснені</w:t>
      </w:r>
      <w:proofErr w:type="spellEnd"/>
      <w:r w:rsidRPr="00093594">
        <w:rPr>
          <w:rFonts w:ascii="Times New Roman" w:eastAsia="Times New Roman" w:hAnsi="Times New Roman" w:cs="Times New Roman"/>
          <w:sz w:val="24"/>
          <w:szCs w:val="24"/>
        </w:rPr>
        <w:t xml:space="preserve"> у </w:t>
      </w:r>
      <w:proofErr w:type="spellStart"/>
      <w:r w:rsidRPr="00093594">
        <w:rPr>
          <w:rFonts w:ascii="Times New Roman" w:eastAsia="Times New Roman" w:hAnsi="Times New Roman" w:cs="Times New Roman"/>
          <w:sz w:val="24"/>
          <w:szCs w:val="24"/>
        </w:rPr>
        <w:t>термін</w:t>
      </w:r>
      <w:proofErr w:type="spellEnd"/>
      <w:r w:rsidRPr="00093594">
        <w:rPr>
          <w:rFonts w:ascii="Times New Roman" w:eastAsia="Times New Roman" w:hAnsi="Times New Roman" w:cs="Times New Roman"/>
          <w:sz w:val="24"/>
          <w:szCs w:val="24"/>
        </w:rPr>
        <w:t xml:space="preserve"> </w:t>
      </w:r>
      <w:r w:rsidRPr="007E735D">
        <w:rPr>
          <w:rFonts w:ascii="Times New Roman" w:eastAsia="Times New Roman" w:hAnsi="Times New Roman" w:cs="Times New Roman"/>
          <w:sz w:val="24"/>
          <w:szCs w:val="24"/>
        </w:rPr>
        <w:t>до 3</w:t>
      </w:r>
      <w:r>
        <w:rPr>
          <w:rFonts w:ascii="Times New Roman" w:eastAsia="Times New Roman" w:hAnsi="Times New Roman" w:cs="Times New Roman"/>
          <w:sz w:val="24"/>
          <w:szCs w:val="24"/>
        </w:rPr>
        <w:t>0</w:t>
      </w:r>
      <w:r w:rsidRPr="007E735D">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7E735D">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7E735D">
        <w:rPr>
          <w:rFonts w:ascii="Times New Roman" w:eastAsia="Times New Roman" w:hAnsi="Times New Roman" w:cs="Times New Roman"/>
          <w:sz w:val="24"/>
          <w:szCs w:val="24"/>
        </w:rPr>
        <w:t xml:space="preserve"> року </w:t>
      </w:r>
      <w:proofErr w:type="spellStart"/>
      <w:r w:rsidRPr="007E735D">
        <w:rPr>
          <w:rFonts w:ascii="Times New Roman" w:eastAsia="Times New Roman" w:hAnsi="Times New Roman" w:cs="Times New Roman"/>
          <w:sz w:val="24"/>
          <w:szCs w:val="24"/>
        </w:rPr>
        <w:t>включно</w:t>
      </w:r>
      <w:proofErr w:type="spellEnd"/>
      <w:r w:rsidRPr="007E735D">
        <w:rPr>
          <w:rFonts w:ascii="Times New Roman" w:eastAsia="Times New Roman" w:hAnsi="Times New Roman" w:cs="Times New Roman"/>
          <w:sz w:val="24"/>
          <w:szCs w:val="24"/>
        </w:rPr>
        <w:t>.</w:t>
      </w:r>
    </w:p>
    <w:p w14:paraId="35FE78D1" w14:textId="77777777" w:rsidR="00B3321E" w:rsidRDefault="00B3321E" w:rsidP="00B3321E">
      <w:pPr>
        <w:shd w:val="clear" w:color="auto" w:fill="FFFFFF"/>
        <w:spacing w:after="0" w:line="240" w:lineRule="auto"/>
        <w:jc w:val="both"/>
        <w:rPr>
          <w:rFonts w:ascii="Times New Roman" w:eastAsia="Times New Roman" w:hAnsi="Times New Roman" w:cs="Times New Roman"/>
          <w:sz w:val="24"/>
          <w:szCs w:val="24"/>
        </w:rPr>
      </w:pPr>
      <w:r w:rsidRPr="00093594">
        <w:rPr>
          <w:rFonts w:ascii="Times New Roman" w:eastAsia="Times New Roman" w:hAnsi="Times New Roman" w:cs="Times New Roman"/>
          <w:sz w:val="24"/>
          <w:szCs w:val="24"/>
        </w:rPr>
        <w:t>9.</w:t>
      </w:r>
      <w:r w:rsidRPr="00093594">
        <w:rPr>
          <w:rFonts w:ascii="Times New Roman" w:eastAsia="Times New Roman" w:hAnsi="Times New Roman" w:cs="Times New Roman"/>
          <w:sz w:val="24"/>
          <w:szCs w:val="24"/>
        </w:rPr>
        <w:tab/>
      </w:r>
      <w:proofErr w:type="spellStart"/>
      <w:r w:rsidRPr="00093594">
        <w:rPr>
          <w:rFonts w:ascii="Times New Roman" w:eastAsia="Times New Roman" w:hAnsi="Times New Roman" w:cs="Times New Roman"/>
          <w:sz w:val="24"/>
          <w:szCs w:val="24"/>
        </w:rPr>
        <w:t>Місце</w:t>
      </w:r>
      <w:proofErr w:type="spellEnd"/>
      <w:r w:rsidRPr="00093594">
        <w:rPr>
          <w:rFonts w:ascii="Times New Roman" w:eastAsia="Times New Roman" w:hAnsi="Times New Roman" w:cs="Times New Roman"/>
          <w:sz w:val="24"/>
          <w:szCs w:val="24"/>
        </w:rPr>
        <w:t xml:space="preserve"> поставки Товару:</w:t>
      </w:r>
    </w:p>
    <w:p w14:paraId="7E6DC689" w14:textId="77777777" w:rsidR="00B3321E" w:rsidRPr="00093594" w:rsidRDefault="00B3321E" w:rsidP="00B3321E">
      <w:pPr>
        <w:shd w:val="clear" w:color="auto" w:fill="FFFFFF"/>
        <w:spacing w:after="0" w:line="240" w:lineRule="auto"/>
        <w:ind w:left="720"/>
        <w:jc w:val="both"/>
        <w:rPr>
          <w:rFonts w:ascii="Times New Roman" w:eastAsia="Times New Roman" w:hAnsi="Times New Roman" w:cs="Times New Roman"/>
          <w:sz w:val="24"/>
          <w:szCs w:val="24"/>
        </w:rPr>
      </w:pPr>
      <w:r w:rsidRPr="00093594">
        <w:rPr>
          <w:rFonts w:ascii="Times New Roman" w:eastAsia="Times New Roman" w:hAnsi="Times New Roman" w:cs="Times New Roman"/>
        </w:rPr>
        <w:t xml:space="preserve">- </w:t>
      </w:r>
      <w:r w:rsidRPr="00093594">
        <w:rPr>
          <w:rFonts w:ascii="Times New Roman" w:eastAsia="Times New Roman" w:hAnsi="Times New Roman" w:cs="Times New Roman"/>
          <w:sz w:val="24"/>
          <w:szCs w:val="24"/>
        </w:rPr>
        <w:t xml:space="preserve">с. </w:t>
      </w:r>
      <w:proofErr w:type="spellStart"/>
      <w:r w:rsidRPr="00093594">
        <w:rPr>
          <w:rFonts w:ascii="Times New Roman" w:eastAsia="Times New Roman" w:hAnsi="Times New Roman" w:cs="Times New Roman"/>
          <w:sz w:val="24"/>
          <w:szCs w:val="24"/>
        </w:rPr>
        <w:t>Кам’янське</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Берегівський</w:t>
      </w:r>
      <w:proofErr w:type="spellEnd"/>
      <w:r w:rsidRPr="00093594">
        <w:rPr>
          <w:rFonts w:ascii="Times New Roman" w:eastAsia="Times New Roman" w:hAnsi="Times New Roman" w:cs="Times New Roman"/>
          <w:sz w:val="24"/>
          <w:szCs w:val="24"/>
        </w:rPr>
        <w:t xml:space="preserve"> р-н, </w:t>
      </w:r>
      <w:proofErr w:type="spellStart"/>
      <w:r w:rsidRPr="00093594">
        <w:rPr>
          <w:rFonts w:ascii="Times New Roman" w:eastAsia="Times New Roman" w:hAnsi="Times New Roman" w:cs="Times New Roman"/>
          <w:sz w:val="24"/>
          <w:szCs w:val="24"/>
        </w:rPr>
        <w:t>Закарпатська</w:t>
      </w:r>
      <w:proofErr w:type="spellEnd"/>
      <w:r w:rsidRPr="00093594">
        <w:rPr>
          <w:rFonts w:ascii="Times New Roman" w:eastAsia="Times New Roman" w:hAnsi="Times New Roman" w:cs="Times New Roman"/>
          <w:sz w:val="24"/>
          <w:szCs w:val="24"/>
        </w:rPr>
        <w:t xml:space="preserve"> обл., </w:t>
      </w:r>
      <w:proofErr w:type="spellStart"/>
      <w:r w:rsidRPr="00093594">
        <w:rPr>
          <w:rFonts w:ascii="Times New Roman" w:eastAsia="Times New Roman" w:hAnsi="Times New Roman" w:cs="Times New Roman"/>
          <w:sz w:val="24"/>
          <w:szCs w:val="24"/>
        </w:rPr>
        <w:t>вулиця</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Мукачівська</w:t>
      </w:r>
      <w:proofErr w:type="spellEnd"/>
      <w:r w:rsidRPr="00093594">
        <w:rPr>
          <w:rFonts w:ascii="Times New Roman" w:eastAsia="Times New Roman" w:hAnsi="Times New Roman" w:cs="Times New Roman"/>
          <w:sz w:val="24"/>
          <w:szCs w:val="24"/>
        </w:rPr>
        <w:t>, 4 (</w:t>
      </w:r>
      <w:proofErr w:type="spellStart"/>
      <w:r w:rsidRPr="00093594">
        <w:rPr>
          <w:rFonts w:ascii="Times New Roman" w:eastAsia="Times New Roman" w:hAnsi="Times New Roman" w:cs="Times New Roman"/>
          <w:sz w:val="24"/>
          <w:szCs w:val="24"/>
        </w:rPr>
        <w:t>Кам'янський</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ліцей</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Кам'янської</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сільської</w:t>
      </w:r>
      <w:proofErr w:type="spellEnd"/>
      <w:r w:rsidRPr="00093594">
        <w:rPr>
          <w:rFonts w:ascii="Times New Roman" w:eastAsia="Times New Roman" w:hAnsi="Times New Roman" w:cs="Times New Roman"/>
          <w:sz w:val="24"/>
          <w:szCs w:val="24"/>
        </w:rPr>
        <w:t xml:space="preserve"> ради </w:t>
      </w:r>
      <w:proofErr w:type="spellStart"/>
      <w:r w:rsidRPr="00093594">
        <w:rPr>
          <w:rFonts w:ascii="Times New Roman" w:eastAsia="Times New Roman" w:hAnsi="Times New Roman" w:cs="Times New Roman"/>
          <w:sz w:val="24"/>
          <w:szCs w:val="24"/>
        </w:rPr>
        <w:t>Берегівського</w:t>
      </w:r>
      <w:proofErr w:type="spellEnd"/>
      <w:r w:rsidRPr="00093594">
        <w:rPr>
          <w:rFonts w:ascii="Times New Roman" w:eastAsia="Times New Roman" w:hAnsi="Times New Roman" w:cs="Times New Roman"/>
          <w:sz w:val="24"/>
          <w:szCs w:val="24"/>
        </w:rPr>
        <w:t xml:space="preserve"> району </w:t>
      </w:r>
      <w:proofErr w:type="spellStart"/>
      <w:r w:rsidRPr="00093594">
        <w:rPr>
          <w:rFonts w:ascii="Times New Roman" w:eastAsia="Times New Roman" w:hAnsi="Times New Roman" w:cs="Times New Roman"/>
          <w:sz w:val="24"/>
          <w:szCs w:val="24"/>
        </w:rPr>
        <w:t>Закарпатської</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області</w:t>
      </w:r>
      <w:proofErr w:type="spellEnd"/>
      <w:proofErr w:type="gramStart"/>
      <w:r w:rsidRPr="000935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p>
    <w:p w14:paraId="54666317" w14:textId="77777777" w:rsidR="00B3321E" w:rsidRPr="00093594" w:rsidRDefault="00B3321E" w:rsidP="00B3321E">
      <w:pPr>
        <w:shd w:val="clear" w:color="auto" w:fill="FFFFFF"/>
        <w:spacing w:after="0" w:line="240" w:lineRule="auto"/>
        <w:ind w:left="720"/>
        <w:jc w:val="both"/>
        <w:rPr>
          <w:rFonts w:ascii="Times New Roman" w:eastAsia="Times New Roman" w:hAnsi="Times New Roman" w:cs="Times New Roman"/>
          <w:sz w:val="24"/>
          <w:szCs w:val="24"/>
        </w:rPr>
      </w:pPr>
      <w:r w:rsidRPr="00093594">
        <w:rPr>
          <w:rFonts w:ascii="Times New Roman" w:eastAsia="Times New Roman" w:hAnsi="Times New Roman" w:cs="Times New Roman"/>
          <w:sz w:val="24"/>
          <w:szCs w:val="24"/>
        </w:rPr>
        <w:t xml:space="preserve">- с. </w:t>
      </w:r>
      <w:proofErr w:type="spellStart"/>
      <w:r w:rsidRPr="00093594">
        <w:rPr>
          <w:rFonts w:ascii="Times New Roman" w:eastAsia="Times New Roman" w:hAnsi="Times New Roman" w:cs="Times New Roman"/>
          <w:sz w:val="24"/>
          <w:szCs w:val="24"/>
        </w:rPr>
        <w:t>Богаревиця</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Берегівський</w:t>
      </w:r>
      <w:proofErr w:type="spellEnd"/>
      <w:r w:rsidRPr="00093594">
        <w:rPr>
          <w:rFonts w:ascii="Times New Roman" w:eastAsia="Times New Roman" w:hAnsi="Times New Roman" w:cs="Times New Roman"/>
          <w:sz w:val="24"/>
          <w:szCs w:val="24"/>
        </w:rPr>
        <w:t xml:space="preserve"> р-н, </w:t>
      </w:r>
      <w:proofErr w:type="spellStart"/>
      <w:r w:rsidRPr="00093594">
        <w:rPr>
          <w:rFonts w:ascii="Times New Roman" w:eastAsia="Times New Roman" w:hAnsi="Times New Roman" w:cs="Times New Roman"/>
          <w:sz w:val="24"/>
          <w:szCs w:val="24"/>
        </w:rPr>
        <w:t>Закарпатська</w:t>
      </w:r>
      <w:proofErr w:type="spellEnd"/>
      <w:r w:rsidRPr="00093594">
        <w:rPr>
          <w:rFonts w:ascii="Times New Roman" w:eastAsia="Times New Roman" w:hAnsi="Times New Roman" w:cs="Times New Roman"/>
          <w:sz w:val="24"/>
          <w:szCs w:val="24"/>
        </w:rPr>
        <w:t xml:space="preserve"> обл., </w:t>
      </w:r>
      <w:proofErr w:type="spellStart"/>
      <w:r w:rsidRPr="00093594">
        <w:rPr>
          <w:rFonts w:ascii="Times New Roman" w:eastAsia="Times New Roman" w:hAnsi="Times New Roman" w:cs="Times New Roman"/>
          <w:sz w:val="24"/>
          <w:szCs w:val="24"/>
        </w:rPr>
        <w:t>вулиця</w:t>
      </w:r>
      <w:proofErr w:type="spellEnd"/>
      <w:r w:rsidRPr="00093594">
        <w:rPr>
          <w:rFonts w:ascii="Times New Roman" w:eastAsia="Times New Roman" w:hAnsi="Times New Roman" w:cs="Times New Roman"/>
          <w:sz w:val="24"/>
          <w:szCs w:val="24"/>
        </w:rPr>
        <w:t xml:space="preserve"> Центральна, 57 (</w:t>
      </w:r>
      <w:proofErr w:type="spellStart"/>
      <w:r w:rsidRPr="00093594">
        <w:rPr>
          <w:rFonts w:ascii="Times New Roman" w:eastAsia="Times New Roman" w:hAnsi="Times New Roman" w:cs="Times New Roman"/>
          <w:sz w:val="24"/>
          <w:szCs w:val="24"/>
        </w:rPr>
        <w:t>Філія</w:t>
      </w:r>
      <w:proofErr w:type="spellEnd"/>
      <w:r w:rsidRPr="00093594">
        <w:rPr>
          <w:rFonts w:ascii="Times New Roman" w:eastAsia="Times New Roman" w:hAnsi="Times New Roman" w:cs="Times New Roman"/>
          <w:sz w:val="24"/>
          <w:szCs w:val="24"/>
        </w:rPr>
        <w:t xml:space="preserve"> №1 </w:t>
      </w:r>
      <w:proofErr w:type="spellStart"/>
      <w:r w:rsidRPr="00093594">
        <w:rPr>
          <w:rFonts w:ascii="Times New Roman" w:eastAsia="Times New Roman" w:hAnsi="Times New Roman" w:cs="Times New Roman"/>
          <w:sz w:val="24"/>
          <w:szCs w:val="24"/>
        </w:rPr>
        <w:t>Кам'янського</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ліцею</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Кам'янської</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сільської</w:t>
      </w:r>
      <w:proofErr w:type="spellEnd"/>
      <w:r w:rsidRPr="00093594">
        <w:rPr>
          <w:rFonts w:ascii="Times New Roman" w:eastAsia="Times New Roman" w:hAnsi="Times New Roman" w:cs="Times New Roman"/>
          <w:sz w:val="24"/>
          <w:szCs w:val="24"/>
        </w:rPr>
        <w:t xml:space="preserve"> ради </w:t>
      </w:r>
      <w:proofErr w:type="spellStart"/>
      <w:r w:rsidRPr="00093594">
        <w:rPr>
          <w:rFonts w:ascii="Times New Roman" w:eastAsia="Times New Roman" w:hAnsi="Times New Roman" w:cs="Times New Roman"/>
          <w:sz w:val="24"/>
          <w:szCs w:val="24"/>
        </w:rPr>
        <w:t>Берегівського</w:t>
      </w:r>
      <w:proofErr w:type="spellEnd"/>
      <w:r w:rsidRPr="00093594">
        <w:rPr>
          <w:rFonts w:ascii="Times New Roman" w:eastAsia="Times New Roman" w:hAnsi="Times New Roman" w:cs="Times New Roman"/>
          <w:sz w:val="24"/>
          <w:szCs w:val="24"/>
        </w:rPr>
        <w:t xml:space="preserve"> району </w:t>
      </w:r>
      <w:proofErr w:type="spellStart"/>
      <w:r w:rsidRPr="00093594">
        <w:rPr>
          <w:rFonts w:ascii="Times New Roman" w:eastAsia="Times New Roman" w:hAnsi="Times New Roman" w:cs="Times New Roman"/>
          <w:sz w:val="24"/>
          <w:szCs w:val="24"/>
        </w:rPr>
        <w:t>Закарпатської</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області</w:t>
      </w:r>
      <w:proofErr w:type="spellEnd"/>
      <w:r w:rsidRPr="00093594">
        <w:rPr>
          <w:rFonts w:ascii="Times New Roman" w:eastAsia="Times New Roman" w:hAnsi="Times New Roman" w:cs="Times New Roman"/>
          <w:sz w:val="24"/>
          <w:szCs w:val="24"/>
        </w:rPr>
        <w:t>).</w:t>
      </w:r>
    </w:p>
    <w:p w14:paraId="76F443CA" w14:textId="77777777" w:rsidR="00B3321E" w:rsidRPr="00093594" w:rsidRDefault="00B3321E" w:rsidP="00B3321E">
      <w:pPr>
        <w:shd w:val="clear" w:color="auto" w:fill="FFFFFF"/>
        <w:spacing w:after="0" w:line="240" w:lineRule="auto"/>
        <w:jc w:val="both"/>
        <w:rPr>
          <w:rFonts w:ascii="Times New Roman" w:eastAsia="Times New Roman" w:hAnsi="Times New Roman" w:cs="Times New Roman"/>
          <w:sz w:val="24"/>
          <w:szCs w:val="24"/>
        </w:rPr>
      </w:pPr>
      <w:r w:rsidRPr="00093594">
        <w:rPr>
          <w:rFonts w:ascii="Times New Roman" w:eastAsia="Times New Roman" w:hAnsi="Times New Roman" w:cs="Times New Roman"/>
          <w:sz w:val="24"/>
          <w:szCs w:val="24"/>
        </w:rPr>
        <w:t>10.</w:t>
      </w:r>
      <w:r w:rsidRPr="00093594">
        <w:rPr>
          <w:rFonts w:ascii="Times New Roman" w:eastAsia="Times New Roman" w:hAnsi="Times New Roman" w:cs="Times New Roman"/>
          <w:sz w:val="24"/>
          <w:szCs w:val="24"/>
        </w:rPr>
        <w:tab/>
        <w:t xml:space="preserve">Строк </w:t>
      </w:r>
      <w:proofErr w:type="spellStart"/>
      <w:r w:rsidRPr="00093594">
        <w:rPr>
          <w:rFonts w:ascii="Times New Roman" w:eastAsia="Times New Roman" w:hAnsi="Times New Roman" w:cs="Times New Roman"/>
          <w:sz w:val="24"/>
          <w:szCs w:val="24"/>
        </w:rPr>
        <w:t>гарантії</w:t>
      </w:r>
      <w:proofErr w:type="spellEnd"/>
      <w:r w:rsidRPr="00093594">
        <w:rPr>
          <w:rFonts w:ascii="Times New Roman" w:eastAsia="Times New Roman" w:hAnsi="Times New Roman" w:cs="Times New Roman"/>
          <w:sz w:val="24"/>
          <w:szCs w:val="24"/>
        </w:rPr>
        <w:t xml:space="preserve"> товару: не </w:t>
      </w:r>
      <w:proofErr w:type="spellStart"/>
      <w:r w:rsidRPr="00093594">
        <w:rPr>
          <w:rFonts w:ascii="Times New Roman" w:eastAsia="Times New Roman" w:hAnsi="Times New Roman" w:cs="Times New Roman"/>
          <w:sz w:val="24"/>
          <w:szCs w:val="24"/>
        </w:rPr>
        <w:t>менше</w:t>
      </w:r>
      <w:proofErr w:type="spellEnd"/>
      <w:r w:rsidRPr="00093594">
        <w:rPr>
          <w:rFonts w:ascii="Times New Roman" w:eastAsia="Times New Roman" w:hAnsi="Times New Roman" w:cs="Times New Roman"/>
          <w:sz w:val="24"/>
          <w:szCs w:val="24"/>
        </w:rPr>
        <w:t xml:space="preserve"> 12 </w:t>
      </w:r>
      <w:proofErr w:type="spellStart"/>
      <w:r w:rsidRPr="00093594">
        <w:rPr>
          <w:rFonts w:ascii="Times New Roman" w:eastAsia="Times New Roman" w:hAnsi="Times New Roman" w:cs="Times New Roman"/>
          <w:sz w:val="24"/>
          <w:szCs w:val="24"/>
        </w:rPr>
        <w:t>місяців</w:t>
      </w:r>
      <w:proofErr w:type="spellEnd"/>
      <w:r w:rsidRPr="00093594">
        <w:rPr>
          <w:rFonts w:ascii="Times New Roman" w:eastAsia="Times New Roman" w:hAnsi="Times New Roman" w:cs="Times New Roman"/>
          <w:sz w:val="24"/>
          <w:szCs w:val="24"/>
        </w:rPr>
        <w:t xml:space="preserve"> з </w:t>
      </w:r>
      <w:proofErr w:type="spellStart"/>
      <w:r w:rsidRPr="00093594">
        <w:rPr>
          <w:rFonts w:ascii="Times New Roman" w:eastAsia="Times New Roman" w:hAnsi="Times New Roman" w:cs="Times New Roman"/>
          <w:sz w:val="24"/>
          <w:szCs w:val="24"/>
        </w:rPr>
        <w:t>дати</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приймання</w:t>
      </w:r>
      <w:proofErr w:type="spellEnd"/>
      <w:r w:rsidRPr="00093594">
        <w:rPr>
          <w:rFonts w:ascii="Times New Roman" w:eastAsia="Times New Roman" w:hAnsi="Times New Roman" w:cs="Times New Roman"/>
          <w:sz w:val="24"/>
          <w:szCs w:val="24"/>
        </w:rPr>
        <w:t xml:space="preserve"> товару у </w:t>
      </w:r>
      <w:proofErr w:type="spellStart"/>
      <w:r w:rsidRPr="00093594">
        <w:rPr>
          <w:rFonts w:ascii="Times New Roman" w:eastAsia="Times New Roman" w:hAnsi="Times New Roman" w:cs="Times New Roman"/>
          <w:sz w:val="24"/>
          <w:szCs w:val="24"/>
        </w:rPr>
        <w:t>повному</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обсязі</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замовником</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Учасник</w:t>
      </w:r>
      <w:proofErr w:type="spellEnd"/>
      <w:r w:rsidRPr="00093594">
        <w:rPr>
          <w:rFonts w:ascii="Times New Roman" w:eastAsia="Times New Roman" w:hAnsi="Times New Roman" w:cs="Times New Roman"/>
          <w:sz w:val="24"/>
          <w:szCs w:val="24"/>
        </w:rPr>
        <w:t xml:space="preserve"> повинен </w:t>
      </w:r>
      <w:proofErr w:type="spellStart"/>
      <w:r w:rsidRPr="00093594">
        <w:rPr>
          <w:rFonts w:ascii="Times New Roman" w:eastAsia="Times New Roman" w:hAnsi="Times New Roman" w:cs="Times New Roman"/>
          <w:sz w:val="24"/>
          <w:szCs w:val="24"/>
        </w:rPr>
        <w:t>здійснювати</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гарантійне</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обслуговування</w:t>
      </w:r>
      <w:proofErr w:type="spellEnd"/>
      <w:r w:rsidRPr="00093594">
        <w:rPr>
          <w:rFonts w:ascii="Times New Roman" w:eastAsia="Times New Roman" w:hAnsi="Times New Roman" w:cs="Times New Roman"/>
          <w:sz w:val="24"/>
          <w:szCs w:val="24"/>
        </w:rPr>
        <w:t xml:space="preserve"> товару, </w:t>
      </w:r>
      <w:proofErr w:type="spellStart"/>
      <w:r w:rsidRPr="00093594">
        <w:rPr>
          <w:rFonts w:ascii="Times New Roman" w:eastAsia="Times New Roman" w:hAnsi="Times New Roman" w:cs="Times New Roman"/>
          <w:sz w:val="24"/>
          <w:szCs w:val="24"/>
        </w:rPr>
        <w:t>що</w:t>
      </w:r>
      <w:proofErr w:type="spellEnd"/>
      <w:r w:rsidRPr="00093594">
        <w:rPr>
          <w:rFonts w:ascii="Times New Roman" w:eastAsia="Times New Roman" w:hAnsi="Times New Roman" w:cs="Times New Roman"/>
          <w:sz w:val="24"/>
          <w:szCs w:val="24"/>
        </w:rPr>
        <w:t xml:space="preserve"> є предметом </w:t>
      </w:r>
      <w:proofErr w:type="spellStart"/>
      <w:r w:rsidRPr="00093594">
        <w:rPr>
          <w:rFonts w:ascii="Times New Roman" w:eastAsia="Times New Roman" w:hAnsi="Times New Roman" w:cs="Times New Roman"/>
          <w:sz w:val="24"/>
          <w:szCs w:val="24"/>
        </w:rPr>
        <w:t>закупівлі</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безкоштовно</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протягом</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всього</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гарантійного</w:t>
      </w:r>
      <w:proofErr w:type="spellEnd"/>
      <w:r w:rsidRPr="00093594">
        <w:rPr>
          <w:rFonts w:ascii="Times New Roman" w:eastAsia="Times New Roman" w:hAnsi="Times New Roman" w:cs="Times New Roman"/>
          <w:sz w:val="24"/>
          <w:szCs w:val="24"/>
        </w:rPr>
        <w:t xml:space="preserve"> строку.</w:t>
      </w:r>
    </w:p>
    <w:p w14:paraId="13D9A5CE" w14:textId="77777777" w:rsidR="00B3321E" w:rsidRPr="00093594" w:rsidRDefault="00B3321E" w:rsidP="00B3321E">
      <w:pPr>
        <w:shd w:val="clear" w:color="auto" w:fill="FFFFFF"/>
        <w:spacing w:after="0" w:line="240" w:lineRule="auto"/>
        <w:jc w:val="both"/>
        <w:rPr>
          <w:rFonts w:ascii="Times New Roman" w:eastAsia="Times New Roman" w:hAnsi="Times New Roman" w:cs="Times New Roman"/>
          <w:sz w:val="24"/>
          <w:szCs w:val="24"/>
        </w:rPr>
      </w:pPr>
      <w:r w:rsidRPr="00093594">
        <w:rPr>
          <w:rFonts w:ascii="Times New Roman" w:eastAsia="Times New Roman" w:hAnsi="Times New Roman" w:cs="Times New Roman"/>
          <w:sz w:val="24"/>
          <w:szCs w:val="24"/>
        </w:rPr>
        <w:t>11.</w:t>
      </w:r>
      <w:r w:rsidRPr="00093594">
        <w:rPr>
          <w:rFonts w:ascii="Times New Roman" w:eastAsia="Times New Roman" w:hAnsi="Times New Roman" w:cs="Times New Roman"/>
          <w:sz w:val="24"/>
          <w:szCs w:val="24"/>
        </w:rPr>
        <w:tab/>
        <w:t xml:space="preserve"> </w:t>
      </w:r>
      <w:proofErr w:type="spellStart"/>
      <w:r w:rsidRPr="00093594">
        <w:rPr>
          <w:rFonts w:ascii="Times New Roman" w:eastAsia="Times New Roman" w:hAnsi="Times New Roman" w:cs="Times New Roman"/>
          <w:sz w:val="24"/>
          <w:szCs w:val="24"/>
        </w:rPr>
        <w:t>Учасник</w:t>
      </w:r>
      <w:proofErr w:type="spellEnd"/>
      <w:r w:rsidRPr="00093594">
        <w:rPr>
          <w:rFonts w:ascii="Times New Roman" w:eastAsia="Times New Roman" w:hAnsi="Times New Roman" w:cs="Times New Roman"/>
          <w:sz w:val="24"/>
          <w:szCs w:val="24"/>
        </w:rPr>
        <w:t xml:space="preserve"> на </w:t>
      </w:r>
      <w:proofErr w:type="spellStart"/>
      <w:r w:rsidRPr="00093594">
        <w:rPr>
          <w:rFonts w:ascii="Times New Roman" w:eastAsia="Times New Roman" w:hAnsi="Times New Roman" w:cs="Times New Roman"/>
          <w:sz w:val="24"/>
          <w:szCs w:val="24"/>
        </w:rPr>
        <w:t>підтвердження</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відповідності</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запропонованого</w:t>
      </w:r>
      <w:proofErr w:type="spellEnd"/>
      <w:r w:rsidRPr="00093594">
        <w:rPr>
          <w:rFonts w:ascii="Times New Roman" w:eastAsia="Times New Roman" w:hAnsi="Times New Roman" w:cs="Times New Roman"/>
          <w:sz w:val="24"/>
          <w:szCs w:val="24"/>
        </w:rPr>
        <w:t xml:space="preserve"> Товару </w:t>
      </w:r>
      <w:proofErr w:type="spellStart"/>
      <w:r w:rsidRPr="00093594">
        <w:rPr>
          <w:rFonts w:ascii="Times New Roman" w:eastAsia="Times New Roman" w:hAnsi="Times New Roman" w:cs="Times New Roman"/>
          <w:sz w:val="24"/>
          <w:szCs w:val="24"/>
        </w:rPr>
        <w:t>технічним</w:t>
      </w:r>
      <w:proofErr w:type="spellEnd"/>
      <w:r w:rsidRPr="00093594">
        <w:rPr>
          <w:rFonts w:ascii="Times New Roman" w:eastAsia="Times New Roman" w:hAnsi="Times New Roman" w:cs="Times New Roman"/>
          <w:sz w:val="24"/>
          <w:szCs w:val="24"/>
        </w:rPr>
        <w:t xml:space="preserve"> та </w:t>
      </w:r>
      <w:proofErr w:type="spellStart"/>
      <w:r w:rsidRPr="00093594">
        <w:rPr>
          <w:rFonts w:ascii="Times New Roman" w:eastAsia="Times New Roman" w:hAnsi="Times New Roman" w:cs="Times New Roman"/>
          <w:sz w:val="24"/>
          <w:szCs w:val="24"/>
        </w:rPr>
        <w:t>якісним</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вимогам</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Замовника</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надає</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наступні</w:t>
      </w:r>
      <w:proofErr w:type="spellEnd"/>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документи</w:t>
      </w:r>
      <w:proofErr w:type="spellEnd"/>
      <w:r w:rsidRPr="00093594">
        <w:rPr>
          <w:rFonts w:ascii="Times New Roman" w:eastAsia="Times New Roman" w:hAnsi="Times New Roman" w:cs="Times New Roman"/>
          <w:sz w:val="24"/>
          <w:szCs w:val="24"/>
        </w:rPr>
        <w:t>:</w:t>
      </w:r>
    </w:p>
    <w:p w14:paraId="1FBA8869" w14:textId="77777777" w:rsidR="00B3321E" w:rsidRDefault="00B3321E" w:rsidP="00B3321E">
      <w:pPr>
        <w:shd w:val="clear" w:color="auto" w:fill="FFFFFF"/>
        <w:spacing w:after="0" w:line="240" w:lineRule="auto"/>
        <w:jc w:val="both"/>
        <w:rPr>
          <w:rFonts w:ascii="Times New Roman" w:eastAsia="Times New Roman" w:hAnsi="Times New Roman" w:cs="Times New Roman"/>
          <w:sz w:val="24"/>
          <w:szCs w:val="24"/>
        </w:rPr>
      </w:pPr>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Учасник</w:t>
      </w:r>
      <w:proofErr w:type="spellEnd"/>
      <w:r w:rsidRPr="00093594">
        <w:rPr>
          <w:rFonts w:ascii="Times New Roman" w:eastAsia="Times New Roman" w:hAnsi="Times New Roman" w:cs="Times New Roman"/>
          <w:sz w:val="24"/>
          <w:szCs w:val="24"/>
        </w:rPr>
        <w:t xml:space="preserve"> в </w:t>
      </w:r>
      <w:proofErr w:type="spellStart"/>
      <w:r w:rsidRPr="00093594">
        <w:rPr>
          <w:rFonts w:ascii="Times New Roman" w:eastAsia="Times New Roman" w:hAnsi="Times New Roman" w:cs="Times New Roman"/>
          <w:sz w:val="24"/>
          <w:szCs w:val="24"/>
        </w:rPr>
        <w:t>обов’язковому</w:t>
      </w:r>
      <w:proofErr w:type="spellEnd"/>
      <w:r w:rsidRPr="00093594">
        <w:rPr>
          <w:rFonts w:ascii="Times New Roman" w:eastAsia="Times New Roman" w:hAnsi="Times New Roman" w:cs="Times New Roman"/>
          <w:sz w:val="24"/>
          <w:szCs w:val="24"/>
        </w:rPr>
        <w:t xml:space="preserve"> порядку </w:t>
      </w:r>
      <w:proofErr w:type="spellStart"/>
      <w:r w:rsidRPr="00093594">
        <w:rPr>
          <w:rFonts w:ascii="Times New Roman" w:eastAsia="Times New Roman" w:hAnsi="Times New Roman" w:cs="Times New Roman"/>
          <w:sz w:val="24"/>
          <w:szCs w:val="24"/>
        </w:rPr>
        <w:t>надає</w:t>
      </w:r>
      <w:proofErr w:type="spellEnd"/>
      <w:r w:rsidRPr="00093594">
        <w:rPr>
          <w:rFonts w:ascii="Times New Roman" w:eastAsia="Times New Roman" w:hAnsi="Times New Roman" w:cs="Times New Roman"/>
          <w:sz w:val="24"/>
          <w:szCs w:val="24"/>
        </w:rPr>
        <w:t xml:space="preserve"> фото товару</w:t>
      </w:r>
      <w:r>
        <w:rPr>
          <w:rFonts w:ascii="Times New Roman" w:eastAsia="Times New Roman" w:hAnsi="Times New Roman" w:cs="Times New Roman"/>
          <w:sz w:val="24"/>
          <w:szCs w:val="24"/>
        </w:rPr>
        <w:t>.</w:t>
      </w:r>
    </w:p>
    <w:p w14:paraId="520FDCF0" w14:textId="77777777" w:rsidR="00B3321E" w:rsidRDefault="00B3321E" w:rsidP="00B3321E">
      <w:pPr>
        <w:shd w:val="clear" w:color="auto" w:fill="FFFFFF"/>
        <w:spacing w:after="0" w:line="240" w:lineRule="auto"/>
        <w:jc w:val="both"/>
        <w:rPr>
          <w:rFonts w:ascii="Times New Roman" w:eastAsia="Times New Roman" w:hAnsi="Times New Roman" w:cs="Times New Roman"/>
          <w:sz w:val="24"/>
          <w:szCs w:val="24"/>
        </w:rPr>
      </w:pPr>
      <w:r w:rsidRPr="00093594">
        <w:rPr>
          <w:rFonts w:ascii="Times New Roman" w:eastAsia="Times New Roman" w:hAnsi="Times New Roman" w:cs="Times New Roman"/>
          <w:sz w:val="24"/>
          <w:szCs w:val="24"/>
        </w:rPr>
        <w:t xml:space="preserve">- </w:t>
      </w:r>
      <w:proofErr w:type="spellStart"/>
      <w:r w:rsidRPr="002E70F6">
        <w:rPr>
          <w:rFonts w:ascii="Times New Roman" w:eastAsia="Times New Roman" w:hAnsi="Times New Roman" w:cs="Times New Roman"/>
          <w:sz w:val="24"/>
          <w:szCs w:val="24"/>
        </w:rPr>
        <w:t>Сертифікат</w:t>
      </w:r>
      <w:proofErr w:type="spellEnd"/>
      <w:r w:rsidRPr="002E70F6">
        <w:rPr>
          <w:rFonts w:ascii="Times New Roman" w:eastAsia="Times New Roman" w:hAnsi="Times New Roman" w:cs="Times New Roman"/>
          <w:sz w:val="24"/>
          <w:szCs w:val="24"/>
        </w:rPr>
        <w:t xml:space="preserve"> </w:t>
      </w:r>
      <w:proofErr w:type="spellStart"/>
      <w:r w:rsidRPr="002E70F6">
        <w:rPr>
          <w:rFonts w:ascii="Times New Roman" w:eastAsia="Times New Roman" w:hAnsi="Times New Roman" w:cs="Times New Roman"/>
          <w:sz w:val="24"/>
          <w:szCs w:val="24"/>
        </w:rPr>
        <w:t>відповідності</w:t>
      </w:r>
      <w:proofErr w:type="spellEnd"/>
      <w:r w:rsidRPr="002E70F6">
        <w:rPr>
          <w:rFonts w:ascii="Times New Roman" w:eastAsia="Times New Roman" w:hAnsi="Times New Roman" w:cs="Times New Roman"/>
          <w:sz w:val="24"/>
          <w:szCs w:val="24"/>
        </w:rPr>
        <w:t xml:space="preserve"> </w:t>
      </w:r>
      <w:proofErr w:type="spellStart"/>
      <w:r w:rsidRPr="002E70F6">
        <w:rPr>
          <w:rFonts w:ascii="Times New Roman" w:eastAsia="Times New Roman" w:hAnsi="Times New Roman" w:cs="Times New Roman"/>
          <w:sz w:val="24"/>
          <w:szCs w:val="24"/>
        </w:rPr>
        <w:t>обладнання</w:t>
      </w:r>
      <w:proofErr w:type="spellEnd"/>
      <w:r w:rsidRPr="002E70F6">
        <w:rPr>
          <w:rFonts w:ascii="Times New Roman" w:eastAsia="Times New Roman" w:hAnsi="Times New Roman" w:cs="Times New Roman"/>
          <w:sz w:val="24"/>
          <w:szCs w:val="24"/>
        </w:rPr>
        <w:t xml:space="preserve"> нормам </w:t>
      </w:r>
      <w:proofErr w:type="spellStart"/>
      <w:r w:rsidRPr="002E70F6">
        <w:rPr>
          <w:rFonts w:ascii="Times New Roman" w:eastAsia="Times New Roman" w:hAnsi="Times New Roman" w:cs="Times New Roman"/>
          <w:sz w:val="24"/>
          <w:szCs w:val="24"/>
        </w:rPr>
        <w:t>безпеки</w:t>
      </w:r>
      <w:proofErr w:type="spellEnd"/>
      <w:r w:rsidRPr="002E70F6">
        <w:rPr>
          <w:rFonts w:ascii="Times New Roman" w:eastAsia="Times New Roman" w:hAnsi="Times New Roman" w:cs="Times New Roman"/>
          <w:sz w:val="24"/>
          <w:szCs w:val="24"/>
        </w:rPr>
        <w:t xml:space="preserve"> ДСТУ EN 1176-1:2019</w:t>
      </w:r>
      <w:r>
        <w:rPr>
          <w:rFonts w:ascii="Times New Roman" w:eastAsia="Times New Roman" w:hAnsi="Times New Roman" w:cs="Times New Roman"/>
          <w:sz w:val="24"/>
          <w:szCs w:val="24"/>
        </w:rPr>
        <w:t>.</w:t>
      </w:r>
    </w:p>
    <w:p w14:paraId="459BD740" w14:textId="77777777" w:rsidR="00B3321E" w:rsidRDefault="00B3321E" w:rsidP="00B3321E">
      <w:pPr>
        <w:shd w:val="clear" w:color="auto" w:fill="FFFFFF"/>
        <w:spacing w:after="0" w:line="240" w:lineRule="auto"/>
        <w:jc w:val="both"/>
        <w:rPr>
          <w:rFonts w:ascii="Times New Roman" w:eastAsia="Times New Roman" w:hAnsi="Times New Roman" w:cs="Times New Roman"/>
          <w:sz w:val="24"/>
          <w:szCs w:val="24"/>
        </w:rPr>
      </w:pPr>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Гарантійний</w:t>
      </w:r>
      <w:proofErr w:type="spellEnd"/>
      <w:r w:rsidRPr="00093594">
        <w:rPr>
          <w:rFonts w:ascii="Times New Roman" w:eastAsia="Times New Roman" w:hAnsi="Times New Roman" w:cs="Times New Roman"/>
          <w:sz w:val="24"/>
          <w:szCs w:val="24"/>
        </w:rPr>
        <w:t xml:space="preserve"> талон.</w:t>
      </w:r>
    </w:p>
    <w:p w14:paraId="069D99F4" w14:textId="77777777" w:rsidR="00B3321E" w:rsidRDefault="00B3321E" w:rsidP="00B3321E">
      <w:pPr>
        <w:shd w:val="clear" w:color="auto" w:fill="FFFFFF"/>
        <w:spacing w:after="0" w:line="240" w:lineRule="auto"/>
        <w:jc w:val="both"/>
        <w:rPr>
          <w:rFonts w:ascii="Times New Roman" w:eastAsia="Times New Roman" w:hAnsi="Times New Roman" w:cs="Times New Roman"/>
          <w:sz w:val="24"/>
          <w:szCs w:val="24"/>
        </w:rPr>
      </w:pPr>
      <w:r w:rsidRPr="00093594">
        <w:rPr>
          <w:rFonts w:ascii="Times New Roman" w:eastAsia="Times New Roman" w:hAnsi="Times New Roman" w:cs="Times New Roman"/>
          <w:sz w:val="24"/>
          <w:szCs w:val="24"/>
        </w:rPr>
        <w:t xml:space="preserve">- </w:t>
      </w:r>
      <w:proofErr w:type="spellStart"/>
      <w:r w:rsidRPr="00093594">
        <w:rPr>
          <w:rFonts w:ascii="Times New Roman" w:eastAsia="Times New Roman" w:hAnsi="Times New Roman" w:cs="Times New Roman"/>
          <w:sz w:val="24"/>
          <w:szCs w:val="24"/>
        </w:rPr>
        <w:t>Технічний</w:t>
      </w:r>
      <w:proofErr w:type="spellEnd"/>
      <w:r w:rsidRPr="00093594">
        <w:rPr>
          <w:rFonts w:ascii="Times New Roman" w:eastAsia="Times New Roman" w:hAnsi="Times New Roman" w:cs="Times New Roman"/>
          <w:sz w:val="24"/>
          <w:szCs w:val="24"/>
        </w:rPr>
        <w:t xml:space="preserve"> </w:t>
      </w:r>
      <w:proofErr w:type="gramStart"/>
      <w:r w:rsidRPr="00093594">
        <w:rPr>
          <w:rFonts w:ascii="Times New Roman" w:eastAsia="Times New Roman" w:hAnsi="Times New Roman" w:cs="Times New Roman"/>
          <w:sz w:val="24"/>
          <w:szCs w:val="24"/>
        </w:rPr>
        <w:t xml:space="preserve">паспорт  </w:t>
      </w:r>
      <w:proofErr w:type="spellStart"/>
      <w:r w:rsidRPr="00093594">
        <w:rPr>
          <w:rFonts w:ascii="Times New Roman" w:eastAsia="Times New Roman" w:hAnsi="Times New Roman" w:cs="Times New Roman"/>
          <w:sz w:val="24"/>
          <w:szCs w:val="24"/>
        </w:rPr>
        <w:t>виробу</w:t>
      </w:r>
      <w:proofErr w:type="spellEnd"/>
      <w:proofErr w:type="gramEnd"/>
      <w:r w:rsidRPr="00093594">
        <w:rPr>
          <w:rFonts w:ascii="Times New Roman" w:eastAsia="Times New Roman" w:hAnsi="Times New Roman" w:cs="Times New Roman"/>
          <w:sz w:val="24"/>
          <w:szCs w:val="24"/>
        </w:rPr>
        <w:t>.</w:t>
      </w:r>
    </w:p>
    <w:p w14:paraId="6727E81A" w14:textId="77777777" w:rsidR="00B3321E" w:rsidRPr="00093594" w:rsidRDefault="00B3321E" w:rsidP="00B3321E">
      <w:pPr>
        <w:shd w:val="clear" w:color="auto" w:fill="FFFFFF"/>
        <w:spacing w:after="0" w:line="240" w:lineRule="auto"/>
        <w:jc w:val="both"/>
        <w:rPr>
          <w:rFonts w:ascii="Times New Roman" w:eastAsia="Times New Roman" w:hAnsi="Times New Roman" w:cs="Times New Roman"/>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709"/>
        <w:gridCol w:w="850"/>
        <w:gridCol w:w="6663"/>
      </w:tblGrid>
      <w:tr w:rsidR="00B3321E" w:rsidRPr="008C1C5A" w14:paraId="524A4E19" w14:textId="77777777" w:rsidTr="00B3321E">
        <w:trPr>
          <w:trHeight w:val="663"/>
        </w:trPr>
        <w:tc>
          <w:tcPr>
            <w:tcW w:w="568" w:type="dxa"/>
            <w:vAlign w:val="center"/>
          </w:tcPr>
          <w:p w14:paraId="01000BB6" w14:textId="77777777" w:rsidR="00B3321E" w:rsidRPr="00C22FDA" w:rsidRDefault="00B3321E" w:rsidP="0030592A">
            <w:pPr>
              <w:ind w:hanging="85"/>
              <w:jc w:val="center"/>
              <w:rPr>
                <w:rFonts w:ascii="Times New Roman" w:hAnsi="Times New Roman" w:cs="Times New Roman"/>
                <w:color w:val="000000"/>
                <w:sz w:val="24"/>
                <w:szCs w:val="24"/>
                <w:lang w:eastAsia="ru-RU"/>
              </w:rPr>
            </w:pPr>
            <w:r w:rsidRPr="00C22FDA">
              <w:rPr>
                <w:rFonts w:ascii="Times New Roman" w:hAnsi="Times New Roman" w:cs="Times New Roman"/>
                <w:color w:val="000000"/>
                <w:sz w:val="24"/>
                <w:szCs w:val="24"/>
                <w:lang w:eastAsia="ru-RU"/>
              </w:rPr>
              <w:lastRenderedPageBreak/>
              <w:t>№ п/п</w:t>
            </w:r>
          </w:p>
        </w:tc>
        <w:tc>
          <w:tcPr>
            <w:tcW w:w="1417" w:type="dxa"/>
            <w:vAlign w:val="center"/>
          </w:tcPr>
          <w:p w14:paraId="79CDE58F" w14:textId="77777777" w:rsidR="00B3321E" w:rsidRPr="00C22FDA" w:rsidRDefault="00B3321E" w:rsidP="0030592A">
            <w:pPr>
              <w:ind w:hanging="85"/>
              <w:jc w:val="center"/>
              <w:rPr>
                <w:rFonts w:ascii="Times New Roman" w:hAnsi="Times New Roman" w:cs="Times New Roman"/>
                <w:color w:val="000000"/>
                <w:sz w:val="24"/>
                <w:szCs w:val="24"/>
                <w:lang w:eastAsia="ru-RU"/>
              </w:rPr>
            </w:pPr>
            <w:proofErr w:type="spellStart"/>
            <w:r w:rsidRPr="00C22FDA">
              <w:rPr>
                <w:rFonts w:ascii="Times New Roman" w:hAnsi="Times New Roman" w:cs="Times New Roman"/>
                <w:color w:val="000000"/>
                <w:sz w:val="24"/>
                <w:szCs w:val="24"/>
                <w:lang w:eastAsia="ru-RU"/>
              </w:rPr>
              <w:t>Найменування</w:t>
            </w:r>
            <w:proofErr w:type="spellEnd"/>
            <w:r w:rsidRPr="00C22FDA">
              <w:rPr>
                <w:rFonts w:ascii="Times New Roman" w:hAnsi="Times New Roman" w:cs="Times New Roman"/>
                <w:color w:val="000000"/>
                <w:sz w:val="24"/>
                <w:szCs w:val="24"/>
                <w:lang w:eastAsia="ru-RU"/>
              </w:rPr>
              <w:t xml:space="preserve"> товару</w:t>
            </w:r>
          </w:p>
        </w:tc>
        <w:tc>
          <w:tcPr>
            <w:tcW w:w="709" w:type="dxa"/>
            <w:vAlign w:val="center"/>
          </w:tcPr>
          <w:p w14:paraId="6AEC91BD" w14:textId="77777777" w:rsidR="00B3321E" w:rsidRPr="00C22FDA" w:rsidRDefault="00B3321E" w:rsidP="0030592A">
            <w:pPr>
              <w:ind w:hanging="85"/>
              <w:jc w:val="center"/>
              <w:rPr>
                <w:rFonts w:ascii="Times New Roman" w:hAnsi="Times New Roman" w:cs="Times New Roman"/>
                <w:color w:val="000000"/>
                <w:sz w:val="24"/>
                <w:szCs w:val="24"/>
                <w:lang w:eastAsia="ru-RU"/>
              </w:rPr>
            </w:pPr>
            <w:r w:rsidRPr="00C22FDA">
              <w:rPr>
                <w:rFonts w:ascii="Times New Roman" w:hAnsi="Times New Roman" w:cs="Times New Roman"/>
                <w:color w:val="000000"/>
                <w:sz w:val="24"/>
                <w:szCs w:val="24"/>
                <w:lang w:eastAsia="ru-RU"/>
              </w:rPr>
              <w:t xml:space="preserve">Од. </w:t>
            </w:r>
            <w:proofErr w:type="spellStart"/>
            <w:r w:rsidRPr="00C22FDA">
              <w:rPr>
                <w:rFonts w:ascii="Times New Roman" w:hAnsi="Times New Roman" w:cs="Times New Roman"/>
                <w:color w:val="000000"/>
                <w:sz w:val="24"/>
                <w:szCs w:val="24"/>
                <w:lang w:eastAsia="ru-RU"/>
              </w:rPr>
              <w:t>виміру</w:t>
            </w:r>
            <w:proofErr w:type="spellEnd"/>
          </w:p>
        </w:tc>
        <w:tc>
          <w:tcPr>
            <w:tcW w:w="850" w:type="dxa"/>
            <w:vAlign w:val="center"/>
          </w:tcPr>
          <w:p w14:paraId="109FEF88" w14:textId="77777777" w:rsidR="00B3321E" w:rsidRPr="00C22FDA" w:rsidRDefault="00B3321E" w:rsidP="0030592A">
            <w:pPr>
              <w:ind w:hanging="85"/>
              <w:jc w:val="center"/>
              <w:rPr>
                <w:rFonts w:ascii="Times New Roman" w:hAnsi="Times New Roman" w:cs="Times New Roman"/>
                <w:color w:val="000000"/>
                <w:sz w:val="24"/>
                <w:szCs w:val="24"/>
                <w:lang w:eastAsia="ru-RU"/>
              </w:rPr>
            </w:pPr>
            <w:proofErr w:type="spellStart"/>
            <w:r w:rsidRPr="00C22FDA">
              <w:rPr>
                <w:rFonts w:ascii="Times New Roman" w:hAnsi="Times New Roman" w:cs="Times New Roman"/>
                <w:color w:val="000000"/>
                <w:sz w:val="24"/>
                <w:szCs w:val="24"/>
                <w:lang w:eastAsia="ru-RU"/>
              </w:rPr>
              <w:t>Кіль-кість</w:t>
            </w:r>
            <w:proofErr w:type="spellEnd"/>
          </w:p>
        </w:tc>
        <w:tc>
          <w:tcPr>
            <w:tcW w:w="6663" w:type="dxa"/>
            <w:shd w:val="clear" w:color="auto" w:fill="auto"/>
          </w:tcPr>
          <w:p w14:paraId="62B4EF39" w14:textId="77777777" w:rsidR="00B3321E" w:rsidRPr="00C22FDA" w:rsidRDefault="00B3321E" w:rsidP="0030592A">
            <w:pPr>
              <w:ind w:hanging="85"/>
              <w:jc w:val="center"/>
              <w:rPr>
                <w:rFonts w:ascii="Times New Roman" w:hAnsi="Times New Roman" w:cs="Times New Roman"/>
                <w:sz w:val="24"/>
                <w:szCs w:val="24"/>
                <w:lang w:eastAsia="ru-RU"/>
              </w:rPr>
            </w:pPr>
            <w:proofErr w:type="spellStart"/>
            <w:r w:rsidRPr="00C22FDA">
              <w:rPr>
                <w:rFonts w:ascii="Times New Roman" w:hAnsi="Times New Roman" w:cs="Times New Roman"/>
                <w:sz w:val="24"/>
                <w:szCs w:val="24"/>
                <w:lang w:eastAsia="ru-RU"/>
              </w:rPr>
              <w:t>Технічні</w:t>
            </w:r>
            <w:proofErr w:type="spellEnd"/>
            <w:r w:rsidRPr="00C22FDA">
              <w:rPr>
                <w:rFonts w:ascii="Times New Roman" w:hAnsi="Times New Roman" w:cs="Times New Roman"/>
                <w:sz w:val="24"/>
                <w:szCs w:val="24"/>
                <w:lang w:eastAsia="ru-RU"/>
              </w:rPr>
              <w:t xml:space="preserve"> </w:t>
            </w:r>
            <w:proofErr w:type="spellStart"/>
            <w:r w:rsidRPr="00C22FDA">
              <w:rPr>
                <w:rFonts w:ascii="Times New Roman" w:hAnsi="Times New Roman" w:cs="Times New Roman"/>
                <w:sz w:val="24"/>
                <w:szCs w:val="24"/>
                <w:lang w:eastAsia="ru-RU"/>
              </w:rPr>
              <w:t>вимоги</w:t>
            </w:r>
            <w:proofErr w:type="spellEnd"/>
          </w:p>
        </w:tc>
      </w:tr>
      <w:tr w:rsidR="00B3321E" w:rsidRPr="008C1C5A" w14:paraId="4CE21930" w14:textId="77777777" w:rsidTr="00B3321E">
        <w:trPr>
          <w:trHeight w:val="7795"/>
        </w:trPr>
        <w:tc>
          <w:tcPr>
            <w:tcW w:w="568" w:type="dxa"/>
            <w:shd w:val="clear" w:color="auto" w:fill="auto"/>
            <w:vAlign w:val="center"/>
          </w:tcPr>
          <w:p w14:paraId="07A3009C" w14:textId="77777777" w:rsidR="00B3321E" w:rsidRPr="00C22FDA" w:rsidRDefault="00B3321E" w:rsidP="0030592A">
            <w:pPr>
              <w:spacing w:after="0" w:line="240" w:lineRule="auto"/>
              <w:ind w:hanging="85"/>
              <w:jc w:val="center"/>
              <w:rPr>
                <w:rFonts w:ascii="Times New Roman" w:eastAsia="Times New Roman" w:hAnsi="Times New Roman" w:cs="Times New Roman"/>
                <w:sz w:val="24"/>
                <w:szCs w:val="24"/>
                <w:lang w:eastAsia="ru-RU"/>
              </w:rPr>
            </w:pPr>
            <w:r w:rsidRPr="00C22FDA">
              <w:rPr>
                <w:rFonts w:ascii="Times New Roman" w:eastAsia="Times New Roman" w:hAnsi="Times New Roman" w:cs="Times New Roman"/>
                <w:sz w:val="24"/>
                <w:szCs w:val="24"/>
                <w:lang w:eastAsia="ru-RU"/>
              </w:rPr>
              <w:t>1.</w:t>
            </w:r>
          </w:p>
        </w:tc>
        <w:tc>
          <w:tcPr>
            <w:tcW w:w="1417" w:type="dxa"/>
            <w:shd w:val="clear" w:color="auto" w:fill="auto"/>
            <w:vAlign w:val="center"/>
          </w:tcPr>
          <w:p w14:paraId="135B06E3" w14:textId="77777777" w:rsidR="00B3321E" w:rsidRPr="00C22FDA" w:rsidRDefault="00B3321E" w:rsidP="0030592A">
            <w:pPr>
              <w:spacing w:after="0" w:line="240" w:lineRule="auto"/>
              <w:ind w:hanging="85"/>
              <w:rPr>
                <w:rFonts w:ascii="Times New Roman" w:hAnsi="Times New Roman" w:cs="Times New Roman"/>
                <w:sz w:val="24"/>
                <w:szCs w:val="24"/>
              </w:rPr>
            </w:pPr>
            <w:proofErr w:type="spellStart"/>
            <w:r w:rsidRPr="00C22FDA">
              <w:rPr>
                <w:rFonts w:ascii="Times New Roman" w:hAnsi="Times New Roman" w:cs="Times New Roman"/>
                <w:sz w:val="24"/>
                <w:szCs w:val="24"/>
              </w:rPr>
              <w:t>Спортивн</w:t>
            </w:r>
            <w:r>
              <w:rPr>
                <w:rFonts w:ascii="Times New Roman" w:hAnsi="Times New Roman" w:cs="Times New Roman"/>
                <w:sz w:val="24"/>
                <w:szCs w:val="24"/>
              </w:rPr>
              <w:t>ий</w:t>
            </w:r>
            <w:proofErr w:type="spellEnd"/>
            <w:r>
              <w:rPr>
                <w:rFonts w:ascii="Times New Roman" w:hAnsi="Times New Roman" w:cs="Times New Roman"/>
                <w:sz w:val="24"/>
                <w:szCs w:val="24"/>
              </w:rPr>
              <w:t xml:space="preserve"> </w:t>
            </w:r>
            <w:r w:rsidRPr="00C22FDA">
              <w:rPr>
                <w:rFonts w:ascii="Times New Roman" w:hAnsi="Times New Roman" w:cs="Times New Roman"/>
                <w:sz w:val="24"/>
                <w:szCs w:val="24"/>
              </w:rPr>
              <w:t xml:space="preserve">комплекс </w:t>
            </w:r>
          </w:p>
        </w:tc>
        <w:tc>
          <w:tcPr>
            <w:tcW w:w="709" w:type="dxa"/>
            <w:shd w:val="clear" w:color="auto" w:fill="auto"/>
            <w:vAlign w:val="center"/>
          </w:tcPr>
          <w:p w14:paraId="2623FE5E" w14:textId="77777777" w:rsidR="00B3321E" w:rsidRPr="00C22FDA" w:rsidRDefault="00B3321E" w:rsidP="0030592A">
            <w:pPr>
              <w:ind w:hanging="85"/>
              <w:jc w:val="center"/>
              <w:rPr>
                <w:rFonts w:ascii="Times New Roman" w:eastAsia="Times New Roman" w:hAnsi="Times New Roman" w:cs="Times New Roman"/>
                <w:noProof/>
                <w:sz w:val="24"/>
                <w:szCs w:val="24"/>
                <w:lang w:eastAsia="ru-RU"/>
              </w:rPr>
            </w:pPr>
          </w:p>
          <w:p w14:paraId="4DE23610" w14:textId="77777777" w:rsidR="00B3321E" w:rsidRPr="00C22FDA" w:rsidRDefault="00B3321E" w:rsidP="0030592A">
            <w:pPr>
              <w:ind w:hanging="85"/>
              <w:jc w:val="center"/>
              <w:rPr>
                <w:rFonts w:ascii="Times New Roman" w:eastAsia="Times New Roman" w:hAnsi="Times New Roman" w:cs="Times New Roman"/>
                <w:noProof/>
                <w:sz w:val="24"/>
                <w:szCs w:val="24"/>
                <w:lang w:eastAsia="ru-RU"/>
              </w:rPr>
            </w:pPr>
            <w:r w:rsidRPr="00C22FDA">
              <w:rPr>
                <w:rFonts w:ascii="Times New Roman" w:eastAsia="Times New Roman" w:hAnsi="Times New Roman" w:cs="Times New Roman"/>
                <w:noProof/>
                <w:sz w:val="24"/>
                <w:szCs w:val="24"/>
                <w:lang w:eastAsia="ru-RU"/>
              </w:rPr>
              <w:t>шт</w:t>
            </w:r>
          </w:p>
          <w:p w14:paraId="7A40DC73" w14:textId="77777777" w:rsidR="00B3321E" w:rsidRPr="00C22FDA" w:rsidRDefault="00B3321E" w:rsidP="0030592A">
            <w:pPr>
              <w:ind w:hanging="85"/>
              <w:rPr>
                <w:rFonts w:ascii="Times New Roman" w:eastAsia="Times New Roman" w:hAnsi="Times New Roman" w:cs="Times New Roman"/>
                <w:noProof/>
                <w:sz w:val="24"/>
                <w:szCs w:val="24"/>
                <w:lang w:eastAsia="ru-RU"/>
              </w:rPr>
            </w:pPr>
          </w:p>
          <w:p w14:paraId="25562369" w14:textId="77777777" w:rsidR="00B3321E" w:rsidRPr="00C22FDA" w:rsidRDefault="00B3321E" w:rsidP="0030592A">
            <w:pPr>
              <w:spacing w:after="0" w:line="240" w:lineRule="auto"/>
              <w:ind w:hanging="85"/>
              <w:jc w:val="center"/>
              <w:rPr>
                <w:rFonts w:ascii="Times New Roman" w:eastAsia="Times New Roman" w:hAnsi="Times New Roman" w:cs="Times New Roman"/>
                <w:noProof/>
                <w:sz w:val="24"/>
                <w:szCs w:val="24"/>
                <w:lang w:eastAsia="ru-RU"/>
              </w:rPr>
            </w:pPr>
          </w:p>
        </w:tc>
        <w:tc>
          <w:tcPr>
            <w:tcW w:w="850" w:type="dxa"/>
            <w:shd w:val="clear" w:color="auto" w:fill="auto"/>
            <w:vAlign w:val="center"/>
          </w:tcPr>
          <w:p w14:paraId="749941E4" w14:textId="77777777" w:rsidR="00B3321E" w:rsidRPr="00C22FDA" w:rsidRDefault="00B3321E" w:rsidP="0030592A">
            <w:pPr>
              <w:ind w:hanging="85"/>
              <w:jc w:val="center"/>
              <w:rPr>
                <w:rFonts w:ascii="Times New Roman" w:eastAsia="Times New Roman" w:hAnsi="Times New Roman" w:cs="Times New Roman"/>
                <w:noProof/>
                <w:sz w:val="24"/>
                <w:szCs w:val="24"/>
                <w:lang w:eastAsia="ru-RU"/>
              </w:rPr>
            </w:pPr>
            <w:r w:rsidRPr="00C22FDA">
              <w:rPr>
                <w:rFonts w:ascii="Times New Roman" w:eastAsia="Times New Roman" w:hAnsi="Times New Roman" w:cs="Times New Roman"/>
                <w:noProof/>
                <w:sz w:val="24"/>
                <w:szCs w:val="24"/>
                <w:lang w:eastAsia="ru-RU"/>
              </w:rPr>
              <w:t>1</w:t>
            </w:r>
          </w:p>
          <w:p w14:paraId="3681C45C" w14:textId="77777777" w:rsidR="00B3321E" w:rsidRPr="00C22FDA" w:rsidRDefault="00B3321E" w:rsidP="0030592A">
            <w:pPr>
              <w:spacing w:after="0" w:line="240" w:lineRule="auto"/>
              <w:ind w:hanging="85"/>
              <w:jc w:val="center"/>
              <w:rPr>
                <w:rFonts w:ascii="Times New Roman" w:eastAsia="Times New Roman" w:hAnsi="Times New Roman" w:cs="Times New Roman"/>
                <w:noProof/>
                <w:sz w:val="24"/>
                <w:szCs w:val="24"/>
                <w:lang w:eastAsia="ru-RU"/>
              </w:rPr>
            </w:pPr>
          </w:p>
        </w:tc>
        <w:tc>
          <w:tcPr>
            <w:tcW w:w="6663" w:type="dxa"/>
          </w:tcPr>
          <w:p w14:paraId="2B56D311" w14:textId="77777777" w:rsidR="00B3321E" w:rsidRPr="00C22FDA" w:rsidRDefault="00B3321E" w:rsidP="0030592A">
            <w:pPr>
              <w:spacing w:after="0" w:line="240" w:lineRule="auto"/>
              <w:ind w:hanging="85"/>
              <w:jc w:val="both"/>
              <w:rPr>
                <w:rFonts w:ascii="Times New Roman" w:hAnsi="Times New Roman" w:cs="Times New Roman"/>
                <w:sz w:val="24"/>
                <w:szCs w:val="24"/>
              </w:rPr>
            </w:pPr>
            <w:proofErr w:type="spellStart"/>
            <w:r w:rsidRPr="00C22FDA">
              <w:rPr>
                <w:rFonts w:ascii="Times New Roman" w:hAnsi="Times New Roman" w:cs="Times New Roman"/>
                <w:sz w:val="24"/>
                <w:szCs w:val="24"/>
              </w:rPr>
              <w:t>Розміри</w:t>
            </w:r>
            <w:proofErr w:type="spellEnd"/>
            <w:r w:rsidRPr="00C22FDA">
              <w:rPr>
                <w:rFonts w:ascii="Times New Roman" w:hAnsi="Times New Roman" w:cs="Times New Roman"/>
                <w:sz w:val="24"/>
                <w:szCs w:val="24"/>
              </w:rPr>
              <w:t xml:space="preserve"> </w:t>
            </w:r>
            <w:proofErr w:type="spellStart"/>
            <w:r w:rsidRPr="00C22FDA">
              <w:rPr>
                <w:rFonts w:ascii="Times New Roman" w:hAnsi="Times New Roman" w:cs="Times New Roman"/>
                <w:sz w:val="24"/>
                <w:szCs w:val="24"/>
              </w:rPr>
              <w:t>виробу</w:t>
            </w:r>
            <w:proofErr w:type="spellEnd"/>
            <w:r w:rsidRPr="00C22FDA">
              <w:rPr>
                <w:rFonts w:ascii="Times New Roman" w:hAnsi="Times New Roman" w:cs="Times New Roman"/>
                <w:sz w:val="24"/>
                <w:szCs w:val="24"/>
              </w:rPr>
              <w:t xml:space="preserve">: </w:t>
            </w:r>
            <w:proofErr w:type="spellStart"/>
            <w:r w:rsidRPr="00C22FDA">
              <w:rPr>
                <w:rFonts w:ascii="Times New Roman" w:hAnsi="Times New Roman" w:cs="Times New Roman"/>
                <w:sz w:val="24"/>
                <w:szCs w:val="24"/>
              </w:rPr>
              <w:t>висота</w:t>
            </w:r>
            <w:proofErr w:type="spellEnd"/>
            <w:r w:rsidRPr="00C22FDA">
              <w:rPr>
                <w:rFonts w:ascii="Times New Roman" w:hAnsi="Times New Roman" w:cs="Times New Roman"/>
                <w:sz w:val="24"/>
                <w:szCs w:val="24"/>
              </w:rPr>
              <w:t xml:space="preserve">, не </w:t>
            </w:r>
            <w:proofErr w:type="spellStart"/>
            <w:r w:rsidRPr="00C22FDA">
              <w:rPr>
                <w:rFonts w:ascii="Times New Roman" w:hAnsi="Times New Roman" w:cs="Times New Roman"/>
                <w:sz w:val="24"/>
                <w:szCs w:val="24"/>
              </w:rPr>
              <w:t>менше</w:t>
            </w:r>
            <w:proofErr w:type="spellEnd"/>
            <w:r w:rsidRPr="00C22FDA">
              <w:rPr>
                <w:rFonts w:ascii="Times New Roman" w:hAnsi="Times New Roman" w:cs="Times New Roman"/>
                <w:sz w:val="24"/>
                <w:szCs w:val="24"/>
              </w:rPr>
              <w:t xml:space="preserve">: 3125 мм; ширина, не </w:t>
            </w:r>
            <w:proofErr w:type="spellStart"/>
            <w:r w:rsidRPr="00C22FDA">
              <w:rPr>
                <w:rFonts w:ascii="Times New Roman" w:hAnsi="Times New Roman" w:cs="Times New Roman"/>
                <w:sz w:val="24"/>
                <w:szCs w:val="24"/>
              </w:rPr>
              <w:t>менше</w:t>
            </w:r>
            <w:proofErr w:type="spellEnd"/>
            <w:r w:rsidRPr="00C22FDA">
              <w:rPr>
                <w:rFonts w:ascii="Times New Roman" w:hAnsi="Times New Roman" w:cs="Times New Roman"/>
                <w:sz w:val="24"/>
                <w:szCs w:val="24"/>
              </w:rPr>
              <w:t xml:space="preserve">: 5880 мм; </w:t>
            </w:r>
            <w:proofErr w:type="spellStart"/>
            <w:r w:rsidRPr="00C22FDA">
              <w:rPr>
                <w:rFonts w:ascii="Times New Roman" w:hAnsi="Times New Roman" w:cs="Times New Roman"/>
                <w:sz w:val="24"/>
                <w:szCs w:val="24"/>
              </w:rPr>
              <w:t>довжина</w:t>
            </w:r>
            <w:proofErr w:type="spellEnd"/>
            <w:r w:rsidRPr="00C22FDA">
              <w:rPr>
                <w:rFonts w:ascii="Times New Roman" w:hAnsi="Times New Roman" w:cs="Times New Roman"/>
                <w:sz w:val="24"/>
                <w:szCs w:val="24"/>
              </w:rPr>
              <w:t xml:space="preserve">, не </w:t>
            </w:r>
            <w:proofErr w:type="spellStart"/>
            <w:r w:rsidRPr="00C22FDA">
              <w:rPr>
                <w:rFonts w:ascii="Times New Roman" w:hAnsi="Times New Roman" w:cs="Times New Roman"/>
                <w:sz w:val="24"/>
                <w:szCs w:val="24"/>
              </w:rPr>
              <w:t>менше</w:t>
            </w:r>
            <w:proofErr w:type="spellEnd"/>
            <w:r w:rsidRPr="00C22FDA">
              <w:rPr>
                <w:rFonts w:ascii="Times New Roman" w:hAnsi="Times New Roman" w:cs="Times New Roman"/>
                <w:sz w:val="24"/>
                <w:szCs w:val="24"/>
              </w:rPr>
              <w:t>: 6460 мм;</w:t>
            </w:r>
            <w:r w:rsidRPr="00C22FDA">
              <w:rPr>
                <w:sz w:val="24"/>
                <w:szCs w:val="24"/>
              </w:rPr>
              <w:t xml:space="preserve"> </w:t>
            </w:r>
            <w:proofErr w:type="spellStart"/>
            <w:r w:rsidRPr="00C22FDA">
              <w:rPr>
                <w:rFonts w:ascii="Times New Roman" w:hAnsi="Times New Roman" w:cs="Times New Roman"/>
                <w:sz w:val="24"/>
                <w:szCs w:val="24"/>
              </w:rPr>
              <w:t>загальна</w:t>
            </w:r>
            <w:proofErr w:type="spellEnd"/>
            <w:r w:rsidRPr="00C22FDA">
              <w:rPr>
                <w:rFonts w:ascii="Times New Roman" w:hAnsi="Times New Roman" w:cs="Times New Roman"/>
                <w:sz w:val="24"/>
                <w:szCs w:val="24"/>
              </w:rPr>
              <w:t xml:space="preserve"> вага, не </w:t>
            </w:r>
            <w:proofErr w:type="spellStart"/>
            <w:r w:rsidRPr="00C22FDA">
              <w:rPr>
                <w:rFonts w:ascii="Times New Roman" w:hAnsi="Times New Roman" w:cs="Times New Roman"/>
                <w:sz w:val="24"/>
                <w:szCs w:val="24"/>
              </w:rPr>
              <w:t>менше</w:t>
            </w:r>
            <w:proofErr w:type="spellEnd"/>
            <w:r w:rsidRPr="00C22FDA">
              <w:rPr>
                <w:rFonts w:ascii="Times New Roman" w:hAnsi="Times New Roman" w:cs="Times New Roman"/>
                <w:sz w:val="24"/>
                <w:szCs w:val="24"/>
              </w:rPr>
              <w:t>: 548 кг.</w:t>
            </w:r>
          </w:p>
          <w:p w14:paraId="3CEBFE41"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4485DD9A" w14:textId="77777777" w:rsidR="00B3321E" w:rsidRPr="00C22FDA" w:rsidRDefault="00B3321E" w:rsidP="0030592A">
            <w:pPr>
              <w:spacing w:after="0" w:line="240" w:lineRule="auto"/>
              <w:ind w:hanging="85"/>
              <w:jc w:val="both"/>
              <w:rPr>
                <w:rFonts w:ascii="Times New Roman" w:hAnsi="Times New Roman" w:cs="Times New Roman"/>
                <w:sz w:val="24"/>
                <w:szCs w:val="24"/>
              </w:rPr>
            </w:pPr>
            <w:proofErr w:type="spellStart"/>
            <w:r w:rsidRPr="00C22FDA">
              <w:rPr>
                <w:rFonts w:ascii="Times New Roman" w:hAnsi="Times New Roman" w:cs="Times New Roman"/>
                <w:sz w:val="24"/>
                <w:szCs w:val="24"/>
              </w:rPr>
              <w:t>Конструкція</w:t>
            </w:r>
            <w:proofErr w:type="spellEnd"/>
            <w:r w:rsidRPr="00C22FDA">
              <w:rPr>
                <w:rFonts w:ascii="Times New Roman" w:hAnsi="Times New Roman" w:cs="Times New Roman"/>
                <w:sz w:val="24"/>
                <w:szCs w:val="24"/>
              </w:rPr>
              <w:t xml:space="preserve"> </w:t>
            </w:r>
            <w:proofErr w:type="spellStart"/>
            <w:r w:rsidRPr="00C22FDA">
              <w:rPr>
                <w:rFonts w:ascii="Times New Roman" w:hAnsi="Times New Roman" w:cs="Times New Roman"/>
                <w:sz w:val="24"/>
                <w:szCs w:val="24"/>
              </w:rPr>
              <w:t>базується</w:t>
            </w:r>
            <w:proofErr w:type="spellEnd"/>
            <w:r w:rsidRPr="00C22FDA">
              <w:rPr>
                <w:rFonts w:ascii="Times New Roman" w:hAnsi="Times New Roman" w:cs="Times New Roman"/>
                <w:sz w:val="24"/>
                <w:szCs w:val="24"/>
              </w:rPr>
              <w:t xml:space="preserve"> на </w:t>
            </w:r>
            <w:proofErr w:type="spellStart"/>
            <w:r w:rsidRPr="00C22FDA">
              <w:rPr>
                <w:rFonts w:ascii="Times New Roman" w:hAnsi="Times New Roman" w:cs="Times New Roman"/>
                <w:sz w:val="24"/>
                <w:szCs w:val="24"/>
              </w:rPr>
              <w:t>міцному</w:t>
            </w:r>
            <w:proofErr w:type="spellEnd"/>
            <w:r w:rsidRPr="00C22FDA">
              <w:rPr>
                <w:rFonts w:ascii="Times New Roman" w:hAnsi="Times New Roman" w:cs="Times New Roman"/>
                <w:sz w:val="24"/>
                <w:szCs w:val="24"/>
              </w:rPr>
              <w:t xml:space="preserve"> </w:t>
            </w:r>
            <w:proofErr w:type="spellStart"/>
            <w:r w:rsidRPr="00C22FDA">
              <w:rPr>
                <w:rFonts w:ascii="Times New Roman" w:hAnsi="Times New Roman" w:cs="Times New Roman"/>
                <w:sz w:val="24"/>
                <w:szCs w:val="24"/>
              </w:rPr>
              <w:t>металевому</w:t>
            </w:r>
            <w:proofErr w:type="spellEnd"/>
            <w:r w:rsidRPr="00C22FDA">
              <w:rPr>
                <w:rFonts w:ascii="Times New Roman" w:hAnsi="Times New Roman" w:cs="Times New Roman"/>
                <w:sz w:val="24"/>
                <w:szCs w:val="24"/>
              </w:rPr>
              <w:t xml:space="preserve"> </w:t>
            </w:r>
            <w:proofErr w:type="spellStart"/>
            <w:r w:rsidRPr="00C22FDA">
              <w:rPr>
                <w:rFonts w:ascii="Times New Roman" w:hAnsi="Times New Roman" w:cs="Times New Roman"/>
                <w:sz w:val="24"/>
                <w:szCs w:val="24"/>
              </w:rPr>
              <w:t>каркасі</w:t>
            </w:r>
            <w:proofErr w:type="spellEnd"/>
            <w:r w:rsidRPr="00C22FDA">
              <w:rPr>
                <w:rFonts w:ascii="Times New Roman" w:hAnsi="Times New Roman" w:cs="Times New Roman"/>
                <w:sz w:val="24"/>
                <w:szCs w:val="24"/>
              </w:rPr>
              <w:t xml:space="preserve"> з </w:t>
            </w:r>
            <w:proofErr w:type="spellStart"/>
            <w:r w:rsidRPr="00C22FDA">
              <w:rPr>
                <w:rFonts w:ascii="Times New Roman" w:hAnsi="Times New Roman" w:cs="Times New Roman"/>
                <w:sz w:val="24"/>
                <w:szCs w:val="24"/>
              </w:rPr>
              <w:t>використанням</w:t>
            </w:r>
            <w:proofErr w:type="spellEnd"/>
            <w:r w:rsidRPr="00C22FDA">
              <w:rPr>
                <w:rFonts w:ascii="Times New Roman" w:hAnsi="Times New Roman" w:cs="Times New Roman"/>
                <w:sz w:val="24"/>
                <w:szCs w:val="24"/>
              </w:rPr>
              <w:t xml:space="preserve"> </w:t>
            </w:r>
            <w:proofErr w:type="spellStart"/>
            <w:r w:rsidRPr="00C22FDA">
              <w:rPr>
                <w:rFonts w:ascii="Times New Roman" w:hAnsi="Times New Roman" w:cs="Times New Roman"/>
                <w:sz w:val="24"/>
                <w:szCs w:val="24"/>
              </w:rPr>
              <w:t>сучасних</w:t>
            </w:r>
            <w:proofErr w:type="spellEnd"/>
            <w:r w:rsidRPr="00C22FDA">
              <w:rPr>
                <w:rFonts w:ascii="Times New Roman" w:hAnsi="Times New Roman" w:cs="Times New Roman"/>
                <w:sz w:val="24"/>
                <w:szCs w:val="24"/>
              </w:rPr>
              <w:t xml:space="preserve"> </w:t>
            </w:r>
            <w:proofErr w:type="spellStart"/>
            <w:r w:rsidRPr="00C22FDA">
              <w:rPr>
                <w:rFonts w:ascii="Times New Roman" w:hAnsi="Times New Roman" w:cs="Times New Roman"/>
                <w:sz w:val="24"/>
                <w:szCs w:val="24"/>
              </w:rPr>
              <w:t>технологій</w:t>
            </w:r>
            <w:proofErr w:type="spellEnd"/>
            <w:r w:rsidRPr="00C22FDA">
              <w:rPr>
                <w:rFonts w:ascii="Times New Roman" w:hAnsi="Times New Roman" w:cs="Times New Roman"/>
                <w:sz w:val="24"/>
                <w:szCs w:val="24"/>
              </w:rPr>
              <w:t xml:space="preserve"> </w:t>
            </w:r>
            <w:proofErr w:type="spellStart"/>
            <w:r w:rsidRPr="00C22FDA">
              <w:rPr>
                <w:rFonts w:ascii="Times New Roman" w:hAnsi="Times New Roman" w:cs="Times New Roman"/>
                <w:sz w:val="24"/>
                <w:szCs w:val="24"/>
              </w:rPr>
              <w:t>обробки</w:t>
            </w:r>
            <w:proofErr w:type="spellEnd"/>
            <w:r w:rsidRPr="00C22FDA">
              <w:rPr>
                <w:rFonts w:ascii="Times New Roman" w:hAnsi="Times New Roman" w:cs="Times New Roman"/>
                <w:sz w:val="24"/>
                <w:szCs w:val="24"/>
              </w:rPr>
              <w:t xml:space="preserve"> </w:t>
            </w:r>
            <w:proofErr w:type="spellStart"/>
            <w:r w:rsidRPr="00C22FDA">
              <w:rPr>
                <w:rFonts w:ascii="Times New Roman" w:hAnsi="Times New Roman" w:cs="Times New Roman"/>
                <w:sz w:val="24"/>
                <w:szCs w:val="24"/>
              </w:rPr>
              <w:t>металу</w:t>
            </w:r>
            <w:proofErr w:type="spellEnd"/>
            <w:r w:rsidRPr="00C22FDA">
              <w:rPr>
                <w:rFonts w:ascii="Times New Roman" w:hAnsi="Times New Roman" w:cs="Times New Roman"/>
                <w:sz w:val="24"/>
                <w:szCs w:val="24"/>
              </w:rPr>
              <w:t xml:space="preserve"> для </w:t>
            </w:r>
            <w:proofErr w:type="spellStart"/>
            <w:r w:rsidRPr="00C22FDA">
              <w:rPr>
                <w:rFonts w:ascii="Times New Roman" w:hAnsi="Times New Roman" w:cs="Times New Roman"/>
                <w:sz w:val="24"/>
                <w:szCs w:val="24"/>
              </w:rPr>
              <w:t>захисту</w:t>
            </w:r>
            <w:proofErr w:type="spellEnd"/>
            <w:r w:rsidRPr="00C22FDA">
              <w:rPr>
                <w:rFonts w:ascii="Times New Roman" w:hAnsi="Times New Roman" w:cs="Times New Roman"/>
                <w:sz w:val="24"/>
                <w:szCs w:val="24"/>
              </w:rPr>
              <w:t xml:space="preserve"> </w:t>
            </w:r>
            <w:proofErr w:type="spellStart"/>
            <w:r w:rsidRPr="00C22FDA">
              <w:rPr>
                <w:rFonts w:ascii="Times New Roman" w:hAnsi="Times New Roman" w:cs="Times New Roman"/>
                <w:sz w:val="24"/>
                <w:szCs w:val="24"/>
              </w:rPr>
              <w:t>від</w:t>
            </w:r>
            <w:proofErr w:type="spellEnd"/>
            <w:r w:rsidRPr="00C22FDA">
              <w:rPr>
                <w:rFonts w:ascii="Times New Roman" w:hAnsi="Times New Roman" w:cs="Times New Roman"/>
                <w:sz w:val="24"/>
                <w:szCs w:val="24"/>
              </w:rPr>
              <w:t xml:space="preserve"> </w:t>
            </w:r>
            <w:proofErr w:type="spellStart"/>
            <w:r w:rsidRPr="00C22FDA">
              <w:rPr>
                <w:rFonts w:ascii="Times New Roman" w:hAnsi="Times New Roman" w:cs="Times New Roman"/>
                <w:sz w:val="24"/>
                <w:szCs w:val="24"/>
              </w:rPr>
              <w:t>корозії</w:t>
            </w:r>
            <w:proofErr w:type="spellEnd"/>
            <w:r w:rsidRPr="00C22FDA">
              <w:rPr>
                <w:rFonts w:ascii="Times New Roman" w:hAnsi="Times New Roman" w:cs="Times New Roman"/>
                <w:sz w:val="24"/>
                <w:szCs w:val="24"/>
              </w:rPr>
              <w:t xml:space="preserve"> та </w:t>
            </w:r>
            <w:proofErr w:type="spellStart"/>
            <w:r w:rsidRPr="00C22FDA">
              <w:rPr>
                <w:rFonts w:ascii="Times New Roman" w:hAnsi="Times New Roman" w:cs="Times New Roman"/>
                <w:sz w:val="24"/>
                <w:szCs w:val="24"/>
              </w:rPr>
              <w:t>забезпечення</w:t>
            </w:r>
            <w:proofErr w:type="spellEnd"/>
            <w:r w:rsidRPr="00C22FDA">
              <w:rPr>
                <w:rFonts w:ascii="Times New Roman" w:hAnsi="Times New Roman" w:cs="Times New Roman"/>
                <w:sz w:val="24"/>
                <w:szCs w:val="24"/>
              </w:rPr>
              <w:t xml:space="preserve"> </w:t>
            </w:r>
            <w:proofErr w:type="spellStart"/>
            <w:r w:rsidRPr="00C22FDA">
              <w:rPr>
                <w:rFonts w:ascii="Times New Roman" w:hAnsi="Times New Roman" w:cs="Times New Roman"/>
                <w:sz w:val="24"/>
                <w:szCs w:val="24"/>
              </w:rPr>
              <w:t>довговічності</w:t>
            </w:r>
            <w:proofErr w:type="spellEnd"/>
            <w:r w:rsidRPr="00C22FDA">
              <w:rPr>
                <w:rFonts w:ascii="Times New Roman" w:hAnsi="Times New Roman" w:cs="Times New Roman"/>
                <w:sz w:val="24"/>
                <w:szCs w:val="24"/>
              </w:rPr>
              <w:t>.</w:t>
            </w:r>
          </w:p>
          <w:p w14:paraId="5E933C8D" w14:textId="77777777" w:rsidR="00B3321E" w:rsidRPr="00C22FDA" w:rsidRDefault="00B3321E" w:rsidP="0030592A">
            <w:pPr>
              <w:spacing w:after="0" w:line="240" w:lineRule="auto"/>
              <w:ind w:hanging="85"/>
              <w:jc w:val="both"/>
              <w:rPr>
                <w:rFonts w:ascii="Times New Roman" w:eastAsia="Times New Roman" w:hAnsi="Times New Roman" w:cs="Times New Roman"/>
                <w:sz w:val="24"/>
                <w:szCs w:val="24"/>
                <w:lang w:eastAsia="ru-RU"/>
              </w:rPr>
            </w:pPr>
            <w:proofErr w:type="spellStart"/>
            <w:r w:rsidRPr="00C22FDA">
              <w:rPr>
                <w:rFonts w:ascii="Times New Roman" w:eastAsia="Times New Roman" w:hAnsi="Times New Roman" w:cs="Times New Roman"/>
                <w:sz w:val="24"/>
                <w:szCs w:val="24"/>
                <w:lang w:eastAsia="ru-RU"/>
              </w:rPr>
              <w:t>Конструкція</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має</w:t>
            </w:r>
            <w:proofErr w:type="spellEnd"/>
            <w:r w:rsidRPr="00C22FDA">
              <w:rPr>
                <w:rFonts w:ascii="Times New Roman" w:eastAsia="Times New Roman" w:hAnsi="Times New Roman" w:cs="Times New Roman"/>
                <w:sz w:val="24"/>
                <w:szCs w:val="24"/>
                <w:lang w:eastAsia="ru-RU"/>
              </w:rPr>
              <w:t xml:space="preserve"> бути </w:t>
            </w:r>
            <w:proofErr w:type="spellStart"/>
            <w:r w:rsidRPr="00C22FDA">
              <w:rPr>
                <w:rFonts w:ascii="Times New Roman" w:eastAsia="Times New Roman" w:hAnsi="Times New Roman" w:cs="Times New Roman"/>
                <w:sz w:val="24"/>
                <w:szCs w:val="24"/>
                <w:lang w:eastAsia="ru-RU"/>
              </w:rPr>
              <w:t>пофарбованою</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фарбою</w:t>
            </w:r>
            <w:proofErr w:type="spellEnd"/>
            <w:r w:rsidRPr="00C22FDA">
              <w:rPr>
                <w:rFonts w:ascii="Times New Roman" w:eastAsia="Times New Roman" w:hAnsi="Times New Roman" w:cs="Times New Roman"/>
                <w:sz w:val="24"/>
                <w:szCs w:val="24"/>
                <w:lang w:eastAsia="ru-RU"/>
              </w:rPr>
              <w:t xml:space="preserve"> для </w:t>
            </w:r>
            <w:proofErr w:type="spellStart"/>
            <w:r w:rsidRPr="00C22FDA">
              <w:rPr>
                <w:rFonts w:ascii="Times New Roman" w:eastAsia="Times New Roman" w:hAnsi="Times New Roman" w:cs="Times New Roman"/>
                <w:sz w:val="24"/>
                <w:szCs w:val="24"/>
                <w:lang w:eastAsia="ru-RU"/>
              </w:rPr>
              <w:t>зовнішніх</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робіт</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акрилова</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фарба</w:t>
            </w:r>
            <w:proofErr w:type="spellEnd"/>
            <w:r w:rsidRPr="00C22FDA">
              <w:rPr>
                <w:rFonts w:ascii="Times New Roman" w:eastAsia="Times New Roman" w:hAnsi="Times New Roman" w:cs="Times New Roman"/>
                <w:sz w:val="24"/>
                <w:szCs w:val="24"/>
                <w:lang w:eastAsia="ru-RU"/>
              </w:rPr>
              <w:t xml:space="preserve"> на </w:t>
            </w:r>
            <w:proofErr w:type="spellStart"/>
            <w:r w:rsidRPr="00C22FDA">
              <w:rPr>
                <w:rFonts w:ascii="Times New Roman" w:eastAsia="Times New Roman" w:hAnsi="Times New Roman" w:cs="Times New Roman"/>
                <w:sz w:val="24"/>
                <w:szCs w:val="24"/>
                <w:lang w:eastAsia="ru-RU"/>
              </w:rPr>
              <w:t>водній</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основі</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безпечна</w:t>
            </w:r>
            <w:proofErr w:type="spellEnd"/>
            <w:r w:rsidRPr="00C22FDA">
              <w:rPr>
                <w:rFonts w:ascii="Times New Roman" w:eastAsia="Times New Roman" w:hAnsi="Times New Roman" w:cs="Times New Roman"/>
                <w:sz w:val="24"/>
                <w:szCs w:val="24"/>
                <w:lang w:eastAsia="ru-RU"/>
              </w:rPr>
              <w:t xml:space="preserve"> для </w:t>
            </w:r>
            <w:proofErr w:type="spellStart"/>
            <w:r w:rsidRPr="00C22FDA">
              <w:rPr>
                <w:rFonts w:ascii="Times New Roman" w:eastAsia="Times New Roman" w:hAnsi="Times New Roman" w:cs="Times New Roman"/>
                <w:sz w:val="24"/>
                <w:szCs w:val="24"/>
                <w:lang w:eastAsia="ru-RU"/>
              </w:rPr>
              <w:t>використання</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дітьми</w:t>
            </w:r>
            <w:proofErr w:type="spellEnd"/>
            <w:r w:rsidRPr="00C22FDA">
              <w:rPr>
                <w:rFonts w:ascii="Times New Roman" w:eastAsia="Times New Roman" w:hAnsi="Times New Roman" w:cs="Times New Roman"/>
                <w:sz w:val="24"/>
                <w:szCs w:val="24"/>
                <w:lang w:eastAsia="ru-RU"/>
              </w:rPr>
              <w:t>).</w:t>
            </w:r>
          </w:p>
          <w:p w14:paraId="5186E4BC" w14:textId="77777777" w:rsidR="00B3321E" w:rsidRPr="00C22FDA" w:rsidRDefault="00B3321E" w:rsidP="0030592A">
            <w:pPr>
              <w:spacing w:after="0" w:line="240" w:lineRule="auto"/>
              <w:ind w:hanging="85"/>
              <w:jc w:val="both"/>
              <w:rPr>
                <w:rFonts w:ascii="Times New Roman" w:eastAsia="Times New Roman" w:hAnsi="Times New Roman" w:cs="Times New Roman"/>
                <w:sz w:val="24"/>
                <w:szCs w:val="24"/>
                <w:lang w:eastAsia="ru-RU"/>
              </w:rPr>
            </w:pPr>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Металеві</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елементи</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повинні</w:t>
            </w:r>
            <w:proofErr w:type="spellEnd"/>
            <w:r w:rsidRPr="00C22FDA">
              <w:rPr>
                <w:rFonts w:ascii="Times New Roman" w:eastAsia="Times New Roman" w:hAnsi="Times New Roman" w:cs="Times New Roman"/>
                <w:sz w:val="24"/>
                <w:szCs w:val="24"/>
                <w:lang w:eastAsia="ru-RU"/>
              </w:rPr>
              <w:t xml:space="preserve"> бути </w:t>
            </w:r>
            <w:proofErr w:type="spellStart"/>
            <w:r w:rsidRPr="00C22FDA">
              <w:rPr>
                <w:rFonts w:ascii="Times New Roman" w:eastAsia="Times New Roman" w:hAnsi="Times New Roman" w:cs="Times New Roman"/>
                <w:sz w:val="24"/>
                <w:szCs w:val="24"/>
                <w:lang w:eastAsia="ru-RU"/>
              </w:rPr>
              <w:t>пофарбовані</w:t>
            </w:r>
            <w:proofErr w:type="spellEnd"/>
            <w:r w:rsidRPr="00C22FDA">
              <w:rPr>
                <w:rFonts w:ascii="Times New Roman" w:eastAsia="Times New Roman" w:hAnsi="Times New Roman" w:cs="Times New Roman"/>
                <w:sz w:val="24"/>
                <w:szCs w:val="24"/>
                <w:lang w:eastAsia="ru-RU"/>
              </w:rPr>
              <w:t xml:space="preserve"> порошковою </w:t>
            </w:r>
            <w:proofErr w:type="spellStart"/>
            <w:r w:rsidRPr="00C22FDA">
              <w:rPr>
                <w:rFonts w:ascii="Times New Roman" w:eastAsia="Times New Roman" w:hAnsi="Times New Roman" w:cs="Times New Roman"/>
                <w:sz w:val="24"/>
                <w:szCs w:val="24"/>
                <w:lang w:eastAsia="ru-RU"/>
              </w:rPr>
              <w:t>фарбою</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Метизи</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що</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використовуються</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повинні</w:t>
            </w:r>
            <w:proofErr w:type="spellEnd"/>
            <w:r w:rsidRPr="00C22FDA">
              <w:rPr>
                <w:rFonts w:ascii="Times New Roman" w:eastAsia="Times New Roman" w:hAnsi="Times New Roman" w:cs="Times New Roman"/>
                <w:sz w:val="24"/>
                <w:szCs w:val="24"/>
                <w:lang w:eastAsia="ru-RU"/>
              </w:rPr>
              <w:t xml:space="preserve"> бути </w:t>
            </w:r>
            <w:proofErr w:type="spellStart"/>
            <w:r w:rsidRPr="00C22FDA">
              <w:rPr>
                <w:rFonts w:ascii="Times New Roman" w:eastAsia="Times New Roman" w:hAnsi="Times New Roman" w:cs="Times New Roman"/>
                <w:sz w:val="24"/>
                <w:szCs w:val="24"/>
                <w:lang w:eastAsia="ru-RU"/>
              </w:rPr>
              <w:t>нержавіючі</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або</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оцинковані</w:t>
            </w:r>
            <w:proofErr w:type="spellEnd"/>
            <w:r w:rsidRPr="00C22FDA">
              <w:rPr>
                <w:rFonts w:ascii="Times New Roman" w:eastAsia="Times New Roman" w:hAnsi="Times New Roman" w:cs="Times New Roman"/>
                <w:sz w:val="24"/>
                <w:szCs w:val="24"/>
                <w:lang w:eastAsia="ru-RU"/>
              </w:rPr>
              <w:t xml:space="preserve"> та </w:t>
            </w:r>
            <w:proofErr w:type="spellStart"/>
            <w:r w:rsidRPr="00C22FDA">
              <w:rPr>
                <w:rFonts w:ascii="Times New Roman" w:eastAsia="Times New Roman" w:hAnsi="Times New Roman" w:cs="Times New Roman"/>
                <w:sz w:val="24"/>
                <w:szCs w:val="24"/>
                <w:lang w:eastAsia="ru-RU"/>
              </w:rPr>
              <w:t>мати</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захисні</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пластикові</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стакани</w:t>
            </w:r>
            <w:proofErr w:type="spellEnd"/>
            <w:r w:rsidRPr="00C22FDA">
              <w:rPr>
                <w:rFonts w:ascii="Times New Roman" w:eastAsia="Times New Roman" w:hAnsi="Times New Roman" w:cs="Times New Roman"/>
                <w:sz w:val="24"/>
                <w:szCs w:val="24"/>
                <w:lang w:eastAsia="ru-RU"/>
              </w:rPr>
              <w:t xml:space="preserve"> та </w:t>
            </w:r>
            <w:proofErr w:type="spellStart"/>
            <w:r w:rsidRPr="00C22FDA">
              <w:rPr>
                <w:rFonts w:ascii="Times New Roman" w:eastAsia="Times New Roman" w:hAnsi="Times New Roman" w:cs="Times New Roman"/>
                <w:sz w:val="24"/>
                <w:szCs w:val="24"/>
                <w:lang w:eastAsia="ru-RU"/>
              </w:rPr>
              <w:t>ковпачки</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Спосіб</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встановлення</w:t>
            </w:r>
            <w:proofErr w:type="spellEnd"/>
            <w:r w:rsidRPr="00C22FDA">
              <w:rPr>
                <w:rFonts w:ascii="Times New Roman" w:eastAsia="Times New Roman" w:hAnsi="Times New Roman" w:cs="Times New Roman"/>
                <w:sz w:val="24"/>
                <w:szCs w:val="24"/>
                <w:lang w:eastAsia="ru-RU"/>
              </w:rPr>
              <w:t xml:space="preserve"> повинен </w:t>
            </w:r>
            <w:proofErr w:type="spellStart"/>
            <w:r w:rsidRPr="00C22FDA">
              <w:rPr>
                <w:rFonts w:ascii="Times New Roman" w:eastAsia="Times New Roman" w:hAnsi="Times New Roman" w:cs="Times New Roman"/>
                <w:sz w:val="24"/>
                <w:szCs w:val="24"/>
                <w:lang w:eastAsia="ru-RU"/>
              </w:rPr>
              <w:t>забезпечити</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неможливість</w:t>
            </w:r>
            <w:proofErr w:type="spellEnd"/>
            <w:r w:rsidRPr="00C22FDA">
              <w:rPr>
                <w:rFonts w:ascii="Times New Roman" w:eastAsia="Times New Roman" w:hAnsi="Times New Roman" w:cs="Times New Roman"/>
                <w:sz w:val="24"/>
                <w:szCs w:val="24"/>
                <w:lang w:eastAsia="ru-RU"/>
              </w:rPr>
              <w:t xml:space="preserve"> демонтажу (</w:t>
            </w:r>
            <w:proofErr w:type="spellStart"/>
            <w:r w:rsidRPr="00C22FDA">
              <w:rPr>
                <w:rFonts w:ascii="Times New Roman" w:eastAsia="Times New Roman" w:hAnsi="Times New Roman" w:cs="Times New Roman"/>
                <w:sz w:val="24"/>
                <w:szCs w:val="24"/>
                <w:lang w:eastAsia="ru-RU"/>
              </w:rPr>
              <w:t>бетонування</w:t>
            </w:r>
            <w:proofErr w:type="spellEnd"/>
            <w:r w:rsidRPr="00C22FDA">
              <w:rPr>
                <w:rFonts w:ascii="Times New Roman" w:eastAsia="Times New Roman" w:hAnsi="Times New Roman" w:cs="Times New Roman"/>
                <w:sz w:val="24"/>
                <w:szCs w:val="24"/>
                <w:lang w:eastAsia="ru-RU"/>
              </w:rPr>
              <w:t xml:space="preserve"> каркасу </w:t>
            </w:r>
            <w:proofErr w:type="spellStart"/>
            <w:r w:rsidRPr="00C22FDA">
              <w:rPr>
                <w:rFonts w:ascii="Times New Roman" w:eastAsia="Times New Roman" w:hAnsi="Times New Roman" w:cs="Times New Roman"/>
                <w:sz w:val="24"/>
                <w:szCs w:val="24"/>
                <w:lang w:eastAsia="ru-RU"/>
              </w:rPr>
              <w:t>гірки</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ігрових</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елементів</w:t>
            </w:r>
            <w:proofErr w:type="spellEnd"/>
            <w:r w:rsidRPr="00C22FDA">
              <w:rPr>
                <w:rFonts w:ascii="Times New Roman" w:eastAsia="Times New Roman" w:hAnsi="Times New Roman" w:cs="Times New Roman"/>
                <w:sz w:val="24"/>
                <w:szCs w:val="24"/>
                <w:lang w:eastAsia="ru-RU"/>
              </w:rPr>
              <w:t xml:space="preserve"> та </w:t>
            </w:r>
            <w:proofErr w:type="spellStart"/>
            <w:r w:rsidRPr="00C22FDA">
              <w:rPr>
                <w:rFonts w:ascii="Times New Roman" w:eastAsia="Times New Roman" w:hAnsi="Times New Roman" w:cs="Times New Roman"/>
                <w:sz w:val="24"/>
                <w:szCs w:val="24"/>
                <w:lang w:eastAsia="ru-RU"/>
              </w:rPr>
              <w:t>закладних</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опорних</w:t>
            </w:r>
            <w:proofErr w:type="spellEnd"/>
            <w:r w:rsidRPr="00C22FDA">
              <w:rPr>
                <w:rFonts w:ascii="Times New Roman" w:eastAsia="Times New Roman" w:hAnsi="Times New Roman" w:cs="Times New Roman"/>
                <w:sz w:val="24"/>
                <w:szCs w:val="24"/>
                <w:lang w:eastAsia="ru-RU"/>
              </w:rPr>
              <w:t xml:space="preserve"> </w:t>
            </w:r>
            <w:proofErr w:type="spellStart"/>
            <w:r w:rsidRPr="00C22FDA">
              <w:rPr>
                <w:rFonts w:ascii="Times New Roman" w:eastAsia="Times New Roman" w:hAnsi="Times New Roman" w:cs="Times New Roman"/>
                <w:sz w:val="24"/>
                <w:szCs w:val="24"/>
                <w:lang w:eastAsia="ru-RU"/>
              </w:rPr>
              <w:t>брусів</w:t>
            </w:r>
            <w:proofErr w:type="spellEnd"/>
            <w:r w:rsidRPr="00C22FDA">
              <w:rPr>
                <w:rFonts w:ascii="Times New Roman" w:eastAsia="Times New Roman" w:hAnsi="Times New Roman" w:cs="Times New Roman"/>
                <w:sz w:val="24"/>
                <w:szCs w:val="24"/>
                <w:lang w:eastAsia="ru-RU"/>
              </w:rPr>
              <w:t>).</w:t>
            </w:r>
          </w:p>
          <w:p w14:paraId="3F01CF46"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43797524" w14:textId="77777777" w:rsidR="00B3321E" w:rsidRPr="00C22FDA" w:rsidRDefault="00B3321E" w:rsidP="0030592A">
            <w:pPr>
              <w:spacing w:after="0" w:line="240" w:lineRule="auto"/>
              <w:ind w:hanging="85"/>
              <w:jc w:val="both"/>
              <w:rPr>
                <w:rFonts w:ascii="Times New Roman" w:hAnsi="Times New Roman" w:cs="Times New Roman"/>
                <w:sz w:val="24"/>
                <w:szCs w:val="24"/>
              </w:rPr>
            </w:pPr>
            <w:proofErr w:type="spellStart"/>
            <w:r w:rsidRPr="00C22FDA">
              <w:rPr>
                <w:rFonts w:ascii="Times New Roman" w:hAnsi="Times New Roman" w:cs="Times New Roman"/>
                <w:sz w:val="24"/>
                <w:szCs w:val="24"/>
              </w:rPr>
              <w:t>Матеріал</w:t>
            </w:r>
            <w:proofErr w:type="spellEnd"/>
            <w:r w:rsidRPr="00C22FDA">
              <w:rPr>
                <w:rFonts w:ascii="Times New Roman" w:hAnsi="Times New Roman" w:cs="Times New Roman"/>
                <w:sz w:val="24"/>
                <w:szCs w:val="24"/>
              </w:rPr>
              <w:t xml:space="preserve"> – </w:t>
            </w:r>
            <w:proofErr w:type="spellStart"/>
            <w:r w:rsidRPr="00C22FDA">
              <w:rPr>
                <w:rFonts w:ascii="Times New Roman" w:hAnsi="Times New Roman" w:cs="Times New Roman"/>
                <w:sz w:val="24"/>
                <w:szCs w:val="24"/>
              </w:rPr>
              <w:t>металеві</w:t>
            </w:r>
            <w:proofErr w:type="spellEnd"/>
            <w:r w:rsidRPr="00C22FDA">
              <w:rPr>
                <w:rFonts w:ascii="Times New Roman" w:hAnsi="Times New Roman" w:cs="Times New Roman"/>
                <w:sz w:val="24"/>
                <w:szCs w:val="24"/>
              </w:rPr>
              <w:t xml:space="preserve"> </w:t>
            </w:r>
            <w:proofErr w:type="spellStart"/>
            <w:r w:rsidRPr="00C22FDA">
              <w:rPr>
                <w:rFonts w:ascii="Times New Roman" w:hAnsi="Times New Roman" w:cs="Times New Roman"/>
                <w:sz w:val="24"/>
                <w:szCs w:val="24"/>
              </w:rPr>
              <w:t>стійки</w:t>
            </w:r>
            <w:proofErr w:type="spellEnd"/>
            <w:r w:rsidRPr="00C22FDA">
              <w:rPr>
                <w:rFonts w:ascii="Times New Roman" w:hAnsi="Times New Roman" w:cs="Times New Roman"/>
                <w:sz w:val="24"/>
                <w:szCs w:val="24"/>
              </w:rPr>
              <w:t xml:space="preserve"> (</w:t>
            </w:r>
            <w:proofErr w:type="spellStart"/>
            <w:r w:rsidRPr="00C22FDA">
              <w:rPr>
                <w:rFonts w:ascii="Times New Roman" w:hAnsi="Times New Roman" w:cs="Times New Roman"/>
                <w:sz w:val="24"/>
                <w:szCs w:val="24"/>
              </w:rPr>
              <w:t>профіль</w:t>
            </w:r>
            <w:proofErr w:type="spellEnd"/>
            <w:r w:rsidRPr="00C22FDA">
              <w:rPr>
                <w:rFonts w:ascii="Times New Roman" w:hAnsi="Times New Roman" w:cs="Times New Roman"/>
                <w:sz w:val="24"/>
                <w:szCs w:val="24"/>
              </w:rPr>
              <w:t xml:space="preserve"> не </w:t>
            </w:r>
            <w:proofErr w:type="spellStart"/>
            <w:r w:rsidRPr="00C22FDA">
              <w:rPr>
                <w:rFonts w:ascii="Times New Roman" w:hAnsi="Times New Roman" w:cs="Times New Roman"/>
                <w:sz w:val="24"/>
                <w:szCs w:val="24"/>
              </w:rPr>
              <w:t>менше</w:t>
            </w:r>
            <w:proofErr w:type="spellEnd"/>
            <w:r w:rsidRPr="00C22FDA">
              <w:rPr>
                <w:rFonts w:ascii="Times New Roman" w:hAnsi="Times New Roman" w:cs="Times New Roman"/>
                <w:sz w:val="24"/>
                <w:szCs w:val="24"/>
              </w:rPr>
              <w:t xml:space="preserve"> 80х80 мм). </w:t>
            </w:r>
            <w:r w:rsidRPr="00C22FDA">
              <w:rPr>
                <w:rFonts w:ascii="Times New Roman" w:hAnsi="Times New Roman" w:cs="Times New Roman"/>
                <w:sz w:val="24"/>
                <w:szCs w:val="24"/>
              </w:rPr>
              <w:br/>
            </w:r>
            <w:proofErr w:type="spellStart"/>
            <w:r w:rsidRPr="00C22FDA">
              <w:rPr>
                <w:rFonts w:ascii="Times New Roman" w:hAnsi="Times New Roman" w:cs="Times New Roman"/>
                <w:sz w:val="24"/>
                <w:szCs w:val="24"/>
              </w:rPr>
              <w:t>Допустиме</w:t>
            </w:r>
            <w:proofErr w:type="spellEnd"/>
            <w:r w:rsidRPr="00C22FDA">
              <w:rPr>
                <w:rFonts w:ascii="Times New Roman" w:hAnsi="Times New Roman" w:cs="Times New Roman"/>
                <w:sz w:val="24"/>
                <w:szCs w:val="24"/>
              </w:rPr>
              <w:t xml:space="preserve"> </w:t>
            </w:r>
            <w:proofErr w:type="spellStart"/>
            <w:r w:rsidRPr="00C22FDA">
              <w:rPr>
                <w:rFonts w:ascii="Times New Roman" w:hAnsi="Times New Roman" w:cs="Times New Roman"/>
                <w:sz w:val="24"/>
                <w:szCs w:val="24"/>
              </w:rPr>
              <w:t>навантаження</w:t>
            </w:r>
            <w:proofErr w:type="spellEnd"/>
            <w:r w:rsidRPr="00C22FDA">
              <w:rPr>
                <w:rFonts w:ascii="Times New Roman" w:hAnsi="Times New Roman" w:cs="Times New Roman"/>
                <w:sz w:val="24"/>
                <w:szCs w:val="24"/>
              </w:rPr>
              <w:t xml:space="preserve"> - до 250 кг </w:t>
            </w:r>
            <w:proofErr w:type="spellStart"/>
            <w:r w:rsidRPr="00C22FDA">
              <w:rPr>
                <w:rFonts w:ascii="Times New Roman" w:hAnsi="Times New Roman" w:cs="Times New Roman"/>
                <w:sz w:val="24"/>
                <w:szCs w:val="24"/>
              </w:rPr>
              <w:t>кожен</w:t>
            </w:r>
            <w:proofErr w:type="spellEnd"/>
            <w:r w:rsidRPr="00C22FDA">
              <w:rPr>
                <w:rFonts w:ascii="Times New Roman" w:hAnsi="Times New Roman" w:cs="Times New Roman"/>
                <w:sz w:val="24"/>
                <w:szCs w:val="24"/>
              </w:rPr>
              <w:t xml:space="preserve"> </w:t>
            </w:r>
            <w:proofErr w:type="spellStart"/>
            <w:r w:rsidRPr="00C22FDA">
              <w:rPr>
                <w:rFonts w:ascii="Times New Roman" w:hAnsi="Times New Roman" w:cs="Times New Roman"/>
                <w:sz w:val="24"/>
                <w:szCs w:val="24"/>
              </w:rPr>
              <w:t>користувач</w:t>
            </w:r>
            <w:proofErr w:type="spellEnd"/>
            <w:r w:rsidRPr="00C22FDA">
              <w:rPr>
                <w:rFonts w:ascii="Times New Roman" w:hAnsi="Times New Roman" w:cs="Times New Roman"/>
                <w:sz w:val="24"/>
                <w:szCs w:val="24"/>
              </w:rPr>
              <w:t>.</w:t>
            </w:r>
          </w:p>
          <w:p w14:paraId="258FAF36"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r w:rsidRPr="00C22FDA">
              <w:rPr>
                <w:rFonts w:ascii="Times New Roman" w:hAnsi="Times New Roman" w:cs="Times New Roman"/>
                <w:noProof/>
                <w:sz w:val="24"/>
                <w:szCs w:val="24"/>
              </w:rPr>
              <w:t>Опорні стійки: сталевий профіль перетином не менше 80х80 мм, товщина стінки від 3 мм</w:t>
            </w:r>
          </w:p>
          <w:p w14:paraId="144168E3"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r w:rsidRPr="00C22FDA">
              <w:rPr>
                <w:rFonts w:ascii="Times New Roman" w:hAnsi="Times New Roman" w:cs="Times New Roman"/>
                <w:noProof/>
                <w:sz w:val="24"/>
                <w:szCs w:val="24"/>
              </w:rPr>
              <w:t>Тип з’єднання: система сталевих або алюмінієвих хомутів з фіксацією на антивандальні гвинти.</w:t>
            </w:r>
          </w:p>
          <w:p w14:paraId="2C617DC5"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r w:rsidRPr="00C22FDA">
              <w:rPr>
                <w:rFonts w:ascii="Times New Roman" w:hAnsi="Times New Roman" w:cs="Times New Roman"/>
                <w:noProof/>
                <w:sz w:val="24"/>
                <w:szCs w:val="24"/>
              </w:rPr>
              <w:t xml:space="preserve"> </w:t>
            </w:r>
          </w:p>
          <w:p w14:paraId="3322B5F9"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r w:rsidRPr="00C22FDA">
              <w:rPr>
                <w:rFonts w:ascii="Times New Roman" w:hAnsi="Times New Roman" w:cs="Times New Roman"/>
                <w:noProof/>
                <w:sz w:val="24"/>
                <w:szCs w:val="24"/>
              </w:rPr>
              <w:t>Місце поставки Товару:</w:t>
            </w:r>
          </w:p>
          <w:p w14:paraId="55ABEF44"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r w:rsidRPr="00C22FDA">
              <w:rPr>
                <w:rFonts w:ascii="Times New Roman" w:hAnsi="Times New Roman" w:cs="Times New Roman"/>
                <w:noProof/>
                <w:sz w:val="24"/>
                <w:szCs w:val="24"/>
              </w:rPr>
              <w:t>- с. Кам’янське, Берегівський р-н, Закарпатська обл., вулиця Мукачівська, 4 (Кам'янський ліцей Кам'янської сільської ради Берегівського району Закарпатської області)</w:t>
            </w:r>
          </w:p>
          <w:p w14:paraId="4006ED6D"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p>
          <w:p w14:paraId="64CF53C0"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p>
          <w:p w14:paraId="00CCCED6"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p>
          <w:p w14:paraId="4C27924D"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p>
          <w:p w14:paraId="25247469"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p>
          <w:p w14:paraId="02929652"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p>
          <w:p w14:paraId="4C9D87C7" w14:textId="77777777" w:rsidR="00B3321E" w:rsidRPr="00C22FDA" w:rsidRDefault="00B3321E" w:rsidP="0030592A">
            <w:pPr>
              <w:spacing w:after="0" w:line="240" w:lineRule="auto"/>
              <w:jc w:val="both"/>
              <w:rPr>
                <w:rFonts w:ascii="Times New Roman" w:hAnsi="Times New Roman" w:cs="Times New Roman"/>
                <w:noProof/>
                <w:sz w:val="24"/>
                <w:szCs w:val="24"/>
              </w:rPr>
            </w:pPr>
          </w:p>
          <w:p w14:paraId="526EBBC7"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p>
          <w:p w14:paraId="7D26B401"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p>
          <w:p w14:paraId="50D48E16"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p>
          <w:p w14:paraId="055BC86C"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r w:rsidRPr="00C22FDA">
              <w:rPr>
                <w:rFonts w:ascii="Times New Roman" w:hAnsi="Times New Roman" w:cs="Times New Roman"/>
                <w:noProof/>
                <w:sz w:val="24"/>
                <w:szCs w:val="24"/>
              </w:rPr>
              <w:lastRenderedPageBreak/>
              <w:drawing>
                <wp:inline distT="0" distB="0" distL="0" distR="0" wp14:anchorId="599E71EA" wp14:editId="2E850E54">
                  <wp:extent cx="3657600" cy="3657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pic:spPr>
                      </pic:pic>
                    </a:graphicData>
                  </a:graphic>
                </wp:inline>
              </w:drawing>
            </w:r>
          </w:p>
          <w:p w14:paraId="2D249653"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p>
          <w:p w14:paraId="6FA7C5BE"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p>
          <w:p w14:paraId="1259F0D4"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p>
          <w:p w14:paraId="1F78B096"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p>
          <w:p w14:paraId="741B2D7A"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r w:rsidRPr="00C22FDA">
              <w:rPr>
                <w:rFonts w:ascii="Times New Roman" w:hAnsi="Times New Roman" w:cs="Times New Roman"/>
                <w:noProof/>
                <w:sz w:val="24"/>
                <w:szCs w:val="24"/>
              </w:rPr>
              <w:drawing>
                <wp:anchor distT="0" distB="0" distL="114300" distR="114300" simplePos="0" relativeHeight="251659264" behindDoc="1" locked="0" layoutInCell="1" allowOverlap="1" wp14:anchorId="41836AB5" wp14:editId="69A17273">
                  <wp:simplePos x="0" y="0"/>
                  <wp:positionH relativeFrom="column">
                    <wp:posOffset>282696</wp:posOffset>
                  </wp:positionH>
                  <wp:positionV relativeFrom="paragraph">
                    <wp:posOffset>43815</wp:posOffset>
                  </wp:positionV>
                  <wp:extent cx="3511550" cy="3517900"/>
                  <wp:effectExtent l="0" t="0" r="0" b="635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1550" cy="3517900"/>
                          </a:xfrm>
                          <a:prstGeom prst="rect">
                            <a:avLst/>
                          </a:prstGeom>
                          <a:noFill/>
                        </pic:spPr>
                      </pic:pic>
                    </a:graphicData>
                  </a:graphic>
                  <wp14:sizeRelH relativeFrom="page">
                    <wp14:pctWidth>0</wp14:pctWidth>
                  </wp14:sizeRelH>
                  <wp14:sizeRelV relativeFrom="page">
                    <wp14:pctHeight>0</wp14:pctHeight>
                  </wp14:sizeRelV>
                </wp:anchor>
              </w:drawing>
            </w:r>
          </w:p>
          <w:p w14:paraId="51AC89FF"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p>
          <w:p w14:paraId="6336CC08"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p>
          <w:p w14:paraId="483E4B49" w14:textId="77777777" w:rsidR="00B3321E" w:rsidRPr="00C22FDA" w:rsidRDefault="00B3321E" w:rsidP="0030592A">
            <w:pPr>
              <w:spacing w:after="0" w:line="240" w:lineRule="auto"/>
              <w:ind w:hanging="85"/>
              <w:jc w:val="both"/>
              <w:rPr>
                <w:rFonts w:ascii="Times New Roman" w:hAnsi="Times New Roman" w:cs="Times New Roman"/>
                <w:noProof/>
                <w:sz w:val="24"/>
                <w:szCs w:val="24"/>
              </w:rPr>
            </w:pPr>
          </w:p>
          <w:p w14:paraId="18DB1D71"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29053D70"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4912ACCE"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6C7C40BC"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75CC6DB2"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3E993A2E"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1759BB93"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687DA71B"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37809332"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5A9BBD94"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23C4BD7F"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4DA665BC"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0399CAC5"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3E04A981"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53E78DB5"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75343C68"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6FFE51F2"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0A9AADF9"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6B10E313"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01E443E5"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2D0D6290"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758AF4E5"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6EE1EA14" w14:textId="77777777" w:rsidR="00B3321E" w:rsidRPr="00C22FDA" w:rsidRDefault="00B3321E" w:rsidP="0030592A">
            <w:pPr>
              <w:spacing w:after="0" w:line="240" w:lineRule="auto"/>
              <w:jc w:val="both"/>
              <w:rPr>
                <w:rFonts w:ascii="Times New Roman" w:hAnsi="Times New Roman" w:cs="Times New Roman"/>
                <w:sz w:val="24"/>
                <w:szCs w:val="24"/>
              </w:rPr>
            </w:pPr>
          </w:p>
          <w:p w14:paraId="6BDDE8E4"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3B3C54C3" w14:textId="77777777" w:rsidR="00B3321E" w:rsidRPr="00C22FDA" w:rsidRDefault="00B3321E" w:rsidP="0030592A">
            <w:pPr>
              <w:spacing w:after="0" w:line="240" w:lineRule="auto"/>
              <w:ind w:hanging="85"/>
              <w:jc w:val="both"/>
              <w:rPr>
                <w:rFonts w:ascii="Times New Roman" w:hAnsi="Times New Roman" w:cs="Times New Roman"/>
                <w:sz w:val="24"/>
                <w:szCs w:val="24"/>
              </w:rPr>
            </w:pPr>
          </w:p>
          <w:p w14:paraId="148C7FE7" w14:textId="77777777" w:rsidR="00B3321E" w:rsidRPr="00C22FDA" w:rsidRDefault="00B3321E" w:rsidP="0030592A">
            <w:pPr>
              <w:spacing w:after="0" w:line="240" w:lineRule="auto"/>
              <w:ind w:hanging="85"/>
              <w:jc w:val="both"/>
              <w:rPr>
                <w:rFonts w:ascii="Times New Roman" w:hAnsi="Times New Roman" w:cs="Times New Roman"/>
                <w:sz w:val="24"/>
                <w:szCs w:val="24"/>
              </w:rPr>
            </w:pPr>
          </w:p>
          <w:tbl>
            <w:tblPr>
              <w:tblpPr w:leftFromText="180" w:rightFromText="180" w:vertAnchor="text" w:horzAnchor="margin" w:tblpY="-157"/>
              <w:tblOverlap w:val="never"/>
              <w:tblW w:w="6193" w:type="dxa"/>
              <w:tblLayout w:type="fixed"/>
              <w:tblCellMar>
                <w:left w:w="0" w:type="dxa"/>
                <w:right w:w="0" w:type="dxa"/>
              </w:tblCellMar>
              <w:tblLook w:val="0000" w:firstRow="0" w:lastRow="0" w:firstColumn="0" w:lastColumn="0" w:noHBand="0" w:noVBand="0"/>
            </w:tblPr>
            <w:tblGrid>
              <w:gridCol w:w="331"/>
              <w:gridCol w:w="2431"/>
              <w:gridCol w:w="1618"/>
              <w:gridCol w:w="703"/>
              <w:gridCol w:w="1110"/>
            </w:tblGrid>
            <w:tr w:rsidR="00B3321E" w:rsidRPr="002024D1" w14:paraId="21A992BB" w14:textId="77777777" w:rsidTr="00B3321E">
              <w:trPr>
                <w:trHeight w:val="163"/>
              </w:trPr>
              <w:tc>
                <w:tcPr>
                  <w:tcW w:w="6193" w:type="dxa"/>
                  <w:gridSpan w:val="5"/>
                  <w:tcBorders>
                    <w:top w:val="single" w:sz="4" w:space="0" w:color="auto"/>
                    <w:left w:val="single" w:sz="4" w:space="0" w:color="auto"/>
                    <w:bottom w:val="nil"/>
                    <w:right w:val="single" w:sz="4" w:space="0" w:color="auto"/>
                  </w:tcBorders>
                  <w:shd w:val="clear" w:color="auto" w:fill="FFFFFF"/>
                  <w:vAlign w:val="center"/>
                </w:tcPr>
                <w:p w14:paraId="6D138A32" w14:textId="77777777" w:rsidR="00B3321E" w:rsidRPr="002024D1" w:rsidRDefault="00B3321E" w:rsidP="0030592A">
                  <w:pPr>
                    <w:spacing w:after="0" w:line="240" w:lineRule="auto"/>
                    <w:ind w:hanging="85"/>
                    <w:jc w:val="center"/>
                    <w:rPr>
                      <w:rFonts w:ascii="Times New Roman" w:eastAsia="Times New Roman" w:hAnsi="Times New Roman" w:cs="Times New Roman"/>
                      <w:i/>
                      <w:iCs/>
                      <w:color w:val="000000"/>
                      <w:lang w:eastAsia="ru-RU"/>
                    </w:rPr>
                  </w:pPr>
                  <w:proofErr w:type="spellStart"/>
                  <w:r w:rsidRPr="002024D1">
                    <w:rPr>
                      <w:rFonts w:ascii="Times New Roman" w:eastAsia="Times New Roman" w:hAnsi="Times New Roman" w:cs="Times New Roman"/>
                      <w:i/>
                      <w:iCs/>
                      <w:color w:val="000000"/>
                    </w:rPr>
                    <w:t>Комплектація</w:t>
                  </w:r>
                  <w:proofErr w:type="spellEnd"/>
                </w:p>
              </w:tc>
            </w:tr>
            <w:tr w:rsidR="00B3321E" w:rsidRPr="002024D1" w14:paraId="6764366F" w14:textId="77777777" w:rsidTr="00B3321E">
              <w:trPr>
                <w:trHeight w:val="163"/>
              </w:trPr>
              <w:tc>
                <w:tcPr>
                  <w:tcW w:w="331" w:type="dxa"/>
                  <w:tcBorders>
                    <w:top w:val="single" w:sz="4" w:space="0" w:color="auto"/>
                    <w:left w:val="single" w:sz="4" w:space="0" w:color="auto"/>
                    <w:bottom w:val="nil"/>
                    <w:right w:val="nil"/>
                  </w:tcBorders>
                  <w:shd w:val="clear" w:color="auto" w:fill="FFFFFF"/>
                  <w:vAlign w:val="center"/>
                </w:tcPr>
                <w:p w14:paraId="016EDF70"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bookmarkStart w:id="1" w:name="_Hlk229642914"/>
                  <w:r w:rsidRPr="002024D1">
                    <w:rPr>
                      <w:rFonts w:ascii="Times New Roman" w:eastAsia="Times New Roman" w:hAnsi="Times New Roman" w:cs="Times New Roman"/>
                      <w:i/>
                      <w:iCs/>
                      <w:color w:val="000000"/>
                    </w:rPr>
                    <w:t>№</w:t>
                  </w:r>
                </w:p>
              </w:tc>
              <w:tc>
                <w:tcPr>
                  <w:tcW w:w="2431" w:type="dxa"/>
                  <w:tcBorders>
                    <w:top w:val="single" w:sz="4" w:space="0" w:color="auto"/>
                    <w:left w:val="single" w:sz="4" w:space="0" w:color="auto"/>
                    <w:bottom w:val="nil"/>
                    <w:right w:val="nil"/>
                  </w:tcBorders>
                  <w:shd w:val="clear" w:color="auto" w:fill="FFFFFF"/>
                  <w:vAlign w:val="center"/>
                </w:tcPr>
                <w:p w14:paraId="157E7474"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НАЗВА ЕЛЕМЕНТІВ</w:t>
                  </w:r>
                </w:p>
              </w:tc>
              <w:tc>
                <w:tcPr>
                  <w:tcW w:w="1618" w:type="dxa"/>
                  <w:tcBorders>
                    <w:top w:val="single" w:sz="4" w:space="0" w:color="auto"/>
                    <w:left w:val="single" w:sz="4" w:space="0" w:color="auto"/>
                    <w:bottom w:val="nil"/>
                    <w:right w:val="nil"/>
                  </w:tcBorders>
                  <w:shd w:val="clear" w:color="auto" w:fill="FFFFFF"/>
                  <w:vAlign w:val="center"/>
                </w:tcPr>
                <w:p w14:paraId="2F46326D"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lang w:val="en-US"/>
                    </w:rPr>
                    <w:t>APT.</w:t>
                  </w:r>
                </w:p>
              </w:tc>
              <w:tc>
                <w:tcPr>
                  <w:tcW w:w="702" w:type="dxa"/>
                  <w:tcBorders>
                    <w:top w:val="single" w:sz="4" w:space="0" w:color="auto"/>
                    <w:left w:val="single" w:sz="4" w:space="0" w:color="auto"/>
                    <w:bottom w:val="nil"/>
                    <w:right w:val="nil"/>
                  </w:tcBorders>
                  <w:shd w:val="clear" w:color="auto" w:fill="FFFFFF"/>
                  <w:vAlign w:val="center"/>
                </w:tcPr>
                <w:p w14:paraId="33094BFD"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О</w:t>
                  </w:r>
                  <w:r w:rsidRPr="002024D1">
                    <w:rPr>
                      <w:rFonts w:ascii="Times New Roman" w:eastAsia="Times New Roman" w:hAnsi="Times New Roman" w:cs="Times New Roman"/>
                      <w:color w:val="000000"/>
                    </w:rPr>
                    <w:t>Д</w:t>
                  </w:r>
                </w:p>
              </w:tc>
              <w:tc>
                <w:tcPr>
                  <w:tcW w:w="1109" w:type="dxa"/>
                  <w:tcBorders>
                    <w:top w:val="single" w:sz="4" w:space="0" w:color="auto"/>
                    <w:left w:val="single" w:sz="4" w:space="0" w:color="auto"/>
                    <w:bottom w:val="nil"/>
                    <w:right w:val="single" w:sz="4" w:space="0" w:color="auto"/>
                  </w:tcBorders>
                  <w:shd w:val="clear" w:color="auto" w:fill="FFFFFF"/>
                  <w:vAlign w:val="center"/>
                </w:tcPr>
                <w:p w14:paraId="06B4F694" w14:textId="77777777" w:rsidR="00B3321E" w:rsidRPr="002024D1" w:rsidRDefault="00B3321E" w:rsidP="0030592A">
                  <w:pPr>
                    <w:spacing w:after="0" w:line="240" w:lineRule="auto"/>
                    <w:ind w:hanging="85"/>
                    <w:rPr>
                      <w:rFonts w:ascii="Times New Roman" w:eastAsia="Times New Roman" w:hAnsi="Times New Roman" w:cs="Times New Roman"/>
                      <w:lang w:val="en-US"/>
                    </w:rPr>
                  </w:pPr>
                  <w:r w:rsidRPr="002024D1">
                    <w:rPr>
                      <w:rFonts w:ascii="Times New Roman" w:eastAsia="Times New Roman" w:hAnsi="Times New Roman" w:cs="Times New Roman"/>
                      <w:i/>
                      <w:iCs/>
                      <w:color w:val="000000"/>
                      <w:lang w:eastAsia="ru-RU"/>
                    </w:rPr>
                    <w:t>К-СТЬ, шт.</w:t>
                  </w:r>
                </w:p>
              </w:tc>
            </w:tr>
            <w:tr w:rsidR="00B3321E" w:rsidRPr="002024D1" w14:paraId="00858E95" w14:textId="77777777" w:rsidTr="00B3321E">
              <w:trPr>
                <w:trHeight w:val="252"/>
              </w:trPr>
              <w:tc>
                <w:tcPr>
                  <w:tcW w:w="331" w:type="dxa"/>
                  <w:tcBorders>
                    <w:top w:val="single" w:sz="4" w:space="0" w:color="auto"/>
                    <w:left w:val="single" w:sz="4" w:space="0" w:color="auto"/>
                    <w:bottom w:val="nil"/>
                    <w:right w:val="nil"/>
                  </w:tcBorders>
                  <w:shd w:val="clear" w:color="auto" w:fill="FFFFFF"/>
                  <w:vAlign w:val="bottom"/>
                </w:tcPr>
                <w:p w14:paraId="0A893E65"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1</w:t>
                  </w:r>
                </w:p>
              </w:tc>
              <w:tc>
                <w:tcPr>
                  <w:tcW w:w="2431" w:type="dxa"/>
                  <w:tcBorders>
                    <w:top w:val="single" w:sz="4" w:space="0" w:color="auto"/>
                    <w:left w:val="single" w:sz="4" w:space="0" w:color="auto"/>
                    <w:bottom w:val="nil"/>
                    <w:right w:val="nil"/>
                  </w:tcBorders>
                  <w:shd w:val="clear" w:color="auto" w:fill="FFFFFF"/>
                  <w:vAlign w:val="bottom"/>
                </w:tcPr>
                <w:p w14:paraId="4E2B6070"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rPr>
                    <w:t>СТІЙКА 0500</w:t>
                  </w:r>
                </w:p>
              </w:tc>
              <w:tc>
                <w:tcPr>
                  <w:tcW w:w="1618" w:type="dxa"/>
                  <w:tcBorders>
                    <w:top w:val="single" w:sz="4" w:space="0" w:color="auto"/>
                    <w:left w:val="single" w:sz="4" w:space="0" w:color="auto"/>
                    <w:bottom w:val="nil"/>
                    <w:right w:val="nil"/>
                  </w:tcBorders>
                  <w:shd w:val="clear" w:color="auto" w:fill="FFFFFF"/>
                  <w:vAlign w:val="bottom"/>
                </w:tcPr>
                <w:p w14:paraId="711F87EB"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SE-00.05</w:t>
                  </w:r>
                </w:p>
              </w:tc>
              <w:tc>
                <w:tcPr>
                  <w:tcW w:w="702" w:type="dxa"/>
                  <w:tcBorders>
                    <w:top w:val="single" w:sz="4" w:space="0" w:color="auto"/>
                    <w:left w:val="single" w:sz="4" w:space="0" w:color="auto"/>
                    <w:bottom w:val="nil"/>
                    <w:right w:val="nil"/>
                  </w:tcBorders>
                  <w:shd w:val="clear" w:color="auto" w:fill="FFFFFF"/>
                </w:tcPr>
                <w:p w14:paraId="61AE3D67"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i/>
                      <w:iCs/>
                      <w:color w:val="000000"/>
                    </w:rPr>
                    <w:t>шт</w:t>
                  </w:r>
                  <w:proofErr w:type="spellEnd"/>
                </w:p>
              </w:tc>
              <w:tc>
                <w:tcPr>
                  <w:tcW w:w="1109" w:type="dxa"/>
                  <w:tcBorders>
                    <w:top w:val="single" w:sz="4" w:space="0" w:color="auto"/>
                    <w:left w:val="single" w:sz="4" w:space="0" w:color="auto"/>
                    <w:bottom w:val="nil"/>
                    <w:right w:val="single" w:sz="4" w:space="0" w:color="auto"/>
                  </w:tcBorders>
                  <w:shd w:val="clear" w:color="auto" w:fill="FFFFFF"/>
                  <w:vAlign w:val="bottom"/>
                </w:tcPr>
                <w:p w14:paraId="74767C25"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1</w:t>
                  </w:r>
                </w:p>
              </w:tc>
            </w:tr>
            <w:tr w:rsidR="00B3321E" w:rsidRPr="002024D1" w14:paraId="270C41AC" w14:textId="77777777" w:rsidTr="00B3321E">
              <w:trPr>
                <w:trHeight w:val="248"/>
              </w:trPr>
              <w:tc>
                <w:tcPr>
                  <w:tcW w:w="331" w:type="dxa"/>
                  <w:tcBorders>
                    <w:top w:val="single" w:sz="4" w:space="0" w:color="auto"/>
                    <w:left w:val="single" w:sz="4" w:space="0" w:color="auto"/>
                    <w:bottom w:val="nil"/>
                    <w:right w:val="nil"/>
                  </w:tcBorders>
                  <w:shd w:val="clear" w:color="auto" w:fill="FFFFFF"/>
                  <w:vAlign w:val="bottom"/>
                </w:tcPr>
                <w:p w14:paraId="1EBB966A"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2</w:t>
                  </w:r>
                </w:p>
              </w:tc>
              <w:tc>
                <w:tcPr>
                  <w:tcW w:w="2431" w:type="dxa"/>
                  <w:tcBorders>
                    <w:top w:val="single" w:sz="4" w:space="0" w:color="auto"/>
                    <w:left w:val="single" w:sz="4" w:space="0" w:color="auto"/>
                    <w:bottom w:val="nil"/>
                    <w:right w:val="nil"/>
                  </w:tcBorders>
                  <w:shd w:val="clear" w:color="auto" w:fill="FFFFFF"/>
                  <w:vAlign w:val="bottom"/>
                </w:tcPr>
                <w:p w14:paraId="1D862166"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rPr>
                    <w:t>СТІЙКА 2000</w:t>
                  </w:r>
                </w:p>
              </w:tc>
              <w:tc>
                <w:tcPr>
                  <w:tcW w:w="1618" w:type="dxa"/>
                  <w:tcBorders>
                    <w:top w:val="single" w:sz="4" w:space="0" w:color="auto"/>
                    <w:left w:val="single" w:sz="4" w:space="0" w:color="auto"/>
                    <w:bottom w:val="nil"/>
                    <w:right w:val="nil"/>
                  </w:tcBorders>
                  <w:shd w:val="clear" w:color="auto" w:fill="FFFFFF"/>
                  <w:vAlign w:val="bottom"/>
                </w:tcPr>
                <w:p w14:paraId="3DBC1092"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SE-00.2</w:t>
                  </w:r>
                </w:p>
              </w:tc>
              <w:tc>
                <w:tcPr>
                  <w:tcW w:w="702" w:type="dxa"/>
                  <w:tcBorders>
                    <w:top w:val="single" w:sz="4" w:space="0" w:color="auto"/>
                    <w:left w:val="single" w:sz="4" w:space="0" w:color="auto"/>
                    <w:bottom w:val="nil"/>
                    <w:right w:val="nil"/>
                  </w:tcBorders>
                  <w:shd w:val="clear" w:color="auto" w:fill="FFFFFF"/>
                </w:tcPr>
                <w:p w14:paraId="72D4904F"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i/>
                      <w:iCs/>
                      <w:color w:val="000000"/>
                    </w:rPr>
                    <w:t>шт</w:t>
                  </w:r>
                  <w:proofErr w:type="spellEnd"/>
                </w:p>
              </w:tc>
              <w:tc>
                <w:tcPr>
                  <w:tcW w:w="1109" w:type="dxa"/>
                  <w:tcBorders>
                    <w:top w:val="single" w:sz="4" w:space="0" w:color="auto"/>
                    <w:left w:val="single" w:sz="4" w:space="0" w:color="auto"/>
                    <w:bottom w:val="nil"/>
                    <w:right w:val="single" w:sz="4" w:space="0" w:color="auto"/>
                  </w:tcBorders>
                  <w:shd w:val="clear" w:color="auto" w:fill="FFFFFF"/>
                  <w:vAlign w:val="bottom"/>
                </w:tcPr>
                <w:p w14:paraId="5FB111FF"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2</w:t>
                  </w:r>
                </w:p>
              </w:tc>
            </w:tr>
            <w:tr w:rsidR="00B3321E" w:rsidRPr="002024D1" w14:paraId="02E431D0" w14:textId="77777777" w:rsidTr="00B3321E">
              <w:trPr>
                <w:trHeight w:val="244"/>
              </w:trPr>
              <w:tc>
                <w:tcPr>
                  <w:tcW w:w="331" w:type="dxa"/>
                  <w:tcBorders>
                    <w:top w:val="single" w:sz="4" w:space="0" w:color="auto"/>
                    <w:left w:val="single" w:sz="4" w:space="0" w:color="auto"/>
                    <w:bottom w:val="nil"/>
                    <w:right w:val="nil"/>
                  </w:tcBorders>
                  <w:shd w:val="clear" w:color="auto" w:fill="FFFFFF"/>
                  <w:vAlign w:val="bottom"/>
                </w:tcPr>
                <w:p w14:paraId="1C403BC1"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3</w:t>
                  </w:r>
                </w:p>
              </w:tc>
              <w:tc>
                <w:tcPr>
                  <w:tcW w:w="2431" w:type="dxa"/>
                  <w:tcBorders>
                    <w:top w:val="single" w:sz="4" w:space="0" w:color="auto"/>
                    <w:left w:val="single" w:sz="4" w:space="0" w:color="auto"/>
                    <w:bottom w:val="nil"/>
                    <w:right w:val="nil"/>
                  </w:tcBorders>
                  <w:shd w:val="clear" w:color="auto" w:fill="FFFFFF"/>
                  <w:vAlign w:val="bottom"/>
                </w:tcPr>
                <w:p w14:paraId="67410D8A"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rPr>
                    <w:t>СТІЙКА 2500</w:t>
                  </w:r>
                </w:p>
              </w:tc>
              <w:tc>
                <w:tcPr>
                  <w:tcW w:w="1618" w:type="dxa"/>
                  <w:tcBorders>
                    <w:top w:val="single" w:sz="4" w:space="0" w:color="auto"/>
                    <w:left w:val="single" w:sz="4" w:space="0" w:color="auto"/>
                    <w:bottom w:val="nil"/>
                    <w:right w:val="nil"/>
                  </w:tcBorders>
                  <w:shd w:val="clear" w:color="auto" w:fill="FFFFFF"/>
                  <w:vAlign w:val="bottom"/>
                </w:tcPr>
                <w:p w14:paraId="45B14A56"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SE-00.25</w:t>
                  </w:r>
                </w:p>
              </w:tc>
              <w:tc>
                <w:tcPr>
                  <w:tcW w:w="702" w:type="dxa"/>
                  <w:tcBorders>
                    <w:top w:val="single" w:sz="4" w:space="0" w:color="auto"/>
                    <w:left w:val="single" w:sz="4" w:space="0" w:color="auto"/>
                    <w:bottom w:val="nil"/>
                    <w:right w:val="nil"/>
                  </w:tcBorders>
                  <w:shd w:val="clear" w:color="auto" w:fill="FFFFFF"/>
                </w:tcPr>
                <w:p w14:paraId="3D7DB1F7"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i/>
                      <w:iCs/>
                      <w:color w:val="000000"/>
                    </w:rPr>
                    <w:t>шт</w:t>
                  </w:r>
                  <w:proofErr w:type="spellEnd"/>
                </w:p>
              </w:tc>
              <w:tc>
                <w:tcPr>
                  <w:tcW w:w="1109" w:type="dxa"/>
                  <w:tcBorders>
                    <w:top w:val="single" w:sz="4" w:space="0" w:color="auto"/>
                    <w:left w:val="single" w:sz="4" w:space="0" w:color="auto"/>
                    <w:bottom w:val="nil"/>
                    <w:right w:val="single" w:sz="4" w:space="0" w:color="auto"/>
                  </w:tcBorders>
                  <w:shd w:val="clear" w:color="auto" w:fill="FFFFFF"/>
                  <w:vAlign w:val="bottom"/>
                </w:tcPr>
                <w:p w14:paraId="1A2119B7"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2</w:t>
                  </w:r>
                </w:p>
              </w:tc>
            </w:tr>
            <w:tr w:rsidR="00B3321E" w:rsidRPr="002024D1" w14:paraId="67C4FA32" w14:textId="77777777" w:rsidTr="00B3321E">
              <w:trPr>
                <w:trHeight w:val="248"/>
              </w:trPr>
              <w:tc>
                <w:tcPr>
                  <w:tcW w:w="331" w:type="dxa"/>
                  <w:tcBorders>
                    <w:top w:val="single" w:sz="4" w:space="0" w:color="auto"/>
                    <w:left w:val="single" w:sz="4" w:space="0" w:color="auto"/>
                    <w:bottom w:val="nil"/>
                    <w:right w:val="nil"/>
                  </w:tcBorders>
                  <w:shd w:val="clear" w:color="auto" w:fill="FFFFFF"/>
                  <w:vAlign w:val="bottom"/>
                </w:tcPr>
                <w:p w14:paraId="0757B21C"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4</w:t>
                  </w:r>
                </w:p>
              </w:tc>
              <w:tc>
                <w:tcPr>
                  <w:tcW w:w="2431" w:type="dxa"/>
                  <w:tcBorders>
                    <w:top w:val="single" w:sz="4" w:space="0" w:color="auto"/>
                    <w:left w:val="single" w:sz="4" w:space="0" w:color="auto"/>
                    <w:bottom w:val="nil"/>
                    <w:right w:val="nil"/>
                  </w:tcBorders>
                  <w:shd w:val="clear" w:color="auto" w:fill="FFFFFF"/>
                  <w:vAlign w:val="bottom"/>
                </w:tcPr>
                <w:p w14:paraId="4A58A2D5"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rPr>
                    <w:t>СТІЙКА 3000</w:t>
                  </w:r>
                </w:p>
              </w:tc>
              <w:tc>
                <w:tcPr>
                  <w:tcW w:w="1618" w:type="dxa"/>
                  <w:tcBorders>
                    <w:top w:val="single" w:sz="4" w:space="0" w:color="auto"/>
                    <w:left w:val="single" w:sz="4" w:space="0" w:color="auto"/>
                    <w:bottom w:val="nil"/>
                    <w:right w:val="nil"/>
                  </w:tcBorders>
                  <w:shd w:val="clear" w:color="auto" w:fill="FFFFFF"/>
                  <w:vAlign w:val="bottom"/>
                </w:tcPr>
                <w:p w14:paraId="456B9ADD"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SE-00.3</w:t>
                  </w:r>
                </w:p>
              </w:tc>
              <w:tc>
                <w:tcPr>
                  <w:tcW w:w="702" w:type="dxa"/>
                  <w:tcBorders>
                    <w:top w:val="single" w:sz="4" w:space="0" w:color="auto"/>
                    <w:left w:val="single" w:sz="4" w:space="0" w:color="auto"/>
                    <w:bottom w:val="nil"/>
                    <w:right w:val="nil"/>
                  </w:tcBorders>
                  <w:shd w:val="clear" w:color="auto" w:fill="FFFFFF"/>
                </w:tcPr>
                <w:p w14:paraId="4C20E481"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i/>
                      <w:iCs/>
                      <w:color w:val="000000"/>
                    </w:rPr>
                    <w:t>шт</w:t>
                  </w:r>
                  <w:proofErr w:type="spellEnd"/>
                </w:p>
              </w:tc>
              <w:tc>
                <w:tcPr>
                  <w:tcW w:w="1109" w:type="dxa"/>
                  <w:tcBorders>
                    <w:top w:val="single" w:sz="4" w:space="0" w:color="auto"/>
                    <w:left w:val="single" w:sz="4" w:space="0" w:color="auto"/>
                    <w:bottom w:val="nil"/>
                    <w:right w:val="single" w:sz="4" w:space="0" w:color="auto"/>
                  </w:tcBorders>
                  <w:shd w:val="clear" w:color="auto" w:fill="FFFFFF"/>
                  <w:vAlign w:val="bottom"/>
                </w:tcPr>
                <w:p w14:paraId="24EB0900"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11</w:t>
                  </w:r>
                </w:p>
              </w:tc>
            </w:tr>
            <w:tr w:rsidR="00B3321E" w:rsidRPr="002024D1" w14:paraId="3631AFCA" w14:textId="77777777" w:rsidTr="00B3321E">
              <w:trPr>
                <w:trHeight w:val="248"/>
              </w:trPr>
              <w:tc>
                <w:tcPr>
                  <w:tcW w:w="331" w:type="dxa"/>
                  <w:tcBorders>
                    <w:top w:val="single" w:sz="4" w:space="0" w:color="auto"/>
                    <w:left w:val="single" w:sz="4" w:space="0" w:color="auto"/>
                    <w:bottom w:val="nil"/>
                    <w:right w:val="nil"/>
                  </w:tcBorders>
                  <w:shd w:val="clear" w:color="auto" w:fill="FFFFFF"/>
                  <w:vAlign w:val="bottom"/>
                </w:tcPr>
                <w:p w14:paraId="0ABF4F05"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5</w:t>
                  </w:r>
                </w:p>
              </w:tc>
              <w:tc>
                <w:tcPr>
                  <w:tcW w:w="2431" w:type="dxa"/>
                  <w:tcBorders>
                    <w:top w:val="single" w:sz="4" w:space="0" w:color="auto"/>
                    <w:left w:val="single" w:sz="4" w:space="0" w:color="auto"/>
                    <w:bottom w:val="nil"/>
                    <w:right w:val="nil"/>
                  </w:tcBorders>
                  <w:shd w:val="clear" w:color="auto" w:fill="FFFFFF"/>
                  <w:vAlign w:val="bottom"/>
                </w:tcPr>
                <w:p w14:paraId="68473A25"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eastAsia="ru-RU"/>
                    </w:rPr>
                    <w:t xml:space="preserve">ТУРНИК </w:t>
                  </w:r>
                  <w:r w:rsidRPr="002024D1">
                    <w:rPr>
                      <w:rFonts w:ascii="Times New Roman" w:eastAsia="Times New Roman" w:hAnsi="Times New Roman" w:cs="Times New Roman"/>
                      <w:color w:val="000000"/>
                    </w:rPr>
                    <w:t>0500</w:t>
                  </w:r>
                </w:p>
              </w:tc>
              <w:tc>
                <w:tcPr>
                  <w:tcW w:w="1618" w:type="dxa"/>
                  <w:tcBorders>
                    <w:top w:val="single" w:sz="4" w:space="0" w:color="auto"/>
                    <w:left w:val="single" w:sz="4" w:space="0" w:color="auto"/>
                    <w:bottom w:val="nil"/>
                    <w:right w:val="nil"/>
                  </w:tcBorders>
                  <w:shd w:val="clear" w:color="auto" w:fill="FFFFFF"/>
                  <w:vAlign w:val="bottom"/>
                </w:tcPr>
                <w:p w14:paraId="0F8E9AA6"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SE-01.500</w:t>
                  </w:r>
                </w:p>
              </w:tc>
              <w:tc>
                <w:tcPr>
                  <w:tcW w:w="702" w:type="dxa"/>
                  <w:tcBorders>
                    <w:top w:val="single" w:sz="4" w:space="0" w:color="auto"/>
                    <w:left w:val="single" w:sz="4" w:space="0" w:color="auto"/>
                    <w:bottom w:val="nil"/>
                    <w:right w:val="nil"/>
                  </w:tcBorders>
                  <w:shd w:val="clear" w:color="auto" w:fill="FFFFFF"/>
                </w:tcPr>
                <w:p w14:paraId="6CCF99C9"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i/>
                      <w:iCs/>
                      <w:color w:val="000000"/>
                    </w:rPr>
                    <w:t>шт</w:t>
                  </w:r>
                  <w:proofErr w:type="spellEnd"/>
                </w:p>
              </w:tc>
              <w:tc>
                <w:tcPr>
                  <w:tcW w:w="1109" w:type="dxa"/>
                  <w:tcBorders>
                    <w:top w:val="single" w:sz="4" w:space="0" w:color="auto"/>
                    <w:left w:val="single" w:sz="4" w:space="0" w:color="auto"/>
                    <w:bottom w:val="nil"/>
                    <w:right w:val="single" w:sz="4" w:space="0" w:color="auto"/>
                  </w:tcBorders>
                  <w:shd w:val="clear" w:color="auto" w:fill="FFFFFF"/>
                  <w:vAlign w:val="bottom"/>
                </w:tcPr>
                <w:p w14:paraId="734B98CC"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2</w:t>
                  </w:r>
                </w:p>
              </w:tc>
            </w:tr>
            <w:tr w:rsidR="00B3321E" w:rsidRPr="002024D1" w14:paraId="5C555649" w14:textId="77777777" w:rsidTr="00B3321E">
              <w:trPr>
                <w:trHeight w:val="248"/>
              </w:trPr>
              <w:tc>
                <w:tcPr>
                  <w:tcW w:w="331" w:type="dxa"/>
                  <w:tcBorders>
                    <w:top w:val="single" w:sz="4" w:space="0" w:color="auto"/>
                    <w:left w:val="single" w:sz="4" w:space="0" w:color="auto"/>
                    <w:bottom w:val="nil"/>
                    <w:right w:val="nil"/>
                  </w:tcBorders>
                  <w:shd w:val="clear" w:color="auto" w:fill="FFFFFF"/>
                  <w:vAlign w:val="bottom"/>
                </w:tcPr>
                <w:p w14:paraId="2B319E98"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6</w:t>
                  </w:r>
                </w:p>
              </w:tc>
              <w:tc>
                <w:tcPr>
                  <w:tcW w:w="2431" w:type="dxa"/>
                  <w:tcBorders>
                    <w:top w:val="single" w:sz="4" w:space="0" w:color="auto"/>
                    <w:left w:val="single" w:sz="4" w:space="0" w:color="auto"/>
                    <w:bottom w:val="nil"/>
                    <w:right w:val="nil"/>
                  </w:tcBorders>
                  <w:shd w:val="clear" w:color="auto" w:fill="FFFFFF"/>
                  <w:vAlign w:val="bottom"/>
                </w:tcPr>
                <w:p w14:paraId="299DE844"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eastAsia="ru-RU"/>
                    </w:rPr>
                    <w:t xml:space="preserve">ТУРНИК </w:t>
                  </w:r>
                  <w:r w:rsidRPr="002024D1">
                    <w:rPr>
                      <w:rFonts w:ascii="Times New Roman" w:eastAsia="Times New Roman" w:hAnsi="Times New Roman" w:cs="Times New Roman"/>
                      <w:color w:val="000000"/>
                    </w:rPr>
                    <w:t>1080</w:t>
                  </w:r>
                </w:p>
              </w:tc>
              <w:tc>
                <w:tcPr>
                  <w:tcW w:w="1618" w:type="dxa"/>
                  <w:tcBorders>
                    <w:top w:val="single" w:sz="4" w:space="0" w:color="auto"/>
                    <w:left w:val="single" w:sz="4" w:space="0" w:color="auto"/>
                    <w:bottom w:val="nil"/>
                    <w:right w:val="nil"/>
                  </w:tcBorders>
                  <w:shd w:val="clear" w:color="auto" w:fill="FFFFFF"/>
                  <w:vAlign w:val="bottom"/>
                </w:tcPr>
                <w:p w14:paraId="29E43147"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SE-01.1080</w:t>
                  </w:r>
                </w:p>
              </w:tc>
              <w:tc>
                <w:tcPr>
                  <w:tcW w:w="702" w:type="dxa"/>
                  <w:tcBorders>
                    <w:top w:val="single" w:sz="4" w:space="0" w:color="auto"/>
                    <w:left w:val="single" w:sz="4" w:space="0" w:color="auto"/>
                    <w:bottom w:val="nil"/>
                    <w:right w:val="nil"/>
                  </w:tcBorders>
                  <w:shd w:val="clear" w:color="auto" w:fill="FFFFFF"/>
                </w:tcPr>
                <w:p w14:paraId="32432997"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i/>
                      <w:iCs/>
                      <w:color w:val="000000"/>
                    </w:rPr>
                    <w:t>шт</w:t>
                  </w:r>
                  <w:proofErr w:type="spellEnd"/>
                </w:p>
              </w:tc>
              <w:tc>
                <w:tcPr>
                  <w:tcW w:w="1109" w:type="dxa"/>
                  <w:tcBorders>
                    <w:top w:val="single" w:sz="4" w:space="0" w:color="auto"/>
                    <w:left w:val="single" w:sz="4" w:space="0" w:color="auto"/>
                    <w:bottom w:val="nil"/>
                    <w:right w:val="single" w:sz="4" w:space="0" w:color="auto"/>
                  </w:tcBorders>
                  <w:shd w:val="clear" w:color="auto" w:fill="FFFFFF"/>
                  <w:vAlign w:val="bottom"/>
                </w:tcPr>
                <w:p w14:paraId="559F538E"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2</w:t>
                  </w:r>
                </w:p>
              </w:tc>
            </w:tr>
            <w:tr w:rsidR="00B3321E" w:rsidRPr="002024D1" w14:paraId="699F8776" w14:textId="77777777" w:rsidTr="00B3321E">
              <w:trPr>
                <w:trHeight w:val="244"/>
              </w:trPr>
              <w:tc>
                <w:tcPr>
                  <w:tcW w:w="331" w:type="dxa"/>
                  <w:tcBorders>
                    <w:top w:val="single" w:sz="4" w:space="0" w:color="auto"/>
                    <w:left w:val="single" w:sz="4" w:space="0" w:color="auto"/>
                    <w:bottom w:val="nil"/>
                    <w:right w:val="nil"/>
                  </w:tcBorders>
                  <w:shd w:val="clear" w:color="auto" w:fill="FFFFFF"/>
                  <w:vAlign w:val="bottom"/>
                </w:tcPr>
                <w:p w14:paraId="50DC1758"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7</w:t>
                  </w:r>
                </w:p>
              </w:tc>
              <w:tc>
                <w:tcPr>
                  <w:tcW w:w="2431" w:type="dxa"/>
                  <w:tcBorders>
                    <w:top w:val="single" w:sz="4" w:space="0" w:color="auto"/>
                    <w:left w:val="single" w:sz="4" w:space="0" w:color="auto"/>
                    <w:bottom w:val="nil"/>
                    <w:right w:val="nil"/>
                  </w:tcBorders>
                  <w:shd w:val="clear" w:color="auto" w:fill="FFFFFF"/>
                  <w:vAlign w:val="bottom"/>
                </w:tcPr>
                <w:p w14:paraId="2678693B"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eastAsia="ru-RU"/>
                    </w:rPr>
                    <w:t xml:space="preserve">ТУРНИК </w:t>
                  </w:r>
                  <w:r w:rsidRPr="002024D1">
                    <w:rPr>
                      <w:rFonts w:ascii="Times New Roman" w:eastAsia="Times New Roman" w:hAnsi="Times New Roman" w:cs="Times New Roman"/>
                      <w:color w:val="000000"/>
                    </w:rPr>
                    <w:t>1660</w:t>
                  </w:r>
                </w:p>
              </w:tc>
              <w:tc>
                <w:tcPr>
                  <w:tcW w:w="1618" w:type="dxa"/>
                  <w:tcBorders>
                    <w:top w:val="single" w:sz="4" w:space="0" w:color="auto"/>
                    <w:left w:val="single" w:sz="4" w:space="0" w:color="auto"/>
                    <w:bottom w:val="nil"/>
                    <w:right w:val="nil"/>
                  </w:tcBorders>
                  <w:shd w:val="clear" w:color="auto" w:fill="FFFFFF"/>
                  <w:vAlign w:val="bottom"/>
                </w:tcPr>
                <w:p w14:paraId="7469C33D"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SE-01.1660</w:t>
                  </w:r>
                </w:p>
              </w:tc>
              <w:tc>
                <w:tcPr>
                  <w:tcW w:w="702" w:type="dxa"/>
                  <w:tcBorders>
                    <w:top w:val="single" w:sz="4" w:space="0" w:color="auto"/>
                    <w:left w:val="single" w:sz="4" w:space="0" w:color="auto"/>
                    <w:bottom w:val="nil"/>
                    <w:right w:val="nil"/>
                  </w:tcBorders>
                  <w:shd w:val="clear" w:color="auto" w:fill="FFFFFF"/>
                </w:tcPr>
                <w:p w14:paraId="1873EDF4"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i/>
                      <w:iCs/>
                      <w:color w:val="000000"/>
                    </w:rPr>
                    <w:t>шт</w:t>
                  </w:r>
                  <w:proofErr w:type="spellEnd"/>
                </w:p>
              </w:tc>
              <w:tc>
                <w:tcPr>
                  <w:tcW w:w="1109" w:type="dxa"/>
                  <w:tcBorders>
                    <w:top w:val="single" w:sz="4" w:space="0" w:color="auto"/>
                    <w:left w:val="single" w:sz="4" w:space="0" w:color="auto"/>
                    <w:bottom w:val="nil"/>
                    <w:right w:val="single" w:sz="4" w:space="0" w:color="auto"/>
                  </w:tcBorders>
                  <w:shd w:val="clear" w:color="auto" w:fill="FFFFFF"/>
                  <w:vAlign w:val="bottom"/>
                </w:tcPr>
                <w:p w14:paraId="327C679C"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1</w:t>
                  </w:r>
                </w:p>
              </w:tc>
            </w:tr>
            <w:tr w:rsidR="00B3321E" w:rsidRPr="002024D1" w14:paraId="36B90E25" w14:textId="77777777" w:rsidTr="00B3321E">
              <w:trPr>
                <w:trHeight w:val="248"/>
              </w:trPr>
              <w:tc>
                <w:tcPr>
                  <w:tcW w:w="331" w:type="dxa"/>
                  <w:tcBorders>
                    <w:top w:val="single" w:sz="4" w:space="0" w:color="auto"/>
                    <w:left w:val="single" w:sz="4" w:space="0" w:color="auto"/>
                    <w:bottom w:val="nil"/>
                    <w:right w:val="nil"/>
                  </w:tcBorders>
                  <w:shd w:val="clear" w:color="auto" w:fill="FFFFFF"/>
                  <w:vAlign w:val="bottom"/>
                </w:tcPr>
                <w:p w14:paraId="281CB820"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8</w:t>
                  </w:r>
                </w:p>
              </w:tc>
              <w:tc>
                <w:tcPr>
                  <w:tcW w:w="2431" w:type="dxa"/>
                  <w:tcBorders>
                    <w:top w:val="single" w:sz="4" w:space="0" w:color="auto"/>
                    <w:left w:val="single" w:sz="4" w:space="0" w:color="auto"/>
                    <w:bottom w:val="nil"/>
                    <w:right w:val="nil"/>
                  </w:tcBorders>
                  <w:shd w:val="clear" w:color="auto" w:fill="FFFFFF"/>
                  <w:vAlign w:val="bottom"/>
                </w:tcPr>
                <w:p w14:paraId="70D05992"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color w:val="000000"/>
                    </w:rPr>
                    <w:t>Бруси</w:t>
                  </w:r>
                  <w:proofErr w:type="spellEnd"/>
                  <w:r w:rsidRPr="002024D1">
                    <w:rPr>
                      <w:rFonts w:ascii="Times New Roman" w:eastAsia="Times New Roman" w:hAnsi="Times New Roman" w:cs="Times New Roman"/>
                      <w:color w:val="000000"/>
                    </w:rPr>
                    <w:t xml:space="preserve"> </w:t>
                  </w:r>
                  <w:proofErr w:type="spellStart"/>
                  <w:r w:rsidRPr="002024D1">
                    <w:rPr>
                      <w:rFonts w:ascii="Times New Roman" w:eastAsia="Times New Roman" w:hAnsi="Times New Roman" w:cs="Times New Roman"/>
                      <w:color w:val="000000"/>
                    </w:rPr>
                    <w:t>навісні</w:t>
                  </w:r>
                  <w:proofErr w:type="spellEnd"/>
                  <w:r w:rsidRPr="002024D1">
                    <w:rPr>
                      <w:rFonts w:ascii="Times New Roman" w:eastAsia="Times New Roman" w:hAnsi="Times New Roman" w:cs="Times New Roman"/>
                      <w:color w:val="000000"/>
                    </w:rPr>
                    <w:t xml:space="preserve"> 0500</w:t>
                  </w:r>
                </w:p>
              </w:tc>
              <w:tc>
                <w:tcPr>
                  <w:tcW w:w="1618" w:type="dxa"/>
                  <w:tcBorders>
                    <w:top w:val="single" w:sz="4" w:space="0" w:color="auto"/>
                    <w:left w:val="single" w:sz="4" w:space="0" w:color="auto"/>
                    <w:bottom w:val="nil"/>
                    <w:right w:val="nil"/>
                  </w:tcBorders>
                  <w:shd w:val="clear" w:color="auto" w:fill="FFFFFF"/>
                  <w:vAlign w:val="bottom"/>
                </w:tcPr>
                <w:p w14:paraId="04092DDA"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SE-02.0500HB</w:t>
                  </w:r>
                </w:p>
              </w:tc>
              <w:tc>
                <w:tcPr>
                  <w:tcW w:w="702" w:type="dxa"/>
                  <w:tcBorders>
                    <w:top w:val="single" w:sz="4" w:space="0" w:color="auto"/>
                    <w:left w:val="single" w:sz="4" w:space="0" w:color="auto"/>
                    <w:bottom w:val="nil"/>
                    <w:right w:val="nil"/>
                  </w:tcBorders>
                  <w:shd w:val="clear" w:color="auto" w:fill="FFFFFF"/>
                </w:tcPr>
                <w:p w14:paraId="6F30C8C1"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i/>
                      <w:iCs/>
                      <w:color w:val="000000"/>
                    </w:rPr>
                    <w:t>шт</w:t>
                  </w:r>
                  <w:proofErr w:type="spellEnd"/>
                </w:p>
              </w:tc>
              <w:tc>
                <w:tcPr>
                  <w:tcW w:w="1109" w:type="dxa"/>
                  <w:tcBorders>
                    <w:top w:val="single" w:sz="4" w:space="0" w:color="auto"/>
                    <w:left w:val="single" w:sz="4" w:space="0" w:color="auto"/>
                    <w:bottom w:val="nil"/>
                    <w:right w:val="single" w:sz="4" w:space="0" w:color="auto"/>
                  </w:tcBorders>
                  <w:shd w:val="clear" w:color="auto" w:fill="FFFFFF"/>
                  <w:vAlign w:val="bottom"/>
                </w:tcPr>
                <w:p w14:paraId="3D9275AC"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1</w:t>
                  </w:r>
                </w:p>
              </w:tc>
            </w:tr>
            <w:tr w:rsidR="00B3321E" w:rsidRPr="002024D1" w14:paraId="51A5E203" w14:textId="77777777" w:rsidTr="00B3321E">
              <w:trPr>
                <w:trHeight w:val="248"/>
              </w:trPr>
              <w:tc>
                <w:tcPr>
                  <w:tcW w:w="331" w:type="dxa"/>
                  <w:tcBorders>
                    <w:top w:val="single" w:sz="4" w:space="0" w:color="auto"/>
                    <w:left w:val="single" w:sz="4" w:space="0" w:color="auto"/>
                    <w:bottom w:val="nil"/>
                    <w:right w:val="nil"/>
                  </w:tcBorders>
                  <w:shd w:val="clear" w:color="auto" w:fill="FFFFFF"/>
                  <w:vAlign w:val="bottom"/>
                </w:tcPr>
                <w:p w14:paraId="74605FEE"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9</w:t>
                  </w:r>
                </w:p>
              </w:tc>
              <w:tc>
                <w:tcPr>
                  <w:tcW w:w="2431" w:type="dxa"/>
                  <w:tcBorders>
                    <w:top w:val="single" w:sz="4" w:space="0" w:color="auto"/>
                    <w:left w:val="single" w:sz="4" w:space="0" w:color="auto"/>
                    <w:bottom w:val="nil"/>
                    <w:right w:val="nil"/>
                  </w:tcBorders>
                  <w:shd w:val="clear" w:color="auto" w:fill="FFFFFF"/>
                  <w:vAlign w:val="bottom"/>
                </w:tcPr>
                <w:p w14:paraId="304D1A09"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color w:val="000000"/>
                    </w:rPr>
                    <w:t>Бруси</w:t>
                  </w:r>
                  <w:proofErr w:type="spellEnd"/>
                  <w:r w:rsidRPr="002024D1">
                    <w:rPr>
                      <w:rFonts w:ascii="Times New Roman" w:eastAsia="Times New Roman" w:hAnsi="Times New Roman" w:cs="Times New Roman"/>
                      <w:color w:val="000000"/>
                    </w:rPr>
                    <w:t xml:space="preserve"> 1660</w:t>
                  </w:r>
                </w:p>
              </w:tc>
              <w:tc>
                <w:tcPr>
                  <w:tcW w:w="1618" w:type="dxa"/>
                  <w:tcBorders>
                    <w:top w:val="single" w:sz="4" w:space="0" w:color="auto"/>
                    <w:left w:val="single" w:sz="4" w:space="0" w:color="auto"/>
                    <w:bottom w:val="nil"/>
                    <w:right w:val="nil"/>
                  </w:tcBorders>
                  <w:shd w:val="clear" w:color="auto" w:fill="FFFFFF"/>
                  <w:vAlign w:val="bottom"/>
                </w:tcPr>
                <w:p w14:paraId="18EC8664"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SE-02.1660</w:t>
                  </w:r>
                </w:p>
              </w:tc>
              <w:tc>
                <w:tcPr>
                  <w:tcW w:w="702" w:type="dxa"/>
                  <w:tcBorders>
                    <w:top w:val="single" w:sz="4" w:space="0" w:color="auto"/>
                    <w:left w:val="single" w:sz="4" w:space="0" w:color="auto"/>
                    <w:bottom w:val="nil"/>
                    <w:right w:val="nil"/>
                  </w:tcBorders>
                  <w:shd w:val="clear" w:color="auto" w:fill="FFFFFF"/>
                </w:tcPr>
                <w:p w14:paraId="44EC69DE"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i/>
                      <w:iCs/>
                      <w:color w:val="000000"/>
                    </w:rPr>
                    <w:t>шт</w:t>
                  </w:r>
                  <w:proofErr w:type="spellEnd"/>
                </w:p>
              </w:tc>
              <w:tc>
                <w:tcPr>
                  <w:tcW w:w="1109" w:type="dxa"/>
                  <w:tcBorders>
                    <w:top w:val="single" w:sz="4" w:space="0" w:color="auto"/>
                    <w:left w:val="single" w:sz="4" w:space="0" w:color="auto"/>
                    <w:bottom w:val="nil"/>
                    <w:right w:val="single" w:sz="4" w:space="0" w:color="auto"/>
                  </w:tcBorders>
                  <w:shd w:val="clear" w:color="auto" w:fill="FFFFFF"/>
                  <w:vAlign w:val="bottom"/>
                </w:tcPr>
                <w:p w14:paraId="3CA644B0"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2</w:t>
                  </w:r>
                </w:p>
              </w:tc>
            </w:tr>
            <w:tr w:rsidR="00B3321E" w:rsidRPr="002024D1" w14:paraId="16E2186F" w14:textId="77777777" w:rsidTr="00B3321E">
              <w:trPr>
                <w:trHeight w:val="244"/>
              </w:trPr>
              <w:tc>
                <w:tcPr>
                  <w:tcW w:w="331" w:type="dxa"/>
                  <w:tcBorders>
                    <w:top w:val="single" w:sz="4" w:space="0" w:color="auto"/>
                    <w:left w:val="single" w:sz="4" w:space="0" w:color="auto"/>
                    <w:bottom w:val="nil"/>
                    <w:right w:val="nil"/>
                  </w:tcBorders>
                  <w:shd w:val="clear" w:color="auto" w:fill="FFFFFF"/>
                  <w:vAlign w:val="bottom"/>
                </w:tcPr>
                <w:p w14:paraId="63DC7144"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10</w:t>
                  </w:r>
                </w:p>
              </w:tc>
              <w:tc>
                <w:tcPr>
                  <w:tcW w:w="2431" w:type="dxa"/>
                  <w:tcBorders>
                    <w:top w:val="single" w:sz="4" w:space="0" w:color="auto"/>
                    <w:left w:val="single" w:sz="4" w:space="0" w:color="auto"/>
                    <w:bottom w:val="nil"/>
                    <w:right w:val="nil"/>
                  </w:tcBorders>
                  <w:shd w:val="clear" w:color="auto" w:fill="FFFFFF"/>
                  <w:vAlign w:val="bottom"/>
                </w:tcPr>
                <w:p w14:paraId="1AF2384A"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rPr>
                    <w:t>УПОР 0500 (БРУСИ-П)</w:t>
                  </w:r>
                </w:p>
              </w:tc>
              <w:tc>
                <w:tcPr>
                  <w:tcW w:w="1618" w:type="dxa"/>
                  <w:tcBorders>
                    <w:top w:val="single" w:sz="4" w:space="0" w:color="auto"/>
                    <w:left w:val="single" w:sz="4" w:space="0" w:color="auto"/>
                    <w:bottom w:val="nil"/>
                    <w:right w:val="nil"/>
                  </w:tcBorders>
                  <w:shd w:val="clear" w:color="auto" w:fill="FFFFFF"/>
                  <w:vAlign w:val="bottom"/>
                </w:tcPr>
                <w:p w14:paraId="596628A7" w14:textId="77777777" w:rsidR="00B3321E" w:rsidRPr="002024D1" w:rsidRDefault="00B3321E" w:rsidP="0030592A">
                  <w:pPr>
                    <w:spacing w:after="0" w:line="240" w:lineRule="auto"/>
                    <w:ind w:hanging="85"/>
                    <w:jc w:val="center"/>
                    <w:rPr>
                      <w:rFonts w:ascii="Times New Roman" w:eastAsia="Times New Roman" w:hAnsi="Times New Roman" w:cs="Times New Roman"/>
                    </w:rPr>
                  </w:pPr>
                  <w:r w:rsidRPr="002024D1">
                    <w:rPr>
                      <w:rFonts w:ascii="Times New Roman" w:eastAsia="Times New Roman" w:hAnsi="Times New Roman" w:cs="Times New Roman"/>
                      <w:color w:val="000000"/>
                      <w:lang w:val="en-US"/>
                    </w:rPr>
                    <w:t>SE-02.500</w:t>
                  </w:r>
                  <w:r w:rsidRPr="002024D1">
                    <w:rPr>
                      <w:rFonts w:ascii="Times New Roman" w:eastAsia="Times New Roman" w:hAnsi="Times New Roman" w:cs="Times New Roman"/>
                      <w:color w:val="000000"/>
                    </w:rPr>
                    <w:t>П</w:t>
                  </w:r>
                </w:p>
              </w:tc>
              <w:tc>
                <w:tcPr>
                  <w:tcW w:w="702" w:type="dxa"/>
                  <w:tcBorders>
                    <w:top w:val="single" w:sz="4" w:space="0" w:color="auto"/>
                    <w:left w:val="single" w:sz="4" w:space="0" w:color="auto"/>
                    <w:bottom w:val="nil"/>
                    <w:right w:val="nil"/>
                  </w:tcBorders>
                  <w:shd w:val="clear" w:color="auto" w:fill="FFFFFF"/>
                </w:tcPr>
                <w:p w14:paraId="3F326A3B"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i/>
                      <w:iCs/>
                      <w:color w:val="000000"/>
                    </w:rPr>
                    <w:t>шт</w:t>
                  </w:r>
                  <w:proofErr w:type="spellEnd"/>
                </w:p>
              </w:tc>
              <w:tc>
                <w:tcPr>
                  <w:tcW w:w="1109" w:type="dxa"/>
                  <w:tcBorders>
                    <w:top w:val="single" w:sz="4" w:space="0" w:color="auto"/>
                    <w:left w:val="single" w:sz="4" w:space="0" w:color="auto"/>
                    <w:bottom w:val="nil"/>
                    <w:right w:val="single" w:sz="4" w:space="0" w:color="auto"/>
                  </w:tcBorders>
                  <w:shd w:val="clear" w:color="auto" w:fill="FFFFFF"/>
                  <w:vAlign w:val="bottom"/>
                </w:tcPr>
                <w:p w14:paraId="0C2231ED"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1</w:t>
                  </w:r>
                </w:p>
              </w:tc>
            </w:tr>
            <w:tr w:rsidR="00B3321E" w:rsidRPr="002024D1" w14:paraId="7F1533AD" w14:textId="77777777" w:rsidTr="00B3321E">
              <w:trPr>
                <w:trHeight w:val="248"/>
              </w:trPr>
              <w:tc>
                <w:tcPr>
                  <w:tcW w:w="331" w:type="dxa"/>
                  <w:tcBorders>
                    <w:top w:val="single" w:sz="4" w:space="0" w:color="auto"/>
                    <w:left w:val="single" w:sz="4" w:space="0" w:color="auto"/>
                    <w:bottom w:val="nil"/>
                    <w:right w:val="nil"/>
                  </w:tcBorders>
                  <w:shd w:val="clear" w:color="auto" w:fill="FFFFFF"/>
                  <w:vAlign w:val="bottom"/>
                </w:tcPr>
                <w:p w14:paraId="7AD00ACD"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11</w:t>
                  </w:r>
                </w:p>
              </w:tc>
              <w:tc>
                <w:tcPr>
                  <w:tcW w:w="2431" w:type="dxa"/>
                  <w:tcBorders>
                    <w:top w:val="single" w:sz="4" w:space="0" w:color="auto"/>
                    <w:left w:val="single" w:sz="4" w:space="0" w:color="auto"/>
                    <w:bottom w:val="nil"/>
                    <w:right w:val="nil"/>
                  </w:tcBorders>
                  <w:shd w:val="clear" w:color="auto" w:fill="FFFFFF"/>
                  <w:vAlign w:val="bottom"/>
                </w:tcPr>
                <w:p w14:paraId="1A3B4852"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rPr>
                    <w:t>БАЛКА 1600-45</w:t>
                  </w:r>
                </w:p>
              </w:tc>
              <w:tc>
                <w:tcPr>
                  <w:tcW w:w="1618" w:type="dxa"/>
                  <w:tcBorders>
                    <w:top w:val="single" w:sz="4" w:space="0" w:color="auto"/>
                    <w:left w:val="single" w:sz="4" w:space="0" w:color="auto"/>
                    <w:bottom w:val="nil"/>
                    <w:right w:val="nil"/>
                  </w:tcBorders>
                  <w:shd w:val="clear" w:color="auto" w:fill="FFFFFF"/>
                  <w:vAlign w:val="bottom"/>
                </w:tcPr>
                <w:p w14:paraId="6F52305A"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SE-03.1600-45</w:t>
                  </w:r>
                </w:p>
              </w:tc>
              <w:tc>
                <w:tcPr>
                  <w:tcW w:w="702" w:type="dxa"/>
                  <w:tcBorders>
                    <w:top w:val="single" w:sz="4" w:space="0" w:color="auto"/>
                    <w:left w:val="single" w:sz="4" w:space="0" w:color="auto"/>
                    <w:bottom w:val="nil"/>
                    <w:right w:val="nil"/>
                  </w:tcBorders>
                  <w:shd w:val="clear" w:color="auto" w:fill="FFFFFF"/>
                </w:tcPr>
                <w:p w14:paraId="3F15E03C"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i/>
                      <w:iCs/>
                      <w:color w:val="000000"/>
                    </w:rPr>
                    <w:t>шт</w:t>
                  </w:r>
                  <w:proofErr w:type="spellEnd"/>
                </w:p>
              </w:tc>
              <w:tc>
                <w:tcPr>
                  <w:tcW w:w="1109" w:type="dxa"/>
                  <w:tcBorders>
                    <w:top w:val="single" w:sz="4" w:space="0" w:color="auto"/>
                    <w:left w:val="single" w:sz="4" w:space="0" w:color="auto"/>
                    <w:bottom w:val="nil"/>
                    <w:right w:val="single" w:sz="4" w:space="0" w:color="auto"/>
                  </w:tcBorders>
                  <w:shd w:val="clear" w:color="auto" w:fill="FFFFFF"/>
                  <w:vAlign w:val="bottom"/>
                </w:tcPr>
                <w:p w14:paraId="45483B3C"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2</w:t>
                  </w:r>
                </w:p>
              </w:tc>
            </w:tr>
            <w:tr w:rsidR="00B3321E" w:rsidRPr="002024D1" w14:paraId="5B659EA8" w14:textId="77777777" w:rsidTr="00B3321E">
              <w:trPr>
                <w:trHeight w:val="248"/>
              </w:trPr>
              <w:tc>
                <w:tcPr>
                  <w:tcW w:w="331" w:type="dxa"/>
                  <w:tcBorders>
                    <w:top w:val="single" w:sz="4" w:space="0" w:color="auto"/>
                    <w:left w:val="single" w:sz="4" w:space="0" w:color="auto"/>
                    <w:bottom w:val="nil"/>
                    <w:right w:val="nil"/>
                  </w:tcBorders>
                  <w:shd w:val="clear" w:color="auto" w:fill="FFFFFF"/>
                  <w:vAlign w:val="bottom"/>
                </w:tcPr>
                <w:p w14:paraId="6B6C6D9B"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12</w:t>
                  </w:r>
                </w:p>
              </w:tc>
              <w:tc>
                <w:tcPr>
                  <w:tcW w:w="2431" w:type="dxa"/>
                  <w:tcBorders>
                    <w:top w:val="single" w:sz="4" w:space="0" w:color="auto"/>
                    <w:left w:val="single" w:sz="4" w:space="0" w:color="auto"/>
                    <w:bottom w:val="nil"/>
                    <w:right w:val="nil"/>
                  </w:tcBorders>
                  <w:shd w:val="clear" w:color="auto" w:fill="FFFFFF"/>
                  <w:vAlign w:val="bottom"/>
                </w:tcPr>
                <w:p w14:paraId="39B5B398"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rPr>
                    <w:t>РУКОХІД ручка 1080</w:t>
                  </w:r>
                </w:p>
              </w:tc>
              <w:tc>
                <w:tcPr>
                  <w:tcW w:w="1618" w:type="dxa"/>
                  <w:tcBorders>
                    <w:top w:val="single" w:sz="4" w:space="0" w:color="auto"/>
                    <w:left w:val="single" w:sz="4" w:space="0" w:color="auto"/>
                    <w:bottom w:val="nil"/>
                    <w:right w:val="nil"/>
                  </w:tcBorders>
                  <w:shd w:val="clear" w:color="auto" w:fill="FFFFFF"/>
                  <w:vAlign w:val="bottom"/>
                </w:tcPr>
                <w:p w14:paraId="0AB7916F"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SE-05.1080Р</w:t>
                  </w:r>
                </w:p>
              </w:tc>
              <w:tc>
                <w:tcPr>
                  <w:tcW w:w="702" w:type="dxa"/>
                  <w:tcBorders>
                    <w:top w:val="single" w:sz="4" w:space="0" w:color="auto"/>
                    <w:left w:val="single" w:sz="4" w:space="0" w:color="auto"/>
                    <w:bottom w:val="nil"/>
                    <w:right w:val="nil"/>
                  </w:tcBorders>
                  <w:shd w:val="clear" w:color="auto" w:fill="FFFFFF"/>
                </w:tcPr>
                <w:p w14:paraId="3F53002E"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i/>
                      <w:iCs/>
                      <w:color w:val="000000"/>
                    </w:rPr>
                    <w:t>шт</w:t>
                  </w:r>
                  <w:proofErr w:type="spellEnd"/>
                </w:p>
              </w:tc>
              <w:tc>
                <w:tcPr>
                  <w:tcW w:w="1109" w:type="dxa"/>
                  <w:tcBorders>
                    <w:top w:val="single" w:sz="4" w:space="0" w:color="auto"/>
                    <w:left w:val="single" w:sz="4" w:space="0" w:color="auto"/>
                    <w:bottom w:val="nil"/>
                    <w:right w:val="single" w:sz="4" w:space="0" w:color="auto"/>
                  </w:tcBorders>
                  <w:shd w:val="clear" w:color="auto" w:fill="FFFFFF"/>
                  <w:vAlign w:val="bottom"/>
                </w:tcPr>
                <w:p w14:paraId="6E3AA8AB"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1</w:t>
                  </w:r>
                </w:p>
              </w:tc>
            </w:tr>
            <w:tr w:rsidR="00B3321E" w:rsidRPr="002024D1" w14:paraId="53FA9A3D" w14:textId="77777777" w:rsidTr="00B3321E">
              <w:trPr>
                <w:trHeight w:val="248"/>
              </w:trPr>
              <w:tc>
                <w:tcPr>
                  <w:tcW w:w="331" w:type="dxa"/>
                  <w:tcBorders>
                    <w:top w:val="single" w:sz="4" w:space="0" w:color="auto"/>
                    <w:left w:val="single" w:sz="4" w:space="0" w:color="auto"/>
                    <w:bottom w:val="nil"/>
                    <w:right w:val="nil"/>
                  </w:tcBorders>
                  <w:shd w:val="clear" w:color="auto" w:fill="FFFFFF"/>
                  <w:vAlign w:val="bottom"/>
                </w:tcPr>
                <w:p w14:paraId="64847AA8"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1З</w:t>
                  </w:r>
                </w:p>
              </w:tc>
              <w:tc>
                <w:tcPr>
                  <w:tcW w:w="2431" w:type="dxa"/>
                  <w:tcBorders>
                    <w:top w:val="single" w:sz="4" w:space="0" w:color="auto"/>
                    <w:left w:val="single" w:sz="4" w:space="0" w:color="auto"/>
                    <w:bottom w:val="nil"/>
                    <w:right w:val="nil"/>
                  </w:tcBorders>
                  <w:shd w:val="clear" w:color="auto" w:fill="FFFFFF"/>
                  <w:vAlign w:val="bottom"/>
                </w:tcPr>
                <w:p w14:paraId="496260E3"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rPr>
                    <w:t xml:space="preserve">БАЛКА </w:t>
                  </w:r>
                  <w:proofErr w:type="spellStart"/>
                  <w:r w:rsidRPr="002024D1">
                    <w:rPr>
                      <w:rFonts w:ascii="Times New Roman" w:eastAsia="Times New Roman" w:hAnsi="Times New Roman" w:cs="Times New Roman"/>
                      <w:color w:val="000000"/>
                    </w:rPr>
                    <w:t>універсальна</w:t>
                  </w:r>
                  <w:proofErr w:type="spellEnd"/>
                </w:p>
              </w:tc>
              <w:tc>
                <w:tcPr>
                  <w:tcW w:w="1618" w:type="dxa"/>
                  <w:tcBorders>
                    <w:top w:val="single" w:sz="4" w:space="0" w:color="auto"/>
                    <w:left w:val="single" w:sz="4" w:space="0" w:color="auto"/>
                    <w:bottom w:val="nil"/>
                    <w:right w:val="nil"/>
                  </w:tcBorders>
                  <w:shd w:val="clear" w:color="auto" w:fill="FFFFFF"/>
                  <w:vAlign w:val="bottom"/>
                </w:tcPr>
                <w:p w14:paraId="5E2BC6D8"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rPr>
                    <w:t>SE-03.10O0-45У</w:t>
                  </w:r>
                </w:p>
              </w:tc>
              <w:tc>
                <w:tcPr>
                  <w:tcW w:w="702" w:type="dxa"/>
                  <w:tcBorders>
                    <w:top w:val="single" w:sz="4" w:space="0" w:color="auto"/>
                    <w:left w:val="single" w:sz="4" w:space="0" w:color="auto"/>
                    <w:bottom w:val="nil"/>
                    <w:right w:val="nil"/>
                  </w:tcBorders>
                  <w:shd w:val="clear" w:color="auto" w:fill="FFFFFF"/>
                </w:tcPr>
                <w:p w14:paraId="50783944"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i/>
                      <w:iCs/>
                      <w:color w:val="000000"/>
                    </w:rPr>
                    <w:t>шт</w:t>
                  </w:r>
                  <w:proofErr w:type="spellEnd"/>
                </w:p>
              </w:tc>
              <w:tc>
                <w:tcPr>
                  <w:tcW w:w="1109" w:type="dxa"/>
                  <w:tcBorders>
                    <w:top w:val="single" w:sz="4" w:space="0" w:color="auto"/>
                    <w:left w:val="single" w:sz="4" w:space="0" w:color="auto"/>
                    <w:bottom w:val="nil"/>
                    <w:right w:val="single" w:sz="4" w:space="0" w:color="auto"/>
                  </w:tcBorders>
                  <w:shd w:val="clear" w:color="auto" w:fill="FFFFFF"/>
                  <w:vAlign w:val="bottom"/>
                </w:tcPr>
                <w:p w14:paraId="2F39B5A7"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2</w:t>
                  </w:r>
                </w:p>
              </w:tc>
            </w:tr>
            <w:tr w:rsidR="00B3321E" w:rsidRPr="002024D1" w14:paraId="60339EF5" w14:textId="77777777" w:rsidTr="00B3321E">
              <w:trPr>
                <w:trHeight w:val="244"/>
              </w:trPr>
              <w:tc>
                <w:tcPr>
                  <w:tcW w:w="331" w:type="dxa"/>
                  <w:tcBorders>
                    <w:top w:val="single" w:sz="4" w:space="0" w:color="auto"/>
                    <w:left w:val="single" w:sz="4" w:space="0" w:color="auto"/>
                    <w:bottom w:val="nil"/>
                    <w:right w:val="nil"/>
                  </w:tcBorders>
                  <w:shd w:val="clear" w:color="auto" w:fill="FFFFFF"/>
                  <w:vAlign w:val="bottom"/>
                </w:tcPr>
                <w:p w14:paraId="4FFBF671"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14</w:t>
                  </w:r>
                </w:p>
              </w:tc>
              <w:tc>
                <w:tcPr>
                  <w:tcW w:w="2431" w:type="dxa"/>
                  <w:tcBorders>
                    <w:top w:val="single" w:sz="4" w:space="0" w:color="auto"/>
                    <w:left w:val="single" w:sz="4" w:space="0" w:color="auto"/>
                    <w:bottom w:val="nil"/>
                    <w:right w:val="nil"/>
                  </w:tcBorders>
                  <w:shd w:val="clear" w:color="auto" w:fill="FFFFFF"/>
                  <w:vAlign w:val="bottom"/>
                </w:tcPr>
                <w:p w14:paraId="102A368E"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rPr>
                    <w:t>основа. рукоходу1080</w:t>
                  </w:r>
                </w:p>
              </w:tc>
              <w:tc>
                <w:tcPr>
                  <w:tcW w:w="1618" w:type="dxa"/>
                  <w:tcBorders>
                    <w:top w:val="single" w:sz="4" w:space="0" w:color="auto"/>
                    <w:left w:val="single" w:sz="4" w:space="0" w:color="auto"/>
                    <w:bottom w:val="nil"/>
                    <w:right w:val="nil"/>
                  </w:tcBorders>
                  <w:shd w:val="clear" w:color="auto" w:fill="FFFFFF"/>
                  <w:vAlign w:val="bottom"/>
                </w:tcPr>
                <w:p w14:paraId="3E7B8F79"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SE-06.1080ОР</w:t>
                  </w:r>
                </w:p>
              </w:tc>
              <w:tc>
                <w:tcPr>
                  <w:tcW w:w="702" w:type="dxa"/>
                  <w:tcBorders>
                    <w:top w:val="single" w:sz="4" w:space="0" w:color="auto"/>
                    <w:left w:val="single" w:sz="4" w:space="0" w:color="auto"/>
                    <w:bottom w:val="nil"/>
                    <w:right w:val="nil"/>
                  </w:tcBorders>
                  <w:shd w:val="clear" w:color="auto" w:fill="FFFFFF"/>
                </w:tcPr>
                <w:p w14:paraId="253BDD0A"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i/>
                      <w:iCs/>
                      <w:color w:val="000000"/>
                    </w:rPr>
                    <w:t>шт</w:t>
                  </w:r>
                  <w:proofErr w:type="spellEnd"/>
                </w:p>
              </w:tc>
              <w:tc>
                <w:tcPr>
                  <w:tcW w:w="1109" w:type="dxa"/>
                  <w:tcBorders>
                    <w:top w:val="single" w:sz="4" w:space="0" w:color="auto"/>
                    <w:left w:val="single" w:sz="4" w:space="0" w:color="auto"/>
                    <w:bottom w:val="nil"/>
                    <w:right w:val="single" w:sz="4" w:space="0" w:color="auto"/>
                  </w:tcBorders>
                  <w:shd w:val="clear" w:color="auto" w:fill="FFFFFF"/>
                  <w:vAlign w:val="bottom"/>
                </w:tcPr>
                <w:p w14:paraId="049B986F"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10</w:t>
                  </w:r>
                </w:p>
              </w:tc>
            </w:tr>
            <w:tr w:rsidR="00B3321E" w:rsidRPr="002024D1" w14:paraId="152354A4" w14:textId="77777777" w:rsidTr="00B3321E">
              <w:trPr>
                <w:trHeight w:val="248"/>
              </w:trPr>
              <w:tc>
                <w:tcPr>
                  <w:tcW w:w="331" w:type="dxa"/>
                  <w:tcBorders>
                    <w:top w:val="single" w:sz="4" w:space="0" w:color="auto"/>
                    <w:left w:val="single" w:sz="4" w:space="0" w:color="auto"/>
                    <w:bottom w:val="nil"/>
                    <w:right w:val="nil"/>
                  </w:tcBorders>
                  <w:shd w:val="clear" w:color="auto" w:fill="FFFFFF"/>
                  <w:vAlign w:val="bottom"/>
                </w:tcPr>
                <w:p w14:paraId="37660588"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15</w:t>
                  </w:r>
                </w:p>
              </w:tc>
              <w:tc>
                <w:tcPr>
                  <w:tcW w:w="2431" w:type="dxa"/>
                  <w:tcBorders>
                    <w:top w:val="single" w:sz="4" w:space="0" w:color="auto"/>
                    <w:left w:val="single" w:sz="4" w:space="0" w:color="auto"/>
                    <w:bottom w:val="nil"/>
                    <w:right w:val="nil"/>
                  </w:tcBorders>
                  <w:shd w:val="clear" w:color="auto" w:fill="FFFFFF"/>
                  <w:vAlign w:val="bottom"/>
                </w:tcPr>
                <w:p w14:paraId="5FEEF4CB"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rPr>
                    <w:t xml:space="preserve">основа </w:t>
                  </w:r>
                  <w:proofErr w:type="spellStart"/>
                  <w:r w:rsidRPr="002024D1">
                    <w:rPr>
                      <w:rFonts w:ascii="Times New Roman" w:eastAsia="Times New Roman" w:hAnsi="Times New Roman" w:cs="Times New Roman"/>
                      <w:color w:val="000000"/>
                    </w:rPr>
                    <w:t>шведської</w:t>
                  </w:r>
                  <w:proofErr w:type="spellEnd"/>
                  <w:r w:rsidRPr="002024D1">
                    <w:rPr>
                      <w:rFonts w:ascii="Times New Roman" w:eastAsia="Times New Roman" w:hAnsi="Times New Roman" w:cs="Times New Roman"/>
                      <w:color w:val="000000"/>
                    </w:rPr>
                    <w:t xml:space="preserve"> </w:t>
                  </w:r>
                  <w:proofErr w:type="spellStart"/>
                  <w:r w:rsidRPr="002024D1">
                    <w:rPr>
                      <w:rFonts w:ascii="Times New Roman" w:eastAsia="Times New Roman" w:hAnsi="Times New Roman" w:cs="Times New Roman"/>
                      <w:color w:val="000000"/>
                    </w:rPr>
                    <w:t>драбини</w:t>
                  </w:r>
                  <w:proofErr w:type="spellEnd"/>
                  <w:r w:rsidRPr="002024D1">
                    <w:rPr>
                      <w:rFonts w:ascii="Times New Roman" w:eastAsia="Times New Roman" w:hAnsi="Times New Roman" w:cs="Times New Roman"/>
                      <w:color w:val="000000"/>
                    </w:rPr>
                    <w:t xml:space="preserve"> 1000</w:t>
                  </w:r>
                </w:p>
              </w:tc>
              <w:tc>
                <w:tcPr>
                  <w:tcW w:w="1618" w:type="dxa"/>
                  <w:tcBorders>
                    <w:top w:val="single" w:sz="4" w:space="0" w:color="auto"/>
                    <w:left w:val="single" w:sz="4" w:space="0" w:color="auto"/>
                    <w:bottom w:val="nil"/>
                    <w:right w:val="nil"/>
                  </w:tcBorders>
                  <w:shd w:val="clear" w:color="auto" w:fill="FFFFFF"/>
                  <w:vAlign w:val="bottom"/>
                </w:tcPr>
                <w:p w14:paraId="6D31E709" w14:textId="77777777" w:rsidR="00B3321E" w:rsidRPr="002024D1" w:rsidRDefault="00B3321E" w:rsidP="0030592A">
                  <w:pPr>
                    <w:spacing w:after="0" w:line="240" w:lineRule="auto"/>
                    <w:ind w:hanging="85"/>
                    <w:jc w:val="center"/>
                    <w:rPr>
                      <w:rFonts w:ascii="Times New Roman" w:eastAsia="Times New Roman" w:hAnsi="Times New Roman" w:cs="Times New Roman"/>
                    </w:rPr>
                  </w:pPr>
                  <w:r w:rsidRPr="002024D1">
                    <w:rPr>
                      <w:rFonts w:ascii="Times New Roman" w:eastAsia="Times New Roman" w:hAnsi="Times New Roman" w:cs="Times New Roman"/>
                      <w:color w:val="000000"/>
                      <w:lang w:val="en-US"/>
                    </w:rPr>
                    <w:t>SE-06.108</w:t>
                  </w:r>
                  <w:r w:rsidRPr="002024D1">
                    <w:rPr>
                      <w:rFonts w:ascii="Times New Roman" w:eastAsia="Times New Roman" w:hAnsi="Times New Roman" w:cs="Times New Roman"/>
                      <w:color w:val="000000"/>
                    </w:rPr>
                    <w:t>ШД</w:t>
                  </w:r>
                </w:p>
              </w:tc>
              <w:tc>
                <w:tcPr>
                  <w:tcW w:w="702" w:type="dxa"/>
                  <w:tcBorders>
                    <w:top w:val="single" w:sz="4" w:space="0" w:color="auto"/>
                    <w:left w:val="single" w:sz="4" w:space="0" w:color="auto"/>
                    <w:bottom w:val="nil"/>
                    <w:right w:val="nil"/>
                  </w:tcBorders>
                  <w:shd w:val="clear" w:color="auto" w:fill="FFFFFF"/>
                </w:tcPr>
                <w:p w14:paraId="2E793590"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i/>
                      <w:iCs/>
                      <w:color w:val="000000"/>
                    </w:rPr>
                    <w:t>шт</w:t>
                  </w:r>
                  <w:proofErr w:type="spellEnd"/>
                </w:p>
              </w:tc>
              <w:tc>
                <w:tcPr>
                  <w:tcW w:w="1109" w:type="dxa"/>
                  <w:tcBorders>
                    <w:top w:val="single" w:sz="4" w:space="0" w:color="auto"/>
                    <w:left w:val="single" w:sz="4" w:space="0" w:color="auto"/>
                    <w:bottom w:val="nil"/>
                    <w:right w:val="single" w:sz="4" w:space="0" w:color="auto"/>
                  </w:tcBorders>
                  <w:shd w:val="clear" w:color="auto" w:fill="FFFFFF"/>
                  <w:vAlign w:val="bottom"/>
                </w:tcPr>
                <w:p w14:paraId="7B08A15D"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1</w:t>
                  </w:r>
                </w:p>
              </w:tc>
            </w:tr>
            <w:tr w:rsidR="00B3321E" w:rsidRPr="002024D1" w14:paraId="0FBBD092" w14:textId="77777777" w:rsidTr="00B3321E">
              <w:trPr>
                <w:trHeight w:val="248"/>
              </w:trPr>
              <w:tc>
                <w:tcPr>
                  <w:tcW w:w="331" w:type="dxa"/>
                  <w:tcBorders>
                    <w:top w:val="single" w:sz="4" w:space="0" w:color="auto"/>
                    <w:left w:val="single" w:sz="4" w:space="0" w:color="auto"/>
                    <w:bottom w:val="nil"/>
                    <w:right w:val="nil"/>
                  </w:tcBorders>
                  <w:shd w:val="clear" w:color="auto" w:fill="FFFFFF"/>
                  <w:vAlign w:val="bottom"/>
                </w:tcPr>
                <w:p w14:paraId="0772C1C4"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16</w:t>
                  </w:r>
                </w:p>
              </w:tc>
              <w:tc>
                <w:tcPr>
                  <w:tcW w:w="2431" w:type="dxa"/>
                  <w:tcBorders>
                    <w:top w:val="single" w:sz="4" w:space="0" w:color="auto"/>
                    <w:left w:val="single" w:sz="4" w:space="0" w:color="auto"/>
                    <w:bottom w:val="nil"/>
                    <w:right w:val="nil"/>
                  </w:tcBorders>
                  <w:shd w:val="clear" w:color="auto" w:fill="FFFFFF"/>
                  <w:vAlign w:val="bottom"/>
                </w:tcPr>
                <w:p w14:paraId="588039CB"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 xml:space="preserve">TRX </w:t>
                  </w:r>
                  <w:r w:rsidRPr="002024D1">
                    <w:rPr>
                      <w:rFonts w:ascii="Times New Roman" w:eastAsia="Times New Roman" w:hAnsi="Times New Roman" w:cs="Times New Roman"/>
                      <w:color w:val="000000"/>
                    </w:rPr>
                    <w:t>2240</w:t>
                  </w:r>
                </w:p>
              </w:tc>
              <w:tc>
                <w:tcPr>
                  <w:tcW w:w="1618" w:type="dxa"/>
                  <w:tcBorders>
                    <w:top w:val="single" w:sz="4" w:space="0" w:color="auto"/>
                    <w:left w:val="single" w:sz="4" w:space="0" w:color="auto"/>
                    <w:bottom w:val="nil"/>
                    <w:right w:val="nil"/>
                  </w:tcBorders>
                  <w:shd w:val="clear" w:color="auto" w:fill="FFFFFF"/>
                  <w:vAlign w:val="bottom"/>
                </w:tcPr>
                <w:p w14:paraId="4A36066C"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SE-04.2240</w:t>
                  </w:r>
                </w:p>
              </w:tc>
              <w:tc>
                <w:tcPr>
                  <w:tcW w:w="702" w:type="dxa"/>
                  <w:tcBorders>
                    <w:top w:val="single" w:sz="4" w:space="0" w:color="auto"/>
                    <w:left w:val="single" w:sz="4" w:space="0" w:color="auto"/>
                    <w:bottom w:val="nil"/>
                    <w:right w:val="nil"/>
                  </w:tcBorders>
                  <w:shd w:val="clear" w:color="auto" w:fill="FFFFFF"/>
                </w:tcPr>
                <w:p w14:paraId="15A149BC"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i/>
                      <w:iCs/>
                      <w:color w:val="000000"/>
                    </w:rPr>
                    <w:t>шт</w:t>
                  </w:r>
                  <w:proofErr w:type="spellEnd"/>
                </w:p>
              </w:tc>
              <w:tc>
                <w:tcPr>
                  <w:tcW w:w="1109" w:type="dxa"/>
                  <w:tcBorders>
                    <w:top w:val="single" w:sz="4" w:space="0" w:color="auto"/>
                    <w:left w:val="single" w:sz="4" w:space="0" w:color="auto"/>
                    <w:bottom w:val="nil"/>
                    <w:right w:val="single" w:sz="4" w:space="0" w:color="auto"/>
                  </w:tcBorders>
                  <w:shd w:val="clear" w:color="auto" w:fill="FFFFFF"/>
                  <w:vAlign w:val="bottom"/>
                </w:tcPr>
                <w:p w14:paraId="6796655F"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1</w:t>
                  </w:r>
                </w:p>
              </w:tc>
            </w:tr>
            <w:tr w:rsidR="00B3321E" w:rsidRPr="002024D1" w14:paraId="33E2B2C6" w14:textId="77777777" w:rsidTr="00B3321E">
              <w:trPr>
                <w:trHeight w:val="244"/>
              </w:trPr>
              <w:tc>
                <w:tcPr>
                  <w:tcW w:w="331" w:type="dxa"/>
                  <w:tcBorders>
                    <w:top w:val="single" w:sz="4" w:space="0" w:color="auto"/>
                    <w:left w:val="single" w:sz="4" w:space="0" w:color="auto"/>
                    <w:bottom w:val="nil"/>
                    <w:right w:val="nil"/>
                  </w:tcBorders>
                  <w:shd w:val="clear" w:color="auto" w:fill="FFFFFF"/>
                  <w:vAlign w:val="bottom"/>
                </w:tcPr>
                <w:p w14:paraId="333D2976"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17</w:t>
                  </w:r>
                </w:p>
              </w:tc>
              <w:tc>
                <w:tcPr>
                  <w:tcW w:w="2431" w:type="dxa"/>
                  <w:tcBorders>
                    <w:top w:val="single" w:sz="4" w:space="0" w:color="auto"/>
                    <w:left w:val="single" w:sz="4" w:space="0" w:color="auto"/>
                    <w:bottom w:val="nil"/>
                    <w:right w:val="nil"/>
                  </w:tcBorders>
                  <w:shd w:val="clear" w:color="auto" w:fill="FFFFFF"/>
                  <w:vAlign w:val="bottom"/>
                </w:tcPr>
                <w:p w14:paraId="4C6C6517"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rPr>
                    <w:t xml:space="preserve">РУКОХІД </w:t>
                  </w:r>
                  <w:proofErr w:type="spellStart"/>
                  <w:r w:rsidRPr="002024D1">
                    <w:rPr>
                      <w:rFonts w:ascii="Times New Roman" w:eastAsia="Times New Roman" w:hAnsi="Times New Roman" w:cs="Times New Roman"/>
                      <w:color w:val="000000"/>
                    </w:rPr>
                    <w:t>змійка</w:t>
                  </w:r>
                  <w:proofErr w:type="spellEnd"/>
                  <w:r w:rsidRPr="002024D1">
                    <w:rPr>
                      <w:rFonts w:ascii="Times New Roman" w:eastAsia="Times New Roman" w:hAnsi="Times New Roman" w:cs="Times New Roman"/>
                      <w:color w:val="000000"/>
                    </w:rPr>
                    <w:t xml:space="preserve"> 1660</w:t>
                  </w:r>
                </w:p>
              </w:tc>
              <w:tc>
                <w:tcPr>
                  <w:tcW w:w="1618" w:type="dxa"/>
                  <w:tcBorders>
                    <w:top w:val="single" w:sz="4" w:space="0" w:color="auto"/>
                    <w:left w:val="single" w:sz="4" w:space="0" w:color="auto"/>
                    <w:bottom w:val="nil"/>
                    <w:right w:val="nil"/>
                  </w:tcBorders>
                  <w:shd w:val="clear" w:color="auto" w:fill="FFFFFF"/>
                  <w:vAlign w:val="bottom"/>
                </w:tcPr>
                <w:p w14:paraId="756EF94C"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SE-05.16603</w:t>
                  </w:r>
                </w:p>
              </w:tc>
              <w:tc>
                <w:tcPr>
                  <w:tcW w:w="702" w:type="dxa"/>
                  <w:tcBorders>
                    <w:top w:val="single" w:sz="4" w:space="0" w:color="auto"/>
                    <w:left w:val="single" w:sz="4" w:space="0" w:color="auto"/>
                    <w:bottom w:val="nil"/>
                    <w:right w:val="nil"/>
                  </w:tcBorders>
                  <w:shd w:val="clear" w:color="auto" w:fill="FFFFFF"/>
                </w:tcPr>
                <w:p w14:paraId="3D5EBF90"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i/>
                      <w:iCs/>
                      <w:color w:val="000000"/>
                    </w:rPr>
                    <w:t>шт</w:t>
                  </w:r>
                  <w:proofErr w:type="spellEnd"/>
                </w:p>
              </w:tc>
              <w:tc>
                <w:tcPr>
                  <w:tcW w:w="1109" w:type="dxa"/>
                  <w:tcBorders>
                    <w:top w:val="single" w:sz="4" w:space="0" w:color="auto"/>
                    <w:left w:val="single" w:sz="4" w:space="0" w:color="auto"/>
                    <w:bottom w:val="nil"/>
                    <w:right w:val="single" w:sz="4" w:space="0" w:color="auto"/>
                  </w:tcBorders>
                  <w:shd w:val="clear" w:color="auto" w:fill="FFFFFF"/>
                  <w:vAlign w:val="bottom"/>
                </w:tcPr>
                <w:p w14:paraId="76E7C0F7"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1</w:t>
                  </w:r>
                </w:p>
              </w:tc>
            </w:tr>
            <w:tr w:rsidR="00B3321E" w:rsidRPr="002024D1" w14:paraId="3291FD07" w14:textId="77777777" w:rsidTr="00B3321E">
              <w:trPr>
                <w:trHeight w:val="248"/>
              </w:trPr>
              <w:tc>
                <w:tcPr>
                  <w:tcW w:w="331" w:type="dxa"/>
                  <w:tcBorders>
                    <w:top w:val="single" w:sz="4" w:space="0" w:color="auto"/>
                    <w:left w:val="single" w:sz="4" w:space="0" w:color="auto"/>
                    <w:bottom w:val="nil"/>
                    <w:right w:val="nil"/>
                  </w:tcBorders>
                  <w:shd w:val="clear" w:color="auto" w:fill="FFFFFF"/>
                  <w:vAlign w:val="bottom"/>
                </w:tcPr>
                <w:p w14:paraId="1AF13744"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18</w:t>
                  </w:r>
                </w:p>
              </w:tc>
              <w:tc>
                <w:tcPr>
                  <w:tcW w:w="2431" w:type="dxa"/>
                  <w:tcBorders>
                    <w:top w:val="single" w:sz="4" w:space="0" w:color="auto"/>
                    <w:left w:val="single" w:sz="4" w:space="0" w:color="auto"/>
                    <w:bottom w:val="nil"/>
                    <w:right w:val="nil"/>
                  </w:tcBorders>
                  <w:shd w:val="clear" w:color="auto" w:fill="FFFFFF"/>
                  <w:vAlign w:val="bottom"/>
                </w:tcPr>
                <w:p w14:paraId="32E1DD4F"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rPr>
                    <w:t xml:space="preserve">ЛАВА для </w:t>
                  </w:r>
                  <w:proofErr w:type="spellStart"/>
                  <w:r w:rsidRPr="002024D1">
                    <w:rPr>
                      <w:rFonts w:ascii="Times New Roman" w:eastAsia="Times New Roman" w:hAnsi="Times New Roman" w:cs="Times New Roman"/>
                      <w:color w:val="000000"/>
                    </w:rPr>
                    <w:t>пресу</w:t>
                  </w:r>
                  <w:proofErr w:type="spellEnd"/>
                </w:p>
              </w:tc>
              <w:tc>
                <w:tcPr>
                  <w:tcW w:w="1618" w:type="dxa"/>
                  <w:tcBorders>
                    <w:top w:val="single" w:sz="4" w:space="0" w:color="auto"/>
                    <w:left w:val="single" w:sz="4" w:space="0" w:color="auto"/>
                    <w:bottom w:val="nil"/>
                    <w:right w:val="nil"/>
                  </w:tcBorders>
                  <w:shd w:val="clear" w:color="auto" w:fill="FFFFFF"/>
                  <w:vAlign w:val="bottom"/>
                </w:tcPr>
                <w:p w14:paraId="1DF3DC9E" w14:textId="77777777" w:rsidR="00B3321E" w:rsidRPr="002024D1" w:rsidRDefault="00B3321E" w:rsidP="0030592A">
                  <w:pPr>
                    <w:spacing w:after="0" w:line="240" w:lineRule="auto"/>
                    <w:ind w:hanging="85"/>
                    <w:jc w:val="center"/>
                    <w:rPr>
                      <w:rFonts w:ascii="Times New Roman" w:eastAsia="Times New Roman" w:hAnsi="Times New Roman" w:cs="Times New Roman"/>
                    </w:rPr>
                  </w:pPr>
                  <w:r w:rsidRPr="002024D1">
                    <w:rPr>
                      <w:rFonts w:ascii="Times New Roman" w:eastAsia="Times New Roman" w:hAnsi="Times New Roman" w:cs="Times New Roman"/>
                      <w:color w:val="000000"/>
                      <w:lang w:val="en-US"/>
                    </w:rPr>
                    <w:t>SE-</w:t>
                  </w:r>
                  <w:proofErr w:type="gramStart"/>
                  <w:r w:rsidRPr="002024D1">
                    <w:rPr>
                      <w:rFonts w:ascii="Times New Roman" w:eastAsia="Times New Roman" w:hAnsi="Times New Roman" w:cs="Times New Roman"/>
                      <w:color w:val="000000"/>
                      <w:lang w:val="en-US"/>
                    </w:rPr>
                    <w:t>06.</w:t>
                  </w:r>
                  <w:r w:rsidRPr="002024D1">
                    <w:rPr>
                      <w:rFonts w:ascii="Times New Roman" w:eastAsia="Times New Roman" w:hAnsi="Times New Roman" w:cs="Times New Roman"/>
                      <w:color w:val="000000"/>
                    </w:rPr>
                    <w:t>Л</w:t>
                  </w:r>
                  <w:proofErr w:type="gramEnd"/>
                </w:p>
              </w:tc>
              <w:tc>
                <w:tcPr>
                  <w:tcW w:w="702" w:type="dxa"/>
                  <w:tcBorders>
                    <w:top w:val="single" w:sz="4" w:space="0" w:color="auto"/>
                    <w:left w:val="single" w:sz="4" w:space="0" w:color="auto"/>
                    <w:bottom w:val="nil"/>
                    <w:right w:val="nil"/>
                  </w:tcBorders>
                  <w:shd w:val="clear" w:color="auto" w:fill="FFFFFF"/>
                </w:tcPr>
                <w:p w14:paraId="2F6366BA"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i/>
                      <w:iCs/>
                      <w:color w:val="000000"/>
                    </w:rPr>
                    <w:t>шт</w:t>
                  </w:r>
                  <w:proofErr w:type="spellEnd"/>
                </w:p>
              </w:tc>
              <w:tc>
                <w:tcPr>
                  <w:tcW w:w="1109" w:type="dxa"/>
                  <w:tcBorders>
                    <w:top w:val="single" w:sz="4" w:space="0" w:color="auto"/>
                    <w:left w:val="single" w:sz="4" w:space="0" w:color="auto"/>
                    <w:bottom w:val="nil"/>
                    <w:right w:val="single" w:sz="4" w:space="0" w:color="auto"/>
                  </w:tcBorders>
                  <w:shd w:val="clear" w:color="auto" w:fill="FFFFFF"/>
                  <w:vAlign w:val="bottom"/>
                </w:tcPr>
                <w:p w14:paraId="1368B26F"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1</w:t>
                  </w:r>
                </w:p>
              </w:tc>
            </w:tr>
            <w:tr w:rsidR="00B3321E" w:rsidRPr="002024D1" w14:paraId="336CCD8D" w14:textId="77777777" w:rsidTr="00B3321E">
              <w:trPr>
                <w:trHeight w:val="248"/>
              </w:trPr>
              <w:tc>
                <w:tcPr>
                  <w:tcW w:w="331" w:type="dxa"/>
                  <w:tcBorders>
                    <w:top w:val="single" w:sz="4" w:space="0" w:color="auto"/>
                    <w:left w:val="single" w:sz="4" w:space="0" w:color="auto"/>
                    <w:bottom w:val="nil"/>
                    <w:right w:val="nil"/>
                  </w:tcBorders>
                  <w:shd w:val="clear" w:color="auto" w:fill="FFFFFF"/>
                  <w:vAlign w:val="bottom"/>
                </w:tcPr>
                <w:p w14:paraId="25A4D1EE"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19</w:t>
                  </w:r>
                </w:p>
              </w:tc>
              <w:tc>
                <w:tcPr>
                  <w:tcW w:w="2431" w:type="dxa"/>
                  <w:tcBorders>
                    <w:top w:val="single" w:sz="4" w:space="0" w:color="auto"/>
                    <w:left w:val="single" w:sz="4" w:space="0" w:color="auto"/>
                    <w:bottom w:val="nil"/>
                    <w:right w:val="nil"/>
                  </w:tcBorders>
                  <w:shd w:val="clear" w:color="auto" w:fill="FFFFFF"/>
                  <w:vAlign w:val="bottom"/>
                </w:tcPr>
                <w:p w14:paraId="3F166FE0"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rPr>
                    <w:t xml:space="preserve">ТАБЛИЧКА </w:t>
                  </w:r>
                  <w:r w:rsidRPr="002024D1">
                    <w:rPr>
                      <w:rFonts w:ascii="Times New Roman" w:eastAsia="Times New Roman" w:hAnsi="Times New Roman" w:cs="Times New Roman"/>
                      <w:color w:val="000000"/>
                      <w:lang w:val="en-US"/>
                    </w:rPr>
                    <w:t>660x490</w:t>
                  </w:r>
                </w:p>
              </w:tc>
              <w:tc>
                <w:tcPr>
                  <w:tcW w:w="1618" w:type="dxa"/>
                  <w:tcBorders>
                    <w:top w:val="single" w:sz="4" w:space="0" w:color="auto"/>
                    <w:left w:val="single" w:sz="4" w:space="0" w:color="auto"/>
                    <w:bottom w:val="nil"/>
                    <w:right w:val="nil"/>
                  </w:tcBorders>
                  <w:shd w:val="clear" w:color="auto" w:fill="FFFFFF"/>
                  <w:vAlign w:val="bottom"/>
                </w:tcPr>
                <w:p w14:paraId="5ACECB1A" w14:textId="77777777" w:rsidR="00B3321E" w:rsidRPr="002024D1" w:rsidRDefault="00B3321E" w:rsidP="0030592A">
                  <w:pPr>
                    <w:spacing w:after="0" w:line="240" w:lineRule="auto"/>
                    <w:ind w:hanging="85"/>
                    <w:jc w:val="center"/>
                    <w:rPr>
                      <w:rFonts w:ascii="Times New Roman" w:eastAsia="Times New Roman" w:hAnsi="Times New Roman" w:cs="Times New Roman"/>
                    </w:rPr>
                  </w:pPr>
                  <w:r w:rsidRPr="002024D1">
                    <w:rPr>
                      <w:rFonts w:ascii="Times New Roman" w:eastAsia="Times New Roman" w:hAnsi="Times New Roman" w:cs="Times New Roman"/>
                      <w:color w:val="000000"/>
                      <w:lang w:val="en-US"/>
                    </w:rPr>
                    <w:t>SE-</w:t>
                  </w:r>
                  <w:proofErr w:type="gramStart"/>
                  <w:r w:rsidRPr="002024D1">
                    <w:rPr>
                      <w:rFonts w:ascii="Times New Roman" w:eastAsia="Times New Roman" w:hAnsi="Times New Roman" w:cs="Times New Roman"/>
                      <w:color w:val="000000"/>
                      <w:lang w:val="en-US"/>
                    </w:rPr>
                    <w:t>06.</w:t>
                  </w:r>
                  <w:r w:rsidRPr="002024D1">
                    <w:rPr>
                      <w:rFonts w:ascii="Times New Roman" w:eastAsia="Times New Roman" w:hAnsi="Times New Roman" w:cs="Times New Roman"/>
                      <w:color w:val="000000"/>
                    </w:rPr>
                    <w:t>Т</w:t>
                  </w:r>
                  <w:proofErr w:type="gramEnd"/>
                </w:p>
              </w:tc>
              <w:tc>
                <w:tcPr>
                  <w:tcW w:w="702" w:type="dxa"/>
                  <w:tcBorders>
                    <w:top w:val="single" w:sz="4" w:space="0" w:color="auto"/>
                    <w:left w:val="single" w:sz="4" w:space="0" w:color="auto"/>
                    <w:bottom w:val="nil"/>
                    <w:right w:val="nil"/>
                  </w:tcBorders>
                  <w:shd w:val="clear" w:color="auto" w:fill="FFFFFF"/>
                </w:tcPr>
                <w:p w14:paraId="4A527F68"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i/>
                      <w:iCs/>
                      <w:color w:val="000000"/>
                    </w:rPr>
                    <w:t>шт</w:t>
                  </w:r>
                  <w:proofErr w:type="spellEnd"/>
                </w:p>
              </w:tc>
              <w:tc>
                <w:tcPr>
                  <w:tcW w:w="1109" w:type="dxa"/>
                  <w:tcBorders>
                    <w:top w:val="single" w:sz="4" w:space="0" w:color="auto"/>
                    <w:left w:val="single" w:sz="4" w:space="0" w:color="auto"/>
                    <w:bottom w:val="nil"/>
                    <w:right w:val="single" w:sz="4" w:space="0" w:color="auto"/>
                  </w:tcBorders>
                  <w:shd w:val="clear" w:color="auto" w:fill="FFFFFF"/>
                  <w:vAlign w:val="bottom"/>
                </w:tcPr>
                <w:p w14:paraId="59EEA640"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1</w:t>
                  </w:r>
                </w:p>
              </w:tc>
            </w:tr>
            <w:tr w:rsidR="00B3321E" w:rsidRPr="002024D1" w14:paraId="78E4DFC7" w14:textId="77777777" w:rsidTr="00B3321E">
              <w:trPr>
                <w:trHeight w:val="248"/>
              </w:trPr>
              <w:tc>
                <w:tcPr>
                  <w:tcW w:w="331" w:type="dxa"/>
                  <w:tcBorders>
                    <w:top w:val="single" w:sz="4" w:space="0" w:color="auto"/>
                    <w:left w:val="single" w:sz="4" w:space="0" w:color="auto"/>
                    <w:bottom w:val="nil"/>
                    <w:right w:val="nil"/>
                  </w:tcBorders>
                  <w:shd w:val="clear" w:color="auto" w:fill="FFFFFF"/>
                  <w:vAlign w:val="bottom"/>
                </w:tcPr>
                <w:p w14:paraId="70166E11"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20</w:t>
                  </w:r>
                </w:p>
              </w:tc>
              <w:tc>
                <w:tcPr>
                  <w:tcW w:w="2431" w:type="dxa"/>
                  <w:tcBorders>
                    <w:top w:val="single" w:sz="4" w:space="0" w:color="auto"/>
                    <w:left w:val="single" w:sz="4" w:space="0" w:color="auto"/>
                    <w:bottom w:val="nil"/>
                    <w:right w:val="nil"/>
                  </w:tcBorders>
                  <w:shd w:val="clear" w:color="auto" w:fill="FFFFFF"/>
                  <w:vAlign w:val="bottom"/>
                </w:tcPr>
                <w:p w14:paraId="278965D5"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rPr>
                    <w:t>БАЛКА 2240</w:t>
                  </w:r>
                </w:p>
              </w:tc>
              <w:tc>
                <w:tcPr>
                  <w:tcW w:w="1618" w:type="dxa"/>
                  <w:tcBorders>
                    <w:top w:val="single" w:sz="4" w:space="0" w:color="auto"/>
                    <w:left w:val="single" w:sz="4" w:space="0" w:color="auto"/>
                    <w:bottom w:val="nil"/>
                    <w:right w:val="nil"/>
                  </w:tcBorders>
                  <w:shd w:val="clear" w:color="auto" w:fill="FFFFFF"/>
                  <w:vAlign w:val="bottom"/>
                </w:tcPr>
                <w:p w14:paraId="5D146655"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SE-03.2240</w:t>
                  </w:r>
                </w:p>
              </w:tc>
              <w:tc>
                <w:tcPr>
                  <w:tcW w:w="702" w:type="dxa"/>
                  <w:tcBorders>
                    <w:top w:val="single" w:sz="4" w:space="0" w:color="auto"/>
                    <w:left w:val="single" w:sz="4" w:space="0" w:color="auto"/>
                    <w:bottom w:val="nil"/>
                    <w:right w:val="nil"/>
                  </w:tcBorders>
                  <w:shd w:val="clear" w:color="auto" w:fill="FFFFFF"/>
                </w:tcPr>
                <w:p w14:paraId="72A6AF6E"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i/>
                      <w:iCs/>
                      <w:color w:val="000000"/>
                    </w:rPr>
                    <w:t>шт</w:t>
                  </w:r>
                  <w:proofErr w:type="spellEnd"/>
                </w:p>
              </w:tc>
              <w:tc>
                <w:tcPr>
                  <w:tcW w:w="1109" w:type="dxa"/>
                  <w:tcBorders>
                    <w:top w:val="single" w:sz="4" w:space="0" w:color="auto"/>
                    <w:left w:val="single" w:sz="4" w:space="0" w:color="auto"/>
                    <w:bottom w:val="nil"/>
                    <w:right w:val="single" w:sz="4" w:space="0" w:color="auto"/>
                  </w:tcBorders>
                  <w:shd w:val="clear" w:color="auto" w:fill="FFFFFF"/>
                  <w:vAlign w:val="bottom"/>
                </w:tcPr>
                <w:p w14:paraId="7FA50605"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2</w:t>
                  </w:r>
                </w:p>
              </w:tc>
            </w:tr>
            <w:tr w:rsidR="00B3321E" w:rsidRPr="002024D1" w14:paraId="191823DE" w14:textId="77777777" w:rsidTr="00B3321E">
              <w:trPr>
                <w:trHeight w:val="248"/>
              </w:trPr>
              <w:tc>
                <w:tcPr>
                  <w:tcW w:w="331" w:type="dxa"/>
                  <w:tcBorders>
                    <w:top w:val="single" w:sz="4" w:space="0" w:color="auto"/>
                    <w:left w:val="single" w:sz="4" w:space="0" w:color="auto"/>
                    <w:bottom w:val="nil"/>
                    <w:right w:val="nil"/>
                  </w:tcBorders>
                  <w:shd w:val="clear" w:color="auto" w:fill="FFFFFF"/>
                  <w:vAlign w:val="bottom"/>
                </w:tcPr>
                <w:p w14:paraId="7F69E022"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i/>
                      <w:iCs/>
                      <w:color w:val="000000"/>
                    </w:rPr>
                    <w:t>21</w:t>
                  </w:r>
                </w:p>
              </w:tc>
              <w:tc>
                <w:tcPr>
                  <w:tcW w:w="2431" w:type="dxa"/>
                  <w:tcBorders>
                    <w:top w:val="single" w:sz="4" w:space="0" w:color="auto"/>
                    <w:left w:val="single" w:sz="4" w:space="0" w:color="auto"/>
                    <w:bottom w:val="nil"/>
                    <w:right w:val="nil"/>
                  </w:tcBorders>
                  <w:shd w:val="clear" w:color="auto" w:fill="FFFFFF"/>
                  <w:vAlign w:val="bottom"/>
                </w:tcPr>
                <w:p w14:paraId="1BC86886"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rPr>
                    <w:t>БАЛКА 2240-гірка</w:t>
                  </w:r>
                </w:p>
              </w:tc>
              <w:tc>
                <w:tcPr>
                  <w:tcW w:w="1618" w:type="dxa"/>
                  <w:tcBorders>
                    <w:top w:val="single" w:sz="4" w:space="0" w:color="auto"/>
                    <w:left w:val="single" w:sz="4" w:space="0" w:color="auto"/>
                    <w:bottom w:val="nil"/>
                    <w:right w:val="nil"/>
                  </w:tcBorders>
                  <w:shd w:val="clear" w:color="auto" w:fill="FFFFFF"/>
                  <w:vAlign w:val="bottom"/>
                </w:tcPr>
                <w:p w14:paraId="725E8D01" w14:textId="77777777" w:rsidR="00B3321E" w:rsidRPr="002024D1" w:rsidRDefault="00B3321E" w:rsidP="0030592A">
                  <w:pPr>
                    <w:spacing w:after="0" w:line="240" w:lineRule="auto"/>
                    <w:ind w:hanging="85"/>
                    <w:jc w:val="center"/>
                    <w:rPr>
                      <w:rFonts w:ascii="Times New Roman" w:eastAsia="Times New Roman" w:hAnsi="Times New Roman" w:cs="Times New Roman"/>
                    </w:rPr>
                  </w:pPr>
                  <w:r w:rsidRPr="002024D1">
                    <w:rPr>
                      <w:rFonts w:ascii="Times New Roman" w:eastAsia="Times New Roman" w:hAnsi="Times New Roman" w:cs="Times New Roman"/>
                      <w:color w:val="000000"/>
                      <w:lang w:val="en-US"/>
                    </w:rPr>
                    <w:t>SE-03.2240</w:t>
                  </w:r>
                  <w:r w:rsidRPr="002024D1">
                    <w:rPr>
                      <w:rFonts w:ascii="Times New Roman" w:eastAsia="Times New Roman" w:hAnsi="Times New Roman" w:cs="Times New Roman"/>
                      <w:color w:val="000000"/>
                    </w:rPr>
                    <w:t>Г</w:t>
                  </w:r>
                </w:p>
              </w:tc>
              <w:tc>
                <w:tcPr>
                  <w:tcW w:w="702" w:type="dxa"/>
                  <w:tcBorders>
                    <w:top w:val="single" w:sz="4" w:space="0" w:color="auto"/>
                    <w:left w:val="single" w:sz="4" w:space="0" w:color="auto"/>
                    <w:bottom w:val="nil"/>
                    <w:right w:val="nil"/>
                  </w:tcBorders>
                  <w:shd w:val="clear" w:color="auto" w:fill="FFFFFF"/>
                </w:tcPr>
                <w:p w14:paraId="305465A3"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roofErr w:type="spellStart"/>
                  <w:r w:rsidRPr="002024D1">
                    <w:rPr>
                      <w:rFonts w:ascii="Times New Roman" w:eastAsia="Times New Roman" w:hAnsi="Times New Roman" w:cs="Times New Roman"/>
                      <w:i/>
                      <w:iCs/>
                      <w:color w:val="000000"/>
                    </w:rPr>
                    <w:t>шт</w:t>
                  </w:r>
                  <w:proofErr w:type="spellEnd"/>
                </w:p>
              </w:tc>
              <w:tc>
                <w:tcPr>
                  <w:tcW w:w="1109" w:type="dxa"/>
                  <w:tcBorders>
                    <w:top w:val="single" w:sz="4" w:space="0" w:color="auto"/>
                    <w:left w:val="single" w:sz="4" w:space="0" w:color="auto"/>
                    <w:bottom w:val="nil"/>
                    <w:right w:val="single" w:sz="4" w:space="0" w:color="auto"/>
                  </w:tcBorders>
                  <w:shd w:val="clear" w:color="auto" w:fill="FFFFFF"/>
                  <w:vAlign w:val="bottom"/>
                </w:tcPr>
                <w:p w14:paraId="30CBE4E0"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r w:rsidRPr="002024D1">
                    <w:rPr>
                      <w:rFonts w:ascii="Times New Roman" w:eastAsia="Times New Roman" w:hAnsi="Times New Roman" w:cs="Times New Roman"/>
                      <w:color w:val="000000"/>
                      <w:lang w:val="en-US"/>
                    </w:rPr>
                    <w:t>2</w:t>
                  </w:r>
                </w:p>
              </w:tc>
            </w:tr>
            <w:tr w:rsidR="00B3321E" w:rsidRPr="002024D1" w14:paraId="1BD259F2" w14:textId="77777777" w:rsidTr="00B3321E">
              <w:trPr>
                <w:trHeight w:val="116"/>
              </w:trPr>
              <w:tc>
                <w:tcPr>
                  <w:tcW w:w="5083" w:type="dxa"/>
                  <w:gridSpan w:val="4"/>
                  <w:tcBorders>
                    <w:top w:val="single" w:sz="4" w:space="0" w:color="auto"/>
                    <w:left w:val="single" w:sz="4" w:space="0" w:color="auto"/>
                    <w:bottom w:val="single" w:sz="4" w:space="0" w:color="auto"/>
                    <w:right w:val="nil"/>
                  </w:tcBorders>
                  <w:shd w:val="clear" w:color="auto" w:fill="FFFFFF"/>
                  <w:vAlign w:val="bottom"/>
                </w:tcPr>
                <w:p w14:paraId="4E24C1DB" w14:textId="77777777" w:rsidR="00B3321E" w:rsidRPr="002024D1" w:rsidRDefault="00B3321E" w:rsidP="0030592A">
                  <w:pPr>
                    <w:spacing w:after="0" w:line="240" w:lineRule="auto"/>
                    <w:ind w:hanging="85"/>
                    <w:jc w:val="center"/>
                    <w:rPr>
                      <w:rFonts w:ascii="Times New Roman" w:eastAsia="Times New Roman" w:hAnsi="Times New Roman" w:cs="Times New Roman"/>
                      <w:b/>
                      <w:bCs/>
                      <w:i/>
                      <w:iCs/>
                      <w:color w:val="000000"/>
                    </w:rPr>
                  </w:pPr>
                  <w:r w:rsidRPr="002024D1">
                    <w:rPr>
                      <w:rFonts w:ascii="Times New Roman" w:eastAsia="Times New Roman" w:hAnsi="Times New Roman" w:cs="Times New Roman"/>
                      <w:b/>
                      <w:bCs/>
                      <w:i/>
                      <w:iCs/>
                      <w:color w:val="000000"/>
                    </w:rPr>
                    <w:t>ВСЬОГО</w:t>
                  </w:r>
                </w:p>
                <w:p w14:paraId="732DCFF6"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vAlign w:val="bottom"/>
                </w:tcPr>
                <w:p w14:paraId="3F9015AA" w14:textId="77777777" w:rsidR="00B3321E" w:rsidRPr="002024D1" w:rsidRDefault="00B3321E" w:rsidP="0030592A">
                  <w:pPr>
                    <w:spacing w:after="0" w:line="240" w:lineRule="auto"/>
                    <w:ind w:hanging="85"/>
                    <w:jc w:val="center"/>
                    <w:rPr>
                      <w:rFonts w:ascii="Times New Roman" w:eastAsia="Times New Roman" w:hAnsi="Times New Roman" w:cs="Times New Roman"/>
                      <w:b/>
                      <w:bCs/>
                      <w:i/>
                      <w:iCs/>
                      <w:color w:val="000000"/>
                      <w:lang w:val="en-US"/>
                    </w:rPr>
                  </w:pPr>
                  <w:r w:rsidRPr="002024D1">
                    <w:rPr>
                      <w:rFonts w:ascii="Times New Roman" w:eastAsia="Times New Roman" w:hAnsi="Times New Roman" w:cs="Times New Roman"/>
                      <w:b/>
                      <w:bCs/>
                      <w:i/>
                      <w:iCs/>
                      <w:color w:val="000000"/>
                      <w:lang w:val="en-US"/>
                    </w:rPr>
                    <w:t>49</w:t>
                  </w:r>
                </w:p>
                <w:p w14:paraId="159BF9FF" w14:textId="77777777" w:rsidR="00B3321E" w:rsidRPr="002024D1" w:rsidRDefault="00B3321E" w:rsidP="0030592A">
                  <w:pPr>
                    <w:spacing w:after="0" w:line="240" w:lineRule="auto"/>
                    <w:ind w:hanging="85"/>
                    <w:jc w:val="center"/>
                    <w:rPr>
                      <w:rFonts w:ascii="Times New Roman" w:eastAsia="Times New Roman" w:hAnsi="Times New Roman" w:cs="Times New Roman"/>
                      <w:lang w:val="en-US"/>
                    </w:rPr>
                  </w:pPr>
                </w:p>
              </w:tc>
            </w:tr>
            <w:bookmarkEnd w:id="1"/>
          </w:tbl>
          <w:p w14:paraId="6FD15621" w14:textId="77777777" w:rsidR="00B3321E" w:rsidRPr="00C22FDA" w:rsidRDefault="00B3321E" w:rsidP="0030592A">
            <w:pPr>
              <w:spacing w:after="0" w:line="240" w:lineRule="auto"/>
              <w:ind w:hanging="85"/>
              <w:jc w:val="both"/>
              <w:rPr>
                <w:rFonts w:ascii="Times New Roman" w:hAnsi="Times New Roman" w:cs="Times New Roman"/>
                <w:sz w:val="24"/>
                <w:szCs w:val="24"/>
              </w:rPr>
            </w:pPr>
          </w:p>
        </w:tc>
      </w:tr>
      <w:tr w:rsidR="00B3321E" w:rsidRPr="008C1C5A" w14:paraId="1153DEFE" w14:textId="77777777" w:rsidTr="00B3321E">
        <w:trPr>
          <w:trHeight w:val="2685"/>
        </w:trPr>
        <w:tc>
          <w:tcPr>
            <w:tcW w:w="568" w:type="dxa"/>
            <w:shd w:val="clear" w:color="auto" w:fill="auto"/>
            <w:vAlign w:val="center"/>
          </w:tcPr>
          <w:p w14:paraId="18ED212E" w14:textId="77777777" w:rsidR="00B3321E" w:rsidRPr="008C1C5A" w:rsidRDefault="00B3321E" w:rsidP="0030592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1417" w:type="dxa"/>
            <w:shd w:val="clear" w:color="auto" w:fill="auto"/>
            <w:vAlign w:val="center"/>
          </w:tcPr>
          <w:p w14:paraId="5C1E93E9" w14:textId="77777777" w:rsidR="00B3321E" w:rsidRDefault="00B3321E" w:rsidP="0030592A">
            <w:pPr>
              <w:spacing w:after="0" w:line="240" w:lineRule="auto"/>
              <w:jc w:val="both"/>
              <w:rPr>
                <w:rFonts w:ascii="Times New Roman" w:hAnsi="Times New Roman" w:cs="Times New Roman"/>
                <w:sz w:val="24"/>
                <w:szCs w:val="24"/>
              </w:rPr>
            </w:pPr>
          </w:p>
          <w:p w14:paraId="1C1D464F" w14:textId="77777777" w:rsidR="00B3321E" w:rsidRDefault="00B3321E" w:rsidP="0030592A">
            <w:pPr>
              <w:spacing w:after="0" w:line="240" w:lineRule="auto"/>
              <w:jc w:val="both"/>
              <w:rPr>
                <w:rFonts w:ascii="Times New Roman" w:hAnsi="Times New Roman" w:cs="Times New Roman"/>
                <w:sz w:val="24"/>
                <w:szCs w:val="24"/>
              </w:rPr>
            </w:pPr>
          </w:p>
          <w:p w14:paraId="2A1F176C" w14:textId="77777777" w:rsidR="00B3321E" w:rsidRDefault="00B3321E" w:rsidP="0030592A">
            <w:pPr>
              <w:spacing w:after="0" w:line="240" w:lineRule="auto"/>
              <w:jc w:val="both"/>
              <w:rPr>
                <w:rFonts w:ascii="Times New Roman" w:hAnsi="Times New Roman" w:cs="Times New Roman"/>
                <w:sz w:val="24"/>
                <w:szCs w:val="24"/>
              </w:rPr>
            </w:pPr>
          </w:p>
          <w:p w14:paraId="05D25218" w14:textId="77777777" w:rsidR="00B3321E" w:rsidRDefault="00B3321E" w:rsidP="0030592A">
            <w:pPr>
              <w:spacing w:after="0" w:line="240" w:lineRule="auto"/>
              <w:jc w:val="both"/>
              <w:rPr>
                <w:rFonts w:ascii="Times New Roman" w:hAnsi="Times New Roman" w:cs="Times New Roman"/>
                <w:sz w:val="24"/>
                <w:szCs w:val="24"/>
              </w:rPr>
            </w:pPr>
          </w:p>
          <w:p w14:paraId="70A41D9C" w14:textId="77777777" w:rsidR="00B3321E" w:rsidRDefault="00B3321E" w:rsidP="0030592A">
            <w:pPr>
              <w:spacing w:after="0" w:line="240" w:lineRule="auto"/>
              <w:jc w:val="both"/>
              <w:rPr>
                <w:rFonts w:ascii="Times New Roman" w:hAnsi="Times New Roman" w:cs="Times New Roman"/>
                <w:sz w:val="24"/>
                <w:szCs w:val="24"/>
              </w:rPr>
            </w:pPr>
          </w:p>
          <w:p w14:paraId="6310E108" w14:textId="77777777" w:rsidR="00B3321E" w:rsidRDefault="00B3321E" w:rsidP="0030592A">
            <w:pPr>
              <w:spacing w:after="0" w:line="240" w:lineRule="auto"/>
              <w:jc w:val="both"/>
              <w:rPr>
                <w:rFonts w:ascii="Times New Roman" w:hAnsi="Times New Roman" w:cs="Times New Roman"/>
                <w:sz w:val="24"/>
                <w:szCs w:val="24"/>
              </w:rPr>
            </w:pPr>
          </w:p>
          <w:p w14:paraId="1995D763" w14:textId="77777777" w:rsidR="00B3321E" w:rsidRDefault="00B3321E" w:rsidP="0030592A">
            <w:pPr>
              <w:spacing w:after="0" w:line="240" w:lineRule="auto"/>
              <w:jc w:val="both"/>
              <w:rPr>
                <w:rFonts w:ascii="Times New Roman" w:hAnsi="Times New Roman" w:cs="Times New Roman"/>
                <w:sz w:val="24"/>
                <w:szCs w:val="24"/>
              </w:rPr>
            </w:pPr>
          </w:p>
          <w:p w14:paraId="24749E86" w14:textId="77777777" w:rsidR="00B3321E" w:rsidRDefault="00B3321E" w:rsidP="0030592A">
            <w:pPr>
              <w:spacing w:after="0" w:line="240" w:lineRule="auto"/>
              <w:jc w:val="both"/>
              <w:rPr>
                <w:rFonts w:ascii="Times New Roman" w:hAnsi="Times New Roman" w:cs="Times New Roman"/>
                <w:sz w:val="24"/>
                <w:szCs w:val="24"/>
              </w:rPr>
            </w:pPr>
          </w:p>
          <w:p w14:paraId="28F23EF1" w14:textId="77777777" w:rsidR="00B3321E" w:rsidRDefault="00B3321E" w:rsidP="0030592A">
            <w:pPr>
              <w:spacing w:after="0" w:line="240" w:lineRule="auto"/>
              <w:jc w:val="both"/>
              <w:rPr>
                <w:rFonts w:ascii="Times New Roman" w:hAnsi="Times New Roman" w:cs="Times New Roman"/>
                <w:sz w:val="24"/>
                <w:szCs w:val="24"/>
              </w:rPr>
            </w:pPr>
          </w:p>
          <w:p w14:paraId="7065693B" w14:textId="77777777" w:rsidR="00B3321E" w:rsidRDefault="00B3321E" w:rsidP="0030592A">
            <w:pPr>
              <w:spacing w:after="0" w:line="240" w:lineRule="auto"/>
              <w:jc w:val="both"/>
              <w:rPr>
                <w:rFonts w:ascii="Times New Roman" w:hAnsi="Times New Roman" w:cs="Times New Roman"/>
                <w:sz w:val="24"/>
                <w:szCs w:val="24"/>
              </w:rPr>
            </w:pPr>
          </w:p>
          <w:p w14:paraId="7D82F9C9" w14:textId="77777777" w:rsidR="00B3321E" w:rsidRDefault="00B3321E" w:rsidP="0030592A">
            <w:pPr>
              <w:spacing w:after="0" w:line="240" w:lineRule="auto"/>
              <w:jc w:val="both"/>
              <w:rPr>
                <w:rFonts w:ascii="Times New Roman" w:hAnsi="Times New Roman" w:cs="Times New Roman"/>
                <w:sz w:val="24"/>
                <w:szCs w:val="24"/>
              </w:rPr>
            </w:pPr>
          </w:p>
          <w:p w14:paraId="24B58FE1" w14:textId="77777777" w:rsidR="00B3321E" w:rsidRDefault="00B3321E" w:rsidP="0030592A">
            <w:pPr>
              <w:spacing w:after="0" w:line="240" w:lineRule="auto"/>
              <w:jc w:val="both"/>
              <w:rPr>
                <w:rFonts w:ascii="Times New Roman" w:hAnsi="Times New Roman" w:cs="Times New Roman"/>
                <w:sz w:val="24"/>
                <w:szCs w:val="24"/>
              </w:rPr>
            </w:pPr>
          </w:p>
          <w:p w14:paraId="645D67F4" w14:textId="77777777" w:rsidR="00B3321E" w:rsidRPr="0027544E" w:rsidRDefault="00B3321E" w:rsidP="0030592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І</w:t>
            </w:r>
            <w:r w:rsidRPr="008C1C5A">
              <w:rPr>
                <w:rFonts w:ascii="Times New Roman" w:hAnsi="Times New Roman" w:cs="Times New Roman"/>
                <w:sz w:val="24"/>
                <w:szCs w:val="24"/>
              </w:rPr>
              <w:t>гровий</w:t>
            </w:r>
            <w:proofErr w:type="spellEnd"/>
            <w:r w:rsidRPr="008C1C5A">
              <w:rPr>
                <w:rFonts w:ascii="Times New Roman" w:hAnsi="Times New Roman" w:cs="Times New Roman"/>
                <w:sz w:val="24"/>
                <w:szCs w:val="24"/>
              </w:rPr>
              <w:t xml:space="preserve"> комплекс</w:t>
            </w:r>
          </w:p>
          <w:p w14:paraId="6E69E4D6" w14:textId="77777777" w:rsidR="00B3321E" w:rsidRPr="0027544E" w:rsidRDefault="00B3321E" w:rsidP="0030592A">
            <w:pPr>
              <w:spacing w:after="0" w:line="240" w:lineRule="auto"/>
              <w:jc w:val="both"/>
              <w:rPr>
                <w:rFonts w:ascii="Times New Roman" w:hAnsi="Times New Roman" w:cs="Times New Roman"/>
                <w:sz w:val="24"/>
                <w:szCs w:val="24"/>
              </w:rPr>
            </w:pPr>
          </w:p>
          <w:p w14:paraId="6F7CE6D7" w14:textId="77777777" w:rsidR="00B3321E" w:rsidRPr="0027544E" w:rsidRDefault="00B3321E" w:rsidP="0030592A">
            <w:pPr>
              <w:spacing w:after="0" w:line="240" w:lineRule="auto"/>
              <w:jc w:val="both"/>
              <w:rPr>
                <w:rFonts w:ascii="Times New Roman" w:hAnsi="Times New Roman" w:cs="Times New Roman"/>
                <w:sz w:val="24"/>
                <w:szCs w:val="24"/>
              </w:rPr>
            </w:pPr>
          </w:p>
          <w:p w14:paraId="25B0C51C" w14:textId="77777777" w:rsidR="00B3321E" w:rsidRPr="0027544E" w:rsidRDefault="00B3321E" w:rsidP="0030592A">
            <w:pPr>
              <w:spacing w:after="0" w:line="240" w:lineRule="auto"/>
              <w:jc w:val="both"/>
              <w:rPr>
                <w:rFonts w:ascii="Times New Roman" w:hAnsi="Times New Roman" w:cs="Times New Roman"/>
                <w:sz w:val="24"/>
                <w:szCs w:val="24"/>
              </w:rPr>
            </w:pPr>
          </w:p>
          <w:p w14:paraId="09869885" w14:textId="77777777" w:rsidR="00B3321E" w:rsidRPr="0027544E" w:rsidRDefault="00B3321E" w:rsidP="0030592A">
            <w:pPr>
              <w:spacing w:after="0" w:line="240" w:lineRule="auto"/>
              <w:jc w:val="both"/>
              <w:rPr>
                <w:rFonts w:ascii="Times New Roman" w:hAnsi="Times New Roman" w:cs="Times New Roman"/>
                <w:sz w:val="24"/>
                <w:szCs w:val="24"/>
              </w:rPr>
            </w:pPr>
          </w:p>
          <w:p w14:paraId="0B95D586" w14:textId="77777777" w:rsidR="00B3321E" w:rsidRPr="0027544E" w:rsidRDefault="00B3321E" w:rsidP="0030592A">
            <w:pPr>
              <w:spacing w:after="0" w:line="240" w:lineRule="auto"/>
              <w:jc w:val="both"/>
              <w:rPr>
                <w:rFonts w:ascii="Times New Roman" w:hAnsi="Times New Roman" w:cs="Times New Roman"/>
                <w:sz w:val="24"/>
                <w:szCs w:val="24"/>
              </w:rPr>
            </w:pPr>
          </w:p>
          <w:p w14:paraId="0E2D39CB" w14:textId="77777777" w:rsidR="00B3321E" w:rsidRPr="0027544E" w:rsidRDefault="00B3321E" w:rsidP="0030592A">
            <w:pPr>
              <w:spacing w:after="0" w:line="240" w:lineRule="auto"/>
              <w:jc w:val="both"/>
              <w:rPr>
                <w:rFonts w:ascii="Times New Roman" w:hAnsi="Times New Roman" w:cs="Times New Roman"/>
                <w:sz w:val="24"/>
                <w:szCs w:val="24"/>
              </w:rPr>
            </w:pPr>
          </w:p>
          <w:p w14:paraId="780ED87D" w14:textId="77777777" w:rsidR="00B3321E" w:rsidRPr="0027544E" w:rsidRDefault="00B3321E" w:rsidP="0030592A">
            <w:pPr>
              <w:spacing w:after="0" w:line="240" w:lineRule="auto"/>
              <w:jc w:val="both"/>
              <w:rPr>
                <w:rFonts w:ascii="Times New Roman" w:hAnsi="Times New Roman" w:cs="Times New Roman"/>
                <w:sz w:val="24"/>
                <w:szCs w:val="24"/>
              </w:rPr>
            </w:pPr>
          </w:p>
          <w:p w14:paraId="6C943901" w14:textId="77777777" w:rsidR="00B3321E" w:rsidRPr="0027544E" w:rsidRDefault="00B3321E" w:rsidP="0030592A">
            <w:pPr>
              <w:spacing w:after="0" w:line="240" w:lineRule="auto"/>
              <w:jc w:val="both"/>
              <w:rPr>
                <w:rFonts w:ascii="Times New Roman" w:hAnsi="Times New Roman" w:cs="Times New Roman"/>
                <w:sz w:val="24"/>
                <w:szCs w:val="24"/>
              </w:rPr>
            </w:pPr>
          </w:p>
          <w:p w14:paraId="0D5BD679" w14:textId="77777777" w:rsidR="00B3321E" w:rsidRPr="0027544E" w:rsidRDefault="00B3321E" w:rsidP="0030592A">
            <w:pPr>
              <w:spacing w:after="0" w:line="240" w:lineRule="auto"/>
              <w:jc w:val="both"/>
              <w:rPr>
                <w:rFonts w:ascii="Times New Roman" w:hAnsi="Times New Roman" w:cs="Times New Roman"/>
                <w:sz w:val="24"/>
                <w:szCs w:val="24"/>
              </w:rPr>
            </w:pPr>
          </w:p>
          <w:p w14:paraId="173FA438" w14:textId="77777777" w:rsidR="00B3321E" w:rsidRPr="0027544E" w:rsidRDefault="00B3321E" w:rsidP="0030592A">
            <w:pPr>
              <w:spacing w:after="0" w:line="240" w:lineRule="auto"/>
              <w:jc w:val="both"/>
              <w:rPr>
                <w:rFonts w:ascii="Times New Roman" w:hAnsi="Times New Roman" w:cs="Times New Roman"/>
                <w:sz w:val="24"/>
                <w:szCs w:val="24"/>
              </w:rPr>
            </w:pPr>
          </w:p>
          <w:p w14:paraId="7F8BBE06" w14:textId="77777777" w:rsidR="00B3321E" w:rsidRPr="0027544E" w:rsidRDefault="00B3321E" w:rsidP="0030592A">
            <w:pPr>
              <w:spacing w:after="0" w:line="240" w:lineRule="auto"/>
              <w:jc w:val="both"/>
              <w:rPr>
                <w:rFonts w:ascii="Times New Roman" w:hAnsi="Times New Roman" w:cs="Times New Roman"/>
                <w:sz w:val="24"/>
                <w:szCs w:val="24"/>
              </w:rPr>
            </w:pPr>
          </w:p>
          <w:p w14:paraId="2F05E989" w14:textId="77777777" w:rsidR="00B3321E" w:rsidRPr="0027544E" w:rsidRDefault="00B3321E" w:rsidP="0030592A">
            <w:pPr>
              <w:spacing w:after="0" w:line="240" w:lineRule="auto"/>
              <w:jc w:val="both"/>
              <w:rPr>
                <w:rFonts w:ascii="Times New Roman" w:hAnsi="Times New Roman" w:cs="Times New Roman"/>
                <w:sz w:val="24"/>
                <w:szCs w:val="24"/>
              </w:rPr>
            </w:pPr>
          </w:p>
          <w:p w14:paraId="10DD0244" w14:textId="77777777" w:rsidR="00B3321E" w:rsidRPr="0027544E" w:rsidRDefault="00B3321E" w:rsidP="0030592A">
            <w:pPr>
              <w:spacing w:after="0" w:line="240" w:lineRule="auto"/>
              <w:jc w:val="both"/>
              <w:rPr>
                <w:rFonts w:ascii="Times New Roman" w:hAnsi="Times New Roman" w:cs="Times New Roman"/>
                <w:sz w:val="24"/>
                <w:szCs w:val="24"/>
              </w:rPr>
            </w:pPr>
          </w:p>
          <w:p w14:paraId="09ACA7D9" w14:textId="77777777" w:rsidR="00B3321E" w:rsidRPr="0027544E" w:rsidRDefault="00B3321E" w:rsidP="0030592A">
            <w:pPr>
              <w:spacing w:after="0" w:line="240" w:lineRule="auto"/>
              <w:jc w:val="both"/>
              <w:rPr>
                <w:rFonts w:ascii="Times New Roman" w:hAnsi="Times New Roman" w:cs="Times New Roman"/>
                <w:sz w:val="24"/>
                <w:szCs w:val="24"/>
              </w:rPr>
            </w:pPr>
          </w:p>
          <w:p w14:paraId="3FAFEBB3" w14:textId="77777777" w:rsidR="00B3321E" w:rsidRPr="0027544E" w:rsidRDefault="00B3321E" w:rsidP="0030592A">
            <w:pPr>
              <w:spacing w:after="0" w:line="240" w:lineRule="auto"/>
              <w:jc w:val="both"/>
              <w:rPr>
                <w:rFonts w:ascii="Times New Roman" w:hAnsi="Times New Roman" w:cs="Times New Roman"/>
                <w:sz w:val="24"/>
                <w:szCs w:val="24"/>
              </w:rPr>
            </w:pPr>
          </w:p>
          <w:p w14:paraId="5AF210E3" w14:textId="77777777" w:rsidR="00B3321E" w:rsidRPr="0027544E" w:rsidRDefault="00B3321E" w:rsidP="0030592A">
            <w:pPr>
              <w:spacing w:after="0" w:line="240" w:lineRule="auto"/>
              <w:jc w:val="both"/>
              <w:rPr>
                <w:rFonts w:ascii="Times New Roman" w:hAnsi="Times New Roman" w:cs="Times New Roman"/>
                <w:sz w:val="24"/>
                <w:szCs w:val="24"/>
              </w:rPr>
            </w:pPr>
          </w:p>
          <w:p w14:paraId="137EACA9" w14:textId="77777777" w:rsidR="00B3321E" w:rsidRPr="0027544E" w:rsidRDefault="00B3321E" w:rsidP="0030592A">
            <w:pPr>
              <w:spacing w:after="0" w:line="240" w:lineRule="auto"/>
              <w:jc w:val="both"/>
              <w:rPr>
                <w:rFonts w:ascii="Times New Roman" w:hAnsi="Times New Roman" w:cs="Times New Roman"/>
                <w:sz w:val="24"/>
                <w:szCs w:val="24"/>
              </w:rPr>
            </w:pPr>
          </w:p>
          <w:p w14:paraId="7DB27AD9" w14:textId="77777777" w:rsidR="00B3321E" w:rsidRPr="0027544E" w:rsidRDefault="00B3321E" w:rsidP="0030592A">
            <w:pPr>
              <w:spacing w:after="0" w:line="240" w:lineRule="auto"/>
              <w:jc w:val="both"/>
              <w:rPr>
                <w:rFonts w:ascii="Times New Roman" w:hAnsi="Times New Roman" w:cs="Times New Roman"/>
                <w:sz w:val="24"/>
                <w:szCs w:val="24"/>
              </w:rPr>
            </w:pPr>
          </w:p>
          <w:p w14:paraId="431FE486" w14:textId="77777777" w:rsidR="00B3321E" w:rsidRPr="0027544E" w:rsidRDefault="00B3321E" w:rsidP="0030592A">
            <w:pPr>
              <w:spacing w:after="0" w:line="240" w:lineRule="auto"/>
              <w:jc w:val="both"/>
              <w:rPr>
                <w:rFonts w:ascii="Times New Roman" w:hAnsi="Times New Roman" w:cs="Times New Roman"/>
                <w:sz w:val="24"/>
                <w:szCs w:val="24"/>
              </w:rPr>
            </w:pPr>
          </w:p>
          <w:p w14:paraId="398EAEBD" w14:textId="77777777" w:rsidR="00B3321E" w:rsidRPr="0027544E" w:rsidRDefault="00B3321E" w:rsidP="0030592A">
            <w:pPr>
              <w:spacing w:after="0" w:line="240" w:lineRule="auto"/>
              <w:jc w:val="both"/>
              <w:rPr>
                <w:rFonts w:ascii="Times New Roman" w:hAnsi="Times New Roman" w:cs="Times New Roman"/>
                <w:sz w:val="24"/>
                <w:szCs w:val="24"/>
              </w:rPr>
            </w:pPr>
          </w:p>
          <w:p w14:paraId="31D25C22" w14:textId="77777777" w:rsidR="00B3321E" w:rsidRPr="0027544E" w:rsidRDefault="00B3321E" w:rsidP="0030592A">
            <w:pPr>
              <w:spacing w:after="0" w:line="240" w:lineRule="auto"/>
              <w:jc w:val="both"/>
              <w:rPr>
                <w:rFonts w:ascii="Times New Roman" w:hAnsi="Times New Roman" w:cs="Times New Roman"/>
                <w:sz w:val="24"/>
                <w:szCs w:val="24"/>
              </w:rPr>
            </w:pPr>
          </w:p>
          <w:p w14:paraId="6E254529" w14:textId="77777777" w:rsidR="00B3321E" w:rsidRPr="0027544E" w:rsidRDefault="00B3321E" w:rsidP="0030592A">
            <w:pPr>
              <w:spacing w:after="0" w:line="240" w:lineRule="auto"/>
              <w:jc w:val="both"/>
              <w:rPr>
                <w:rFonts w:ascii="Times New Roman" w:hAnsi="Times New Roman" w:cs="Times New Roman"/>
                <w:sz w:val="24"/>
                <w:szCs w:val="24"/>
              </w:rPr>
            </w:pPr>
          </w:p>
          <w:p w14:paraId="26DB3AAB" w14:textId="77777777" w:rsidR="00B3321E" w:rsidRPr="0027544E" w:rsidRDefault="00B3321E" w:rsidP="0030592A">
            <w:pPr>
              <w:spacing w:after="0" w:line="240" w:lineRule="auto"/>
              <w:jc w:val="both"/>
              <w:rPr>
                <w:rFonts w:ascii="Times New Roman" w:hAnsi="Times New Roman" w:cs="Times New Roman"/>
                <w:sz w:val="24"/>
                <w:szCs w:val="24"/>
              </w:rPr>
            </w:pPr>
          </w:p>
          <w:p w14:paraId="436686DD" w14:textId="77777777" w:rsidR="00B3321E" w:rsidRPr="0027544E" w:rsidRDefault="00B3321E" w:rsidP="0030592A">
            <w:pPr>
              <w:spacing w:after="0" w:line="240" w:lineRule="auto"/>
              <w:jc w:val="both"/>
              <w:rPr>
                <w:rFonts w:ascii="Times New Roman" w:hAnsi="Times New Roman" w:cs="Times New Roman"/>
                <w:sz w:val="24"/>
                <w:szCs w:val="24"/>
              </w:rPr>
            </w:pPr>
          </w:p>
          <w:p w14:paraId="4F50B6D5" w14:textId="77777777" w:rsidR="00B3321E" w:rsidRPr="0027544E" w:rsidRDefault="00B3321E" w:rsidP="0030592A">
            <w:pPr>
              <w:spacing w:after="0" w:line="240" w:lineRule="auto"/>
              <w:jc w:val="both"/>
              <w:rPr>
                <w:rFonts w:ascii="Times New Roman" w:hAnsi="Times New Roman" w:cs="Times New Roman"/>
                <w:sz w:val="24"/>
                <w:szCs w:val="24"/>
              </w:rPr>
            </w:pPr>
          </w:p>
          <w:p w14:paraId="6682EE75" w14:textId="77777777" w:rsidR="00B3321E" w:rsidRPr="0027544E" w:rsidRDefault="00B3321E" w:rsidP="0030592A">
            <w:pPr>
              <w:spacing w:after="0" w:line="240" w:lineRule="auto"/>
              <w:jc w:val="both"/>
              <w:rPr>
                <w:rFonts w:ascii="Times New Roman" w:hAnsi="Times New Roman" w:cs="Times New Roman"/>
                <w:sz w:val="24"/>
                <w:szCs w:val="24"/>
              </w:rPr>
            </w:pPr>
          </w:p>
          <w:p w14:paraId="4802D99E" w14:textId="77777777" w:rsidR="00B3321E" w:rsidRPr="0027544E" w:rsidRDefault="00B3321E" w:rsidP="0030592A">
            <w:pPr>
              <w:spacing w:after="0" w:line="240" w:lineRule="auto"/>
              <w:jc w:val="both"/>
              <w:rPr>
                <w:rFonts w:ascii="Times New Roman" w:hAnsi="Times New Roman" w:cs="Times New Roman"/>
                <w:sz w:val="24"/>
                <w:szCs w:val="24"/>
              </w:rPr>
            </w:pPr>
          </w:p>
          <w:p w14:paraId="30635771" w14:textId="77777777" w:rsidR="00B3321E" w:rsidRPr="0027544E" w:rsidRDefault="00B3321E" w:rsidP="0030592A">
            <w:pPr>
              <w:spacing w:after="0" w:line="240" w:lineRule="auto"/>
              <w:jc w:val="both"/>
              <w:rPr>
                <w:rFonts w:ascii="Times New Roman" w:hAnsi="Times New Roman" w:cs="Times New Roman"/>
                <w:sz w:val="24"/>
                <w:szCs w:val="24"/>
              </w:rPr>
            </w:pPr>
          </w:p>
          <w:p w14:paraId="6E1E6A1B" w14:textId="77777777" w:rsidR="00B3321E" w:rsidRPr="0027544E" w:rsidRDefault="00B3321E" w:rsidP="0030592A">
            <w:pPr>
              <w:spacing w:after="0" w:line="240" w:lineRule="auto"/>
              <w:jc w:val="both"/>
              <w:rPr>
                <w:rFonts w:ascii="Times New Roman" w:hAnsi="Times New Roman" w:cs="Times New Roman"/>
                <w:sz w:val="24"/>
                <w:szCs w:val="24"/>
              </w:rPr>
            </w:pPr>
          </w:p>
          <w:p w14:paraId="1FD988C5" w14:textId="77777777" w:rsidR="00B3321E" w:rsidRPr="0027544E" w:rsidRDefault="00B3321E" w:rsidP="0030592A">
            <w:pPr>
              <w:spacing w:after="0" w:line="240" w:lineRule="auto"/>
              <w:jc w:val="both"/>
              <w:rPr>
                <w:rFonts w:ascii="Times New Roman" w:hAnsi="Times New Roman" w:cs="Times New Roman"/>
                <w:sz w:val="24"/>
                <w:szCs w:val="24"/>
              </w:rPr>
            </w:pPr>
          </w:p>
          <w:p w14:paraId="7760A3E3" w14:textId="77777777" w:rsidR="00B3321E" w:rsidRPr="0027544E" w:rsidRDefault="00B3321E" w:rsidP="0030592A">
            <w:pPr>
              <w:spacing w:after="0" w:line="240" w:lineRule="auto"/>
              <w:jc w:val="both"/>
              <w:rPr>
                <w:rFonts w:ascii="Times New Roman" w:hAnsi="Times New Roman" w:cs="Times New Roman"/>
                <w:sz w:val="24"/>
                <w:szCs w:val="24"/>
              </w:rPr>
            </w:pPr>
          </w:p>
          <w:p w14:paraId="517C2FC1" w14:textId="77777777" w:rsidR="00B3321E" w:rsidRPr="0027544E" w:rsidRDefault="00B3321E" w:rsidP="0030592A">
            <w:pPr>
              <w:spacing w:after="0" w:line="240" w:lineRule="auto"/>
              <w:jc w:val="both"/>
              <w:rPr>
                <w:rFonts w:ascii="Times New Roman" w:hAnsi="Times New Roman" w:cs="Times New Roman"/>
                <w:sz w:val="24"/>
                <w:szCs w:val="24"/>
              </w:rPr>
            </w:pPr>
          </w:p>
          <w:p w14:paraId="2440D55C" w14:textId="77777777" w:rsidR="00B3321E" w:rsidRPr="008C1C5A" w:rsidRDefault="00B3321E" w:rsidP="0030592A">
            <w:pPr>
              <w:spacing w:after="0" w:line="240" w:lineRule="auto"/>
              <w:jc w:val="both"/>
              <w:rPr>
                <w:rFonts w:ascii="Times New Roman" w:hAnsi="Times New Roman" w:cs="Times New Roman"/>
                <w:sz w:val="24"/>
                <w:szCs w:val="24"/>
              </w:rPr>
            </w:pPr>
          </w:p>
          <w:p w14:paraId="6645E085" w14:textId="77777777" w:rsidR="00B3321E" w:rsidRPr="008C1C5A" w:rsidRDefault="00B3321E" w:rsidP="0030592A">
            <w:pPr>
              <w:spacing w:after="0" w:line="240" w:lineRule="auto"/>
              <w:jc w:val="center"/>
              <w:rPr>
                <w:rFonts w:ascii="Times New Roman" w:eastAsia="Times New Roman" w:hAnsi="Times New Roman" w:cs="Times New Roman"/>
                <w:noProof/>
                <w:sz w:val="24"/>
                <w:szCs w:val="24"/>
                <w:lang w:eastAsia="ru-RU"/>
              </w:rPr>
            </w:pPr>
          </w:p>
        </w:tc>
        <w:tc>
          <w:tcPr>
            <w:tcW w:w="709" w:type="dxa"/>
            <w:shd w:val="clear" w:color="auto" w:fill="auto"/>
            <w:vAlign w:val="center"/>
          </w:tcPr>
          <w:p w14:paraId="21C32DB4" w14:textId="77777777" w:rsidR="00B3321E" w:rsidRDefault="00B3321E" w:rsidP="0030592A">
            <w:pPr>
              <w:rPr>
                <w:rFonts w:ascii="Times New Roman" w:eastAsia="Times New Roman" w:hAnsi="Times New Roman" w:cs="Times New Roman"/>
                <w:noProof/>
                <w:sz w:val="24"/>
                <w:szCs w:val="24"/>
                <w:lang w:eastAsia="ru-RU"/>
              </w:rPr>
            </w:pPr>
          </w:p>
          <w:p w14:paraId="57BD0EA2" w14:textId="77777777" w:rsidR="00B3321E" w:rsidRDefault="00B3321E" w:rsidP="0030592A">
            <w:pPr>
              <w:rPr>
                <w:rFonts w:ascii="Times New Roman" w:eastAsia="Times New Roman" w:hAnsi="Times New Roman" w:cs="Times New Roman"/>
                <w:noProof/>
                <w:sz w:val="24"/>
                <w:szCs w:val="24"/>
                <w:lang w:eastAsia="ru-RU"/>
              </w:rPr>
            </w:pPr>
          </w:p>
          <w:p w14:paraId="0AE73831" w14:textId="77777777" w:rsidR="00B3321E" w:rsidRDefault="00B3321E" w:rsidP="0030592A">
            <w:pPr>
              <w:rPr>
                <w:rFonts w:ascii="Times New Roman" w:eastAsia="Times New Roman" w:hAnsi="Times New Roman" w:cs="Times New Roman"/>
                <w:noProof/>
                <w:sz w:val="24"/>
                <w:szCs w:val="24"/>
                <w:lang w:eastAsia="ru-RU"/>
              </w:rPr>
            </w:pPr>
          </w:p>
          <w:p w14:paraId="63637362" w14:textId="77777777" w:rsidR="00B3321E" w:rsidRDefault="00B3321E" w:rsidP="0030592A">
            <w:pPr>
              <w:jc w:val="center"/>
              <w:rPr>
                <w:rFonts w:ascii="Times New Roman" w:eastAsia="Times New Roman" w:hAnsi="Times New Roman" w:cs="Times New Roman"/>
                <w:noProof/>
                <w:sz w:val="24"/>
                <w:szCs w:val="24"/>
                <w:lang w:eastAsia="ru-RU"/>
              </w:rPr>
            </w:pPr>
          </w:p>
          <w:p w14:paraId="794E70A8" w14:textId="77777777" w:rsidR="00B3321E" w:rsidRPr="00BF30CF" w:rsidRDefault="00B3321E" w:rsidP="0030592A">
            <w:pPr>
              <w:rPr>
                <w:rFonts w:ascii="Times New Roman" w:eastAsia="Times New Roman" w:hAnsi="Times New Roman" w:cs="Times New Roman"/>
                <w:noProof/>
                <w:sz w:val="24"/>
                <w:szCs w:val="24"/>
                <w:lang w:eastAsia="ru-RU"/>
              </w:rPr>
            </w:pPr>
          </w:p>
          <w:p w14:paraId="5144D91D" w14:textId="77777777" w:rsidR="00B3321E" w:rsidRDefault="00B3321E" w:rsidP="0030592A">
            <w:pPr>
              <w:rPr>
                <w:rFonts w:ascii="Times New Roman" w:eastAsia="Times New Roman" w:hAnsi="Times New Roman" w:cs="Times New Roman"/>
                <w:noProof/>
                <w:sz w:val="24"/>
                <w:szCs w:val="24"/>
                <w:lang w:eastAsia="ru-RU"/>
              </w:rPr>
            </w:pPr>
          </w:p>
          <w:p w14:paraId="5949FF95" w14:textId="77777777" w:rsidR="00B3321E" w:rsidRPr="00BF30CF" w:rsidRDefault="00B3321E" w:rsidP="0030592A">
            <w:pPr>
              <w:rPr>
                <w:rFonts w:ascii="Times New Roman" w:eastAsia="Times New Roman" w:hAnsi="Times New Roman" w:cs="Times New Roman"/>
                <w:noProof/>
                <w:sz w:val="36"/>
                <w:szCs w:val="36"/>
                <w:lang w:eastAsia="ru-RU"/>
              </w:rPr>
            </w:pPr>
          </w:p>
          <w:p w14:paraId="06DECD00" w14:textId="77777777" w:rsidR="00B3321E" w:rsidRPr="0027544E" w:rsidRDefault="00B3321E" w:rsidP="0030592A">
            <w:pPr>
              <w:rPr>
                <w:rFonts w:ascii="Times New Roman" w:eastAsia="Times New Roman" w:hAnsi="Times New Roman" w:cs="Times New Roman"/>
                <w:noProof/>
                <w:sz w:val="24"/>
                <w:szCs w:val="24"/>
                <w:lang w:eastAsia="ru-RU"/>
              </w:rPr>
            </w:pPr>
            <w:r w:rsidRPr="0027544E">
              <w:rPr>
                <w:rFonts w:ascii="Times New Roman" w:eastAsia="Times New Roman" w:hAnsi="Times New Roman" w:cs="Times New Roman"/>
                <w:noProof/>
                <w:sz w:val="24"/>
                <w:szCs w:val="24"/>
                <w:lang w:eastAsia="ru-RU"/>
              </w:rPr>
              <w:t>Ш</w:t>
            </w:r>
            <w:r w:rsidRPr="008C1C5A">
              <w:rPr>
                <w:rFonts w:ascii="Times New Roman" w:eastAsia="Times New Roman" w:hAnsi="Times New Roman" w:cs="Times New Roman"/>
                <w:noProof/>
                <w:sz w:val="24"/>
                <w:szCs w:val="24"/>
                <w:lang w:eastAsia="ru-RU"/>
              </w:rPr>
              <w:t>т</w:t>
            </w:r>
          </w:p>
          <w:p w14:paraId="2C6B329F"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2781CB64"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396475B3"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5E041A9C"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5E7DB08E"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16EB2848"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56750CD3"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6379DD1B"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55244892"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6C00FB3A"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7CB2D960"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744A3B12"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5EC923D6"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6570C426"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3221C5DD"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54B083E1"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12C02B5A"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714BE2A6"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0742FB09"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2FA53E25" w14:textId="77777777" w:rsidR="00B3321E" w:rsidRPr="008C1C5A" w:rsidRDefault="00B3321E" w:rsidP="0030592A">
            <w:pPr>
              <w:jc w:val="center"/>
              <w:rPr>
                <w:rFonts w:ascii="Times New Roman" w:eastAsia="Times New Roman" w:hAnsi="Times New Roman" w:cs="Times New Roman"/>
                <w:noProof/>
                <w:sz w:val="24"/>
                <w:szCs w:val="24"/>
                <w:lang w:eastAsia="ru-RU"/>
              </w:rPr>
            </w:pPr>
          </w:p>
          <w:p w14:paraId="714DDBEB" w14:textId="77777777" w:rsidR="00B3321E" w:rsidRPr="008C1C5A" w:rsidRDefault="00B3321E" w:rsidP="0030592A">
            <w:pPr>
              <w:spacing w:after="0" w:line="240" w:lineRule="auto"/>
              <w:jc w:val="center"/>
              <w:rPr>
                <w:rFonts w:ascii="Times New Roman" w:eastAsia="Times New Roman" w:hAnsi="Times New Roman" w:cs="Times New Roman"/>
                <w:noProof/>
                <w:sz w:val="24"/>
                <w:szCs w:val="24"/>
                <w:lang w:eastAsia="ru-RU"/>
              </w:rPr>
            </w:pPr>
          </w:p>
        </w:tc>
        <w:tc>
          <w:tcPr>
            <w:tcW w:w="850" w:type="dxa"/>
            <w:shd w:val="clear" w:color="auto" w:fill="auto"/>
            <w:vAlign w:val="center"/>
          </w:tcPr>
          <w:p w14:paraId="52FAB557" w14:textId="77777777" w:rsidR="00B3321E" w:rsidRPr="0027544E" w:rsidRDefault="00B3321E" w:rsidP="0030592A">
            <w:pPr>
              <w:rPr>
                <w:rFonts w:ascii="Times New Roman" w:eastAsia="Times New Roman" w:hAnsi="Times New Roman" w:cs="Times New Roman"/>
                <w:noProof/>
                <w:sz w:val="24"/>
                <w:szCs w:val="24"/>
                <w:lang w:eastAsia="ru-RU"/>
              </w:rPr>
            </w:pPr>
          </w:p>
          <w:p w14:paraId="770BA4E4" w14:textId="77777777" w:rsidR="00B3321E" w:rsidRDefault="00B3321E" w:rsidP="0030592A">
            <w:pPr>
              <w:jc w:val="center"/>
              <w:rPr>
                <w:rFonts w:ascii="Times New Roman" w:eastAsia="Times New Roman" w:hAnsi="Times New Roman" w:cs="Times New Roman"/>
                <w:noProof/>
                <w:sz w:val="24"/>
                <w:szCs w:val="24"/>
                <w:lang w:eastAsia="ru-RU"/>
              </w:rPr>
            </w:pPr>
          </w:p>
          <w:p w14:paraId="14C1BA50"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67154FB9" w14:textId="77777777" w:rsidR="00B3321E" w:rsidRDefault="00B3321E" w:rsidP="0030592A">
            <w:pPr>
              <w:jc w:val="center"/>
              <w:rPr>
                <w:rFonts w:ascii="Times New Roman" w:eastAsia="Times New Roman" w:hAnsi="Times New Roman" w:cs="Times New Roman"/>
                <w:noProof/>
                <w:sz w:val="24"/>
                <w:szCs w:val="24"/>
                <w:lang w:eastAsia="ru-RU"/>
              </w:rPr>
            </w:pPr>
          </w:p>
          <w:p w14:paraId="37A0630B" w14:textId="77777777" w:rsidR="00B3321E" w:rsidRDefault="00B3321E" w:rsidP="0030592A">
            <w:pPr>
              <w:jc w:val="center"/>
              <w:rPr>
                <w:rFonts w:ascii="Times New Roman" w:eastAsia="Times New Roman" w:hAnsi="Times New Roman" w:cs="Times New Roman"/>
                <w:noProof/>
                <w:sz w:val="24"/>
                <w:szCs w:val="24"/>
                <w:lang w:eastAsia="ru-RU"/>
              </w:rPr>
            </w:pPr>
          </w:p>
          <w:p w14:paraId="1F0479FC" w14:textId="77777777" w:rsidR="00B3321E" w:rsidRPr="00BF30CF" w:rsidRDefault="00B3321E" w:rsidP="0030592A">
            <w:pPr>
              <w:jc w:val="center"/>
              <w:rPr>
                <w:rFonts w:ascii="Times New Roman" w:eastAsia="Times New Roman" w:hAnsi="Times New Roman" w:cs="Times New Roman"/>
                <w:noProof/>
                <w:sz w:val="36"/>
                <w:szCs w:val="36"/>
                <w:lang w:eastAsia="ru-RU"/>
              </w:rPr>
            </w:pPr>
          </w:p>
          <w:p w14:paraId="09C87BFC" w14:textId="77777777" w:rsidR="00B3321E" w:rsidRDefault="00B3321E" w:rsidP="0030592A">
            <w:pPr>
              <w:jc w:val="center"/>
              <w:rPr>
                <w:rFonts w:ascii="Times New Roman" w:eastAsia="Times New Roman" w:hAnsi="Times New Roman" w:cs="Times New Roman"/>
                <w:noProof/>
                <w:sz w:val="24"/>
                <w:szCs w:val="24"/>
                <w:lang w:eastAsia="ru-RU"/>
              </w:rPr>
            </w:pPr>
          </w:p>
          <w:p w14:paraId="6B49384E" w14:textId="77777777" w:rsidR="00B3321E" w:rsidRPr="0027544E" w:rsidRDefault="00B3321E" w:rsidP="0030592A">
            <w:pPr>
              <w:jc w:val="center"/>
              <w:rPr>
                <w:rFonts w:ascii="Times New Roman" w:eastAsia="Times New Roman" w:hAnsi="Times New Roman" w:cs="Times New Roman"/>
                <w:noProof/>
                <w:sz w:val="24"/>
                <w:szCs w:val="24"/>
                <w:lang w:eastAsia="ru-RU"/>
              </w:rPr>
            </w:pPr>
            <w:r w:rsidRPr="0027544E">
              <w:rPr>
                <w:rFonts w:ascii="Times New Roman" w:eastAsia="Times New Roman" w:hAnsi="Times New Roman" w:cs="Times New Roman"/>
                <w:noProof/>
                <w:sz w:val="24"/>
                <w:szCs w:val="24"/>
                <w:lang w:eastAsia="ru-RU"/>
              </w:rPr>
              <w:t>1</w:t>
            </w:r>
          </w:p>
          <w:p w14:paraId="7301E64B"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2AECC30F"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5803DB02"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26F5BD49"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3C6B6007"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7E4FC375"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550A5451"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08518829"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3AE1537A"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714C4D34"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173AB496"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422E9929"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10B69C5B"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4898F619"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2F25E8E9"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5C650597"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2A944E9E"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1698D84C"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00AE875F"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428BFDFC"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0F9B886A"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5CCCFD9C"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3F2A1EDE" w14:textId="77777777" w:rsidR="00B3321E" w:rsidRPr="0027544E" w:rsidRDefault="00B3321E" w:rsidP="0030592A">
            <w:pPr>
              <w:jc w:val="center"/>
              <w:rPr>
                <w:rFonts w:ascii="Times New Roman" w:eastAsia="Times New Roman" w:hAnsi="Times New Roman" w:cs="Times New Roman"/>
                <w:noProof/>
                <w:sz w:val="24"/>
                <w:szCs w:val="24"/>
                <w:lang w:eastAsia="ru-RU"/>
              </w:rPr>
            </w:pPr>
          </w:p>
          <w:p w14:paraId="4DEEF248" w14:textId="77777777" w:rsidR="00B3321E" w:rsidRPr="008C1C5A" w:rsidRDefault="00B3321E" w:rsidP="0030592A">
            <w:pPr>
              <w:jc w:val="center"/>
              <w:rPr>
                <w:rFonts w:ascii="Times New Roman" w:eastAsia="Times New Roman" w:hAnsi="Times New Roman" w:cs="Times New Roman"/>
                <w:noProof/>
                <w:sz w:val="24"/>
                <w:szCs w:val="24"/>
                <w:lang w:eastAsia="ru-RU"/>
              </w:rPr>
            </w:pPr>
          </w:p>
          <w:p w14:paraId="62D18082" w14:textId="77777777" w:rsidR="00B3321E" w:rsidRPr="008C1C5A" w:rsidRDefault="00B3321E" w:rsidP="0030592A">
            <w:pPr>
              <w:spacing w:after="0" w:line="240" w:lineRule="auto"/>
              <w:jc w:val="center"/>
              <w:rPr>
                <w:rFonts w:ascii="Times New Roman" w:eastAsia="Times New Roman" w:hAnsi="Times New Roman" w:cs="Times New Roman"/>
                <w:noProof/>
                <w:sz w:val="24"/>
                <w:szCs w:val="24"/>
                <w:lang w:eastAsia="ru-RU"/>
              </w:rPr>
            </w:pPr>
          </w:p>
        </w:tc>
        <w:tc>
          <w:tcPr>
            <w:tcW w:w="6663" w:type="dxa"/>
          </w:tcPr>
          <w:p w14:paraId="1A3BD897" w14:textId="77777777" w:rsidR="00B3321E" w:rsidRDefault="00B3321E" w:rsidP="0030592A">
            <w:pPr>
              <w:spacing w:after="0" w:line="240" w:lineRule="auto"/>
              <w:jc w:val="both"/>
              <w:rPr>
                <w:rFonts w:ascii="Times New Roman" w:hAnsi="Times New Roman" w:cs="Times New Roman"/>
              </w:rPr>
            </w:pPr>
          </w:p>
          <w:p w14:paraId="04F0D8C6" w14:textId="77777777" w:rsidR="00B3321E" w:rsidRDefault="00B3321E" w:rsidP="0030592A">
            <w:pPr>
              <w:spacing w:after="0" w:line="240" w:lineRule="auto"/>
              <w:jc w:val="both"/>
              <w:rPr>
                <w:rFonts w:ascii="Times New Roman" w:hAnsi="Times New Roman" w:cs="Times New Roman"/>
              </w:rPr>
            </w:pPr>
            <w:r w:rsidRPr="00E320F0">
              <w:rPr>
                <w:rFonts w:ascii="Times New Roman" w:hAnsi="Times New Roman" w:cs="Times New Roman"/>
                <w:noProof/>
                <w:sz w:val="24"/>
                <w:szCs w:val="24"/>
              </w:rPr>
              <w:drawing>
                <wp:anchor distT="0" distB="0" distL="114300" distR="114300" simplePos="0" relativeHeight="251660288" behindDoc="0" locked="0" layoutInCell="1" allowOverlap="1" wp14:anchorId="71B097AA" wp14:editId="5449873C">
                  <wp:simplePos x="0" y="0"/>
                  <wp:positionH relativeFrom="column">
                    <wp:posOffset>-65405</wp:posOffset>
                  </wp:positionH>
                  <wp:positionV relativeFrom="paragraph">
                    <wp:posOffset>580543</wp:posOffset>
                  </wp:positionV>
                  <wp:extent cx="4230370" cy="356616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0370" cy="356616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E320F0">
              <w:rPr>
                <w:rFonts w:ascii="Times New Roman" w:hAnsi="Times New Roman" w:cs="Times New Roman"/>
                <w:sz w:val="24"/>
                <w:szCs w:val="24"/>
              </w:rPr>
              <w:t>Розміри</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виробу</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довжина</w:t>
            </w:r>
            <w:proofErr w:type="spellEnd"/>
            <w:r w:rsidRPr="00E320F0">
              <w:rPr>
                <w:rFonts w:ascii="Times New Roman" w:hAnsi="Times New Roman" w:cs="Times New Roman"/>
                <w:sz w:val="24"/>
                <w:szCs w:val="24"/>
              </w:rPr>
              <w:t xml:space="preserve">, не </w:t>
            </w:r>
            <w:proofErr w:type="spellStart"/>
            <w:r w:rsidRPr="00E320F0">
              <w:rPr>
                <w:rFonts w:ascii="Times New Roman" w:hAnsi="Times New Roman" w:cs="Times New Roman"/>
                <w:sz w:val="24"/>
                <w:szCs w:val="24"/>
              </w:rPr>
              <w:t>менше</w:t>
            </w:r>
            <w:proofErr w:type="spellEnd"/>
            <w:r w:rsidRPr="00E320F0">
              <w:rPr>
                <w:rFonts w:ascii="Times New Roman" w:hAnsi="Times New Roman" w:cs="Times New Roman"/>
                <w:sz w:val="24"/>
                <w:szCs w:val="24"/>
              </w:rPr>
              <w:t xml:space="preserve">: 4430 мм, ширина, не </w:t>
            </w:r>
            <w:proofErr w:type="spellStart"/>
            <w:r w:rsidRPr="00E320F0">
              <w:rPr>
                <w:rFonts w:ascii="Times New Roman" w:hAnsi="Times New Roman" w:cs="Times New Roman"/>
                <w:sz w:val="24"/>
                <w:szCs w:val="24"/>
              </w:rPr>
              <w:t>менше</w:t>
            </w:r>
            <w:proofErr w:type="spellEnd"/>
            <w:r w:rsidRPr="00E320F0">
              <w:rPr>
                <w:rFonts w:ascii="Times New Roman" w:hAnsi="Times New Roman" w:cs="Times New Roman"/>
                <w:sz w:val="24"/>
                <w:szCs w:val="24"/>
              </w:rPr>
              <w:t xml:space="preserve">: 3800 мм, </w:t>
            </w:r>
            <w:proofErr w:type="spellStart"/>
            <w:r w:rsidRPr="00E320F0">
              <w:rPr>
                <w:rFonts w:ascii="Times New Roman" w:hAnsi="Times New Roman" w:cs="Times New Roman"/>
                <w:sz w:val="24"/>
                <w:szCs w:val="24"/>
              </w:rPr>
              <w:t>висота</w:t>
            </w:r>
            <w:proofErr w:type="spellEnd"/>
            <w:r w:rsidRPr="00E320F0">
              <w:rPr>
                <w:rFonts w:ascii="Times New Roman" w:hAnsi="Times New Roman" w:cs="Times New Roman"/>
                <w:sz w:val="24"/>
                <w:szCs w:val="24"/>
              </w:rPr>
              <w:t>,</w:t>
            </w:r>
            <w:r w:rsidRPr="00E320F0">
              <w:rPr>
                <w:sz w:val="24"/>
                <w:szCs w:val="24"/>
              </w:rPr>
              <w:t xml:space="preserve"> </w:t>
            </w:r>
            <w:r w:rsidRPr="00E320F0">
              <w:rPr>
                <w:rFonts w:ascii="Times New Roman" w:hAnsi="Times New Roman" w:cs="Times New Roman"/>
                <w:sz w:val="24"/>
                <w:szCs w:val="24"/>
              </w:rPr>
              <w:t xml:space="preserve">не </w:t>
            </w:r>
            <w:proofErr w:type="spellStart"/>
            <w:r w:rsidRPr="00E320F0">
              <w:rPr>
                <w:rFonts w:ascii="Times New Roman" w:hAnsi="Times New Roman" w:cs="Times New Roman"/>
                <w:sz w:val="24"/>
                <w:szCs w:val="24"/>
              </w:rPr>
              <w:t>менше</w:t>
            </w:r>
            <w:proofErr w:type="spellEnd"/>
            <w:r w:rsidRPr="00E320F0">
              <w:rPr>
                <w:rFonts w:ascii="Times New Roman" w:hAnsi="Times New Roman" w:cs="Times New Roman"/>
                <w:sz w:val="24"/>
                <w:szCs w:val="24"/>
              </w:rPr>
              <w:t xml:space="preserve">: 2900 мм, вага, не </w:t>
            </w:r>
            <w:proofErr w:type="spellStart"/>
            <w:r w:rsidRPr="00E320F0">
              <w:rPr>
                <w:rFonts w:ascii="Times New Roman" w:hAnsi="Times New Roman" w:cs="Times New Roman"/>
                <w:sz w:val="24"/>
                <w:szCs w:val="24"/>
              </w:rPr>
              <w:t>менше</w:t>
            </w:r>
            <w:proofErr w:type="spellEnd"/>
            <w:r w:rsidRPr="00E320F0">
              <w:rPr>
                <w:rFonts w:ascii="Times New Roman" w:hAnsi="Times New Roman" w:cs="Times New Roman"/>
                <w:sz w:val="24"/>
                <w:szCs w:val="24"/>
              </w:rPr>
              <w:t>: 476 кг</w:t>
            </w:r>
            <w:r w:rsidRPr="000F7AC6">
              <w:rPr>
                <w:rFonts w:ascii="Times New Roman" w:hAnsi="Times New Roman" w:cs="Times New Roman"/>
              </w:rPr>
              <w:t>.</w:t>
            </w:r>
          </w:p>
          <w:p w14:paraId="26B8D516" w14:textId="77777777" w:rsidR="00B3321E" w:rsidRDefault="00B3321E" w:rsidP="0030592A">
            <w:pPr>
              <w:spacing w:after="0" w:line="240" w:lineRule="auto"/>
              <w:jc w:val="both"/>
              <w:rPr>
                <w:rFonts w:ascii="Times New Roman" w:hAnsi="Times New Roman" w:cs="Times New Roman"/>
              </w:rPr>
            </w:pPr>
          </w:p>
          <w:p w14:paraId="1BD36677" w14:textId="77777777" w:rsidR="00B3321E" w:rsidRDefault="00B3321E" w:rsidP="0030592A">
            <w:pPr>
              <w:spacing w:after="0" w:line="240" w:lineRule="auto"/>
              <w:jc w:val="both"/>
              <w:rPr>
                <w:rFonts w:ascii="Times New Roman" w:hAnsi="Times New Roman" w:cs="Times New Roman"/>
              </w:rPr>
            </w:pPr>
          </w:p>
          <w:p w14:paraId="180EA2EC" w14:textId="77777777" w:rsidR="00B3321E" w:rsidRDefault="00B3321E" w:rsidP="0030592A">
            <w:pPr>
              <w:spacing w:after="0" w:line="240" w:lineRule="auto"/>
              <w:jc w:val="both"/>
              <w:rPr>
                <w:rFonts w:ascii="Times New Roman" w:hAnsi="Times New Roman" w:cs="Times New Roman"/>
                <w:sz w:val="24"/>
                <w:szCs w:val="24"/>
              </w:rPr>
            </w:pPr>
          </w:p>
          <w:p w14:paraId="048CFA59" w14:textId="77777777" w:rsidR="00B3321E" w:rsidRPr="00E320F0" w:rsidRDefault="00B3321E" w:rsidP="0030592A">
            <w:pPr>
              <w:spacing w:after="0" w:line="240" w:lineRule="auto"/>
              <w:jc w:val="both"/>
              <w:rPr>
                <w:rFonts w:ascii="Times New Roman" w:hAnsi="Times New Roman" w:cs="Times New Roman"/>
                <w:sz w:val="24"/>
                <w:szCs w:val="24"/>
              </w:rPr>
            </w:pPr>
            <w:proofErr w:type="spellStart"/>
            <w:r w:rsidRPr="00E320F0">
              <w:rPr>
                <w:rFonts w:ascii="Times New Roman" w:hAnsi="Times New Roman" w:cs="Times New Roman"/>
                <w:sz w:val="24"/>
                <w:szCs w:val="24"/>
              </w:rPr>
              <w:t>Ігровий</w:t>
            </w:r>
            <w:proofErr w:type="spellEnd"/>
            <w:r w:rsidRPr="00E320F0">
              <w:rPr>
                <w:rFonts w:ascii="Times New Roman" w:hAnsi="Times New Roman" w:cs="Times New Roman"/>
                <w:sz w:val="24"/>
                <w:szCs w:val="24"/>
              </w:rPr>
              <w:t xml:space="preserve"> комплекс </w:t>
            </w:r>
            <w:proofErr w:type="spellStart"/>
            <w:r w:rsidRPr="00E320F0">
              <w:rPr>
                <w:rFonts w:ascii="Times New Roman" w:hAnsi="Times New Roman" w:cs="Times New Roman"/>
                <w:sz w:val="24"/>
                <w:szCs w:val="24"/>
              </w:rPr>
              <w:t>має</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складатись</w:t>
            </w:r>
            <w:proofErr w:type="spellEnd"/>
            <w:r w:rsidRPr="00E320F0">
              <w:rPr>
                <w:rFonts w:ascii="Times New Roman" w:hAnsi="Times New Roman" w:cs="Times New Roman"/>
                <w:sz w:val="24"/>
                <w:szCs w:val="24"/>
              </w:rPr>
              <w:t>;</w:t>
            </w:r>
          </w:p>
          <w:p w14:paraId="2F6CEE2B" w14:textId="77777777" w:rsidR="00B3321E" w:rsidRPr="00E320F0" w:rsidRDefault="00B3321E" w:rsidP="0030592A">
            <w:pPr>
              <w:spacing w:after="0" w:line="240" w:lineRule="auto"/>
              <w:jc w:val="both"/>
              <w:rPr>
                <w:rFonts w:ascii="Times New Roman" w:hAnsi="Times New Roman" w:cs="Times New Roman"/>
                <w:sz w:val="24"/>
                <w:szCs w:val="24"/>
              </w:rPr>
            </w:pPr>
            <w:r w:rsidRPr="00E320F0">
              <w:rPr>
                <w:rFonts w:ascii="Times New Roman" w:hAnsi="Times New Roman" w:cs="Times New Roman"/>
                <w:sz w:val="24"/>
                <w:szCs w:val="24"/>
              </w:rPr>
              <w:t>•</w:t>
            </w:r>
            <w:r w:rsidRPr="00E320F0">
              <w:rPr>
                <w:rFonts w:ascii="Times New Roman" w:hAnsi="Times New Roman" w:cs="Times New Roman"/>
                <w:sz w:val="24"/>
                <w:szCs w:val="24"/>
              </w:rPr>
              <w:tab/>
              <w:t xml:space="preserve">Три </w:t>
            </w:r>
            <w:proofErr w:type="spellStart"/>
            <w:r w:rsidRPr="00E320F0">
              <w:rPr>
                <w:rFonts w:ascii="Times New Roman" w:hAnsi="Times New Roman" w:cs="Times New Roman"/>
                <w:sz w:val="24"/>
                <w:szCs w:val="24"/>
              </w:rPr>
              <w:t>башти</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стійки</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яких</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виготовлені</w:t>
            </w:r>
            <w:proofErr w:type="spellEnd"/>
            <w:r w:rsidRPr="00E320F0">
              <w:rPr>
                <w:rFonts w:ascii="Times New Roman" w:hAnsi="Times New Roman" w:cs="Times New Roman"/>
                <w:sz w:val="24"/>
                <w:szCs w:val="24"/>
              </w:rPr>
              <w:t xml:space="preserve"> з </w:t>
            </w:r>
            <w:proofErr w:type="spellStart"/>
            <w:r w:rsidRPr="00E320F0">
              <w:rPr>
                <w:rFonts w:ascii="Times New Roman" w:hAnsi="Times New Roman" w:cs="Times New Roman"/>
                <w:sz w:val="24"/>
                <w:szCs w:val="24"/>
              </w:rPr>
              <w:t>клеєного</w:t>
            </w:r>
            <w:proofErr w:type="spellEnd"/>
            <w:r w:rsidRPr="00E320F0">
              <w:rPr>
                <w:rFonts w:ascii="Times New Roman" w:hAnsi="Times New Roman" w:cs="Times New Roman"/>
                <w:sz w:val="24"/>
                <w:szCs w:val="24"/>
              </w:rPr>
              <w:t xml:space="preserve"> бруса </w:t>
            </w:r>
            <w:proofErr w:type="spellStart"/>
            <w:r w:rsidRPr="00E320F0">
              <w:rPr>
                <w:rFonts w:ascii="Times New Roman" w:hAnsi="Times New Roman" w:cs="Times New Roman"/>
                <w:sz w:val="24"/>
                <w:szCs w:val="24"/>
              </w:rPr>
              <w:t>перерізом</w:t>
            </w:r>
            <w:proofErr w:type="spellEnd"/>
            <w:r w:rsidRPr="00E320F0">
              <w:rPr>
                <w:rFonts w:ascii="Times New Roman" w:hAnsi="Times New Roman" w:cs="Times New Roman"/>
                <w:sz w:val="24"/>
                <w:szCs w:val="24"/>
              </w:rPr>
              <w:t xml:space="preserve"> 80*80 мм; </w:t>
            </w:r>
            <w:proofErr w:type="spellStart"/>
            <w:r w:rsidRPr="00E320F0">
              <w:rPr>
                <w:rFonts w:ascii="Times New Roman" w:hAnsi="Times New Roman" w:cs="Times New Roman"/>
                <w:sz w:val="24"/>
                <w:szCs w:val="24"/>
              </w:rPr>
              <w:t>Башти</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об’єднанні</w:t>
            </w:r>
            <w:proofErr w:type="spellEnd"/>
            <w:r w:rsidRPr="00E320F0">
              <w:rPr>
                <w:rFonts w:ascii="Times New Roman" w:hAnsi="Times New Roman" w:cs="Times New Roman"/>
                <w:sz w:val="24"/>
                <w:szCs w:val="24"/>
              </w:rPr>
              <w:t xml:space="preserve"> платформами з </w:t>
            </w:r>
            <w:proofErr w:type="spellStart"/>
            <w:r w:rsidRPr="00E320F0">
              <w:rPr>
                <w:rFonts w:ascii="Times New Roman" w:hAnsi="Times New Roman" w:cs="Times New Roman"/>
                <w:sz w:val="24"/>
                <w:szCs w:val="24"/>
              </w:rPr>
              <w:t>металевого</w:t>
            </w:r>
            <w:proofErr w:type="spellEnd"/>
            <w:r w:rsidRPr="00E320F0">
              <w:rPr>
                <w:rFonts w:ascii="Times New Roman" w:hAnsi="Times New Roman" w:cs="Times New Roman"/>
                <w:sz w:val="24"/>
                <w:szCs w:val="24"/>
              </w:rPr>
              <w:t xml:space="preserve"> каркаса. Площадка </w:t>
            </w:r>
            <w:proofErr w:type="spellStart"/>
            <w:r w:rsidRPr="00E320F0">
              <w:rPr>
                <w:rFonts w:ascii="Times New Roman" w:hAnsi="Times New Roman" w:cs="Times New Roman"/>
                <w:sz w:val="24"/>
                <w:szCs w:val="24"/>
              </w:rPr>
              <w:t>платформи</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виготовлена</w:t>
            </w:r>
            <w:proofErr w:type="spellEnd"/>
            <w:r w:rsidRPr="00E320F0">
              <w:rPr>
                <w:rFonts w:ascii="Times New Roman" w:hAnsi="Times New Roman" w:cs="Times New Roman"/>
                <w:sz w:val="24"/>
                <w:szCs w:val="24"/>
              </w:rPr>
              <w:t xml:space="preserve"> з пластикового </w:t>
            </w:r>
            <w:proofErr w:type="spellStart"/>
            <w:r w:rsidRPr="00E320F0">
              <w:rPr>
                <w:rFonts w:ascii="Times New Roman" w:hAnsi="Times New Roman" w:cs="Times New Roman"/>
                <w:sz w:val="24"/>
                <w:szCs w:val="24"/>
              </w:rPr>
              <w:t>матеріалу</w:t>
            </w:r>
            <w:proofErr w:type="spellEnd"/>
            <w:r w:rsidRPr="00E320F0">
              <w:rPr>
                <w:rFonts w:ascii="Times New Roman" w:hAnsi="Times New Roman" w:cs="Times New Roman"/>
                <w:sz w:val="24"/>
                <w:szCs w:val="24"/>
              </w:rPr>
              <w:t xml:space="preserve">. Каркас </w:t>
            </w:r>
            <w:proofErr w:type="spellStart"/>
            <w:r w:rsidRPr="00E320F0">
              <w:rPr>
                <w:rFonts w:ascii="Times New Roman" w:hAnsi="Times New Roman" w:cs="Times New Roman"/>
                <w:sz w:val="24"/>
                <w:szCs w:val="24"/>
              </w:rPr>
              <w:t>платформи</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виготовлений</w:t>
            </w:r>
            <w:proofErr w:type="spellEnd"/>
            <w:r w:rsidRPr="00E320F0">
              <w:rPr>
                <w:rFonts w:ascii="Times New Roman" w:hAnsi="Times New Roman" w:cs="Times New Roman"/>
                <w:sz w:val="24"/>
                <w:szCs w:val="24"/>
              </w:rPr>
              <w:t xml:space="preserve"> з </w:t>
            </w:r>
            <w:proofErr w:type="spellStart"/>
            <w:r w:rsidRPr="00E320F0">
              <w:rPr>
                <w:rFonts w:ascii="Times New Roman" w:hAnsi="Times New Roman" w:cs="Times New Roman"/>
                <w:sz w:val="24"/>
                <w:szCs w:val="24"/>
              </w:rPr>
              <w:t>профільної</w:t>
            </w:r>
            <w:proofErr w:type="spellEnd"/>
            <w:r w:rsidRPr="00E320F0">
              <w:rPr>
                <w:rFonts w:ascii="Times New Roman" w:hAnsi="Times New Roman" w:cs="Times New Roman"/>
                <w:sz w:val="24"/>
                <w:szCs w:val="24"/>
              </w:rPr>
              <w:t xml:space="preserve"> труби </w:t>
            </w:r>
            <w:proofErr w:type="spellStart"/>
            <w:r w:rsidRPr="00E320F0">
              <w:rPr>
                <w:rFonts w:ascii="Times New Roman" w:hAnsi="Times New Roman" w:cs="Times New Roman"/>
                <w:sz w:val="24"/>
                <w:szCs w:val="24"/>
              </w:rPr>
              <w:t>перерізом</w:t>
            </w:r>
            <w:proofErr w:type="spellEnd"/>
            <w:r w:rsidRPr="00E320F0">
              <w:rPr>
                <w:rFonts w:ascii="Times New Roman" w:hAnsi="Times New Roman" w:cs="Times New Roman"/>
                <w:sz w:val="24"/>
                <w:szCs w:val="24"/>
              </w:rPr>
              <w:t xml:space="preserve"> не </w:t>
            </w:r>
            <w:proofErr w:type="spellStart"/>
            <w:r w:rsidRPr="00E320F0">
              <w:rPr>
                <w:rFonts w:ascii="Times New Roman" w:hAnsi="Times New Roman" w:cs="Times New Roman"/>
                <w:sz w:val="24"/>
                <w:szCs w:val="24"/>
              </w:rPr>
              <w:t>менше</w:t>
            </w:r>
            <w:proofErr w:type="spellEnd"/>
            <w:r w:rsidRPr="00E320F0">
              <w:rPr>
                <w:rFonts w:ascii="Times New Roman" w:hAnsi="Times New Roman" w:cs="Times New Roman"/>
                <w:sz w:val="24"/>
                <w:szCs w:val="24"/>
              </w:rPr>
              <w:t xml:space="preserve"> 30*30 мм.</w:t>
            </w:r>
          </w:p>
          <w:p w14:paraId="00F9A631" w14:textId="77777777" w:rsidR="00B3321E" w:rsidRPr="00E320F0" w:rsidRDefault="00B3321E" w:rsidP="0030592A">
            <w:pPr>
              <w:spacing w:after="0" w:line="240" w:lineRule="auto"/>
              <w:jc w:val="both"/>
              <w:rPr>
                <w:rFonts w:ascii="Times New Roman" w:hAnsi="Times New Roman" w:cs="Times New Roman"/>
                <w:sz w:val="24"/>
                <w:szCs w:val="24"/>
              </w:rPr>
            </w:pPr>
            <w:r w:rsidRPr="00E320F0">
              <w:rPr>
                <w:rFonts w:ascii="Times New Roman" w:hAnsi="Times New Roman" w:cs="Times New Roman"/>
                <w:sz w:val="24"/>
                <w:szCs w:val="24"/>
              </w:rPr>
              <w:t>•</w:t>
            </w:r>
            <w:r w:rsidRPr="00E320F0">
              <w:rPr>
                <w:rFonts w:ascii="Times New Roman" w:hAnsi="Times New Roman" w:cs="Times New Roman"/>
                <w:sz w:val="24"/>
                <w:szCs w:val="24"/>
              </w:rPr>
              <w:tab/>
            </w:r>
            <w:proofErr w:type="spellStart"/>
            <w:r w:rsidRPr="00E320F0">
              <w:rPr>
                <w:rFonts w:ascii="Times New Roman" w:hAnsi="Times New Roman" w:cs="Times New Roman"/>
                <w:sz w:val="24"/>
                <w:szCs w:val="24"/>
              </w:rPr>
              <w:t>Гірка</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має</w:t>
            </w:r>
            <w:proofErr w:type="spellEnd"/>
            <w:r w:rsidRPr="00E320F0">
              <w:rPr>
                <w:rFonts w:ascii="Times New Roman" w:hAnsi="Times New Roman" w:cs="Times New Roman"/>
                <w:sz w:val="24"/>
                <w:szCs w:val="24"/>
              </w:rPr>
              <w:t xml:space="preserve"> бути </w:t>
            </w:r>
            <w:proofErr w:type="spellStart"/>
            <w:r w:rsidRPr="00E320F0">
              <w:rPr>
                <w:rFonts w:ascii="Times New Roman" w:hAnsi="Times New Roman" w:cs="Times New Roman"/>
                <w:sz w:val="24"/>
                <w:szCs w:val="24"/>
              </w:rPr>
              <w:t>виконана</w:t>
            </w:r>
            <w:proofErr w:type="spellEnd"/>
            <w:r w:rsidRPr="00E320F0">
              <w:rPr>
                <w:rFonts w:ascii="Times New Roman" w:hAnsi="Times New Roman" w:cs="Times New Roman"/>
                <w:sz w:val="24"/>
                <w:szCs w:val="24"/>
              </w:rPr>
              <w:t xml:space="preserve"> з </w:t>
            </w:r>
            <w:proofErr w:type="spellStart"/>
            <w:r w:rsidRPr="00E320F0">
              <w:rPr>
                <w:rFonts w:ascii="Times New Roman" w:hAnsi="Times New Roman" w:cs="Times New Roman"/>
                <w:sz w:val="24"/>
                <w:szCs w:val="24"/>
              </w:rPr>
              <w:t>полірованої</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нержавіючої</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сталі</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товщиною</w:t>
            </w:r>
            <w:proofErr w:type="spellEnd"/>
            <w:r w:rsidRPr="00E320F0">
              <w:rPr>
                <w:rFonts w:ascii="Times New Roman" w:hAnsi="Times New Roman" w:cs="Times New Roman"/>
                <w:sz w:val="24"/>
                <w:szCs w:val="24"/>
              </w:rPr>
              <w:t xml:space="preserve"> не </w:t>
            </w:r>
            <w:proofErr w:type="spellStart"/>
            <w:r w:rsidRPr="00E320F0">
              <w:rPr>
                <w:rFonts w:ascii="Times New Roman" w:hAnsi="Times New Roman" w:cs="Times New Roman"/>
                <w:sz w:val="24"/>
                <w:szCs w:val="24"/>
              </w:rPr>
              <w:t>менш</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ніж</w:t>
            </w:r>
            <w:proofErr w:type="spellEnd"/>
            <w:r w:rsidRPr="00E320F0">
              <w:rPr>
                <w:rFonts w:ascii="Times New Roman" w:hAnsi="Times New Roman" w:cs="Times New Roman"/>
                <w:sz w:val="24"/>
                <w:szCs w:val="24"/>
              </w:rPr>
              <w:t xml:space="preserve"> 1,5 мм, сам спуск повинен </w:t>
            </w:r>
            <w:proofErr w:type="spellStart"/>
            <w:r w:rsidRPr="00E320F0">
              <w:rPr>
                <w:rFonts w:ascii="Times New Roman" w:hAnsi="Times New Roman" w:cs="Times New Roman"/>
                <w:sz w:val="24"/>
                <w:szCs w:val="24"/>
              </w:rPr>
              <w:t>мати</w:t>
            </w:r>
            <w:proofErr w:type="spellEnd"/>
            <w:r w:rsidRPr="00E320F0">
              <w:rPr>
                <w:rFonts w:ascii="Times New Roman" w:hAnsi="Times New Roman" w:cs="Times New Roman"/>
                <w:sz w:val="24"/>
                <w:szCs w:val="24"/>
              </w:rPr>
              <w:t xml:space="preserve"> борти </w:t>
            </w:r>
            <w:proofErr w:type="spellStart"/>
            <w:r w:rsidRPr="00E320F0">
              <w:rPr>
                <w:rFonts w:ascii="Times New Roman" w:hAnsi="Times New Roman" w:cs="Times New Roman"/>
                <w:sz w:val="24"/>
                <w:szCs w:val="24"/>
              </w:rPr>
              <w:t>безпеки</w:t>
            </w:r>
            <w:proofErr w:type="spellEnd"/>
            <w:r w:rsidRPr="00E320F0">
              <w:rPr>
                <w:rFonts w:ascii="Times New Roman" w:hAnsi="Times New Roman" w:cs="Times New Roman"/>
                <w:sz w:val="24"/>
                <w:szCs w:val="24"/>
              </w:rPr>
              <w:t xml:space="preserve"> з листового </w:t>
            </w:r>
            <w:proofErr w:type="spellStart"/>
            <w:r w:rsidRPr="00E320F0">
              <w:rPr>
                <w:rFonts w:ascii="Times New Roman" w:hAnsi="Times New Roman" w:cs="Times New Roman"/>
                <w:sz w:val="24"/>
                <w:szCs w:val="24"/>
              </w:rPr>
              <w:t>поліетилену</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висотою</w:t>
            </w:r>
            <w:proofErr w:type="spellEnd"/>
            <w:r w:rsidRPr="00E320F0">
              <w:rPr>
                <w:rFonts w:ascii="Times New Roman" w:hAnsi="Times New Roman" w:cs="Times New Roman"/>
                <w:sz w:val="24"/>
                <w:szCs w:val="24"/>
              </w:rPr>
              <w:t xml:space="preserve"> не </w:t>
            </w:r>
            <w:proofErr w:type="spellStart"/>
            <w:r w:rsidRPr="00E320F0">
              <w:rPr>
                <w:rFonts w:ascii="Times New Roman" w:hAnsi="Times New Roman" w:cs="Times New Roman"/>
                <w:sz w:val="24"/>
                <w:szCs w:val="24"/>
              </w:rPr>
              <w:t>менше</w:t>
            </w:r>
            <w:proofErr w:type="spellEnd"/>
            <w:r w:rsidRPr="00E320F0">
              <w:rPr>
                <w:rFonts w:ascii="Times New Roman" w:hAnsi="Times New Roman" w:cs="Times New Roman"/>
                <w:sz w:val="24"/>
                <w:szCs w:val="24"/>
              </w:rPr>
              <w:t xml:space="preserve"> 150 мм, ширина спуску </w:t>
            </w:r>
            <w:proofErr w:type="spellStart"/>
            <w:r w:rsidRPr="00E320F0">
              <w:rPr>
                <w:rFonts w:ascii="Times New Roman" w:hAnsi="Times New Roman" w:cs="Times New Roman"/>
                <w:sz w:val="24"/>
                <w:szCs w:val="24"/>
              </w:rPr>
              <w:t>між</w:t>
            </w:r>
            <w:proofErr w:type="spellEnd"/>
            <w:r w:rsidRPr="00E320F0">
              <w:rPr>
                <w:rFonts w:ascii="Times New Roman" w:hAnsi="Times New Roman" w:cs="Times New Roman"/>
                <w:sz w:val="24"/>
                <w:szCs w:val="24"/>
              </w:rPr>
              <w:t xml:space="preserve"> бортами повинна бути не </w:t>
            </w:r>
            <w:proofErr w:type="spellStart"/>
            <w:r w:rsidRPr="00E320F0">
              <w:rPr>
                <w:rFonts w:ascii="Times New Roman" w:hAnsi="Times New Roman" w:cs="Times New Roman"/>
                <w:sz w:val="24"/>
                <w:szCs w:val="24"/>
              </w:rPr>
              <w:t>менше</w:t>
            </w:r>
            <w:proofErr w:type="spellEnd"/>
            <w:r w:rsidRPr="00E320F0">
              <w:rPr>
                <w:rFonts w:ascii="Times New Roman" w:hAnsi="Times New Roman" w:cs="Times New Roman"/>
                <w:sz w:val="24"/>
                <w:szCs w:val="24"/>
              </w:rPr>
              <w:t xml:space="preserve"> 460 мм. </w:t>
            </w:r>
            <w:proofErr w:type="spellStart"/>
            <w:r w:rsidRPr="00E320F0">
              <w:rPr>
                <w:rFonts w:ascii="Times New Roman" w:hAnsi="Times New Roman" w:cs="Times New Roman"/>
                <w:sz w:val="24"/>
                <w:szCs w:val="24"/>
              </w:rPr>
              <w:t>Висота</w:t>
            </w:r>
            <w:proofErr w:type="spellEnd"/>
            <w:r w:rsidRPr="00E320F0">
              <w:rPr>
                <w:rFonts w:ascii="Times New Roman" w:hAnsi="Times New Roman" w:cs="Times New Roman"/>
                <w:sz w:val="24"/>
                <w:szCs w:val="24"/>
              </w:rPr>
              <w:t xml:space="preserve"> стартового </w:t>
            </w:r>
            <w:proofErr w:type="spellStart"/>
            <w:r w:rsidRPr="00E320F0">
              <w:rPr>
                <w:rFonts w:ascii="Times New Roman" w:hAnsi="Times New Roman" w:cs="Times New Roman"/>
                <w:sz w:val="24"/>
                <w:szCs w:val="24"/>
              </w:rPr>
              <w:t>майданчика</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платформи</w:t>
            </w:r>
            <w:proofErr w:type="spellEnd"/>
            <w:r w:rsidRPr="00E320F0">
              <w:rPr>
                <w:rFonts w:ascii="Times New Roman" w:hAnsi="Times New Roman" w:cs="Times New Roman"/>
                <w:sz w:val="24"/>
                <w:szCs w:val="24"/>
              </w:rPr>
              <w:t xml:space="preserve">) для </w:t>
            </w:r>
            <w:proofErr w:type="spellStart"/>
            <w:r w:rsidRPr="00E320F0">
              <w:rPr>
                <w:rFonts w:ascii="Times New Roman" w:hAnsi="Times New Roman" w:cs="Times New Roman"/>
                <w:sz w:val="24"/>
                <w:szCs w:val="24"/>
              </w:rPr>
              <w:t>спускання</w:t>
            </w:r>
            <w:proofErr w:type="spellEnd"/>
            <w:r w:rsidRPr="00E320F0">
              <w:rPr>
                <w:rFonts w:ascii="Times New Roman" w:hAnsi="Times New Roman" w:cs="Times New Roman"/>
                <w:sz w:val="24"/>
                <w:szCs w:val="24"/>
              </w:rPr>
              <w:t xml:space="preserve"> з </w:t>
            </w:r>
            <w:proofErr w:type="spellStart"/>
            <w:r w:rsidRPr="00E320F0">
              <w:rPr>
                <w:rFonts w:ascii="Times New Roman" w:hAnsi="Times New Roman" w:cs="Times New Roman"/>
                <w:sz w:val="24"/>
                <w:szCs w:val="24"/>
              </w:rPr>
              <w:t>гірки</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від</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рівня</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землі</w:t>
            </w:r>
            <w:proofErr w:type="spellEnd"/>
            <w:r w:rsidRPr="00E320F0">
              <w:rPr>
                <w:rFonts w:ascii="Times New Roman" w:hAnsi="Times New Roman" w:cs="Times New Roman"/>
                <w:sz w:val="24"/>
                <w:szCs w:val="24"/>
              </w:rPr>
              <w:t xml:space="preserve"> становить 1,2 м. </w:t>
            </w:r>
            <w:proofErr w:type="spellStart"/>
            <w:r w:rsidRPr="00E320F0">
              <w:rPr>
                <w:rFonts w:ascii="Times New Roman" w:hAnsi="Times New Roman" w:cs="Times New Roman"/>
                <w:sz w:val="24"/>
                <w:szCs w:val="24"/>
              </w:rPr>
              <w:t>Стартова</w:t>
            </w:r>
            <w:proofErr w:type="spellEnd"/>
            <w:r w:rsidRPr="00E320F0">
              <w:rPr>
                <w:rFonts w:ascii="Times New Roman" w:hAnsi="Times New Roman" w:cs="Times New Roman"/>
                <w:sz w:val="24"/>
                <w:szCs w:val="24"/>
              </w:rPr>
              <w:t xml:space="preserve"> платформа </w:t>
            </w:r>
            <w:proofErr w:type="spellStart"/>
            <w:r w:rsidRPr="00E320F0">
              <w:rPr>
                <w:rFonts w:ascii="Times New Roman" w:hAnsi="Times New Roman" w:cs="Times New Roman"/>
                <w:sz w:val="24"/>
                <w:szCs w:val="24"/>
              </w:rPr>
              <w:t>має</w:t>
            </w:r>
            <w:proofErr w:type="spellEnd"/>
            <w:r w:rsidRPr="00E320F0">
              <w:rPr>
                <w:rFonts w:ascii="Times New Roman" w:hAnsi="Times New Roman" w:cs="Times New Roman"/>
                <w:sz w:val="24"/>
                <w:szCs w:val="24"/>
              </w:rPr>
              <w:t xml:space="preserve"> бути </w:t>
            </w:r>
            <w:proofErr w:type="spellStart"/>
            <w:r w:rsidRPr="00E320F0">
              <w:rPr>
                <w:rFonts w:ascii="Times New Roman" w:hAnsi="Times New Roman" w:cs="Times New Roman"/>
                <w:sz w:val="24"/>
                <w:szCs w:val="24"/>
              </w:rPr>
              <w:t>обладнана</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горизонтальним</w:t>
            </w:r>
            <w:proofErr w:type="spellEnd"/>
            <w:r w:rsidRPr="00E320F0">
              <w:rPr>
                <w:rFonts w:ascii="Times New Roman" w:hAnsi="Times New Roman" w:cs="Times New Roman"/>
                <w:sz w:val="24"/>
                <w:szCs w:val="24"/>
              </w:rPr>
              <w:t xml:space="preserve"> поручнем з труби (</w:t>
            </w:r>
            <w:proofErr w:type="spellStart"/>
            <w:r w:rsidRPr="00E320F0">
              <w:rPr>
                <w:rFonts w:ascii="Times New Roman" w:hAnsi="Times New Roman" w:cs="Times New Roman"/>
                <w:sz w:val="24"/>
                <w:szCs w:val="24"/>
              </w:rPr>
              <w:t>діаметр</w:t>
            </w:r>
            <w:proofErr w:type="spellEnd"/>
            <w:r w:rsidRPr="00E320F0">
              <w:rPr>
                <w:rFonts w:ascii="Times New Roman" w:hAnsi="Times New Roman" w:cs="Times New Roman"/>
                <w:sz w:val="24"/>
                <w:szCs w:val="24"/>
              </w:rPr>
              <w:t xml:space="preserve"> 33 мм. </w:t>
            </w:r>
            <w:proofErr w:type="spellStart"/>
            <w:r w:rsidRPr="00E320F0">
              <w:rPr>
                <w:rFonts w:ascii="Times New Roman" w:hAnsi="Times New Roman" w:cs="Times New Roman"/>
                <w:sz w:val="24"/>
                <w:szCs w:val="24"/>
              </w:rPr>
              <w:t>Товщина</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стінки</w:t>
            </w:r>
            <w:proofErr w:type="spellEnd"/>
            <w:r w:rsidRPr="00E320F0">
              <w:rPr>
                <w:rFonts w:ascii="Times New Roman" w:hAnsi="Times New Roman" w:cs="Times New Roman"/>
                <w:sz w:val="24"/>
                <w:szCs w:val="24"/>
              </w:rPr>
              <w:t xml:space="preserve"> 2,8 мм). Для </w:t>
            </w:r>
            <w:proofErr w:type="spellStart"/>
            <w:r w:rsidRPr="00E320F0">
              <w:rPr>
                <w:rFonts w:ascii="Times New Roman" w:hAnsi="Times New Roman" w:cs="Times New Roman"/>
                <w:sz w:val="24"/>
                <w:szCs w:val="24"/>
              </w:rPr>
              <w:t>безпечного</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гальмування</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має</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переходити</w:t>
            </w:r>
            <w:proofErr w:type="spellEnd"/>
            <w:r w:rsidRPr="00E320F0">
              <w:rPr>
                <w:rFonts w:ascii="Times New Roman" w:hAnsi="Times New Roman" w:cs="Times New Roman"/>
                <w:sz w:val="24"/>
                <w:szCs w:val="24"/>
              </w:rPr>
              <w:t xml:space="preserve"> в </w:t>
            </w:r>
            <w:proofErr w:type="spellStart"/>
            <w:r w:rsidRPr="00E320F0">
              <w:rPr>
                <w:rFonts w:ascii="Times New Roman" w:hAnsi="Times New Roman" w:cs="Times New Roman"/>
                <w:sz w:val="24"/>
                <w:szCs w:val="24"/>
              </w:rPr>
              <w:t>горизонтальне</w:t>
            </w:r>
            <w:proofErr w:type="spellEnd"/>
            <w:r w:rsidRPr="00E320F0">
              <w:rPr>
                <w:rFonts w:ascii="Times New Roman" w:hAnsi="Times New Roman" w:cs="Times New Roman"/>
                <w:sz w:val="24"/>
                <w:szCs w:val="24"/>
              </w:rPr>
              <w:t>;</w:t>
            </w:r>
          </w:p>
          <w:p w14:paraId="04694C9E" w14:textId="77777777" w:rsidR="00B3321E" w:rsidRPr="00E320F0" w:rsidRDefault="00B3321E" w:rsidP="0030592A">
            <w:pPr>
              <w:spacing w:after="0" w:line="240" w:lineRule="auto"/>
              <w:jc w:val="both"/>
              <w:rPr>
                <w:rFonts w:ascii="Times New Roman" w:hAnsi="Times New Roman" w:cs="Times New Roman"/>
                <w:sz w:val="24"/>
                <w:szCs w:val="24"/>
              </w:rPr>
            </w:pPr>
            <w:r w:rsidRPr="00E320F0">
              <w:rPr>
                <w:rFonts w:ascii="Times New Roman" w:hAnsi="Times New Roman" w:cs="Times New Roman"/>
                <w:sz w:val="24"/>
                <w:szCs w:val="24"/>
              </w:rPr>
              <w:t>•</w:t>
            </w:r>
            <w:r w:rsidRPr="00E320F0">
              <w:rPr>
                <w:rFonts w:ascii="Times New Roman" w:hAnsi="Times New Roman" w:cs="Times New Roman"/>
                <w:sz w:val="24"/>
                <w:szCs w:val="24"/>
              </w:rPr>
              <w:tab/>
            </w:r>
            <w:proofErr w:type="spellStart"/>
            <w:r w:rsidRPr="00E320F0">
              <w:rPr>
                <w:rFonts w:ascii="Times New Roman" w:hAnsi="Times New Roman" w:cs="Times New Roman"/>
                <w:sz w:val="24"/>
                <w:szCs w:val="24"/>
              </w:rPr>
              <w:t>Місток</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перехід</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встановлюється</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між</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першою</w:t>
            </w:r>
            <w:proofErr w:type="spellEnd"/>
            <w:r w:rsidRPr="00E320F0">
              <w:rPr>
                <w:rFonts w:ascii="Times New Roman" w:hAnsi="Times New Roman" w:cs="Times New Roman"/>
                <w:sz w:val="24"/>
                <w:szCs w:val="24"/>
              </w:rPr>
              <w:t xml:space="preserve"> та другою платформами </w:t>
            </w:r>
            <w:proofErr w:type="spellStart"/>
            <w:r w:rsidRPr="00E320F0">
              <w:rPr>
                <w:rFonts w:ascii="Times New Roman" w:hAnsi="Times New Roman" w:cs="Times New Roman"/>
                <w:sz w:val="24"/>
                <w:szCs w:val="24"/>
              </w:rPr>
              <w:t>складається</w:t>
            </w:r>
            <w:proofErr w:type="spellEnd"/>
            <w:r w:rsidRPr="00E320F0">
              <w:rPr>
                <w:rFonts w:ascii="Times New Roman" w:hAnsi="Times New Roman" w:cs="Times New Roman"/>
                <w:sz w:val="24"/>
                <w:szCs w:val="24"/>
              </w:rPr>
              <w:t xml:space="preserve"> з </w:t>
            </w:r>
            <w:proofErr w:type="spellStart"/>
            <w:r w:rsidRPr="00E320F0">
              <w:rPr>
                <w:rFonts w:ascii="Times New Roman" w:hAnsi="Times New Roman" w:cs="Times New Roman"/>
                <w:sz w:val="24"/>
                <w:szCs w:val="24"/>
              </w:rPr>
              <w:t>металевого</w:t>
            </w:r>
            <w:proofErr w:type="spellEnd"/>
            <w:r w:rsidRPr="00E320F0">
              <w:rPr>
                <w:rFonts w:ascii="Times New Roman" w:hAnsi="Times New Roman" w:cs="Times New Roman"/>
                <w:sz w:val="24"/>
                <w:szCs w:val="24"/>
              </w:rPr>
              <w:t xml:space="preserve"> каркаса та </w:t>
            </w:r>
            <w:proofErr w:type="spellStart"/>
            <w:r w:rsidRPr="00E320F0">
              <w:rPr>
                <w:rFonts w:ascii="Times New Roman" w:hAnsi="Times New Roman" w:cs="Times New Roman"/>
                <w:sz w:val="24"/>
                <w:szCs w:val="24"/>
              </w:rPr>
              <w:t>площатки</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Встановлений</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під</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нахилом</w:t>
            </w:r>
            <w:proofErr w:type="spellEnd"/>
            <w:r w:rsidRPr="00E320F0">
              <w:rPr>
                <w:rFonts w:ascii="Times New Roman" w:hAnsi="Times New Roman" w:cs="Times New Roman"/>
                <w:sz w:val="24"/>
                <w:szCs w:val="24"/>
              </w:rPr>
              <w:t xml:space="preserve">. </w:t>
            </w:r>
          </w:p>
          <w:p w14:paraId="56AD0052" w14:textId="77777777" w:rsidR="00B3321E" w:rsidRPr="00E320F0" w:rsidRDefault="00B3321E" w:rsidP="0030592A">
            <w:pPr>
              <w:spacing w:after="0" w:line="240" w:lineRule="auto"/>
              <w:jc w:val="both"/>
              <w:rPr>
                <w:rFonts w:ascii="Times New Roman" w:hAnsi="Times New Roman" w:cs="Times New Roman"/>
                <w:sz w:val="24"/>
                <w:szCs w:val="24"/>
              </w:rPr>
            </w:pPr>
            <w:r w:rsidRPr="00E320F0">
              <w:rPr>
                <w:rFonts w:ascii="Times New Roman" w:hAnsi="Times New Roman" w:cs="Times New Roman"/>
                <w:sz w:val="24"/>
                <w:szCs w:val="24"/>
              </w:rPr>
              <w:t>•</w:t>
            </w:r>
            <w:r w:rsidRPr="00E320F0">
              <w:rPr>
                <w:rFonts w:ascii="Times New Roman" w:hAnsi="Times New Roman" w:cs="Times New Roman"/>
                <w:sz w:val="24"/>
                <w:szCs w:val="24"/>
              </w:rPr>
              <w:tab/>
            </w:r>
            <w:proofErr w:type="spellStart"/>
            <w:r w:rsidRPr="00E320F0">
              <w:rPr>
                <w:rFonts w:ascii="Times New Roman" w:hAnsi="Times New Roman" w:cs="Times New Roman"/>
                <w:sz w:val="24"/>
                <w:szCs w:val="24"/>
              </w:rPr>
              <w:t>Канатний</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перехід</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встановлюється</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між</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третьою</w:t>
            </w:r>
            <w:proofErr w:type="spellEnd"/>
            <w:r w:rsidRPr="00E320F0">
              <w:rPr>
                <w:rFonts w:ascii="Times New Roman" w:hAnsi="Times New Roman" w:cs="Times New Roman"/>
                <w:sz w:val="24"/>
                <w:szCs w:val="24"/>
              </w:rPr>
              <w:t xml:space="preserve"> та другою платформами. </w:t>
            </w:r>
            <w:proofErr w:type="spellStart"/>
            <w:r w:rsidRPr="00E320F0">
              <w:rPr>
                <w:rFonts w:ascii="Times New Roman" w:hAnsi="Times New Roman" w:cs="Times New Roman"/>
                <w:sz w:val="24"/>
                <w:szCs w:val="24"/>
              </w:rPr>
              <w:t>Складається</w:t>
            </w:r>
            <w:proofErr w:type="spellEnd"/>
            <w:r w:rsidRPr="00E320F0">
              <w:rPr>
                <w:rFonts w:ascii="Times New Roman" w:hAnsi="Times New Roman" w:cs="Times New Roman"/>
                <w:sz w:val="24"/>
                <w:szCs w:val="24"/>
              </w:rPr>
              <w:t xml:space="preserve"> з </w:t>
            </w:r>
            <w:proofErr w:type="spellStart"/>
            <w:r w:rsidRPr="00E320F0">
              <w:rPr>
                <w:rFonts w:ascii="Times New Roman" w:hAnsi="Times New Roman" w:cs="Times New Roman"/>
                <w:sz w:val="24"/>
                <w:szCs w:val="24"/>
              </w:rPr>
              <w:t>двох</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поручнів</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виготовлених</w:t>
            </w:r>
            <w:proofErr w:type="spellEnd"/>
            <w:r w:rsidRPr="00E320F0">
              <w:rPr>
                <w:rFonts w:ascii="Times New Roman" w:hAnsi="Times New Roman" w:cs="Times New Roman"/>
                <w:sz w:val="24"/>
                <w:szCs w:val="24"/>
              </w:rPr>
              <w:t xml:space="preserve"> з труби Ду25 та листового </w:t>
            </w:r>
            <w:proofErr w:type="spellStart"/>
            <w:r w:rsidRPr="00E320F0">
              <w:rPr>
                <w:rFonts w:ascii="Times New Roman" w:hAnsi="Times New Roman" w:cs="Times New Roman"/>
                <w:sz w:val="24"/>
                <w:szCs w:val="24"/>
              </w:rPr>
              <w:t>матеріалу</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товщиною</w:t>
            </w:r>
            <w:proofErr w:type="spellEnd"/>
            <w:r w:rsidRPr="00E320F0">
              <w:rPr>
                <w:rFonts w:ascii="Times New Roman" w:hAnsi="Times New Roman" w:cs="Times New Roman"/>
                <w:sz w:val="24"/>
                <w:szCs w:val="24"/>
              </w:rPr>
              <w:t xml:space="preserve"> не </w:t>
            </w:r>
            <w:proofErr w:type="spellStart"/>
            <w:r w:rsidRPr="00E320F0">
              <w:rPr>
                <w:rFonts w:ascii="Times New Roman" w:hAnsi="Times New Roman" w:cs="Times New Roman"/>
                <w:sz w:val="24"/>
                <w:szCs w:val="24"/>
              </w:rPr>
              <w:t>менше</w:t>
            </w:r>
            <w:proofErr w:type="spellEnd"/>
            <w:r w:rsidRPr="00E320F0">
              <w:rPr>
                <w:rFonts w:ascii="Times New Roman" w:hAnsi="Times New Roman" w:cs="Times New Roman"/>
                <w:sz w:val="24"/>
                <w:szCs w:val="24"/>
              </w:rPr>
              <w:t xml:space="preserve"> 3 мм. </w:t>
            </w:r>
            <w:proofErr w:type="spellStart"/>
            <w:r w:rsidRPr="00E320F0">
              <w:rPr>
                <w:rFonts w:ascii="Times New Roman" w:hAnsi="Times New Roman" w:cs="Times New Roman"/>
                <w:sz w:val="24"/>
                <w:szCs w:val="24"/>
              </w:rPr>
              <w:t>Канатна</w:t>
            </w:r>
            <w:proofErr w:type="spellEnd"/>
            <w:r w:rsidRPr="00E320F0">
              <w:rPr>
                <w:rFonts w:ascii="Times New Roman" w:hAnsi="Times New Roman" w:cs="Times New Roman"/>
                <w:sz w:val="24"/>
                <w:szCs w:val="24"/>
              </w:rPr>
              <w:t xml:space="preserve"> дорога </w:t>
            </w:r>
            <w:proofErr w:type="spellStart"/>
            <w:r w:rsidRPr="00E320F0">
              <w:rPr>
                <w:rFonts w:ascii="Times New Roman" w:hAnsi="Times New Roman" w:cs="Times New Roman"/>
                <w:sz w:val="24"/>
                <w:szCs w:val="24"/>
              </w:rPr>
              <w:t>виготовлена</w:t>
            </w:r>
            <w:proofErr w:type="spellEnd"/>
            <w:r w:rsidRPr="00E320F0">
              <w:rPr>
                <w:rFonts w:ascii="Times New Roman" w:hAnsi="Times New Roman" w:cs="Times New Roman"/>
                <w:sz w:val="24"/>
                <w:szCs w:val="24"/>
              </w:rPr>
              <w:t xml:space="preserve"> з </w:t>
            </w:r>
            <w:proofErr w:type="spellStart"/>
            <w:r w:rsidRPr="00E320F0">
              <w:rPr>
                <w:rFonts w:ascii="Times New Roman" w:hAnsi="Times New Roman" w:cs="Times New Roman"/>
                <w:sz w:val="24"/>
                <w:szCs w:val="24"/>
              </w:rPr>
              <w:t>армованого</w:t>
            </w:r>
            <w:proofErr w:type="spellEnd"/>
            <w:r w:rsidRPr="00E320F0">
              <w:rPr>
                <w:rFonts w:ascii="Times New Roman" w:hAnsi="Times New Roman" w:cs="Times New Roman"/>
                <w:sz w:val="24"/>
                <w:szCs w:val="24"/>
              </w:rPr>
              <w:t xml:space="preserve"> каната </w:t>
            </w:r>
            <w:proofErr w:type="spellStart"/>
            <w:r w:rsidRPr="00E320F0">
              <w:rPr>
                <w:rFonts w:ascii="Times New Roman" w:hAnsi="Times New Roman" w:cs="Times New Roman"/>
                <w:sz w:val="24"/>
                <w:szCs w:val="24"/>
              </w:rPr>
              <w:t>діаметром</w:t>
            </w:r>
            <w:proofErr w:type="spellEnd"/>
            <w:r w:rsidRPr="00E320F0">
              <w:rPr>
                <w:rFonts w:ascii="Times New Roman" w:hAnsi="Times New Roman" w:cs="Times New Roman"/>
                <w:sz w:val="24"/>
                <w:szCs w:val="24"/>
              </w:rPr>
              <w:t xml:space="preserve"> 16 мм та </w:t>
            </w:r>
            <w:proofErr w:type="spellStart"/>
            <w:r w:rsidRPr="00E320F0">
              <w:rPr>
                <w:rFonts w:ascii="Times New Roman" w:hAnsi="Times New Roman" w:cs="Times New Roman"/>
                <w:sz w:val="24"/>
                <w:szCs w:val="24"/>
              </w:rPr>
              <w:t>пластикових</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з’єднувачів</w:t>
            </w:r>
            <w:proofErr w:type="spellEnd"/>
            <w:r w:rsidRPr="00E320F0">
              <w:rPr>
                <w:rFonts w:ascii="Times New Roman" w:hAnsi="Times New Roman" w:cs="Times New Roman"/>
                <w:sz w:val="24"/>
                <w:szCs w:val="24"/>
              </w:rPr>
              <w:t>.</w:t>
            </w:r>
          </w:p>
          <w:p w14:paraId="45F23498" w14:textId="77777777" w:rsidR="00B3321E" w:rsidRPr="00E320F0" w:rsidRDefault="00B3321E" w:rsidP="0030592A">
            <w:pPr>
              <w:spacing w:after="0" w:line="240" w:lineRule="auto"/>
              <w:jc w:val="both"/>
              <w:rPr>
                <w:rFonts w:ascii="Times New Roman" w:hAnsi="Times New Roman" w:cs="Times New Roman"/>
                <w:sz w:val="24"/>
                <w:szCs w:val="24"/>
              </w:rPr>
            </w:pPr>
            <w:r w:rsidRPr="00E320F0">
              <w:rPr>
                <w:rFonts w:ascii="Times New Roman" w:hAnsi="Times New Roman" w:cs="Times New Roman"/>
                <w:sz w:val="24"/>
                <w:szCs w:val="24"/>
              </w:rPr>
              <w:t>•</w:t>
            </w:r>
            <w:r w:rsidRPr="00E320F0">
              <w:rPr>
                <w:rFonts w:ascii="Times New Roman" w:hAnsi="Times New Roman" w:cs="Times New Roman"/>
                <w:sz w:val="24"/>
                <w:szCs w:val="24"/>
              </w:rPr>
              <w:tab/>
              <w:t xml:space="preserve">На </w:t>
            </w:r>
            <w:proofErr w:type="spellStart"/>
            <w:r w:rsidRPr="00E320F0">
              <w:rPr>
                <w:rFonts w:ascii="Times New Roman" w:hAnsi="Times New Roman" w:cs="Times New Roman"/>
                <w:sz w:val="24"/>
                <w:szCs w:val="24"/>
              </w:rPr>
              <w:t>третій</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башті</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встановлена</w:t>
            </w:r>
            <w:proofErr w:type="spellEnd"/>
            <w:r w:rsidRPr="00E320F0">
              <w:rPr>
                <w:rFonts w:ascii="Times New Roman" w:hAnsi="Times New Roman" w:cs="Times New Roman"/>
                <w:sz w:val="24"/>
                <w:szCs w:val="24"/>
              </w:rPr>
              <w:t xml:space="preserve"> панель «</w:t>
            </w:r>
            <w:proofErr w:type="spellStart"/>
            <w:r w:rsidRPr="00E320F0">
              <w:rPr>
                <w:rFonts w:ascii="Times New Roman" w:hAnsi="Times New Roman" w:cs="Times New Roman"/>
                <w:sz w:val="24"/>
                <w:szCs w:val="24"/>
              </w:rPr>
              <w:t>цимбали</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складається</w:t>
            </w:r>
            <w:proofErr w:type="spellEnd"/>
            <w:r w:rsidRPr="00E320F0">
              <w:rPr>
                <w:rFonts w:ascii="Times New Roman" w:hAnsi="Times New Roman" w:cs="Times New Roman"/>
                <w:sz w:val="24"/>
                <w:szCs w:val="24"/>
              </w:rPr>
              <w:t xml:space="preserve"> з </w:t>
            </w:r>
            <w:proofErr w:type="spellStart"/>
            <w:r w:rsidRPr="00E320F0">
              <w:rPr>
                <w:rFonts w:ascii="Times New Roman" w:hAnsi="Times New Roman" w:cs="Times New Roman"/>
                <w:sz w:val="24"/>
                <w:szCs w:val="24"/>
              </w:rPr>
              <w:t>основи</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виготовленої</w:t>
            </w:r>
            <w:proofErr w:type="spellEnd"/>
            <w:r w:rsidRPr="00E320F0">
              <w:rPr>
                <w:rFonts w:ascii="Times New Roman" w:hAnsi="Times New Roman" w:cs="Times New Roman"/>
                <w:sz w:val="24"/>
                <w:szCs w:val="24"/>
              </w:rPr>
              <w:t xml:space="preserve"> з листового </w:t>
            </w:r>
            <w:proofErr w:type="spellStart"/>
            <w:r w:rsidRPr="00E320F0">
              <w:rPr>
                <w:rFonts w:ascii="Times New Roman" w:hAnsi="Times New Roman" w:cs="Times New Roman"/>
                <w:sz w:val="24"/>
                <w:szCs w:val="24"/>
              </w:rPr>
              <w:t>поліетилену</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товщиною</w:t>
            </w:r>
            <w:proofErr w:type="spellEnd"/>
            <w:r w:rsidRPr="00E320F0">
              <w:rPr>
                <w:rFonts w:ascii="Times New Roman" w:hAnsi="Times New Roman" w:cs="Times New Roman"/>
                <w:sz w:val="24"/>
                <w:szCs w:val="24"/>
              </w:rPr>
              <w:t xml:space="preserve"> не </w:t>
            </w:r>
            <w:proofErr w:type="spellStart"/>
            <w:r w:rsidRPr="00E320F0">
              <w:rPr>
                <w:rFonts w:ascii="Times New Roman" w:hAnsi="Times New Roman" w:cs="Times New Roman"/>
                <w:sz w:val="24"/>
                <w:szCs w:val="24"/>
              </w:rPr>
              <w:t>менше</w:t>
            </w:r>
            <w:proofErr w:type="spellEnd"/>
            <w:r w:rsidRPr="00E320F0">
              <w:rPr>
                <w:rFonts w:ascii="Times New Roman" w:hAnsi="Times New Roman" w:cs="Times New Roman"/>
                <w:sz w:val="24"/>
                <w:szCs w:val="24"/>
              </w:rPr>
              <w:t xml:space="preserve"> 12 мм, трубок </w:t>
            </w:r>
            <w:proofErr w:type="spellStart"/>
            <w:r w:rsidRPr="00E320F0">
              <w:rPr>
                <w:rFonts w:ascii="Times New Roman" w:hAnsi="Times New Roman" w:cs="Times New Roman"/>
                <w:sz w:val="24"/>
                <w:szCs w:val="24"/>
              </w:rPr>
              <w:t>різної</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довжини</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виготовлених</w:t>
            </w:r>
            <w:proofErr w:type="spellEnd"/>
            <w:r w:rsidRPr="00E320F0">
              <w:rPr>
                <w:rFonts w:ascii="Times New Roman" w:hAnsi="Times New Roman" w:cs="Times New Roman"/>
                <w:sz w:val="24"/>
                <w:szCs w:val="24"/>
              </w:rPr>
              <w:t xml:space="preserve"> з труби Ду32 та «</w:t>
            </w:r>
            <w:proofErr w:type="spellStart"/>
            <w:r w:rsidRPr="00E320F0">
              <w:rPr>
                <w:rFonts w:ascii="Times New Roman" w:hAnsi="Times New Roman" w:cs="Times New Roman"/>
                <w:sz w:val="24"/>
                <w:szCs w:val="24"/>
              </w:rPr>
              <w:t>молоточків</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виготовлених</w:t>
            </w:r>
            <w:proofErr w:type="spellEnd"/>
            <w:r w:rsidRPr="00E320F0">
              <w:rPr>
                <w:rFonts w:ascii="Times New Roman" w:hAnsi="Times New Roman" w:cs="Times New Roman"/>
                <w:sz w:val="24"/>
                <w:szCs w:val="24"/>
              </w:rPr>
              <w:t xml:space="preserve"> з </w:t>
            </w:r>
            <w:proofErr w:type="spellStart"/>
            <w:r w:rsidRPr="00E320F0">
              <w:rPr>
                <w:rFonts w:ascii="Times New Roman" w:hAnsi="Times New Roman" w:cs="Times New Roman"/>
                <w:sz w:val="24"/>
                <w:szCs w:val="24"/>
              </w:rPr>
              <w:t>поліетилену</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високого</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тиску</w:t>
            </w:r>
            <w:proofErr w:type="spellEnd"/>
            <w:r w:rsidRPr="00E320F0">
              <w:rPr>
                <w:rFonts w:ascii="Times New Roman" w:hAnsi="Times New Roman" w:cs="Times New Roman"/>
                <w:sz w:val="24"/>
                <w:szCs w:val="24"/>
              </w:rPr>
              <w:t xml:space="preserve"> та </w:t>
            </w:r>
            <w:proofErr w:type="spellStart"/>
            <w:r w:rsidRPr="00E320F0">
              <w:rPr>
                <w:rFonts w:ascii="Times New Roman" w:hAnsi="Times New Roman" w:cs="Times New Roman"/>
                <w:sz w:val="24"/>
                <w:szCs w:val="24"/>
              </w:rPr>
              <w:t>ручок</w:t>
            </w:r>
            <w:proofErr w:type="spellEnd"/>
            <w:r w:rsidRPr="00E320F0">
              <w:rPr>
                <w:rFonts w:ascii="Times New Roman" w:hAnsi="Times New Roman" w:cs="Times New Roman"/>
                <w:sz w:val="24"/>
                <w:szCs w:val="24"/>
              </w:rPr>
              <w:t xml:space="preserve"> з </w:t>
            </w:r>
            <w:proofErr w:type="spellStart"/>
            <w:r w:rsidRPr="00E320F0">
              <w:rPr>
                <w:rFonts w:ascii="Times New Roman" w:hAnsi="Times New Roman" w:cs="Times New Roman"/>
                <w:sz w:val="24"/>
                <w:szCs w:val="24"/>
              </w:rPr>
              <w:t>нержавіючої</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сталі</w:t>
            </w:r>
            <w:proofErr w:type="spellEnd"/>
            <w:r w:rsidRPr="00E320F0">
              <w:rPr>
                <w:rFonts w:ascii="Times New Roman" w:hAnsi="Times New Roman" w:cs="Times New Roman"/>
                <w:sz w:val="24"/>
                <w:szCs w:val="24"/>
              </w:rPr>
              <w:t>.</w:t>
            </w:r>
          </w:p>
          <w:p w14:paraId="77D88DE5" w14:textId="77777777" w:rsidR="00B3321E" w:rsidRPr="00E320F0" w:rsidRDefault="00B3321E" w:rsidP="0030592A">
            <w:pPr>
              <w:spacing w:after="0" w:line="240" w:lineRule="auto"/>
              <w:jc w:val="both"/>
              <w:rPr>
                <w:rFonts w:ascii="Times New Roman" w:hAnsi="Times New Roman" w:cs="Times New Roman"/>
                <w:sz w:val="24"/>
                <w:szCs w:val="24"/>
              </w:rPr>
            </w:pPr>
            <w:r w:rsidRPr="00E320F0">
              <w:rPr>
                <w:rFonts w:ascii="Times New Roman" w:hAnsi="Times New Roman" w:cs="Times New Roman"/>
                <w:sz w:val="24"/>
                <w:szCs w:val="24"/>
              </w:rPr>
              <w:t>•</w:t>
            </w:r>
            <w:r w:rsidRPr="00E320F0">
              <w:rPr>
                <w:rFonts w:ascii="Times New Roman" w:hAnsi="Times New Roman" w:cs="Times New Roman"/>
                <w:sz w:val="24"/>
                <w:szCs w:val="24"/>
              </w:rPr>
              <w:tab/>
              <w:t xml:space="preserve">На </w:t>
            </w:r>
            <w:proofErr w:type="spellStart"/>
            <w:r w:rsidRPr="00E320F0">
              <w:rPr>
                <w:rFonts w:ascii="Times New Roman" w:hAnsi="Times New Roman" w:cs="Times New Roman"/>
                <w:sz w:val="24"/>
                <w:szCs w:val="24"/>
              </w:rPr>
              <w:t>першій</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башті</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розміщений</w:t>
            </w:r>
            <w:proofErr w:type="spellEnd"/>
            <w:r w:rsidRPr="00E320F0">
              <w:rPr>
                <w:rFonts w:ascii="Times New Roman" w:hAnsi="Times New Roman" w:cs="Times New Roman"/>
                <w:sz w:val="24"/>
                <w:szCs w:val="24"/>
              </w:rPr>
              <w:t xml:space="preserve"> «балкон» </w:t>
            </w:r>
            <w:proofErr w:type="spellStart"/>
            <w:r w:rsidRPr="00E320F0">
              <w:rPr>
                <w:rFonts w:ascii="Times New Roman" w:hAnsi="Times New Roman" w:cs="Times New Roman"/>
                <w:sz w:val="24"/>
                <w:szCs w:val="24"/>
              </w:rPr>
              <w:t>виготовлений</w:t>
            </w:r>
            <w:proofErr w:type="spellEnd"/>
            <w:r w:rsidRPr="00E320F0">
              <w:rPr>
                <w:rFonts w:ascii="Times New Roman" w:hAnsi="Times New Roman" w:cs="Times New Roman"/>
                <w:sz w:val="24"/>
                <w:szCs w:val="24"/>
              </w:rPr>
              <w:t xml:space="preserve"> з </w:t>
            </w:r>
            <w:proofErr w:type="spellStart"/>
            <w:r w:rsidRPr="00E320F0">
              <w:rPr>
                <w:rFonts w:ascii="Times New Roman" w:hAnsi="Times New Roman" w:cs="Times New Roman"/>
                <w:sz w:val="24"/>
                <w:szCs w:val="24"/>
              </w:rPr>
              <w:t>металевого</w:t>
            </w:r>
            <w:proofErr w:type="spellEnd"/>
            <w:r w:rsidRPr="00E320F0">
              <w:rPr>
                <w:rFonts w:ascii="Times New Roman" w:hAnsi="Times New Roman" w:cs="Times New Roman"/>
                <w:sz w:val="24"/>
                <w:szCs w:val="24"/>
              </w:rPr>
              <w:t xml:space="preserve"> каркаса та </w:t>
            </w:r>
            <w:proofErr w:type="spellStart"/>
            <w:r w:rsidRPr="00E320F0">
              <w:rPr>
                <w:rFonts w:ascii="Times New Roman" w:hAnsi="Times New Roman" w:cs="Times New Roman"/>
                <w:sz w:val="24"/>
                <w:szCs w:val="24"/>
              </w:rPr>
              <w:t>підлоги</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виготовленої</w:t>
            </w:r>
            <w:proofErr w:type="spellEnd"/>
            <w:r w:rsidRPr="00E320F0">
              <w:rPr>
                <w:rFonts w:ascii="Times New Roman" w:hAnsi="Times New Roman" w:cs="Times New Roman"/>
                <w:sz w:val="24"/>
                <w:szCs w:val="24"/>
              </w:rPr>
              <w:t xml:space="preserve"> з пластикового </w:t>
            </w:r>
            <w:proofErr w:type="spellStart"/>
            <w:r w:rsidRPr="00E320F0">
              <w:rPr>
                <w:rFonts w:ascii="Times New Roman" w:hAnsi="Times New Roman" w:cs="Times New Roman"/>
                <w:sz w:val="24"/>
                <w:szCs w:val="24"/>
              </w:rPr>
              <w:t>матеріалу</w:t>
            </w:r>
            <w:proofErr w:type="spellEnd"/>
            <w:r w:rsidRPr="00E320F0">
              <w:rPr>
                <w:rFonts w:ascii="Times New Roman" w:hAnsi="Times New Roman" w:cs="Times New Roman"/>
                <w:sz w:val="24"/>
                <w:szCs w:val="24"/>
              </w:rPr>
              <w:t xml:space="preserve">. Каркас </w:t>
            </w:r>
            <w:proofErr w:type="spellStart"/>
            <w:r w:rsidRPr="00E320F0">
              <w:rPr>
                <w:rFonts w:ascii="Times New Roman" w:hAnsi="Times New Roman" w:cs="Times New Roman"/>
                <w:sz w:val="24"/>
                <w:szCs w:val="24"/>
              </w:rPr>
              <w:t>виготовлений</w:t>
            </w:r>
            <w:proofErr w:type="spellEnd"/>
            <w:r w:rsidRPr="00E320F0">
              <w:rPr>
                <w:rFonts w:ascii="Times New Roman" w:hAnsi="Times New Roman" w:cs="Times New Roman"/>
                <w:sz w:val="24"/>
                <w:szCs w:val="24"/>
              </w:rPr>
              <w:t xml:space="preserve"> з труби Ду20, Ду15 та </w:t>
            </w:r>
            <w:proofErr w:type="spellStart"/>
            <w:r w:rsidRPr="00E320F0">
              <w:rPr>
                <w:rFonts w:ascii="Times New Roman" w:hAnsi="Times New Roman" w:cs="Times New Roman"/>
                <w:sz w:val="24"/>
                <w:szCs w:val="24"/>
              </w:rPr>
              <w:t>канілірованої</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сітки</w:t>
            </w:r>
            <w:proofErr w:type="spellEnd"/>
            <w:r w:rsidRPr="00E320F0">
              <w:rPr>
                <w:rFonts w:ascii="Times New Roman" w:hAnsi="Times New Roman" w:cs="Times New Roman"/>
                <w:sz w:val="24"/>
                <w:szCs w:val="24"/>
              </w:rPr>
              <w:t xml:space="preserve"> 50*50*2. </w:t>
            </w:r>
          </w:p>
          <w:p w14:paraId="49C892DC" w14:textId="77777777" w:rsidR="00B3321E" w:rsidRPr="00E320F0" w:rsidRDefault="00B3321E" w:rsidP="0030592A">
            <w:pPr>
              <w:spacing w:after="0" w:line="240" w:lineRule="auto"/>
              <w:jc w:val="both"/>
              <w:rPr>
                <w:rFonts w:ascii="Times New Roman" w:hAnsi="Times New Roman" w:cs="Times New Roman"/>
                <w:sz w:val="24"/>
                <w:szCs w:val="24"/>
              </w:rPr>
            </w:pPr>
            <w:r w:rsidRPr="00E320F0">
              <w:rPr>
                <w:rFonts w:ascii="Times New Roman" w:hAnsi="Times New Roman" w:cs="Times New Roman"/>
                <w:sz w:val="24"/>
                <w:szCs w:val="24"/>
              </w:rPr>
              <w:t>•</w:t>
            </w:r>
            <w:r w:rsidRPr="00E320F0">
              <w:rPr>
                <w:rFonts w:ascii="Times New Roman" w:hAnsi="Times New Roman" w:cs="Times New Roman"/>
                <w:sz w:val="24"/>
                <w:szCs w:val="24"/>
              </w:rPr>
              <w:tab/>
            </w:r>
            <w:proofErr w:type="spellStart"/>
            <w:r w:rsidRPr="00E320F0">
              <w:rPr>
                <w:rFonts w:ascii="Times New Roman" w:hAnsi="Times New Roman" w:cs="Times New Roman"/>
                <w:sz w:val="24"/>
                <w:szCs w:val="24"/>
              </w:rPr>
              <w:t>Башта</w:t>
            </w:r>
            <w:proofErr w:type="spellEnd"/>
            <w:r w:rsidRPr="00E320F0">
              <w:rPr>
                <w:rFonts w:ascii="Times New Roman" w:hAnsi="Times New Roman" w:cs="Times New Roman"/>
                <w:sz w:val="24"/>
                <w:szCs w:val="24"/>
              </w:rPr>
              <w:t xml:space="preserve"> один та два </w:t>
            </w:r>
            <w:proofErr w:type="spellStart"/>
            <w:r w:rsidRPr="00E320F0">
              <w:rPr>
                <w:rFonts w:ascii="Times New Roman" w:hAnsi="Times New Roman" w:cs="Times New Roman"/>
                <w:sz w:val="24"/>
                <w:szCs w:val="24"/>
              </w:rPr>
              <w:t>мають</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радіальну</w:t>
            </w:r>
            <w:proofErr w:type="spellEnd"/>
            <w:r w:rsidRPr="00E320F0">
              <w:rPr>
                <w:rFonts w:ascii="Times New Roman" w:hAnsi="Times New Roman" w:cs="Times New Roman"/>
                <w:sz w:val="24"/>
                <w:szCs w:val="24"/>
              </w:rPr>
              <w:t xml:space="preserve"> огорожу </w:t>
            </w:r>
            <w:proofErr w:type="spellStart"/>
            <w:r w:rsidRPr="00E320F0">
              <w:rPr>
                <w:rFonts w:ascii="Times New Roman" w:hAnsi="Times New Roman" w:cs="Times New Roman"/>
                <w:sz w:val="24"/>
                <w:szCs w:val="24"/>
              </w:rPr>
              <w:t>виготовлену</w:t>
            </w:r>
            <w:proofErr w:type="spellEnd"/>
            <w:r w:rsidRPr="00E320F0">
              <w:rPr>
                <w:rFonts w:ascii="Times New Roman" w:hAnsi="Times New Roman" w:cs="Times New Roman"/>
                <w:sz w:val="24"/>
                <w:szCs w:val="24"/>
              </w:rPr>
              <w:t xml:space="preserve"> з труби Ду20 та </w:t>
            </w:r>
            <w:proofErr w:type="spellStart"/>
            <w:r w:rsidRPr="00E320F0">
              <w:rPr>
                <w:rFonts w:ascii="Times New Roman" w:hAnsi="Times New Roman" w:cs="Times New Roman"/>
                <w:sz w:val="24"/>
                <w:szCs w:val="24"/>
              </w:rPr>
              <w:t>сітки</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канілірованої</w:t>
            </w:r>
            <w:proofErr w:type="spellEnd"/>
            <w:r w:rsidRPr="00E320F0">
              <w:rPr>
                <w:rFonts w:ascii="Times New Roman" w:hAnsi="Times New Roman" w:cs="Times New Roman"/>
                <w:sz w:val="24"/>
                <w:szCs w:val="24"/>
              </w:rPr>
              <w:t xml:space="preserve"> 50*50*2.</w:t>
            </w:r>
          </w:p>
          <w:p w14:paraId="2EB6E7C0" w14:textId="77777777" w:rsidR="00B3321E" w:rsidRPr="00E320F0" w:rsidRDefault="00B3321E" w:rsidP="0030592A">
            <w:pPr>
              <w:spacing w:after="0" w:line="240" w:lineRule="auto"/>
              <w:jc w:val="both"/>
              <w:rPr>
                <w:rFonts w:ascii="Times New Roman" w:hAnsi="Times New Roman" w:cs="Times New Roman"/>
                <w:sz w:val="24"/>
                <w:szCs w:val="24"/>
              </w:rPr>
            </w:pPr>
            <w:r w:rsidRPr="00E320F0">
              <w:rPr>
                <w:rFonts w:ascii="Times New Roman" w:hAnsi="Times New Roman" w:cs="Times New Roman"/>
                <w:sz w:val="24"/>
                <w:szCs w:val="24"/>
              </w:rPr>
              <w:t>•</w:t>
            </w:r>
            <w:r w:rsidRPr="00E320F0">
              <w:rPr>
                <w:rFonts w:ascii="Times New Roman" w:hAnsi="Times New Roman" w:cs="Times New Roman"/>
                <w:sz w:val="24"/>
                <w:szCs w:val="24"/>
              </w:rPr>
              <w:tab/>
            </w:r>
            <w:proofErr w:type="spellStart"/>
            <w:r w:rsidRPr="00E320F0">
              <w:rPr>
                <w:rFonts w:ascii="Times New Roman" w:hAnsi="Times New Roman" w:cs="Times New Roman"/>
                <w:sz w:val="24"/>
                <w:szCs w:val="24"/>
              </w:rPr>
              <w:t>Всі</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стійки</w:t>
            </w:r>
            <w:proofErr w:type="spellEnd"/>
            <w:r w:rsidRPr="00E320F0">
              <w:rPr>
                <w:rFonts w:ascii="Times New Roman" w:hAnsi="Times New Roman" w:cs="Times New Roman"/>
                <w:sz w:val="24"/>
                <w:szCs w:val="24"/>
              </w:rPr>
              <w:t xml:space="preserve"> комплекса </w:t>
            </w:r>
            <w:proofErr w:type="spellStart"/>
            <w:r w:rsidRPr="00E320F0">
              <w:rPr>
                <w:rFonts w:ascii="Times New Roman" w:hAnsi="Times New Roman" w:cs="Times New Roman"/>
                <w:sz w:val="24"/>
                <w:szCs w:val="24"/>
              </w:rPr>
              <w:t>виготовлені</w:t>
            </w:r>
            <w:proofErr w:type="spellEnd"/>
            <w:r w:rsidRPr="00E320F0">
              <w:rPr>
                <w:rFonts w:ascii="Times New Roman" w:hAnsi="Times New Roman" w:cs="Times New Roman"/>
                <w:sz w:val="24"/>
                <w:szCs w:val="24"/>
              </w:rPr>
              <w:t xml:space="preserve"> з бруса </w:t>
            </w:r>
            <w:proofErr w:type="spellStart"/>
            <w:r w:rsidRPr="00E320F0">
              <w:rPr>
                <w:rFonts w:ascii="Times New Roman" w:hAnsi="Times New Roman" w:cs="Times New Roman"/>
                <w:sz w:val="24"/>
                <w:szCs w:val="24"/>
              </w:rPr>
              <w:t>клеєного</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перерізом</w:t>
            </w:r>
            <w:proofErr w:type="spellEnd"/>
            <w:r w:rsidRPr="00E320F0">
              <w:rPr>
                <w:rFonts w:ascii="Times New Roman" w:hAnsi="Times New Roman" w:cs="Times New Roman"/>
                <w:sz w:val="24"/>
                <w:szCs w:val="24"/>
              </w:rPr>
              <w:t xml:space="preserve"> 80*80 мм.</w:t>
            </w:r>
          </w:p>
          <w:p w14:paraId="39E584D2" w14:textId="77777777" w:rsidR="00B3321E" w:rsidRPr="00E320F0" w:rsidRDefault="00B3321E" w:rsidP="0030592A">
            <w:pPr>
              <w:spacing w:after="0" w:line="240" w:lineRule="auto"/>
              <w:jc w:val="both"/>
              <w:rPr>
                <w:rFonts w:ascii="Times New Roman" w:hAnsi="Times New Roman" w:cs="Times New Roman"/>
                <w:sz w:val="24"/>
                <w:szCs w:val="24"/>
              </w:rPr>
            </w:pPr>
            <w:proofErr w:type="spellStart"/>
            <w:r w:rsidRPr="00E320F0">
              <w:rPr>
                <w:rFonts w:ascii="Times New Roman" w:hAnsi="Times New Roman" w:cs="Times New Roman"/>
                <w:sz w:val="24"/>
                <w:szCs w:val="24"/>
              </w:rPr>
              <w:t>Використання</w:t>
            </w:r>
            <w:proofErr w:type="spellEnd"/>
            <w:r w:rsidRPr="00E320F0">
              <w:rPr>
                <w:rFonts w:ascii="Times New Roman" w:hAnsi="Times New Roman" w:cs="Times New Roman"/>
                <w:sz w:val="24"/>
                <w:szCs w:val="24"/>
              </w:rPr>
              <w:t xml:space="preserve"> пластику </w:t>
            </w:r>
            <w:proofErr w:type="spellStart"/>
            <w:r w:rsidRPr="00E320F0">
              <w:rPr>
                <w:rFonts w:ascii="Times New Roman" w:hAnsi="Times New Roman" w:cs="Times New Roman"/>
                <w:sz w:val="24"/>
                <w:szCs w:val="24"/>
              </w:rPr>
              <w:t>підвищує</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термін</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експлуатації</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виробу</w:t>
            </w:r>
            <w:proofErr w:type="spellEnd"/>
            <w:r w:rsidRPr="00E320F0">
              <w:rPr>
                <w:rFonts w:ascii="Times New Roman" w:hAnsi="Times New Roman" w:cs="Times New Roman"/>
                <w:sz w:val="24"/>
                <w:szCs w:val="24"/>
              </w:rPr>
              <w:t xml:space="preserve"> в </w:t>
            </w:r>
            <w:proofErr w:type="spellStart"/>
            <w:r w:rsidRPr="00E320F0">
              <w:rPr>
                <w:rFonts w:ascii="Times New Roman" w:hAnsi="Times New Roman" w:cs="Times New Roman"/>
                <w:sz w:val="24"/>
                <w:szCs w:val="24"/>
              </w:rPr>
              <w:t>порівнянні</w:t>
            </w:r>
            <w:proofErr w:type="spellEnd"/>
            <w:r w:rsidRPr="00E320F0">
              <w:rPr>
                <w:rFonts w:ascii="Times New Roman" w:hAnsi="Times New Roman" w:cs="Times New Roman"/>
                <w:sz w:val="24"/>
                <w:szCs w:val="24"/>
              </w:rPr>
              <w:t xml:space="preserve"> з </w:t>
            </w:r>
            <w:proofErr w:type="spellStart"/>
            <w:r w:rsidRPr="00E320F0">
              <w:rPr>
                <w:rFonts w:ascii="Times New Roman" w:hAnsi="Times New Roman" w:cs="Times New Roman"/>
                <w:sz w:val="24"/>
                <w:szCs w:val="24"/>
              </w:rPr>
              <w:t>іншими</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матеріалами</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Конструкція</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виготовлена</w:t>
            </w:r>
            <w:proofErr w:type="spellEnd"/>
            <w:r w:rsidRPr="00E320F0">
              <w:rPr>
                <w:rFonts w:ascii="Times New Roman" w:hAnsi="Times New Roman" w:cs="Times New Roman"/>
                <w:sz w:val="24"/>
                <w:szCs w:val="24"/>
              </w:rPr>
              <w:t xml:space="preserve"> за </w:t>
            </w:r>
            <w:proofErr w:type="spellStart"/>
            <w:r w:rsidRPr="00E320F0">
              <w:rPr>
                <w:rFonts w:ascii="Times New Roman" w:hAnsi="Times New Roman" w:cs="Times New Roman"/>
                <w:sz w:val="24"/>
                <w:szCs w:val="24"/>
              </w:rPr>
              <w:t>вимогами</w:t>
            </w:r>
            <w:proofErr w:type="spellEnd"/>
            <w:r w:rsidRPr="00E320F0">
              <w:rPr>
                <w:rFonts w:ascii="Times New Roman" w:hAnsi="Times New Roman" w:cs="Times New Roman"/>
                <w:sz w:val="24"/>
                <w:szCs w:val="24"/>
              </w:rPr>
              <w:t xml:space="preserve"> EN 1176.</w:t>
            </w:r>
          </w:p>
          <w:p w14:paraId="70DAFED9" w14:textId="5E3F2614" w:rsidR="00B3321E" w:rsidRPr="00E320F0" w:rsidRDefault="00B3321E" w:rsidP="0030592A">
            <w:pPr>
              <w:spacing w:after="0" w:line="240" w:lineRule="auto"/>
              <w:jc w:val="both"/>
              <w:rPr>
                <w:rFonts w:ascii="Times New Roman" w:hAnsi="Times New Roman" w:cs="Times New Roman"/>
                <w:sz w:val="24"/>
                <w:szCs w:val="24"/>
              </w:rPr>
            </w:pPr>
            <w:proofErr w:type="spellStart"/>
            <w:r w:rsidRPr="00E320F0">
              <w:rPr>
                <w:rFonts w:ascii="Times New Roman" w:hAnsi="Times New Roman" w:cs="Times New Roman"/>
                <w:sz w:val="24"/>
                <w:szCs w:val="24"/>
              </w:rPr>
              <w:t>Конструкція</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має</w:t>
            </w:r>
            <w:proofErr w:type="spellEnd"/>
            <w:r w:rsidRPr="00E320F0">
              <w:rPr>
                <w:rFonts w:ascii="Times New Roman" w:hAnsi="Times New Roman" w:cs="Times New Roman"/>
                <w:sz w:val="24"/>
                <w:szCs w:val="24"/>
              </w:rPr>
              <w:t xml:space="preserve"> бути </w:t>
            </w:r>
            <w:proofErr w:type="spellStart"/>
            <w:r w:rsidRPr="00E320F0">
              <w:rPr>
                <w:rFonts w:ascii="Times New Roman" w:hAnsi="Times New Roman" w:cs="Times New Roman"/>
                <w:sz w:val="24"/>
                <w:szCs w:val="24"/>
              </w:rPr>
              <w:t>пофарбованою</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фарбою</w:t>
            </w:r>
            <w:proofErr w:type="spellEnd"/>
            <w:r w:rsidRPr="00E320F0">
              <w:rPr>
                <w:rFonts w:ascii="Times New Roman" w:hAnsi="Times New Roman" w:cs="Times New Roman"/>
                <w:sz w:val="24"/>
                <w:szCs w:val="24"/>
              </w:rPr>
              <w:t xml:space="preserve"> для </w:t>
            </w:r>
            <w:proofErr w:type="spellStart"/>
            <w:r w:rsidRPr="00E320F0">
              <w:rPr>
                <w:rFonts w:ascii="Times New Roman" w:hAnsi="Times New Roman" w:cs="Times New Roman"/>
                <w:sz w:val="24"/>
                <w:szCs w:val="24"/>
              </w:rPr>
              <w:t>зовнішніх</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робіт</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акрилова</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фарба</w:t>
            </w:r>
            <w:proofErr w:type="spellEnd"/>
            <w:r w:rsidRPr="00E320F0">
              <w:rPr>
                <w:rFonts w:ascii="Times New Roman" w:hAnsi="Times New Roman" w:cs="Times New Roman"/>
                <w:sz w:val="24"/>
                <w:szCs w:val="24"/>
              </w:rPr>
              <w:t xml:space="preserve"> на </w:t>
            </w:r>
            <w:proofErr w:type="spellStart"/>
            <w:r w:rsidRPr="00E320F0">
              <w:rPr>
                <w:rFonts w:ascii="Times New Roman" w:hAnsi="Times New Roman" w:cs="Times New Roman"/>
                <w:sz w:val="24"/>
                <w:szCs w:val="24"/>
              </w:rPr>
              <w:t>водній</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основі</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безпечна</w:t>
            </w:r>
            <w:proofErr w:type="spellEnd"/>
            <w:r w:rsidRPr="00E320F0">
              <w:rPr>
                <w:rFonts w:ascii="Times New Roman" w:hAnsi="Times New Roman" w:cs="Times New Roman"/>
                <w:sz w:val="24"/>
                <w:szCs w:val="24"/>
              </w:rPr>
              <w:t xml:space="preserve"> для </w:t>
            </w:r>
            <w:proofErr w:type="spellStart"/>
            <w:r w:rsidRPr="00E320F0">
              <w:rPr>
                <w:rFonts w:ascii="Times New Roman" w:hAnsi="Times New Roman" w:cs="Times New Roman"/>
                <w:sz w:val="24"/>
                <w:szCs w:val="24"/>
              </w:rPr>
              <w:t>використання</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дітьми</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Металеві</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елементи</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повинні</w:t>
            </w:r>
            <w:proofErr w:type="spellEnd"/>
            <w:r w:rsidRPr="00E320F0">
              <w:rPr>
                <w:rFonts w:ascii="Times New Roman" w:hAnsi="Times New Roman" w:cs="Times New Roman"/>
                <w:sz w:val="24"/>
                <w:szCs w:val="24"/>
              </w:rPr>
              <w:t xml:space="preserve"> бути </w:t>
            </w:r>
            <w:proofErr w:type="spellStart"/>
            <w:r w:rsidRPr="00E320F0">
              <w:rPr>
                <w:rFonts w:ascii="Times New Roman" w:hAnsi="Times New Roman" w:cs="Times New Roman"/>
                <w:sz w:val="24"/>
                <w:szCs w:val="24"/>
              </w:rPr>
              <w:t>пофарбовані</w:t>
            </w:r>
            <w:proofErr w:type="spellEnd"/>
            <w:r w:rsidRPr="00E320F0">
              <w:rPr>
                <w:rFonts w:ascii="Times New Roman" w:hAnsi="Times New Roman" w:cs="Times New Roman"/>
                <w:sz w:val="24"/>
                <w:szCs w:val="24"/>
              </w:rPr>
              <w:t xml:space="preserve"> порошковою </w:t>
            </w:r>
            <w:proofErr w:type="spellStart"/>
            <w:r w:rsidRPr="00E320F0">
              <w:rPr>
                <w:rFonts w:ascii="Times New Roman" w:hAnsi="Times New Roman" w:cs="Times New Roman"/>
                <w:sz w:val="24"/>
                <w:szCs w:val="24"/>
              </w:rPr>
              <w:t>фарбою</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Метизи</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що</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використовуються</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повинні</w:t>
            </w:r>
            <w:proofErr w:type="spellEnd"/>
            <w:r w:rsidRPr="00E320F0">
              <w:rPr>
                <w:rFonts w:ascii="Times New Roman" w:hAnsi="Times New Roman" w:cs="Times New Roman"/>
                <w:sz w:val="24"/>
                <w:szCs w:val="24"/>
              </w:rPr>
              <w:t xml:space="preserve"> бути </w:t>
            </w:r>
            <w:proofErr w:type="spellStart"/>
            <w:r w:rsidRPr="00E320F0">
              <w:rPr>
                <w:rFonts w:ascii="Times New Roman" w:hAnsi="Times New Roman" w:cs="Times New Roman"/>
                <w:sz w:val="24"/>
                <w:szCs w:val="24"/>
              </w:rPr>
              <w:t>нержавіючі</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або</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оцинковані</w:t>
            </w:r>
            <w:proofErr w:type="spellEnd"/>
            <w:r w:rsidRPr="00E320F0">
              <w:rPr>
                <w:rFonts w:ascii="Times New Roman" w:hAnsi="Times New Roman" w:cs="Times New Roman"/>
                <w:sz w:val="24"/>
                <w:szCs w:val="24"/>
              </w:rPr>
              <w:t xml:space="preserve"> та </w:t>
            </w:r>
            <w:proofErr w:type="spellStart"/>
            <w:r w:rsidRPr="00E320F0">
              <w:rPr>
                <w:rFonts w:ascii="Times New Roman" w:hAnsi="Times New Roman" w:cs="Times New Roman"/>
                <w:sz w:val="24"/>
                <w:szCs w:val="24"/>
              </w:rPr>
              <w:t>мати</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захисні</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пластикові</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стакани</w:t>
            </w:r>
            <w:proofErr w:type="spellEnd"/>
            <w:r w:rsidRPr="00E320F0">
              <w:rPr>
                <w:rFonts w:ascii="Times New Roman" w:hAnsi="Times New Roman" w:cs="Times New Roman"/>
                <w:sz w:val="24"/>
                <w:szCs w:val="24"/>
              </w:rPr>
              <w:t xml:space="preserve"> та </w:t>
            </w:r>
            <w:proofErr w:type="spellStart"/>
            <w:r w:rsidRPr="00E320F0">
              <w:rPr>
                <w:rFonts w:ascii="Times New Roman" w:hAnsi="Times New Roman" w:cs="Times New Roman"/>
                <w:sz w:val="24"/>
                <w:szCs w:val="24"/>
              </w:rPr>
              <w:t>ковпачки</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Спосіб</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встановлення</w:t>
            </w:r>
            <w:proofErr w:type="spellEnd"/>
            <w:r w:rsidRPr="00E320F0">
              <w:rPr>
                <w:rFonts w:ascii="Times New Roman" w:hAnsi="Times New Roman" w:cs="Times New Roman"/>
                <w:sz w:val="24"/>
                <w:szCs w:val="24"/>
              </w:rPr>
              <w:t xml:space="preserve"> повинен </w:t>
            </w:r>
            <w:proofErr w:type="spellStart"/>
            <w:r w:rsidRPr="00E320F0">
              <w:rPr>
                <w:rFonts w:ascii="Times New Roman" w:hAnsi="Times New Roman" w:cs="Times New Roman"/>
                <w:sz w:val="24"/>
                <w:szCs w:val="24"/>
              </w:rPr>
              <w:t>забезпечити</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неможливість</w:t>
            </w:r>
            <w:proofErr w:type="spellEnd"/>
            <w:r w:rsidRPr="00E320F0">
              <w:rPr>
                <w:rFonts w:ascii="Times New Roman" w:hAnsi="Times New Roman" w:cs="Times New Roman"/>
                <w:sz w:val="24"/>
                <w:szCs w:val="24"/>
              </w:rPr>
              <w:t xml:space="preserve"> демонтажу (</w:t>
            </w:r>
            <w:proofErr w:type="spellStart"/>
            <w:r w:rsidRPr="00E320F0">
              <w:rPr>
                <w:rFonts w:ascii="Times New Roman" w:hAnsi="Times New Roman" w:cs="Times New Roman"/>
                <w:sz w:val="24"/>
                <w:szCs w:val="24"/>
              </w:rPr>
              <w:t>бетонування</w:t>
            </w:r>
            <w:proofErr w:type="spellEnd"/>
            <w:r w:rsidRPr="00E320F0">
              <w:rPr>
                <w:rFonts w:ascii="Times New Roman" w:hAnsi="Times New Roman" w:cs="Times New Roman"/>
                <w:sz w:val="24"/>
                <w:szCs w:val="24"/>
              </w:rPr>
              <w:t xml:space="preserve"> каркасу </w:t>
            </w:r>
            <w:proofErr w:type="spellStart"/>
            <w:r w:rsidRPr="00E320F0">
              <w:rPr>
                <w:rFonts w:ascii="Times New Roman" w:hAnsi="Times New Roman" w:cs="Times New Roman"/>
                <w:sz w:val="24"/>
                <w:szCs w:val="24"/>
              </w:rPr>
              <w:t>гірки</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ігрових</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елементів</w:t>
            </w:r>
            <w:proofErr w:type="spellEnd"/>
            <w:r w:rsidRPr="00E320F0">
              <w:rPr>
                <w:rFonts w:ascii="Times New Roman" w:hAnsi="Times New Roman" w:cs="Times New Roman"/>
                <w:sz w:val="24"/>
                <w:szCs w:val="24"/>
              </w:rPr>
              <w:t xml:space="preserve"> та </w:t>
            </w:r>
            <w:proofErr w:type="spellStart"/>
            <w:r w:rsidRPr="00E320F0">
              <w:rPr>
                <w:rFonts w:ascii="Times New Roman" w:hAnsi="Times New Roman" w:cs="Times New Roman"/>
                <w:sz w:val="24"/>
                <w:szCs w:val="24"/>
              </w:rPr>
              <w:t>закладних</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опорних</w:t>
            </w:r>
            <w:proofErr w:type="spellEnd"/>
            <w:r w:rsidRPr="00E320F0">
              <w:rPr>
                <w:rFonts w:ascii="Times New Roman" w:hAnsi="Times New Roman" w:cs="Times New Roman"/>
                <w:sz w:val="24"/>
                <w:szCs w:val="24"/>
              </w:rPr>
              <w:t xml:space="preserve"> </w:t>
            </w:r>
            <w:proofErr w:type="spellStart"/>
            <w:r w:rsidRPr="00E320F0">
              <w:rPr>
                <w:rFonts w:ascii="Times New Roman" w:hAnsi="Times New Roman" w:cs="Times New Roman"/>
                <w:sz w:val="24"/>
                <w:szCs w:val="24"/>
              </w:rPr>
              <w:t>брусів</w:t>
            </w:r>
            <w:proofErr w:type="spellEnd"/>
            <w:r w:rsidRPr="00E320F0">
              <w:rPr>
                <w:rFonts w:ascii="Times New Roman" w:hAnsi="Times New Roman" w:cs="Times New Roman"/>
                <w:sz w:val="24"/>
                <w:szCs w:val="24"/>
              </w:rPr>
              <w:t>).</w:t>
            </w:r>
          </w:p>
          <w:p w14:paraId="1C6FC8F0" w14:textId="77777777" w:rsidR="00B3321E" w:rsidRPr="00E320F0" w:rsidRDefault="00B3321E" w:rsidP="0030592A">
            <w:pPr>
              <w:spacing w:after="0" w:line="240" w:lineRule="auto"/>
              <w:jc w:val="both"/>
              <w:rPr>
                <w:rFonts w:ascii="Times New Roman" w:eastAsia="Times New Roman" w:hAnsi="Times New Roman" w:cs="Times New Roman"/>
                <w:sz w:val="24"/>
                <w:szCs w:val="24"/>
                <w:lang w:eastAsia="ru-RU"/>
              </w:rPr>
            </w:pPr>
            <w:proofErr w:type="spellStart"/>
            <w:r w:rsidRPr="00E320F0">
              <w:rPr>
                <w:rFonts w:ascii="Times New Roman" w:eastAsia="Times New Roman" w:hAnsi="Times New Roman" w:cs="Times New Roman"/>
                <w:sz w:val="24"/>
                <w:szCs w:val="24"/>
                <w:lang w:eastAsia="ru-RU"/>
              </w:rPr>
              <w:t>Місце</w:t>
            </w:r>
            <w:proofErr w:type="spellEnd"/>
            <w:r w:rsidRPr="00E320F0">
              <w:rPr>
                <w:rFonts w:ascii="Times New Roman" w:eastAsia="Times New Roman" w:hAnsi="Times New Roman" w:cs="Times New Roman"/>
                <w:sz w:val="24"/>
                <w:szCs w:val="24"/>
                <w:lang w:eastAsia="ru-RU"/>
              </w:rPr>
              <w:t xml:space="preserve"> поставки Товару:</w:t>
            </w:r>
          </w:p>
          <w:p w14:paraId="4B86E6DF" w14:textId="23D5DAFF" w:rsidR="00B3321E" w:rsidRPr="008C1C5A" w:rsidRDefault="00B3321E" w:rsidP="0030592A">
            <w:pPr>
              <w:spacing w:after="0" w:line="240" w:lineRule="auto"/>
              <w:jc w:val="both"/>
              <w:rPr>
                <w:rFonts w:ascii="Times New Roman" w:eastAsia="Times New Roman" w:hAnsi="Times New Roman" w:cs="Times New Roman"/>
                <w:sz w:val="24"/>
                <w:szCs w:val="24"/>
                <w:lang w:eastAsia="ru-RU"/>
              </w:rPr>
            </w:pPr>
            <w:r w:rsidRPr="00E320F0">
              <w:rPr>
                <w:rFonts w:ascii="Times New Roman" w:eastAsia="Times New Roman" w:hAnsi="Times New Roman" w:cs="Times New Roman"/>
                <w:sz w:val="24"/>
                <w:szCs w:val="24"/>
                <w:lang w:eastAsia="ru-RU"/>
              </w:rPr>
              <w:t xml:space="preserve">- с. </w:t>
            </w:r>
            <w:proofErr w:type="spellStart"/>
            <w:r w:rsidRPr="00E320F0">
              <w:rPr>
                <w:rFonts w:ascii="Times New Roman" w:eastAsia="Times New Roman" w:hAnsi="Times New Roman" w:cs="Times New Roman"/>
                <w:sz w:val="24"/>
                <w:szCs w:val="24"/>
                <w:lang w:eastAsia="ru-RU"/>
              </w:rPr>
              <w:t>Богаревиця</w:t>
            </w:r>
            <w:proofErr w:type="spellEnd"/>
            <w:r w:rsidRPr="00E320F0">
              <w:rPr>
                <w:rFonts w:ascii="Times New Roman" w:eastAsia="Times New Roman" w:hAnsi="Times New Roman" w:cs="Times New Roman"/>
                <w:sz w:val="24"/>
                <w:szCs w:val="24"/>
                <w:lang w:eastAsia="ru-RU"/>
              </w:rPr>
              <w:t xml:space="preserve">, </w:t>
            </w:r>
            <w:proofErr w:type="spellStart"/>
            <w:r w:rsidRPr="00E320F0">
              <w:rPr>
                <w:rFonts w:ascii="Times New Roman" w:eastAsia="Times New Roman" w:hAnsi="Times New Roman" w:cs="Times New Roman"/>
                <w:sz w:val="24"/>
                <w:szCs w:val="24"/>
                <w:lang w:eastAsia="ru-RU"/>
              </w:rPr>
              <w:t>Берегівський</w:t>
            </w:r>
            <w:proofErr w:type="spellEnd"/>
            <w:r w:rsidRPr="00E320F0">
              <w:rPr>
                <w:rFonts w:ascii="Times New Roman" w:eastAsia="Times New Roman" w:hAnsi="Times New Roman" w:cs="Times New Roman"/>
                <w:sz w:val="24"/>
                <w:szCs w:val="24"/>
                <w:lang w:eastAsia="ru-RU"/>
              </w:rPr>
              <w:t xml:space="preserve"> р-н, </w:t>
            </w:r>
            <w:proofErr w:type="spellStart"/>
            <w:r w:rsidRPr="00E320F0">
              <w:rPr>
                <w:rFonts w:ascii="Times New Roman" w:eastAsia="Times New Roman" w:hAnsi="Times New Roman" w:cs="Times New Roman"/>
                <w:sz w:val="24"/>
                <w:szCs w:val="24"/>
                <w:lang w:eastAsia="ru-RU"/>
              </w:rPr>
              <w:t>Закарпатська</w:t>
            </w:r>
            <w:proofErr w:type="spellEnd"/>
            <w:r w:rsidRPr="00E320F0">
              <w:rPr>
                <w:rFonts w:ascii="Times New Roman" w:eastAsia="Times New Roman" w:hAnsi="Times New Roman" w:cs="Times New Roman"/>
                <w:sz w:val="24"/>
                <w:szCs w:val="24"/>
                <w:lang w:eastAsia="ru-RU"/>
              </w:rPr>
              <w:t xml:space="preserve"> обл., </w:t>
            </w:r>
            <w:proofErr w:type="spellStart"/>
            <w:r w:rsidRPr="00E320F0">
              <w:rPr>
                <w:rFonts w:ascii="Times New Roman" w:eastAsia="Times New Roman" w:hAnsi="Times New Roman" w:cs="Times New Roman"/>
                <w:sz w:val="24"/>
                <w:szCs w:val="24"/>
                <w:lang w:eastAsia="ru-RU"/>
              </w:rPr>
              <w:t>вулиця</w:t>
            </w:r>
            <w:proofErr w:type="spellEnd"/>
            <w:r w:rsidRPr="00E320F0">
              <w:rPr>
                <w:rFonts w:ascii="Times New Roman" w:eastAsia="Times New Roman" w:hAnsi="Times New Roman" w:cs="Times New Roman"/>
                <w:sz w:val="24"/>
                <w:szCs w:val="24"/>
                <w:lang w:eastAsia="ru-RU"/>
              </w:rPr>
              <w:t xml:space="preserve"> Центральна, 57 (</w:t>
            </w:r>
            <w:proofErr w:type="spellStart"/>
            <w:r w:rsidRPr="00E320F0">
              <w:rPr>
                <w:rFonts w:ascii="Times New Roman" w:eastAsia="Times New Roman" w:hAnsi="Times New Roman" w:cs="Times New Roman"/>
                <w:sz w:val="24"/>
                <w:szCs w:val="24"/>
                <w:lang w:eastAsia="ru-RU"/>
              </w:rPr>
              <w:t>Філія</w:t>
            </w:r>
            <w:proofErr w:type="spellEnd"/>
            <w:r w:rsidRPr="00E320F0">
              <w:rPr>
                <w:rFonts w:ascii="Times New Roman" w:eastAsia="Times New Roman" w:hAnsi="Times New Roman" w:cs="Times New Roman"/>
                <w:sz w:val="24"/>
                <w:szCs w:val="24"/>
                <w:lang w:eastAsia="ru-RU"/>
              </w:rPr>
              <w:t xml:space="preserve"> №1 </w:t>
            </w:r>
            <w:proofErr w:type="spellStart"/>
            <w:r w:rsidRPr="00E320F0">
              <w:rPr>
                <w:rFonts w:ascii="Times New Roman" w:eastAsia="Times New Roman" w:hAnsi="Times New Roman" w:cs="Times New Roman"/>
                <w:sz w:val="24"/>
                <w:szCs w:val="24"/>
                <w:lang w:eastAsia="ru-RU"/>
              </w:rPr>
              <w:t>Кам'янського</w:t>
            </w:r>
            <w:proofErr w:type="spellEnd"/>
            <w:r w:rsidRPr="00E320F0">
              <w:rPr>
                <w:rFonts w:ascii="Times New Roman" w:eastAsia="Times New Roman" w:hAnsi="Times New Roman" w:cs="Times New Roman"/>
                <w:sz w:val="24"/>
                <w:szCs w:val="24"/>
                <w:lang w:eastAsia="ru-RU"/>
              </w:rPr>
              <w:t xml:space="preserve"> </w:t>
            </w:r>
            <w:proofErr w:type="spellStart"/>
            <w:r w:rsidRPr="00E320F0">
              <w:rPr>
                <w:rFonts w:ascii="Times New Roman" w:eastAsia="Times New Roman" w:hAnsi="Times New Roman" w:cs="Times New Roman"/>
                <w:sz w:val="24"/>
                <w:szCs w:val="24"/>
                <w:lang w:eastAsia="ru-RU"/>
              </w:rPr>
              <w:t>ліцею</w:t>
            </w:r>
            <w:proofErr w:type="spellEnd"/>
            <w:r w:rsidRPr="00E320F0">
              <w:rPr>
                <w:rFonts w:ascii="Times New Roman" w:eastAsia="Times New Roman" w:hAnsi="Times New Roman" w:cs="Times New Roman"/>
                <w:sz w:val="24"/>
                <w:szCs w:val="24"/>
                <w:lang w:eastAsia="ru-RU"/>
              </w:rPr>
              <w:t xml:space="preserve"> </w:t>
            </w:r>
            <w:proofErr w:type="spellStart"/>
            <w:r w:rsidRPr="00E320F0">
              <w:rPr>
                <w:rFonts w:ascii="Times New Roman" w:eastAsia="Times New Roman" w:hAnsi="Times New Roman" w:cs="Times New Roman"/>
                <w:sz w:val="24"/>
                <w:szCs w:val="24"/>
                <w:lang w:eastAsia="ru-RU"/>
              </w:rPr>
              <w:t>Кам'янської</w:t>
            </w:r>
            <w:proofErr w:type="spellEnd"/>
            <w:r w:rsidRPr="00E320F0">
              <w:rPr>
                <w:rFonts w:ascii="Times New Roman" w:eastAsia="Times New Roman" w:hAnsi="Times New Roman" w:cs="Times New Roman"/>
                <w:sz w:val="24"/>
                <w:szCs w:val="24"/>
                <w:lang w:eastAsia="ru-RU"/>
              </w:rPr>
              <w:t xml:space="preserve"> </w:t>
            </w:r>
            <w:proofErr w:type="spellStart"/>
            <w:r w:rsidRPr="00E320F0">
              <w:rPr>
                <w:rFonts w:ascii="Times New Roman" w:eastAsia="Times New Roman" w:hAnsi="Times New Roman" w:cs="Times New Roman"/>
                <w:sz w:val="24"/>
                <w:szCs w:val="24"/>
                <w:lang w:eastAsia="ru-RU"/>
              </w:rPr>
              <w:t>сільської</w:t>
            </w:r>
            <w:proofErr w:type="spellEnd"/>
            <w:r w:rsidRPr="00E320F0">
              <w:rPr>
                <w:rFonts w:ascii="Times New Roman" w:eastAsia="Times New Roman" w:hAnsi="Times New Roman" w:cs="Times New Roman"/>
                <w:sz w:val="24"/>
                <w:szCs w:val="24"/>
                <w:lang w:eastAsia="ru-RU"/>
              </w:rPr>
              <w:t xml:space="preserve"> ради </w:t>
            </w:r>
            <w:proofErr w:type="spellStart"/>
            <w:r w:rsidRPr="00E320F0">
              <w:rPr>
                <w:rFonts w:ascii="Times New Roman" w:eastAsia="Times New Roman" w:hAnsi="Times New Roman" w:cs="Times New Roman"/>
                <w:sz w:val="24"/>
                <w:szCs w:val="24"/>
                <w:lang w:eastAsia="ru-RU"/>
              </w:rPr>
              <w:t>Берегівського</w:t>
            </w:r>
            <w:proofErr w:type="spellEnd"/>
            <w:r w:rsidRPr="00E320F0">
              <w:rPr>
                <w:rFonts w:ascii="Times New Roman" w:eastAsia="Times New Roman" w:hAnsi="Times New Roman" w:cs="Times New Roman"/>
                <w:sz w:val="24"/>
                <w:szCs w:val="24"/>
                <w:lang w:eastAsia="ru-RU"/>
              </w:rPr>
              <w:t xml:space="preserve"> району </w:t>
            </w:r>
            <w:proofErr w:type="spellStart"/>
            <w:r w:rsidRPr="00E320F0">
              <w:rPr>
                <w:rFonts w:ascii="Times New Roman" w:eastAsia="Times New Roman" w:hAnsi="Times New Roman" w:cs="Times New Roman"/>
                <w:sz w:val="24"/>
                <w:szCs w:val="24"/>
                <w:lang w:eastAsia="ru-RU"/>
              </w:rPr>
              <w:t>Закарпатської</w:t>
            </w:r>
            <w:proofErr w:type="spellEnd"/>
            <w:r w:rsidRPr="00E320F0">
              <w:rPr>
                <w:rFonts w:ascii="Times New Roman" w:eastAsia="Times New Roman" w:hAnsi="Times New Roman" w:cs="Times New Roman"/>
                <w:sz w:val="24"/>
                <w:szCs w:val="24"/>
                <w:lang w:eastAsia="ru-RU"/>
              </w:rPr>
              <w:t xml:space="preserve"> </w:t>
            </w:r>
            <w:proofErr w:type="spellStart"/>
            <w:r w:rsidRPr="00E320F0">
              <w:rPr>
                <w:rFonts w:ascii="Times New Roman" w:eastAsia="Times New Roman" w:hAnsi="Times New Roman" w:cs="Times New Roman"/>
                <w:sz w:val="24"/>
                <w:szCs w:val="24"/>
                <w:lang w:eastAsia="ru-RU"/>
              </w:rPr>
              <w:t>області</w:t>
            </w:r>
            <w:proofErr w:type="spellEnd"/>
            <w:r w:rsidRPr="00E320F0">
              <w:rPr>
                <w:rFonts w:ascii="Times New Roman" w:eastAsia="Times New Roman" w:hAnsi="Times New Roman" w:cs="Times New Roman"/>
                <w:sz w:val="24"/>
                <w:szCs w:val="24"/>
                <w:lang w:eastAsia="ru-RU"/>
              </w:rPr>
              <w:t>).</w:t>
            </w:r>
          </w:p>
        </w:tc>
      </w:tr>
    </w:tbl>
    <w:p w14:paraId="42194137" w14:textId="77777777" w:rsidR="00575FB8" w:rsidRDefault="00575FB8"/>
    <w:sectPr w:rsidR="00575F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krainianBaltic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Microsoft YaHei"/>
    <w:panose1 w:val="00000000000000000000"/>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11A3"/>
    <w:multiLevelType w:val="hybridMultilevel"/>
    <w:tmpl w:val="F00CA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2B3902"/>
    <w:multiLevelType w:val="multilevel"/>
    <w:tmpl w:val="CB8C4DDE"/>
    <w:lvl w:ilvl="0">
      <w:start w:val="1"/>
      <w:numFmt w:val="decimal"/>
      <w:lvlText w:val="%1."/>
      <w:lvlJc w:val="left"/>
      <w:pPr>
        <w:ind w:left="360" w:hanging="360"/>
      </w:pPr>
      <w:rPr>
        <w:b/>
        <w:bCs/>
        <w:color w:val="000000"/>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w:eastAsia="Noto Sans" w:hAnsi="Noto Sans" w:cs="Noto Sans"/>
        <w:sz w:val="20"/>
        <w:szCs w:val="20"/>
      </w:rPr>
    </w:lvl>
    <w:lvl w:ilvl="3">
      <w:start w:val="1"/>
      <w:numFmt w:val="bullet"/>
      <w:lvlText w:val="▪"/>
      <w:lvlJc w:val="left"/>
      <w:pPr>
        <w:ind w:left="2520" w:hanging="360"/>
      </w:pPr>
      <w:rPr>
        <w:rFonts w:ascii="Noto Sans" w:eastAsia="Noto Sans" w:hAnsi="Noto Sans" w:cs="Noto Sans"/>
        <w:sz w:val="20"/>
        <w:szCs w:val="20"/>
      </w:rPr>
    </w:lvl>
    <w:lvl w:ilvl="4">
      <w:start w:val="1"/>
      <w:numFmt w:val="bullet"/>
      <w:lvlText w:val="▪"/>
      <w:lvlJc w:val="left"/>
      <w:pPr>
        <w:ind w:left="3240" w:hanging="360"/>
      </w:pPr>
      <w:rPr>
        <w:rFonts w:ascii="Noto Sans" w:eastAsia="Noto Sans" w:hAnsi="Noto Sans" w:cs="Noto Sans"/>
        <w:sz w:val="20"/>
        <w:szCs w:val="20"/>
      </w:rPr>
    </w:lvl>
    <w:lvl w:ilvl="5">
      <w:start w:val="1"/>
      <w:numFmt w:val="bullet"/>
      <w:lvlText w:val="▪"/>
      <w:lvlJc w:val="left"/>
      <w:pPr>
        <w:ind w:left="3960" w:hanging="360"/>
      </w:pPr>
      <w:rPr>
        <w:rFonts w:ascii="Noto Sans" w:eastAsia="Noto Sans" w:hAnsi="Noto Sans" w:cs="Noto Sans"/>
        <w:sz w:val="20"/>
        <w:szCs w:val="20"/>
      </w:rPr>
    </w:lvl>
    <w:lvl w:ilvl="6">
      <w:start w:val="1"/>
      <w:numFmt w:val="bullet"/>
      <w:lvlText w:val="▪"/>
      <w:lvlJc w:val="left"/>
      <w:pPr>
        <w:ind w:left="4680" w:hanging="360"/>
      </w:pPr>
      <w:rPr>
        <w:rFonts w:ascii="Noto Sans" w:eastAsia="Noto Sans" w:hAnsi="Noto Sans" w:cs="Noto Sans"/>
        <w:sz w:val="20"/>
        <w:szCs w:val="20"/>
      </w:rPr>
    </w:lvl>
    <w:lvl w:ilvl="7">
      <w:start w:val="1"/>
      <w:numFmt w:val="bullet"/>
      <w:lvlText w:val="▪"/>
      <w:lvlJc w:val="left"/>
      <w:pPr>
        <w:ind w:left="5400" w:hanging="360"/>
      </w:pPr>
      <w:rPr>
        <w:rFonts w:ascii="Noto Sans" w:eastAsia="Noto Sans" w:hAnsi="Noto Sans" w:cs="Noto Sans"/>
        <w:sz w:val="20"/>
        <w:szCs w:val="20"/>
      </w:rPr>
    </w:lvl>
    <w:lvl w:ilvl="8">
      <w:start w:val="1"/>
      <w:numFmt w:val="bullet"/>
      <w:lvlText w:val="▪"/>
      <w:lvlJc w:val="left"/>
      <w:pPr>
        <w:ind w:left="6120" w:hanging="360"/>
      </w:pPr>
      <w:rPr>
        <w:rFonts w:ascii="Noto Sans" w:eastAsia="Noto Sans" w:hAnsi="Noto Sans" w:cs="Noto Sans"/>
        <w:sz w:val="20"/>
        <w:szCs w:val="20"/>
      </w:rPr>
    </w:lvl>
  </w:abstractNum>
  <w:abstractNum w:abstractNumId="2" w15:restartNumberingAfterBreak="0">
    <w:nsid w:val="2907272A"/>
    <w:multiLevelType w:val="multilevel"/>
    <w:tmpl w:val="4EA6C4CA"/>
    <w:styleLink w:val="WW8Num6"/>
    <w:lvl w:ilvl="0">
      <w:start w:val="2"/>
      <w:numFmt w:val="decimal"/>
      <w:lvlText w:val="6.%1."/>
      <w:lvlJc w:val="left"/>
      <w:rPr>
        <w:rFonts w:ascii="Times New Roman" w:hAnsi="Times New Roman" w:cs="Times New Roman"/>
        <w:color w:val="000000"/>
        <w:spacing w:val="-8"/>
        <w:sz w:val="21"/>
        <w:szCs w:val="21"/>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30141C43"/>
    <w:multiLevelType w:val="multilevel"/>
    <w:tmpl w:val="CFB88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BD21C5"/>
    <w:multiLevelType w:val="hybridMultilevel"/>
    <w:tmpl w:val="F79A5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067CEF"/>
    <w:multiLevelType w:val="hybridMultilevel"/>
    <w:tmpl w:val="7F8ECC36"/>
    <w:lvl w:ilvl="0" w:tplc="A8147BE6">
      <w:start w:val="17"/>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4A3E50"/>
    <w:multiLevelType w:val="multilevel"/>
    <w:tmpl w:val="6BF4D0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B15450"/>
    <w:multiLevelType w:val="hybridMultilevel"/>
    <w:tmpl w:val="C69CE70E"/>
    <w:lvl w:ilvl="0" w:tplc="4D10CD62">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3FB07A9D"/>
    <w:multiLevelType w:val="hybridMultilevel"/>
    <w:tmpl w:val="BE9E6E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B01206F"/>
    <w:multiLevelType w:val="multilevel"/>
    <w:tmpl w:val="16343474"/>
    <w:lvl w:ilvl="0">
      <w:start w:val="1"/>
      <w:numFmt w:val="decimal"/>
      <w:lvlText w:val="%1."/>
      <w:lvlJc w:val="left"/>
      <w:rPr>
        <w:rFonts w:ascii="Cambria" w:eastAsia="Times New Roman" w:hAnsi="Cambria" w:cs="Cambria"/>
        <w:b/>
        <w:i w:val="0"/>
        <w:smallCaps w:val="0"/>
        <w:strike w:val="0"/>
        <w:color w:val="000000"/>
        <w:sz w:val="20"/>
        <w:szCs w:val="20"/>
        <w:u w:val="none"/>
        <w:vertAlign w:val="baseline"/>
      </w:rPr>
    </w:lvl>
    <w:lvl w:ilvl="1">
      <w:start w:val="1"/>
      <w:numFmt w:val="decimal"/>
      <w:lvlText w:val="%1.%2."/>
      <w:lvlJc w:val="left"/>
      <w:rPr>
        <w:rFonts w:ascii="Times New Roman" w:eastAsia="Times New Roman" w:hAnsi="Times New Roman" w:cs="Times New Roman"/>
        <w:b w:val="0"/>
        <w:i w:val="0"/>
        <w:smallCaps w:val="0"/>
        <w:strike w:val="0"/>
        <w:color w:val="000000"/>
        <w:sz w:val="24"/>
        <w:szCs w:val="24"/>
        <w:u w:val="none"/>
        <w:vertAlign w:val="baseline"/>
      </w:rPr>
    </w:lvl>
    <w:lvl w:ilvl="2">
      <w:start w:val="1"/>
      <w:numFmt w:val="decimal"/>
      <w:lvlText w:val="%1.%2.%3."/>
      <w:lvlJc w:val="left"/>
      <w:rPr>
        <w:rFonts w:ascii="Cambria" w:eastAsia="Times New Roman" w:hAnsi="Cambria" w:cs="Cambria"/>
        <w:b w:val="0"/>
        <w:i w:val="0"/>
        <w:smallCaps w:val="0"/>
        <w:strike w:val="0"/>
        <w:color w:val="000000"/>
        <w:sz w:val="20"/>
        <w:szCs w:val="20"/>
        <w:u w:val="none"/>
        <w:vertAlign w:val="baseline"/>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0" w15:restartNumberingAfterBreak="0">
    <w:nsid w:val="52EC6E44"/>
    <w:multiLevelType w:val="hybridMultilevel"/>
    <w:tmpl w:val="CF8A91DE"/>
    <w:lvl w:ilvl="0" w:tplc="CF2A044E">
      <w:numFmt w:val="bullet"/>
      <w:lvlText w:val="•"/>
      <w:lvlJc w:val="left"/>
      <w:pPr>
        <w:ind w:left="1080" w:hanging="360"/>
      </w:pPr>
      <w:rPr>
        <w:rFonts w:ascii="Verdana" w:eastAsia="Times New Roman" w:hAnsi="Verdana"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5C7C442C"/>
    <w:multiLevelType w:val="hybridMultilevel"/>
    <w:tmpl w:val="7BAAC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D6F33C5"/>
    <w:multiLevelType w:val="hybridMultilevel"/>
    <w:tmpl w:val="F33E407A"/>
    <w:lvl w:ilvl="0" w:tplc="4F0856C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2"/>
  </w:num>
  <w:num w:numId="5">
    <w:abstractNumId w:val="6"/>
  </w:num>
  <w:num w:numId="6">
    <w:abstractNumId w:val="3"/>
  </w:num>
  <w:num w:numId="7">
    <w:abstractNumId w:val="9"/>
  </w:num>
  <w:num w:numId="8">
    <w:abstractNumId w:val="8"/>
  </w:num>
  <w:num w:numId="9">
    <w:abstractNumId w:val="4"/>
  </w:num>
  <w:num w:numId="10">
    <w:abstractNumId w:val="1"/>
  </w:num>
  <w:num w:numId="11">
    <w:abstractNumId w:val="7"/>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8B"/>
    <w:rsid w:val="00575FB8"/>
    <w:rsid w:val="00582EAB"/>
    <w:rsid w:val="00B3321E"/>
    <w:rsid w:val="00BA277D"/>
    <w:rsid w:val="00E71F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67E57"/>
  <w15:chartTrackingRefBased/>
  <w15:docId w15:val="{EC13A0D6-5922-4F41-8009-174CEA63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EAB"/>
    <w:rPr>
      <w:lang w:val="ru-RU"/>
    </w:rPr>
  </w:style>
  <w:style w:type="paragraph" w:styleId="1">
    <w:name w:val="heading 1"/>
    <w:basedOn w:val="a"/>
    <w:next w:val="a"/>
    <w:link w:val="10"/>
    <w:uiPriority w:val="9"/>
    <w:qFormat/>
    <w:rsid w:val="00582EAB"/>
    <w:pPr>
      <w:keepNext/>
      <w:keepLines/>
      <w:spacing w:before="480" w:after="0" w:line="276" w:lineRule="auto"/>
      <w:outlineLvl w:val="0"/>
    </w:pPr>
    <w:rPr>
      <w:rFonts w:ascii="Cambria" w:eastAsia="Times New Roman" w:hAnsi="Cambria" w:cs="Times New Roman"/>
      <w:b/>
      <w:bCs/>
      <w:color w:val="365F91"/>
      <w:sz w:val="28"/>
      <w:szCs w:val="28"/>
      <w:lang w:val="x-none" w:eastAsia="x-none"/>
    </w:rPr>
  </w:style>
  <w:style w:type="paragraph" w:styleId="2">
    <w:name w:val="heading 2"/>
    <w:basedOn w:val="a"/>
    <w:next w:val="a"/>
    <w:link w:val="20"/>
    <w:uiPriority w:val="9"/>
    <w:unhideWhenUsed/>
    <w:qFormat/>
    <w:rsid w:val="00582EAB"/>
    <w:pPr>
      <w:keepNext/>
      <w:keepLines/>
      <w:spacing w:before="200" w:after="0" w:line="276" w:lineRule="auto"/>
      <w:outlineLvl w:val="1"/>
    </w:pPr>
    <w:rPr>
      <w:rFonts w:ascii="Cambria" w:eastAsia="Times New Roman" w:hAnsi="Cambria" w:cs="Times New Roman"/>
      <w:b/>
      <w:bCs/>
      <w:color w:val="4F81BD"/>
      <w:sz w:val="26"/>
      <w:szCs w:val="26"/>
      <w:lang w:val="x-none" w:eastAsia="x-none"/>
    </w:rPr>
  </w:style>
  <w:style w:type="paragraph" w:styleId="3">
    <w:name w:val="heading 3"/>
    <w:basedOn w:val="a"/>
    <w:next w:val="a"/>
    <w:link w:val="30"/>
    <w:uiPriority w:val="99"/>
    <w:qFormat/>
    <w:rsid w:val="00582EAB"/>
    <w:pPr>
      <w:keepNext/>
      <w:keepLines/>
      <w:spacing w:before="200" w:after="0" w:line="276" w:lineRule="auto"/>
      <w:outlineLvl w:val="2"/>
    </w:pPr>
    <w:rPr>
      <w:rFonts w:ascii="Cambria" w:eastAsia="Times New Roman" w:hAnsi="Cambria" w:cs="Times New Roman"/>
      <w:b/>
      <w:bCs/>
      <w:color w:val="4F81BD"/>
      <w:sz w:val="24"/>
      <w:szCs w:val="20"/>
      <w:lang w:val="x-none"/>
    </w:rPr>
  </w:style>
  <w:style w:type="paragraph" w:styleId="4">
    <w:name w:val="heading 4"/>
    <w:basedOn w:val="a"/>
    <w:next w:val="a"/>
    <w:link w:val="40"/>
    <w:uiPriority w:val="9"/>
    <w:semiHidden/>
    <w:unhideWhenUsed/>
    <w:qFormat/>
    <w:rsid w:val="00582EAB"/>
    <w:pPr>
      <w:keepNext/>
      <w:keepLines/>
      <w:spacing w:before="200" w:after="0" w:line="276" w:lineRule="auto"/>
      <w:outlineLvl w:val="3"/>
    </w:pPr>
    <w:rPr>
      <w:rFonts w:ascii="Calibri Light" w:eastAsia="Times New Roman" w:hAnsi="Calibri Light" w:cs="Times New Roman"/>
      <w:b/>
      <w:bCs/>
      <w:i/>
      <w:iCs/>
      <w:color w:val="5B9BD5"/>
      <w:lang w:val="x-none"/>
    </w:rPr>
  </w:style>
  <w:style w:type="paragraph" w:styleId="5">
    <w:name w:val="heading 5"/>
    <w:basedOn w:val="a"/>
    <w:next w:val="a"/>
    <w:link w:val="50"/>
    <w:uiPriority w:val="9"/>
    <w:semiHidden/>
    <w:unhideWhenUsed/>
    <w:qFormat/>
    <w:rsid w:val="00582EAB"/>
    <w:pPr>
      <w:spacing w:before="240" w:after="60" w:line="276" w:lineRule="auto"/>
      <w:outlineLvl w:val="4"/>
    </w:pPr>
    <w:rPr>
      <w:rFonts w:ascii="Calibri" w:eastAsia="Times New Roman" w:hAnsi="Calibri" w:cs="Times New Roman"/>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mall">
    <w:name w:val="small"/>
    <w:basedOn w:val="a0"/>
    <w:rsid w:val="00582EAB"/>
  </w:style>
  <w:style w:type="character" w:customStyle="1" w:styleId="10">
    <w:name w:val="Заголовок 1 Знак"/>
    <w:basedOn w:val="a0"/>
    <w:link w:val="1"/>
    <w:uiPriority w:val="9"/>
    <w:rsid w:val="00582EAB"/>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9"/>
    <w:rsid w:val="00582EAB"/>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99"/>
    <w:rsid w:val="00582EAB"/>
    <w:rPr>
      <w:rFonts w:ascii="Cambria" w:eastAsia="Times New Roman" w:hAnsi="Cambria" w:cs="Times New Roman"/>
      <w:b/>
      <w:bCs/>
      <w:color w:val="4F81BD"/>
      <w:sz w:val="24"/>
      <w:szCs w:val="20"/>
      <w:lang w:val="x-none"/>
    </w:rPr>
  </w:style>
  <w:style w:type="character" w:customStyle="1" w:styleId="40">
    <w:name w:val="Заголовок 4 Знак"/>
    <w:basedOn w:val="a0"/>
    <w:link w:val="4"/>
    <w:uiPriority w:val="9"/>
    <w:semiHidden/>
    <w:rsid w:val="00582EAB"/>
    <w:rPr>
      <w:rFonts w:ascii="Calibri Light" w:eastAsia="Times New Roman" w:hAnsi="Calibri Light" w:cs="Times New Roman"/>
      <w:b/>
      <w:bCs/>
      <w:i/>
      <w:iCs/>
      <w:color w:val="5B9BD5"/>
      <w:lang w:val="x-none"/>
    </w:rPr>
  </w:style>
  <w:style w:type="character" w:customStyle="1" w:styleId="50">
    <w:name w:val="Заголовок 5 Знак"/>
    <w:basedOn w:val="a0"/>
    <w:link w:val="5"/>
    <w:uiPriority w:val="9"/>
    <w:semiHidden/>
    <w:rsid w:val="00582EAB"/>
    <w:rPr>
      <w:rFonts w:ascii="Calibri" w:eastAsia="Times New Roman" w:hAnsi="Calibri" w:cs="Times New Roman"/>
      <w:b/>
      <w:bCs/>
      <w:i/>
      <w:iCs/>
      <w:sz w:val="26"/>
      <w:szCs w:val="26"/>
      <w:lang w:val="x-none" w:eastAsia="x-none"/>
    </w:rPr>
  </w:style>
  <w:style w:type="numbering" w:customStyle="1" w:styleId="11">
    <w:name w:val="Немає списку1"/>
    <w:next w:val="a2"/>
    <w:uiPriority w:val="99"/>
    <w:semiHidden/>
    <w:unhideWhenUsed/>
    <w:rsid w:val="00582EAB"/>
  </w:style>
  <w:style w:type="paragraph" w:customStyle="1" w:styleId="12">
    <w:name w:val="Обычный1"/>
    <w:link w:val="Normal"/>
    <w:qFormat/>
    <w:rsid w:val="00582EAB"/>
    <w:pPr>
      <w:spacing w:after="0" w:line="276" w:lineRule="auto"/>
    </w:pPr>
    <w:rPr>
      <w:rFonts w:ascii="Arial" w:eastAsia="Arial" w:hAnsi="Arial" w:cs="Times New Roman"/>
      <w:color w:val="000000"/>
      <w:lang w:val="ru-RU" w:eastAsia="ru-RU"/>
    </w:rPr>
  </w:style>
  <w:style w:type="paragraph" w:styleId="a3">
    <w:name w:val="No Spacing"/>
    <w:link w:val="a4"/>
    <w:qFormat/>
    <w:rsid w:val="00582EAB"/>
    <w:pPr>
      <w:spacing w:after="0" w:line="240" w:lineRule="auto"/>
    </w:pPr>
    <w:rPr>
      <w:rFonts w:ascii="Calibri" w:eastAsia="Calibri" w:hAnsi="Calibri" w:cs="Times New Roman"/>
      <w:lang w:val="ru-RU" w:eastAsia="ru-RU"/>
    </w:rPr>
  </w:style>
  <w:style w:type="paragraph" w:styleId="a5">
    <w:name w:val="List Paragraph"/>
    <w:aliases w:val="Elenco Normale,название табл/рис,заголовок 1.1"/>
    <w:basedOn w:val="a"/>
    <w:link w:val="a6"/>
    <w:uiPriority w:val="34"/>
    <w:qFormat/>
    <w:rsid w:val="00582EAB"/>
    <w:pPr>
      <w:spacing w:after="0" w:line="240" w:lineRule="auto"/>
      <w:ind w:left="720"/>
      <w:contextualSpacing/>
    </w:pPr>
    <w:rPr>
      <w:rFonts w:ascii="UkrainianBaltica" w:eastAsia="Times New Roman" w:hAnsi="UkrainianBaltica" w:cs="Times New Roman"/>
      <w:sz w:val="20"/>
      <w:szCs w:val="20"/>
      <w:lang w:val="x-none" w:eastAsia="x-none"/>
    </w:r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2,Знак18 Знак,Знак17 Знак1,Зн"/>
    <w:basedOn w:val="a"/>
    <w:link w:val="a8"/>
    <w:qFormat/>
    <w:rsid w:val="00582EAB"/>
    <w:pPr>
      <w:spacing w:before="100" w:beforeAutospacing="1" w:after="100" w:afterAutospacing="1" w:line="240" w:lineRule="auto"/>
    </w:pPr>
    <w:rPr>
      <w:rFonts w:ascii="Calibri" w:eastAsia="Times New Roman" w:hAnsi="Calibri" w:cs="Times New Roman"/>
      <w:sz w:val="24"/>
      <w:szCs w:val="24"/>
      <w:lang w:val="x-none" w:eastAsia="x-none"/>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582EAB"/>
    <w:rPr>
      <w:rFonts w:ascii="Calibri" w:eastAsia="Times New Roman" w:hAnsi="Calibri" w:cs="Times New Roman"/>
      <w:sz w:val="24"/>
      <w:szCs w:val="24"/>
      <w:lang w:val="x-none" w:eastAsia="x-none"/>
    </w:rPr>
  </w:style>
  <w:style w:type="paragraph" w:styleId="HTML">
    <w:name w:val="HTML Preformatted"/>
    <w:basedOn w:val="a"/>
    <w:link w:val="HTML0"/>
    <w:uiPriority w:val="99"/>
    <w:rsid w:val="00582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lang w:val="x-none" w:eastAsia="x-none"/>
    </w:rPr>
  </w:style>
  <w:style w:type="character" w:customStyle="1" w:styleId="HTML0">
    <w:name w:val="Стандартний HTML Знак"/>
    <w:basedOn w:val="a0"/>
    <w:link w:val="HTML"/>
    <w:uiPriority w:val="99"/>
    <w:rsid w:val="00582EAB"/>
    <w:rPr>
      <w:rFonts w:ascii="Courier New" w:eastAsia="Arial Unicode MS" w:hAnsi="Courier New" w:cs="Times New Roman"/>
      <w:color w:val="000000"/>
      <w:sz w:val="21"/>
      <w:szCs w:val="21"/>
      <w:lang w:val="x-none" w:eastAsia="x-none"/>
    </w:rPr>
  </w:style>
  <w:style w:type="character" w:customStyle="1" w:styleId="FontStyle11">
    <w:name w:val="Font Style11"/>
    <w:rsid w:val="00582EAB"/>
    <w:rPr>
      <w:rFonts w:ascii="Times New Roman" w:hAnsi="Times New Roman"/>
      <w:sz w:val="22"/>
    </w:rPr>
  </w:style>
  <w:style w:type="character" w:customStyle="1" w:styleId="a9">
    <w:name w:val="Текст у виносці Знак"/>
    <w:link w:val="aa"/>
    <w:uiPriority w:val="99"/>
    <w:semiHidden/>
    <w:rsid w:val="00582EAB"/>
    <w:rPr>
      <w:rFonts w:ascii="Segoe UI" w:eastAsia="Arial" w:hAnsi="Segoe UI" w:cs="Segoe UI"/>
      <w:color w:val="000000"/>
      <w:sz w:val="18"/>
      <w:szCs w:val="18"/>
    </w:rPr>
  </w:style>
  <w:style w:type="paragraph" w:styleId="aa">
    <w:name w:val="Balloon Text"/>
    <w:basedOn w:val="a"/>
    <w:link w:val="a9"/>
    <w:uiPriority w:val="99"/>
    <w:semiHidden/>
    <w:unhideWhenUsed/>
    <w:rsid w:val="00582EAB"/>
    <w:pPr>
      <w:spacing w:after="0" w:line="240" w:lineRule="auto"/>
    </w:pPr>
    <w:rPr>
      <w:rFonts w:ascii="Segoe UI" w:eastAsia="Arial" w:hAnsi="Segoe UI" w:cs="Segoe UI"/>
      <w:color w:val="000000"/>
      <w:sz w:val="18"/>
      <w:szCs w:val="18"/>
      <w:lang w:val="uk-UA"/>
    </w:rPr>
  </w:style>
  <w:style w:type="character" w:customStyle="1" w:styleId="13">
    <w:name w:val="Текст у виносці Знак1"/>
    <w:basedOn w:val="a0"/>
    <w:uiPriority w:val="99"/>
    <w:semiHidden/>
    <w:rsid w:val="00582EAB"/>
    <w:rPr>
      <w:rFonts w:ascii="Segoe UI" w:hAnsi="Segoe UI" w:cs="Segoe UI"/>
      <w:sz w:val="18"/>
      <w:szCs w:val="18"/>
      <w:lang w:val="ru-RU"/>
    </w:rPr>
  </w:style>
  <w:style w:type="character" w:customStyle="1" w:styleId="14">
    <w:name w:val="Текст выноски Знак1"/>
    <w:uiPriority w:val="99"/>
    <w:semiHidden/>
    <w:rsid w:val="00582EAB"/>
    <w:rPr>
      <w:rFonts w:ascii="Tahoma" w:hAnsi="Tahoma" w:cs="Tahoma"/>
      <w:sz w:val="16"/>
      <w:szCs w:val="16"/>
    </w:rPr>
  </w:style>
  <w:style w:type="paragraph" w:styleId="ab">
    <w:name w:val="Body Text"/>
    <w:basedOn w:val="a"/>
    <w:link w:val="ac"/>
    <w:uiPriority w:val="99"/>
    <w:rsid w:val="00582EAB"/>
    <w:pPr>
      <w:spacing w:after="0" w:line="240" w:lineRule="auto"/>
      <w:ind w:right="-341"/>
      <w:jc w:val="center"/>
    </w:pPr>
    <w:rPr>
      <w:rFonts w:ascii="Times New Roman" w:eastAsia="Times New Roman" w:hAnsi="Times New Roman" w:cs="Times New Roman"/>
      <w:b/>
      <w:color w:val="000000"/>
      <w:sz w:val="28"/>
      <w:szCs w:val="20"/>
      <w:lang w:val="uk-UA" w:eastAsia="x-none"/>
    </w:rPr>
  </w:style>
  <w:style w:type="character" w:customStyle="1" w:styleId="ac">
    <w:name w:val="Основний текст Знак"/>
    <w:basedOn w:val="a0"/>
    <w:link w:val="ab"/>
    <w:uiPriority w:val="99"/>
    <w:rsid w:val="00582EAB"/>
    <w:rPr>
      <w:rFonts w:ascii="Times New Roman" w:eastAsia="Times New Roman" w:hAnsi="Times New Roman" w:cs="Times New Roman"/>
      <w:b/>
      <w:color w:val="000000"/>
      <w:sz w:val="28"/>
      <w:szCs w:val="20"/>
      <w:lang w:eastAsia="x-none"/>
    </w:rPr>
  </w:style>
  <w:style w:type="paragraph" w:styleId="21">
    <w:name w:val="Body Text 2"/>
    <w:basedOn w:val="a"/>
    <w:link w:val="22"/>
    <w:rsid w:val="00582EAB"/>
    <w:pPr>
      <w:spacing w:after="0" w:line="240" w:lineRule="auto"/>
      <w:ind w:right="-58"/>
      <w:jc w:val="both"/>
    </w:pPr>
    <w:rPr>
      <w:rFonts w:ascii="Times New Roman" w:eastAsia="Times New Roman" w:hAnsi="Times New Roman" w:cs="Times New Roman"/>
      <w:color w:val="000000"/>
      <w:sz w:val="24"/>
      <w:szCs w:val="20"/>
      <w:lang w:val="uk-UA" w:eastAsia="x-none"/>
    </w:rPr>
  </w:style>
  <w:style w:type="character" w:customStyle="1" w:styleId="22">
    <w:name w:val="Основний текст 2 Знак"/>
    <w:basedOn w:val="a0"/>
    <w:link w:val="21"/>
    <w:rsid w:val="00582EAB"/>
    <w:rPr>
      <w:rFonts w:ascii="Times New Roman" w:eastAsia="Times New Roman" w:hAnsi="Times New Roman" w:cs="Times New Roman"/>
      <w:color w:val="000000"/>
      <w:sz w:val="24"/>
      <w:szCs w:val="20"/>
      <w:lang w:eastAsia="x-none"/>
    </w:rPr>
  </w:style>
  <w:style w:type="paragraph" w:styleId="ad">
    <w:name w:val="Body Text Indent"/>
    <w:basedOn w:val="a"/>
    <w:link w:val="ae"/>
    <w:rsid w:val="00582EAB"/>
    <w:pPr>
      <w:spacing w:after="0" w:line="240" w:lineRule="auto"/>
      <w:ind w:right="-341" w:firstLine="720"/>
      <w:jc w:val="both"/>
    </w:pPr>
    <w:rPr>
      <w:rFonts w:ascii="Times New Roman" w:eastAsia="Times New Roman" w:hAnsi="Times New Roman" w:cs="Times New Roman"/>
      <w:color w:val="000000"/>
      <w:sz w:val="24"/>
      <w:szCs w:val="20"/>
      <w:lang w:val="uk-UA" w:eastAsia="x-none"/>
    </w:rPr>
  </w:style>
  <w:style w:type="character" w:customStyle="1" w:styleId="ae">
    <w:name w:val="Основний текст з відступом Знак"/>
    <w:basedOn w:val="a0"/>
    <w:link w:val="ad"/>
    <w:rsid w:val="00582EAB"/>
    <w:rPr>
      <w:rFonts w:ascii="Times New Roman" w:eastAsia="Times New Roman" w:hAnsi="Times New Roman" w:cs="Times New Roman"/>
      <w:color w:val="000000"/>
      <w:sz w:val="24"/>
      <w:szCs w:val="20"/>
      <w:lang w:eastAsia="x-none"/>
    </w:rPr>
  </w:style>
  <w:style w:type="character" w:customStyle="1" w:styleId="rvts9">
    <w:name w:val="rvts9"/>
    <w:rsid w:val="00582EAB"/>
  </w:style>
  <w:style w:type="character" w:styleId="af">
    <w:name w:val="Hyperlink"/>
    <w:uiPriority w:val="99"/>
    <w:unhideWhenUsed/>
    <w:rsid w:val="00582EAB"/>
    <w:rPr>
      <w:color w:val="0000FF"/>
      <w:u w:val="single"/>
    </w:rPr>
  </w:style>
  <w:style w:type="paragraph" w:customStyle="1" w:styleId="15">
    <w:name w:val="Абзац списка1"/>
    <w:basedOn w:val="a"/>
    <w:rsid w:val="00582EAB"/>
    <w:pPr>
      <w:spacing w:after="200" w:line="276" w:lineRule="auto"/>
      <w:ind w:left="720"/>
      <w:contextualSpacing/>
    </w:pPr>
    <w:rPr>
      <w:rFonts w:ascii="Calibri" w:eastAsia="Times New Roman" w:hAnsi="Calibri" w:cs="Times New Roman"/>
      <w:lang w:eastAsia="ru-RU"/>
    </w:rPr>
  </w:style>
  <w:style w:type="character" w:customStyle="1" w:styleId="6">
    <w:name w:val="Основной текст (6)_"/>
    <w:link w:val="60"/>
    <w:uiPriority w:val="99"/>
    <w:locked/>
    <w:rsid w:val="00582EAB"/>
    <w:rPr>
      <w:sz w:val="14"/>
      <w:shd w:val="clear" w:color="auto" w:fill="FFFFFF"/>
    </w:rPr>
  </w:style>
  <w:style w:type="paragraph" w:customStyle="1" w:styleId="60">
    <w:name w:val="Основной текст (6)"/>
    <w:basedOn w:val="a"/>
    <w:link w:val="6"/>
    <w:uiPriority w:val="99"/>
    <w:rsid w:val="00582EAB"/>
    <w:pPr>
      <w:shd w:val="clear" w:color="auto" w:fill="FFFFFF"/>
      <w:spacing w:before="240" w:after="720" w:line="238" w:lineRule="exact"/>
      <w:ind w:hanging="340"/>
    </w:pPr>
    <w:rPr>
      <w:sz w:val="14"/>
      <w:shd w:val="clear" w:color="auto" w:fill="FFFFFF"/>
      <w:lang w:val="uk-UA"/>
    </w:rPr>
  </w:style>
  <w:style w:type="paragraph" w:customStyle="1" w:styleId="Style6">
    <w:name w:val="Style6"/>
    <w:basedOn w:val="a"/>
    <w:uiPriority w:val="99"/>
    <w:rsid w:val="00582EAB"/>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table" w:styleId="af0">
    <w:name w:val="Table Grid"/>
    <w:basedOn w:val="a1"/>
    <w:uiPriority w:val="59"/>
    <w:rsid w:val="00582EAB"/>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582EAB"/>
    <w:pPr>
      <w:tabs>
        <w:tab w:val="center" w:pos="4677"/>
        <w:tab w:val="right" w:pos="9355"/>
      </w:tabs>
      <w:spacing w:after="0" w:line="276" w:lineRule="auto"/>
    </w:pPr>
    <w:rPr>
      <w:rFonts w:ascii="Arial" w:eastAsia="Arial" w:hAnsi="Arial" w:cs="Times New Roman"/>
      <w:color w:val="000000"/>
      <w:sz w:val="20"/>
      <w:szCs w:val="20"/>
      <w:lang w:val="x-none" w:eastAsia="x-none"/>
    </w:rPr>
  </w:style>
  <w:style w:type="character" w:customStyle="1" w:styleId="af2">
    <w:name w:val="Верхній колонтитул Знак"/>
    <w:basedOn w:val="a0"/>
    <w:link w:val="af1"/>
    <w:uiPriority w:val="99"/>
    <w:rsid w:val="00582EAB"/>
    <w:rPr>
      <w:rFonts w:ascii="Arial" w:eastAsia="Arial" w:hAnsi="Arial" w:cs="Times New Roman"/>
      <w:color w:val="000000"/>
      <w:sz w:val="20"/>
      <w:szCs w:val="20"/>
      <w:lang w:val="x-none" w:eastAsia="x-none"/>
    </w:rPr>
  </w:style>
  <w:style w:type="paragraph" w:styleId="af3">
    <w:name w:val="footer"/>
    <w:basedOn w:val="a"/>
    <w:link w:val="af4"/>
    <w:uiPriority w:val="99"/>
    <w:unhideWhenUsed/>
    <w:rsid w:val="00582EAB"/>
    <w:pPr>
      <w:tabs>
        <w:tab w:val="center" w:pos="4677"/>
        <w:tab w:val="right" w:pos="9355"/>
      </w:tabs>
      <w:spacing w:after="0" w:line="276" w:lineRule="auto"/>
    </w:pPr>
    <w:rPr>
      <w:rFonts w:ascii="Arial" w:eastAsia="Arial" w:hAnsi="Arial" w:cs="Times New Roman"/>
      <w:color w:val="000000"/>
      <w:sz w:val="20"/>
      <w:szCs w:val="20"/>
      <w:lang w:val="x-none" w:eastAsia="x-none"/>
    </w:rPr>
  </w:style>
  <w:style w:type="character" w:customStyle="1" w:styleId="af4">
    <w:name w:val="Нижній колонтитул Знак"/>
    <w:basedOn w:val="a0"/>
    <w:link w:val="af3"/>
    <w:uiPriority w:val="99"/>
    <w:rsid w:val="00582EAB"/>
    <w:rPr>
      <w:rFonts w:ascii="Arial" w:eastAsia="Arial" w:hAnsi="Arial" w:cs="Times New Roman"/>
      <w:color w:val="000000"/>
      <w:sz w:val="20"/>
      <w:szCs w:val="20"/>
      <w:lang w:val="x-none" w:eastAsia="x-none"/>
    </w:rPr>
  </w:style>
  <w:style w:type="character" w:customStyle="1" w:styleId="stit">
    <w:name w:val="stit"/>
    <w:rsid w:val="00582EAB"/>
  </w:style>
  <w:style w:type="paragraph" w:customStyle="1" w:styleId="af5">
    <w:name w:val="Шапка документу"/>
    <w:basedOn w:val="a"/>
    <w:rsid w:val="00582EAB"/>
    <w:pPr>
      <w:keepNext/>
      <w:keepLines/>
      <w:spacing w:after="240" w:line="240" w:lineRule="auto"/>
      <w:ind w:left="4536"/>
      <w:jc w:val="center"/>
    </w:pPr>
    <w:rPr>
      <w:rFonts w:ascii="Antiqua" w:eastAsia="Times New Roman" w:hAnsi="Antiqua" w:cs="Times New Roman"/>
      <w:sz w:val="26"/>
      <w:szCs w:val="20"/>
      <w:lang w:val="uk-UA" w:eastAsia="ru-RU"/>
    </w:rPr>
  </w:style>
  <w:style w:type="paragraph" w:styleId="af6">
    <w:name w:val="Title"/>
    <w:basedOn w:val="a"/>
    <w:link w:val="af7"/>
    <w:uiPriority w:val="99"/>
    <w:qFormat/>
    <w:rsid w:val="00582EAB"/>
    <w:pPr>
      <w:spacing w:after="0" w:line="360" w:lineRule="auto"/>
      <w:jc w:val="center"/>
    </w:pPr>
    <w:rPr>
      <w:rFonts w:ascii="Arial" w:eastAsia="Times New Roman" w:hAnsi="Arial" w:cs="Times New Roman"/>
      <w:b/>
      <w:bCs/>
      <w:sz w:val="20"/>
      <w:szCs w:val="23"/>
      <w:lang w:val="uk-UA" w:eastAsia="x-none"/>
    </w:rPr>
  </w:style>
  <w:style w:type="character" w:customStyle="1" w:styleId="af7">
    <w:name w:val="Назва Знак"/>
    <w:basedOn w:val="a0"/>
    <w:link w:val="af6"/>
    <w:uiPriority w:val="99"/>
    <w:rsid w:val="00582EAB"/>
    <w:rPr>
      <w:rFonts w:ascii="Arial" w:eastAsia="Times New Roman" w:hAnsi="Arial" w:cs="Times New Roman"/>
      <w:b/>
      <w:bCs/>
      <w:sz w:val="20"/>
      <w:szCs w:val="23"/>
      <w:lang w:eastAsia="x-none"/>
    </w:rPr>
  </w:style>
  <w:style w:type="character" w:styleId="af8">
    <w:name w:val="Emphasis"/>
    <w:uiPriority w:val="20"/>
    <w:qFormat/>
    <w:rsid w:val="00582EAB"/>
    <w:rPr>
      <w:i/>
      <w:iCs/>
    </w:rPr>
  </w:style>
  <w:style w:type="character" w:styleId="af9">
    <w:name w:val="page number"/>
    <w:rsid w:val="00582EAB"/>
  </w:style>
  <w:style w:type="paragraph" w:customStyle="1" w:styleId="c33">
    <w:name w:val="c33"/>
    <w:basedOn w:val="a"/>
    <w:rsid w:val="00582E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582EA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c3">
    <w:name w:val="c3"/>
    <w:rsid w:val="00582EAB"/>
  </w:style>
  <w:style w:type="paragraph" w:customStyle="1" w:styleId="c5">
    <w:name w:val="c5"/>
    <w:basedOn w:val="a"/>
    <w:rsid w:val="00582E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Звичайний1"/>
    <w:rsid w:val="00582EAB"/>
    <w:pPr>
      <w:spacing w:after="0" w:line="276" w:lineRule="auto"/>
    </w:pPr>
    <w:rPr>
      <w:rFonts w:ascii="Arial" w:eastAsia="Times New Roman" w:hAnsi="Arial" w:cs="Arial"/>
      <w:color w:val="000000"/>
      <w:szCs w:val="20"/>
      <w:lang w:val="ru-RU" w:eastAsia="ru-RU"/>
    </w:rPr>
  </w:style>
  <w:style w:type="character" w:styleId="afa">
    <w:name w:val="Strong"/>
    <w:uiPriority w:val="22"/>
    <w:qFormat/>
    <w:rsid w:val="00582EAB"/>
    <w:rPr>
      <w:b/>
      <w:bCs/>
    </w:rPr>
  </w:style>
  <w:style w:type="paragraph" w:customStyle="1" w:styleId="h3">
    <w:name w:val="h3"/>
    <w:basedOn w:val="a"/>
    <w:rsid w:val="00582EA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stParagraph1">
    <w:name w:val="List Paragraph1"/>
    <w:basedOn w:val="a"/>
    <w:qFormat/>
    <w:rsid w:val="00582E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Без інтервалів Знак"/>
    <w:link w:val="a3"/>
    <w:locked/>
    <w:rsid w:val="00582EAB"/>
    <w:rPr>
      <w:rFonts w:ascii="Calibri" w:eastAsia="Calibri" w:hAnsi="Calibri" w:cs="Times New Roman"/>
      <w:lang w:val="ru-RU" w:eastAsia="ru-RU"/>
    </w:rPr>
  </w:style>
  <w:style w:type="character" w:customStyle="1" w:styleId="afb">
    <w:name w:val="Основной текст_"/>
    <w:link w:val="17"/>
    <w:locked/>
    <w:rsid w:val="00582EAB"/>
    <w:rPr>
      <w:b/>
      <w:bCs/>
      <w:spacing w:val="3"/>
      <w:sz w:val="19"/>
      <w:szCs w:val="19"/>
      <w:shd w:val="clear" w:color="auto" w:fill="FFFFFF"/>
    </w:rPr>
  </w:style>
  <w:style w:type="paragraph" w:customStyle="1" w:styleId="17">
    <w:name w:val="Основной текст1"/>
    <w:basedOn w:val="a"/>
    <w:link w:val="afb"/>
    <w:rsid w:val="00582EAB"/>
    <w:pPr>
      <w:widowControl w:val="0"/>
      <w:shd w:val="clear" w:color="auto" w:fill="FFFFFF"/>
      <w:spacing w:after="0" w:line="271" w:lineRule="exact"/>
      <w:ind w:hanging="340"/>
      <w:jc w:val="both"/>
    </w:pPr>
    <w:rPr>
      <w:b/>
      <w:bCs/>
      <w:spacing w:val="3"/>
      <w:sz w:val="19"/>
      <w:szCs w:val="19"/>
      <w:lang w:val="uk-UA"/>
    </w:rPr>
  </w:style>
  <w:style w:type="character" w:customStyle="1" w:styleId="CourierNew">
    <w:name w:val="Основной текст + Courier New"/>
    <w:aliases w:val="5 pt,Интервал 0 pt"/>
    <w:rsid w:val="00582EAB"/>
    <w:rPr>
      <w:b/>
      <w:bCs/>
      <w:color w:val="000000"/>
      <w:spacing w:val="1"/>
      <w:w w:val="100"/>
      <w:position w:val="0"/>
      <w:sz w:val="22"/>
      <w:szCs w:val="22"/>
      <w:shd w:val="clear" w:color="auto" w:fill="FFFFFF"/>
      <w:lang w:val="uk-UA"/>
    </w:rPr>
  </w:style>
  <w:style w:type="paragraph" w:styleId="afc">
    <w:name w:val="footnote text"/>
    <w:basedOn w:val="a"/>
    <w:link w:val="afd"/>
    <w:rsid w:val="00582EAB"/>
    <w:pPr>
      <w:spacing w:after="0" w:line="240" w:lineRule="auto"/>
    </w:pPr>
    <w:rPr>
      <w:rFonts w:ascii="Times New Roman" w:eastAsia="Times New Roman" w:hAnsi="Times New Roman" w:cs="Times New Roman"/>
      <w:sz w:val="20"/>
      <w:szCs w:val="20"/>
      <w:lang w:val="uk-UA" w:eastAsia="zh-CN"/>
    </w:rPr>
  </w:style>
  <w:style w:type="character" w:customStyle="1" w:styleId="afd">
    <w:name w:val="Текст виноски Знак"/>
    <w:basedOn w:val="a0"/>
    <w:link w:val="afc"/>
    <w:rsid w:val="00582EAB"/>
    <w:rPr>
      <w:rFonts w:ascii="Times New Roman" w:eastAsia="Times New Roman" w:hAnsi="Times New Roman" w:cs="Times New Roman"/>
      <w:sz w:val="20"/>
      <w:szCs w:val="20"/>
      <w:lang w:eastAsia="zh-CN"/>
    </w:rPr>
  </w:style>
  <w:style w:type="paragraph" w:customStyle="1" w:styleId="afe">
    <w:name w:val="ДинРазделОбыч"/>
    <w:basedOn w:val="a"/>
    <w:uiPriority w:val="99"/>
    <w:rsid w:val="00582EAB"/>
    <w:pPr>
      <w:widowControl w:val="0"/>
      <w:suppressAutoHyphens/>
      <w:spacing w:after="0" w:line="240" w:lineRule="auto"/>
      <w:ind w:left="360"/>
      <w:jc w:val="center"/>
    </w:pPr>
    <w:rPr>
      <w:rFonts w:ascii="Times New Roman" w:eastAsia="Times New Roman" w:hAnsi="Times New Roman" w:cs="Times New Roman"/>
      <w:b/>
      <w:color w:val="000000"/>
      <w:sz w:val="24"/>
      <w:szCs w:val="20"/>
      <w:lang w:val="uk-UA" w:eastAsia="zh-CN"/>
    </w:rPr>
  </w:style>
  <w:style w:type="character" w:customStyle="1" w:styleId="FontStyle25">
    <w:name w:val="Font Style25"/>
    <w:uiPriority w:val="99"/>
    <w:rsid w:val="00582EAB"/>
    <w:rPr>
      <w:rFonts w:ascii="Times New Roman" w:hAnsi="Times New Roman"/>
      <w:sz w:val="22"/>
    </w:rPr>
  </w:style>
  <w:style w:type="character" w:customStyle="1" w:styleId="FontStyle22">
    <w:name w:val="Font Style22"/>
    <w:uiPriority w:val="99"/>
    <w:rsid w:val="00582EAB"/>
    <w:rPr>
      <w:rFonts w:ascii="Times New Roman" w:hAnsi="Times New Roman"/>
      <w:i/>
      <w:sz w:val="24"/>
    </w:rPr>
  </w:style>
  <w:style w:type="paragraph" w:customStyle="1" w:styleId="aff">
    <w:name w:val="ДинТекстОбыч"/>
    <w:basedOn w:val="a"/>
    <w:uiPriority w:val="99"/>
    <w:rsid w:val="00582EAB"/>
    <w:pPr>
      <w:widowControl w:val="0"/>
      <w:suppressAutoHyphens/>
      <w:spacing w:after="0" w:line="240" w:lineRule="auto"/>
      <w:ind w:firstLine="567"/>
      <w:jc w:val="both"/>
    </w:pPr>
    <w:rPr>
      <w:rFonts w:ascii="Times New Roman" w:eastAsia="Times New Roman" w:hAnsi="Times New Roman" w:cs="Times New Roman"/>
      <w:b/>
      <w:color w:val="000000"/>
      <w:lang w:val="uk-UA" w:eastAsia="zh-CN"/>
    </w:rPr>
  </w:style>
  <w:style w:type="paragraph" w:customStyle="1" w:styleId="Style11">
    <w:name w:val="Style11"/>
    <w:basedOn w:val="a"/>
    <w:uiPriority w:val="99"/>
    <w:rsid w:val="00582EAB"/>
    <w:pPr>
      <w:widowControl w:val="0"/>
      <w:suppressAutoHyphens/>
      <w:autoSpaceDE w:val="0"/>
      <w:spacing w:after="0" w:line="274" w:lineRule="exact"/>
    </w:pPr>
    <w:rPr>
      <w:rFonts w:ascii="Times New Roman" w:eastAsia="Times New Roman" w:hAnsi="Times New Roman" w:cs="Times New Roman"/>
      <w:sz w:val="24"/>
      <w:szCs w:val="24"/>
      <w:lang w:val="uk-UA" w:eastAsia="zh-CN"/>
    </w:rPr>
  </w:style>
  <w:style w:type="paragraph" w:customStyle="1" w:styleId="aff0">
    <w:name w:val="Öåíòð"/>
    <w:basedOn w:val="a"/>
    <w:uiPriority w:val="99"/>
    <w:rsid w:val="00582EAB"/>
    <w:pPr>
      <w:widowControl w:val="0"/>
      <w:spacing w:after="0" w:line="210" w:lineRule="atLeast"/>
      <w:jc w:val="center"/>
    </w:pPr>
    <w:rPr>
      <w:rFonts w:ascii="Times New Roman" w:eastAsia="Times New Roman" w:hAnsi="Times New Roman" w:cs="Times New Roman"/>
      <w:sz w:val="20"/>
      <w:szCs w:val="20"/>
      <w:lang w:val="en-US" w:eastAsia="zh-CN"/>
    </w:rPr>
  </w:style>
  <w:style w:type="character" w:customStyle="1" w:styleId="18">
    <w:name w:val="Без интервала Знак1"/>
    <w:uiPriority w:val="1"/>
    <w:locked/>
    <w:rsid w:val="00582EAB"/>
    <w:rPr>
      <w:rFonts w:eastAsia="Calibri"/>
      <w:sz w:val="22"/>
      <w:szCs w:val="22"/>
      <w:lang w:val="ru-RU" w:eastAsia="en-US"/>
    </w:rPr>
  </w:style>
  <w:style w:type="character" w:customStyle="1" w:styleId="a6">
    <w:name w:val="Абзац списку Знак"/>
    <w:aliases w:val="Elenco Normale Знак,название табл/рис Знак,заголовок 1.1 Знак"/>
    <w:link w:val="a5"/>
    <w:uiPriority w:val="34"/>
    <w:locked/>
    <w:rsid w:val="00582EAB"/>
    <w:rPr>
      <w:rFonts w:ascii="UkrainianBaltica" w:eastAsia="Times New Roman" w:hAnsi="UkrainianBaltica" w:cs="Times New Roman"/>
      <w:sz w:val="20"/>
      <w:szCs w:val="20"/>
      <w:lang w:val="x-none" w:eastAsia="x-none"/>
    </w:rPr>
  </w:style>
  <w:style w:type="paragraph" w:customStyle="1" w:styleId="Default">
    <w:name w:val="Default"/>
    <w:rsid w:val="00582EAB"/>
    <w:pPr>
      <w:autoSpaceDE w:val="0"/>
      <w:autoSpaceDN w:val="0"/>
      <w:adjustRightInd w:val="0"/>
      <w:spacing w:after="0" w:line="240" w:lineRule="auto"/>
    </w:pPr>
    <w:rPr>
      <w:rFonts w:ascii="Arial" w:eastAsia="Times New Roman" w:hAnsi="Arial" w:cs="Arial"/>
      <w:color w:val="000000"/>
      <w:sz w:val="24"/>
      <w:szCs w:val="24"/>
      <w:lang w:val="ru-RU" w:eastAsia="ru-RU"/>
    </w:rPr>
  </w:style>
  <w:style w:type="character" w:customStyle="1" w:styleId="tlid-translation">
    <w:name w:val="tlid-translation"/>
    <w:basedOn w:val="a0"/>
    <w:rsid w:val="00582EAB"/>
  </w:style>
  <w:style w:type="paragraph" w:customStyle="1" w:styleId="tj">
    <w:name w:val="tj"/>
    <w:basedOn w:val="a"/>
    <w:rsid w:val="00582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9">
    <w:name w:val="Обычный (веб) Знак1"/>
    <w:aliases w:val="Знак2 Знак,Знак18 Знак Знак,Знак17 Знак1 Знак,Обычный (веб) Знак Знак1 Знак,Обычный (веб) Знак Знак Знак Знак,Обычный (веб) Знак2 Знак Знак Знак,Обычный (веб) Знак Знак1 Знак Знак Знак"/>
    <w:uiPriority w:val="99"/>
    <w:locked/>
    <w:rsid w:val="00582EAB"/>
    <w:rPr>
      <w:sz w:val="24"/>
    </w:rPr>
  </w:style>
  <w:style w:type="paragraph" w:customStyle="1" w:styleId="sdfootnote-western">
    <w:name w:val="sdfootnote-western"/>
    <w:basedOn w:val="a"/>
    <w:rsid w:val="00582EAB"/>
    <w:pPr>
      <w:spacing w:before="100" w:beforeAutospacing="1" w:after="0" w:line="240" w:lineRule="auto"/>
    </w:pPr>
    <w:rPr>
      <w:rFonts w:ascii="Times New Roman" w:eastAsia="Times New Roman" w:hAnsi="Times New Roman" w:cs="Times New Roman"/>
      <w:sz w:val="20"/>
      <w:szCs w:val="20"/>
      <w:lang w:eastAsia="ru-RU"/>
    </w:rPr>
  </w:style>
  <w:style w:type="paragraph" w:styleId="23">
    <w:name w:val="Body Text Indent 2"/>
    <w:basedOn w:val="a"/>
    <w:link w:val="24"/>
    <w:uiPriority w:val="99"/>
    <w:unhideWhenUsed/>
    <w:rsid w:val="00582EAB"/>
    <w:pPr>
      <w:spacing w:after="120" w:line="480" w:lineRule="auto"/>
      <w:ind w:left="283"/>
    </w:pPr>
    <w:rPr>
      <w:rFonts w:ascii="Calibri" w:eastAsia="Times New Roman" w:hAnsi="Calibri" w:cs="Times New Roman"/>
      <w:lang w:val="x-none" w:eastAsia="x-none"/>
    </w:rPr>
  </w:style>
  <w:style w:type="character" w:customStyle="1" w:styleId="24">
    <w:name w:val="Основний текст з відступом 2 Знак"/>
    <w:basedOn w:val="a0"/>
    <w:link w:val="23"/>
    <w:uiPriority w:val="99"/>
    <w:rsid w:val="00582EAB"/>
    <w:rPr>
      <w:rFonts w:ascii="Calibri" w:eastAsia="Times New Roman" w:hAnsi="Calibri" w:cs="Times New Roman"/>
      <w:lang w:val="x-none" w:eastAsia="x-none"/>
    </w:rPr>
  </w:style>
  <w:style w:type="paragraph" w:customStyle="1" w:styleId="aff1">
    <w:name w:val="Знак Знак Знак Знак Знак Знак Знак Знак Знак Знак Знак Знак"/>
    <w:basedOn w:val="a"/>
    <w:rsid w:val="00582EAB"/>
    <w:pPr>
      <w:spacing w:after="0" w:line="240" w:lineRule="auto"/>
    </w:pPr>
    <w:rPr>
      <w:rFonts w:ascii="Verdana" w:eastAsia="Times New Roman" w:hAnsi="Verdana" w:cs="Times New Roman"/>
      <w:sz w:val="20"/>
      <w:szCs w:val="20"/>
      <w:lang w:val="en-US"/>
    </w:rPr>
  </w:style>
  <w:style w:type="paragraph" w:customStyle="1" w:styleId="TableParagraph">
    <w:name w:val="Table Paragraph"/>
    <w:basedOn w:val="a"/>
    <w:uiPriority w:val="1"/>
    <w:qFormat/>
    <w:rsid w:val="00582EAB"/>
    <w:pPr>
      <w:widowControl w:val="0"/>
      <w:spacing w:after="0" w:line="240" w:lineRule="auto"/>
    </w:pPr>
    <w:rPr>
      <w:rFonts w:ascii="Calibri" w:eastAsia="Calibri" w:hAnsi="Calibri" w:cs="Times New Roman"/>
      <w:lang w:val="en-US"/>
    </w:rPr>
  </w:style>
  <w:style w:type="paragraph" w:customStyle="1" w:styleId="aff2">
    <w:name w:val="Нижний колонтитул~"/>
    <w:basedOn w:val="a"/>
    <w:rsid w:val="00582EAB"/>
    <w:pPr>
      <w:widowControl w:val="0"/>
      <w:tabs>
        <w:tab w:val="center" w:pos="4844"/>
        <w:tab w:val="right" w:pos="9689"/>
      </w:tabs>
      <w:spacing w:after="0" w:line="240" w:lineRule="auto"/>
    </w:pPr>
    <w:rPr>
      <w:rFonts w:ascii="Times New Roman" w:eastAsia="Times New Roman" w:hAnsi="Times New Roman" w:cs="Times New Roman"/>
      <w:sz w:val="20"/>
      <w:szCs w:val="20"/>
      <w:lang w:eastAsia="ru-RU"/>
    </w:rPr>
  </w:style>
  <w:style w:type="character" w:styleId="aff3">
    <w:name w:val="annotation reference"/>
    <w:uiPriority w:val="99"/>
    <w:semiHidden/>
    <w:unhideWhenUsed/>
    <w:rsid w:val="00582EAB"/>
    <w:rPr>
      <w:sz w:val="16"/>
      <w:szCs w:val="16"/>
    </w:rPr>
  </w:style>
  <w:style w:type="paragraph" w:styleId="aff4">
    <w:name w:val="annotation text"/>
    <w:basedOn w:val="a"/>
    <w:link w:val="aff5"/>
    <w:uiPriority w:val="99"/>
    <w:semiHidden/>
    <w:unhideWhenUsed/>
    <w:rsid w:val="00582EAB"/>
    <w:pPr>
      <w:spacing w:after="200" w:line="276" w:lineRule="auto"/>
    </w:pPr>
    <w:rPr>
      <w:rFonts w:ascii="Calibri" w:eastAsia="Times New Roman" w:hAnsi="Calibri" w:cs="Times New Roman"/>
      <w:sz w:val="20"/>
      <w:szCs w:val="20"/>
      <w:lang w:eastAsia="ru-RU"/>
    </w:rPr>
  </w:style>
  <w:style w:type="character" w:customStyle="1" w:styleId="aff5">
    <w:name w:val="Текст примітки Знак"/>
    <w:basedOn w:val="a0"/>
    <w:link w:val="aff4"/>
    <w:uiPriority w:val="99"/>
    <w:semiHidden/>
    <w:rsid w:val="00582EAB"/>
    <w:rPr>
      <w:rFonts w:ascii="Calibri" w:eastAsia="Times New Roman" w:hAnsi="Calibri" w:cs="Times New Roman"/>
      <w:sz w:val="20"/>
      <w:szCs w:val="20"/>
      <w:lang w:val="ru-RU" w:eastAsia="ru-RU"/>
    </w:rPr>
  </w:style>
  <w:style w:type="paragraph" w:styleId="aff6">
    <w:name w:val="annotation subject"/>
    <w:basedOn w:val="aff4"/>
    <w:next w:val="aff4"/>
    <w:link w:val="aff7"/>
    <w:uiPriority w:val="99"/>
    <w:semiHidden/>
    <w:unhideWhenUsed/>
    <w:rsid w:val="00582EAB"/>
    <w:rPr>
      <w:b/>
      <w:bCs/>
      <w:lang w:val="x-none" w:eastAsia="x-none"/>
    </w:rPr>
  </w:style>
  <w:style w:type="character" w:customStyle="1" w:styleId="aff7">
    <w:name w:val="Тема примітки Знак"/>
    <w:basedOn w:val="aff5"/>
    <w:link w:val="aff6"/>
    <w:uiPriority w:val="99"/>
    <w:semiHidden/>
    <w:rsid w:val="00582EAB"/>
    <w:rPr>
      <w:rFonts w:ascii="Calibri" w:eastAsia="Times New Roman" w:hAnsi="Calibri" w:cs="Times New Roman"/>
      <w:b/>
      <w:bCs/>
      <w:sz w:val="20"/>
      <w:szCs w:val="20"/>
      <w:lang w:val="x-none" w:eastAsia="x-none"/>
    </w:rPr>
  </w:style>
  <w:style w:type="paragraph" w:customStyle="1" w:styleId="25">
    <w:name w:val="Абзац списка2"/>
    <w:basedOn w:val="a"/>
    <w:rsid w:val="00582EAB"/>
    <w:pPr>
      <w:spacing w:after="200" w:line="276" w:lineRule="auto"/>
      <w:ind w:left="720"/>
      <w:contextualSpacing/>
    </w:pPr>
    <w:rPr>
      <w:rFonts w:ascii="Calibri" w:eastAsia="Times New Roman" w:hAnsi="Calibri" w:cs="Times New Roman"/>
      <w:lang w:eastAsia="ru-RU"/>
    </w:rPr>
  </w:style>
  <w:style w:type="table" w:customStyle="1" w:styleId="1a">
    <w:name w:val="Сетка таблицы1"/>
    <w:basedOn w:val="a1"/>
    <w:next w:val="af0"/>
    <w:uiPriority w:val="59"/>
    <w:rsid w:val="00582E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uiPriority w:val="59"/>
    <w:locked/>
    <w:rsid w:val="00582E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b">
    <w:name w:val="Верхний колонтитул Знак1"/>
    <w:uiPriority w:val="99"/>
    <w:locked/>
    <w:rsid w:val="00582EAB"/>
    <w:rPr>
      <w:rFonts w:ascii="Times New Roman" w:eastAsia="Times New Roman" w:hAnsi="Times New Roman"/>
    </w:rPr>
  </w:style>
  <w:style w:type="numbering" w:customStyle="1" w:styleId="WW8Num6">
    <w:name w:val="WW8Num6"/>
    <w:basedOn w:val="a2"/>
    <w:rsid w:val="00582EAB"/>
    <w:pPr>
      <w:numPr>
        <w:numId w:val="4"/>
      </w:numPr>
    </w:pPr>
  </w:style>
  <w:style w:type="character" w:customStyle="1" w:styleId="41">
    <w:name w:val="Основной текст (4)_"/>
    <w:link w:val="42"/>
    <w:rsid w:val="00582EAB"/>
    <w:rPr>
      <w:rFonts w:ascii="Times New Roman" w:hAnsi="Times New Roman"/>
      <w:b/>
      <w:bCs/>
      <w:sz w:val="28"/>
      <w:szCs w:val="28"/>
      <w:shd w:val="clear" w:color="auto" w:fill="FFFFFF"/>
    </w:rPr>
  </w:style>
  <w:style w:type="character" w:customStyle="1" w:styleId="26">
    <w:name w:val="Заголовок №2_"/>
    <w:link w:val="27"/>
    <w:rsid w:val="00582EAB"/>
    <w:rPr>
      <w:rFonts w:ascii="Times New Roman" w:hAnsi="Times New Roman"/>
      <w:b/>
      <w:bCs/>
      <w:shd w:val="clear" w:color="auto" w:fill="FFFFFF"/>
    </w:rPr>
  </w:style>
  <w:style w:type="character" w:customStyle="1" w:styleId="aff8">
    <w:name w:val="Подпись к таблице_"/>
    <w:link w:val="aff9"/>
    <w:rsid w:val="00582EAB"/>
    <w:rPr>
      <w:rFonts w:ascii="Times New Roman" w:hAnsi="Times New Roman"/>
      <w:b/>
      <w:bCs/>
      <w:shd w:val="clear" w:color="auto" w:fill="FFFFFF"/>
    </w:rPr>
  </w:style>
  <w:style w:type="paragraph" w:customStyle="1" w:styleId="42">
    <w:name w:val="Основной текст (4)"/>
    <w:basedOn w:val="a"/>
    <w:link w:val="41"/>
    <w:rsid w:val="00582EAB"/>
    <w:pPr>
      <w:widowControl w:val="0"/>
      <w:shd w:val="clear" w:color="auto" w:fill="FFFFFF"/>
      <w:spacing w:after="320" w:line="240" w:lineRule="auto"/>
      <w:jc w:val="center"/>
    </w:pPr>
    <w:rPr>
      <w:rFonts w:ascii="Times New Roman" w:hAnsi="Times New Roman"/>
      <w:b/>
      <w:bCs/>
      <w:sz w:val="28"/>
      <w:szCs w:val="28"/>
      <w:lang w:val="uk-UA"/>
    </w:rPr>
  </w:style>
  <w:style w:type="paragraph" w:customStyle="1" w:styleId="27">
    <w:name w:val="Заголовок №2"/>
    <w:basedOn w:val="a"/>
    <w:link w:val="26"/>
    <w:rsid w:val="00582EAB"/>
    <w:pPr>
      <w:widowControl w:val="0"/>
      <w:shd w:val="clear" w:color="auto" w:fill="FFFFFF"/>
      <w:spacing w:after="0" w:line="240" w:lineRule="auto"/>
      <w:jc w:val="center"/>
      <w:outlineLvl w:val="1"/>
    </w:pPr>
    <w:rPr>
      <w:rFonts w:ascii="Times New Roman" w:hAnsi="Times New Roman"/>
      <w:b/>
      <w:bCs/>
      <w:lang w:val="uk-UA"/>
    </w:rPr>
  </w:style>
  <w:style w:type="paragraph" w:customStyle="1" w:styleId="aff9">
    <w:name w:val="Подпись к таблице"/>
    <w:basedOn w:val="a"/>
    <w:link w:val="aff8"/>
    <w:rsid w:val="00582EAB"/>
    <w:pPr>
      <w:widowControl w:val="0"/>
      <w:shd w:val="clear" w:color="auto" w:fill="FFFFFF"/>
      <w:spacing w:after="0" w:line="240" w:lineRule="auto"/>
    </w:pPr>
    <w:rPr>
      <w:rFonts w:ascii="Times New Roman" w:hAnsi="Times New Roman"/>
      <w:b/>
      <w:bCs/>
      <w:lang w:val="uk-UA"/>
    </w:rPr>
  </w:style>
  <w:style w:type="character" w:customStyle="1" w:styleId="apple-tab-span">
    <w:name w:val="apple-tab-span"/>
    <w:rsid w:val="00582EAB"/>
  </w:style>
  <w:style w:type="paragraph" w:customStyle="1" w:styleId="affa">
    <w:name w:val="Òåêñò"/>
    <w:rsid w:val="00582EAB"/>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31">
    <w:name w:val="Ïîäçàã3"/>
    <w:basedOn w:val="a"/>
    <w:rsid w:val="00582EAB"/>
    <w:pPr>
      <w:widowControl w:val="0"/>
      <w:spacing w:before="113" w:after="57" w:line="210" w:lineRule="atLeast"/>
      <w:jc w:val="center"/>
    </w:pPr>
    <w:rPr>
      <w:rFonts w:ascii="Times New Roman" w:eastAsia="Times New Roman" w:hAnsi="Times New Roman" w:cs="Times New Roman"/>
      <w:b/>
      <w:sz w:val="20"/>
      <w:szCs w:val="20"/>
      <w:lang w:val="en-US" w:eastAsia="ru-RU"/>
    </w:rPr>
  </w:style>
  <w:style w:type="paragraph" w:customStyle="1" w:styleId="CharChar">
    <w:name w:val="Char Знак Знак Char Знак Знак Знак Знак Знак Знак Знак Знак Знак Знак Знак Знак"/>
    <w:basedOn w:val="a"/>
    <w:rsid w:val="00582EAB"/>
    <w:pPr>
      <w:spacing w:after="0" w:line="240" w:lineRule="auto"/>
    </w:pPr>
    <w:rPr>
      <w:rFonts w:ascii="Verdana" w:eastAsia="Times New Roman" w:hAnsi="Verdana" w:cs="Verdana"/>
      <w:sz w:val="20"/>
      <w:szCs w:val="20"/>
      <w:lang w:val="en-US"/>
    </w:rPr>
  </w:style>
  <w:style w:type="character" w:customStyle="1" w:styleId="FontStyle18">
    <w:name w:val="Font Style18"/>
    <w:rsid w:val="00582EAB"/>
    <w:rPr>
      <w:rFonts w:ascii="Times New Roman" w:hAnsi="Times New Roman" w:cs="Times New Roman"/>
      <w:sz w:val="22"/>
      <w:szCs w:val="22"/>
    </w:rPr>
  </w:style>
  <w:style w:type="character" w:customStyle="1" w:styleId="rvts46">
    <w:name w:val="rvts46"/>
    <w:rsid w:val="00582EAB"/>
  </w:style>
  <w:style w:type="character" w:customStyle="1" w:styleId="rvts23">
    <w:name w:val="rvts23"/>
    <w:rsid w:val="00582EAB"/>
  </w:style>
  <w:style w:type="table" w:customStyle="1" w:styleId="73">
    <w:name w:val="Стиль73"/>
    <w:basedOn w:val="a1"/>
    <w:rsid w:val="00582EAB"/>
    <w:pPr>
      <w:spacing w:after="0" w:line="240" w:lineRule="auto"/>
      <w:ind w:hanging="1"/>
    </w:pPr>
    <w:rPr>
      <w:rFonts w:ascii="Arial" w:eastAsia="Times New Roman" w:hAnsi="Arial" w:cs="Arial"/>
      <w:lang w:eastAsia="uk-UA"/>
    </w:rPr>
    <w:tblPr>
      <w:tblStyleRowBandSize w:val="1"/>
      <w:tblStyleColBandSize w:val="1"/>
      <w:tblCellMar>
        <w:top w:w="100" w:type="dxa"/>
        <w:left w:w="115" w:type="dxa"/>
        <w:bottom w:w="100" w:type="dxa"/>
        <w:right w:w="115" w:type="dxa"/>
      </w:tblCellMar>
    </w:tblPr>
  </w:style>
  <w:style w:type="character" w:customStyle="1" w:styleId="Normal">
    <w:name w:val="Normal Знак"/>
    <w:link w:val="12"/>
    <w:qFormat/>
    <w:locked/>
    <w:rsid w:val="00582EAB"/>
    <w:rPr>
      <w:rFonts w:ascii="Arial" w:eastAsia="Arial" w:hAnsi="Arial" w:cs="Times New Roman"/>
      <w:color w:val="000000"/>
      <w:lang w:val="ru-RU" w:eastAsia="ru-RU"/>
    </w:rPr>
  </w:style>
  <w:style w:type="numbering" w:customStyle="1" w:styleId="1c">
    <w:name w:val="Нет списка1"/>
    <w:next w:val="a2"/>
    <w:uiPriority w:val="99"/>
    <w:semiHidden/>
    <w:unhideWhenUsed/>
    <w:rsid w:val="00582EAB"/>
  </w:style>
  <w:style w:type="table" w:customStyle="1" w:styleId="28">
    <w:name w:val="Сетка таблицы2"/>
    <w:basedOn w:val="a1"/>
    <w:next w:val="af0"/>
    <w:uiPriority w:val="59"/>
    <w:rsid w:val="00582E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0"/>
    <w:uiPriority w:val="59"/>
    <w:rsid w:val="00582E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Незакрита згадка1"/>
    <w:uiPriority w:val="99"/>
    <w:semiHidden/>
    <w:unhideWhenUsed/>
    <w:rsid w:val="00582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8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7035</Words>
  <Characters>4011</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dc:creator>
  <cp:keywords/>
  <dc:description/>
  <cp:lastModifiedBy>Vika</cp:lastModifiedBy>
  <cp:revision>2</cp:revision>
  <dcterms:created xsi:type="dcterms:W3CDTF">2026-07-13T10:41:00Z</dcterms:created>
  <dcterms:modified xsi:type="dcterms:W3CDTF">2026-07-13T10:41:00Z</dcterms:modified>
</cp:coreProperties>
</file>