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B1" w:rsidRPr="003D04EF" w:rsidRDefault="002D3CB1" w:rsidP="001F3EE9">
      <w:pPr>
        <w:spacing w:after="0" w:line="240" w:lineRule="auto"/>
        <w:rPr>
          <w:sz w:val="36"/>
          <w:szCs w:val="36"/>
        </w:rPr>
      </w:pPr>
      <w:r>
        <w:rPr>
          <w:sz w:val="36"/>
          <w:szCs w:val="36"/>
          <w:lang w:val="uk-UA"/>
        </w:rPr>
        <w:t xml:space="preserve">                                                         </w:t>
      </w:r>
      <w:r w:rsidRPr="00123B28">
        <w:rPr>
          <w:noProof/>
          <w:sz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5.5pt;height:42.75pt;visibility:visible">
            <v:imagedata r:id="rId7" o:title=""/>
          </v:shape>
        </w:pict>
      </w:r>
    </w:p>
    <w:p w:rsidR="002D3CB1" w:rsidRPr="003D04EF" w:rsidRDefault="002D3CB1" w:rsidP="004D6234">
      <w:pPr>
        <w:pStyle w:val="Heading2"/>
        <w:keepLines w:val="0"/>
        <w:numPr>
          <w:ilvl w:val="1"/>
          <w:numId w:val="6"/>
        </w:numPr>
        <w:suppressAutoHyphens/>
        <w:spacing w:before="0" w:line="240" w:lineRule="auto"/>
        <w:jc w:val="center"/>
        <w:rPr>
          <w:rFonts w:ascii="Times New Roman" w:hAnsi="Times New Roman"/>
          <w:b w:val="0"/>
          <w:bCs w:val="0"/>
          <w:i/>
          <w:color w:val="auto"/>
          <w:sz w:val="28"/>
          <w:szCs w:val="28"/>
        </w:rPr>
      </w:pPr>
      <w:r w:rsidRPr="003D04EF">
        <w:rPr>
          <w:rFonts w:ascii="Times New Roman" w:hAnsi="Times New Roman"/>
          <w:color w:val="auto"/>
          <w:sz w:val="28"/>
          <w:szCs w:val="28"/>
        </w:rPr>
        <w:t>У</w:t>
      </w:r>
      <w:r>
        <w:rPr>
          <w:rFonts w:ascii="Times New Roman" w:hAnsi="Times New Roman"/>
          <w:color w:val="auto"/>
          <w:sz w:val="28"/>
          <w:szCs w:val="28"/>
          <w:lang w:val="uk-UA"/>
        </w:rPr>
        <w:t>КРАЇНА</w:t>
      </w:r>
    </w:p>
    <w:p w:rsidR="002D3CB1" w:rsidRPr="003D04EF" w:rsidRDefault="002D3CB1" w:rsidP="004D6234">
      <w:pPr>
        <w:pStyle w:val="Heading2"/>
        <w:keepLines w:val="0"/>
        <w:numPr>
          <w:ilvl w:val="1"/>
          <w:numId w:val="6"/>
        </w:numPr>
        <w:suppressAutoHyphens/>
        <w:spacing w:before="0" w:line="240" w:lineRule="auto"/>
        <w:jc w:val="center"/>
        <w:rPr>
          <w:rFonts w:ascii="Times New Roman" w:hAnsi="Times New Roman"/>
          <w:b w:val="0"/>
          <w:bCs w:val="0"/>
          <w:i/>
          <w:color w:val="auto"/>
          <w:sz w:val="28"/>
          <w:szCs w:val="28"/>
        </w:rPr>
      </w:pPr>
      <w:r w:rsidRPr="003D04EF">
        <w:rPr>
          <w:rFonts w:ascii="Times New Roman" w:hAnsi="Times New Roman"/>
          <w:color w:val="auto"/>
          <w:sz w:val="28"/>
          <w:szCs w:val="28"/>
        </w:rPr>
        <w:t>КАМ’ЯНСЬКА СІЛЬСЬКА РАДА</w:t>
      </w:r>
    </w:p>
    <w:p w:rsidR="002D3CB1" w:rsidRPr="003D04EF" w:rsidRDefault="002D3CB1" w:rsidP="004D6234">
      <w:pPr>
        <w:pStyle w:val="ListParagraph"/>
        <w:numPr>
          <w:ilvl w:val="0"/>
          <w:numId w:val="6"/>
        </w:numPr>
        <w:suppressAutoHyphens w:val="0"/>
        <w:jc w:val="center"/>
        <w:rPr>
          <w:b/>
          <w:sz w:val="28"/>
          <w:szCs w:val="28"/>
        </w:rPr>
      </w:pPr>
      <w:r w:rsidRPr="003D04EF">
        <w:rPr>
          <w:b/>
          <w:sz w:val="28"/>
          <w:szCs w:val="28"/>
        </w:rPr>
        <w:t>БЕРЕГІВСЬКОГО РАЙОНУ  ЗАКАРПАТСЬКОЇ ОБЛАСТІ</w:t>
      </w:r>
    </w:p>
    <w:p w:rsidR="002D3CB1" w:rsidRPr="003D04EF" w:rsidRDefault="002D3CB1" w:rsidP="004D6234">
      <w:pPr>
        <w:pStyle w:val="ListParagraph"/>
        <w:numPr>
          <w:ilvl w:val="0"/>
          <w:numId w:val="6"/>
        </w:numPr>
        <w:suppressAutoHyphens w:val="0"/>
        <w:jc w:val="center"/>
        <w:rPr>
          <w:sz w:val="28"/>
          <w:szCs w:val="28"/>
        </w:rPr>
      </w:pPr>
    </w:p>
    <w:p w:rsidR="002D3CB1" w:rsidRPr="004D6234" w:rsidRDefault="002D3CB1" w:rsidP="004D6234">
      <w:pPr>
        <w:pStyle w:val="ListParagraph"/>
        <w:numPr>
          <w:ilvl w:val="0"/>
          <w:numId w:val="6"/>
        </w:numPr>
        <w:suppressAutoHyphens w:val="0"/>
        <w:jc w:val="center"/>
        <w:rPr>
          <w:sz w:val="28"/>
          <w:szCs w:val="28"/>
        </w:rPr>
      </w:pPr>
      <w:r w:rsidRPr="003D04EF">
        <w:rPr>
          <w:sz w:val="28"/>
          <w:szCs w:val="28"/>
        </w:rPr>
        <w:t>4-та  сесія 8-го скликання</w:t>
      </w:r>
    </w:p>
    <w:p w:rsidR="002D3CB1" w:rsidRPr="003D04EF" w:rsidRDefault="002D3CB1" w:rsidP="004D6234">
      <w:pPr>
        <w:pStyle w:val="ListParagraph"/>
        <w:numPr>
          <w:ilvl w:val="0"/>
          <w:numId w:val="6"/>
        </w:numPr>
        <w:suppressAutoHyphens w:val="0"/>
        <w:jc w:val="center"/>
        <w:rPr>
          <w:sz w:val="28"/>
          <w:szCs w:val="28"/>
        </w:rPr>
      </w:pPr>
    </w:p>
    <w:p w:rsidR="002D3CB1" w:rsidRPr="004D6234" w:rsidRDefault="002D3CB1" w:rsidP="004D6234">
      <w:pPr>
        <w:pStyle w:val="ListParagraph"/>
        <w:numPr>
          <w:ilvl w:val="0"/>
          <w:numId w:val="6"/>
        </w:numPr>
        <w:tabs>
          <w:tab w:val="left" w:pos="3840"/>
        </w:tabs>
        <w:suppressAutoHyphens w:val="0"/>
        <w:jc w:val="center"/>
        <w:rPr>
          <w:sz w:val="28"/>
          <w:szCs w:val="28"/>
        </w:rPr>
      </w:pPr>
      <w:r w:rsidRPr="00324213">
        <w:rPr>
          <w:sz w:val="28"/>
          <w:szCs w:val="28"/>
        </w:rPr>
        <w:t>Р І Ш Е Н Н Я</w:t>
      </w:r>
    </w:p>
    <w:p w:rsidR="002D3CB1" w:rsidRPr="003D04EF" w:rsidRDefault="002D3CB1" w:rsidP="003D04EF">
      <w:pPr>
        <w:spacing w:after="0" w:line="240" w:lineRule="auto"/>
        <w:rPr>
          <w:rFonts w:ascii="Times New Roman" w:hAnsi="Times New Roman"/>
          <w:b/>
          <w:sz w:val="28"/>
          <w:szCs w:val="28"/>
        </w:rPr>
      </w:pPr>
      <w:r>
        <w:rPr>
          <w:rFonts w:ascii="Times New Roman" w:hAnsi="Times New Roman"/>
          <w:b/>
          <w:sz w:val="28"/>
          <w:szCs w:val="28"/>
        </w:rPr>
        <w:t>від  29</w:t>
      </w:r>
      <w:r>
        <w:rPr>
          <w:rFonts w:ascii="Times New Roman" w:hAnsi="Times New Roman"/>
          <w:b/>
          <w:sz w:val="28"/>
          <w:szCs w:val="28"/>
          <w:lang w:val="uk-UA"/>
        </w:rPr>
        <w:t xml:space="preserve"> квітня </w:t>
      </w:r>
      <w:r w:rsidRPr="003D04EF">
        <w:rPr>
          <w:rFonts w:ascii="Times New Roman" w:hAnsi="Times New Roman"/>
          <w:b/>
          <w:sz w:val="28"/>
          <w:szCs w:val="28"/>
        </w:rPr>
        <w:t xml:space="preserve"> 2021 року № 305</w:t>
      </w:r>
    </w:p>
    <w:p w:rsidR="002D3CB1" w:rsidRDefault="002D3CB1" w:rsidP="003D04EF">
      <w:pPr>
        <w:spacing w:after="0" w:line="240" w:lineRule="auto"/>
        <w:rPr>
          <w:rFonts w:ascii="Times New Roman" w:hAnsi="Times New Roman"/>
          <w:b/>
          <w:sz w:val="24"/>
          <w:szCs w:val="24"/>
        </w:rPr>
      </w:pPr>
      <w:r w:rsidRPr="003D04EF">
        <w:rPr>
          <w:rFonts w:ascii="Times New Roman" w:hAnsi="Times New Roman"/>
          <w:b/>
          <w:sz w:val="28"/>
          <w:szCs w:val="28"/>
        </w:rPr>
        <w:t>с.Кам’янське</w:t>
      </w:r>
      <w:r w:rsidRPr="00C34F48">
        <w:rPr>
          <w:rFonts w:ascii="Times New Roman" w:hAnsi="Times New Roman"/>
          <w:b/>
          <w:sz w:val="24"/>
          <w:szCs w:val="24"/>
        </w:rPr>
        <w:t xml:space="preserve"> </w:t>
      </w:r>
    </w:p>
    <w:p w:rsidR="002D3CB1" w:rsidRDefault="002D3CB1" w:rsidP="003D04EF">
      <w:pPr>
        <w:spacing w:after="0" w:line="240" w:lineRule="auto"/>
        <w:rPr>
          <w:rFonts w:ascii="Times New Roman" w:hAnsi="Times New Roman"/>
          <w:b/>
          <w:sz w:val="24"/>
          <w:szCs w:val="24"/>
        </w:rPr>
      </w:pPr>
    </w:p>
    <w:p w:rsidR="002D3CB1" w:rsidRPr="003D04EF" w:rsidRDefault="002D3CB1" w:rsidP="003D04EF">
      <w:pPr>
        <w:pStyle w:val="NormalWeb"/>
        <w:shd w:val="clear" w:color="auto" w:fill="FFFFFF"/>
        <w:spacing w:before="0" w:beforeAutospacing="0" w:after="0" w:afterAutospacing="0"/>
        <w:rPr>
          <w:rFonts w:ascii="Arial" w:hAnsi="Arial" w:cs="Arial"/>
        </w:rPr>
      </w:pPr>
      <w:r w:rsidRPr="003D04EF">
        <w:rPr>
          <w:b/>
          <w:bCs/>
          <w:bdr w:val="none" w:sz="0" w:space="0" w:color="auto" w:frame="1"/>
        </w:rPr>
        <w:t>Про реорганізацію</w:t>
      </w:r>
    </w:p>
    <w:p w:rsidR="002D3CB1" w:rsidRPr="003D04EF" w:rsidRDefault="002D3CB1" w:rsidP="003D04EF">
      <w:pPr>
        <w:pStyle w:val="NormalWeb"/>
        <w:shd w:val="clear" w:color="auto" w:fill="FFFFFF"/>
        <w:spacing w:before="0" w:beforeAutospacing="0" w:after="0" w:afterAutospacing="0"/>
        <w:rPr>
          <w:b/>
          <w:bCs/>
          <w:bdr w:val="none" w:sz="0" w:space="0" w:color="auto" w:frame="1"/>
        </w:rPr>
      </w:pPr>
      <w:r w:rsidRPr="003D04EF">
        <w:rPr>
          <w:b/>
          <w:bCs/>
          <w:bdr w:val="none" w:sz="0" w:space="0" w:color="auto" w:frame="1"/>
        </w:rPr>
        <w:t>закладів культури</w:t>
      </w:r>
    </w:p>
    <w:p w:rsidR="002D3CB1" w:rsidRPr="003D04EF" w:rsidRDefault="002D3CB1" w:rsidP="003D04EF">
      <w:pPr>
        <w:pStyle w:val="NormalWeb"/>
        <w:shd w:val="clear" w:color="auto" w:fill="FFFFFF"/>
        <w:spacing w:before="0" w:beforeAutospacing="0" w:after="0" w:afterAutospacing="0"/>
        <w:rPr>
          <w:rFonts w:ascii="Arial" w:hAnsi="Arial" w:cs="Arial"/>
          <w:lang w:val="uk-UA"/>
        </w:rPr>
      </w:pPr>
      <w:r w:rsidRPr="003D04EF">
        <w:rPr>
          <w:b/>
          <w:bCs/>
          <w:bdr w:val="none" w:sz="0" w:space="0" w:color="auto" w:frame="1"/>
          <w:lang w:val="uk-UA"/>
        </w:rPr>
        <w:t>Кам</w:t>
      </w:r>
      <w:r w:rsidRPr="003D04EF">
        <w:rPr>
          <w:b/>
          <w:bCs/>
          <w:bdr w:val="none" w:sz="0" w:space="0" w:color="auto" w:frame="1"/>
        </w:rPr>
        <w:t>’</w:t>
      </w:r>
      <w:r w:rsidRPr="003D04EF">
        <w:rPr>
          <w:b/>
          <w:bCs/>
          <w:bdr w:val="none" w:sz="0" w:space="0" w:color="auto" w:frame="1"/>
          <w:lang w:val="uk-UA"/>
        </w:rPr>
        <w:t>янської сільської ради</w:t>
      </w:r>
    </w:p>
    <w:p w:rsidR="002D3CB1" w:rsidRPr="003D04EF" w:rsidRDefault="002D3CB1" w:rsidP="003D04EF">
      <w:pPr>
        <w:pStyle w:val="NormalWeb"/>
        <w:shd w:val="clear" w:color="auto" w:fill="FFFFFF"/>
        <w:spacing w:before="0" w:beforeAutospacing="0" w:after="0" w:afterAutospacing="0"/>
        <w:rPr>
          <w:rFonts w:ascii="Arial" w:hAnsi="Arial" w:cs="Arial"/>
        </w:rPr>
      </w:pPr>
      <w:r w:rsidRPr="003D04EF">
        <w:rPr>
          <w:rFonts w:ascii="Arial" w:hAnsi="Arial" w:cs="Arial"/>
        </w:rPr>
        <w:t> </w:t>
      </w:r>
    </w:p>
    <w:p w:rsidR="002D3CB1" w:rsidRPr="003D04EF" w:rsidRDefault="002D3CB1" w:rsidP="003D04EF">
      <w:pPr>
        <w:pStyle w:val="NormalWeb"/>
        <w:shd w:val="clear" w:color="auto" w:fill="FFFFFF"/>
        <w:spacing w:before="0" w:beforeAutospacing="0" w:after="0" w:afterAutospacing="0"/>
        <w:jc w:val="both"/>
        <w:rPr>
          <w:rFonts w:ascii="Arial" w:hAnsi="Arial" w:cs="Arial"/>
          <w:lang w:val="uk-UA"/>
        </w:rPr>
      </w:pPr>
      <w:r w:rsidRPr="003D04EF">
        <w:rPr>
          <w:bdr w:val="none" w:sz="0" w:space="0" w:color="auto" w:frame="1"/>
        </w:rPr>
        <w:t xml:space="preserve">         </w:t>
      </w:r>
      <w:r w:rsidRPr="003D04EF">
        <w:rPr>
          <w:bdr w:val="none" w:sz="0" w:space="0" w:color="auto" w:frame="1"/>
          <w:lang w:val="uk-UA"/>
        </w:rPr>
        <w:t>З метою оптимізації діяльності закладів культури Кам</w:t>
      </w:r>
      <w:r w:rsidRPr="003D04EF">
        <w:rPr>
          <w:bdr w:val="none" w:sz="0" w:space="0" w:color="auto" w:frame="1"/>
        </w:rPr>
        <w:t>’</w:t>
      </w:r>
      <w:r w:rsidRPr="003D04EF">
        <w:rPr>
          <w:bdr w:val="none" w:sz="0" w:space="0" w:color="auto" w:frame="1"/>
          <w:lang w:val="uk-UA"/>
        </w:rPr>
        <w:t>янської сільської ради, к</w:t>
      </w:r>
      <w:r w:rsidRPr="003D04EF">
        <w:rPr>
          <w:bdr w:val="none" w:sz="0" w:space="0" w:color="auto" w:frame="1"/>
        </w:rPr>
        <w:t xml:space="preserve">еруючись ст. ст. 26, </w:t>
      </w:r>
      <w:r w:rsidRPr="003D04EF">
        <w:rPr>
          <w:bdr w:val="none" w:sz="0" w:space="0" w:color="auto" w:frame="1"/>
          <w:lang w:val="uk-UA"/>
        </w:rPr>
        <w:t>ч.1 ст.59</w:t>
      </w:r>
      <w:r w:rsidRPr="003D04EF">
        <w:rPr>
          <w:bdr w:val="none" w:sz="0" w:space="0" w:color="auto" w:frame="1"/>
        </w:rPr>
        <w:t xml:space="preserve"> Закону України «Про місцеве самоврядування в Україні», статей 135, 137 Господарського кодексу України,</w:t>
      </w:r>
      <w:r w:rsidRPr="003D04EF">
        <w:rPr>
          <w:bdr w:val="none" w:sz="0" w:space="0" w:color="auto" w:frame="1"/>
          <w:lang w:val="uk-UA"/>
        </w:rPr>
        <w:t xml:space="preserve"> статті 14 Закону України «Про державну реєстрацію юридичних осіб, фізичних осіб-підприємців та громадських формувань», </w:t>
      </w:r>
      <w:r w:rsidRPr="003D04EF">
        <w:rPr>
          <w:lang w:val="uk-UA"/>
        </w:rPr>
        <w:t>ст. 104-107 Цивільного кодексу України,</w:t>
      </w:r>
      <w:r w:rsidRPr="003D04EF">
        <w:rPr>
          <w:bdr w:val="none" w:sz="0" w:space="0" w:color="auto" w:frame="1"/>
        </w:rPr>
        <w:t xml:space="preserve"> сільська рада</w:t>
      </w:r>
    </w:p>
    <w:p w:rsidR="002D3CB1" w:rsidRPr="003D04EF" w:rsidRDefault="002D3CB1" w:rsidP="003D04EF">
      <w:pPr>
        <w:pStyle w:val="NormalWeb"/>
        <w:shd w:val="clear" w:color="auto" w:fill="FFFFFF"/>
        <w:spacing w:before="0" w:beforeAutospacing="0" w:after="0" w:afterAutospacing="0"/>
        <w:jc w:val="center"/>
        <w:rPr>
          <w:rFonts w:ascii="Arial" w:hAnsi="Arial" w:cs="Arial"/>
          <w:lang w:val="uk-UA"/>
        </w:rPr>
      </w:pPr>
      <w:r w:rsidRPr="00AF2C84">
        <w:rPr>
          <w:b/>
          <w:bCs/>
          <w:bdr w:val="none" w:sz="0" w:space="0" w:color="auto" w:frame="1"/>
          <w:lang w:val="uk-UA"/>
        </w:rPr>
        <w:t>ВИРІШИЛА:</w:t>
      </w:r>
    </w:p>
    <w:p w:rsidR="002D3CB1" w:rsidRPr="00862A6E" w:rsidRDefault="002D3CB1" w:rsidP="00C366A1">
      <w:pPr>
        <w:pStyle w:val="Heading2"/>
        <w:shd w:val="clear" w:color="auto" w:fill="F8F9FA"/>
        <w:spacing w:before="0"/>
        <w:jc w:val="both"/>
        <w:rPr>
          <w:rFonts w:ascii="Times New Roman" w:hAnsi="Times New Roman"/>
          <w:b w:val="0"/>
          <w:bCs w:val="0"/>
          <w:color w:val="auto"/>
          <w:sz w:val="24"/>
          <w:szCs w:val="24"/>
          <w:lang w:val="uk-UA"/>
        </w:rPr>
      </w:pPr>
      <w:r w:rsidRPr="00862A6E">
        <w:rPr>
          <w:rFonts w:ascii="Times New Roman" w:hAnsi="Times New Roman"/>
          <w:b w:val="0"/>
          <w:color w:val="auto"/>
          <w:sz w:val="24"/>
          <w:szCs w:val="24"/>
          <w:bdr w:val="none" w:sz="0" w:space="0" w:color="auto" w:frame="1"/>
          <w:lang w:val="uk-UA"/>
        </w:rPr>
        <w:t>1.Реорганізувати Сілецький будинок культури Кам’янської сільської ради Берегівського району Закарпатської області (код ЄДРПОУ:</w:t>
      </w:r>
      <w:r w:rsidRPr="00862A6E">
        <w:rPr>
          <w:rFonts w:ascii="Times New Roman" w:hAnsi="Times New Roman"/>
          <w:b w:val="0"/>
          <w:color w:val="auto"/>
          <w:sz w:val="24"/>
          <w:szCs w:val="24"/>
          <w:lang w:val="uk-UA"/>
        </w:rPr>
        <w:t xml:space="preserve"> 36807219) </w:t>
      </w:r>
      <w:r w:rsidRPr="00862A6E">
        <w:rPr>
          <w:rFonts w:ascii="Times New Roman" w:hAnsi="Times New Roman"/>
          <w:b w:val="0"/>
          <w:color w:val="auto"/>
          <w:sz w:val="24"/>
          <w:szCs w:val="24"/>
          <w:bdr w:val="none" w:sz="0" w:space="0" w:color="auto" w:frame="1"/>
          <w:lang w:val="uk-UA"/>
        </w:rPr>
        <w:t>шляхом приєднання до комунального закладу</w:t>
      </w:r>
      <w:r w:rsidRPr="003D04EF">
        <w:rPr>
          <w:rFonts w:ascii="Times New Roman" w:hAnsi="Times New Roman"/>
          <w:b w:val="0"/>
          <w:color w:val="auto"/>
          <w:sz w:val="24"/>
          <w:szCs w:val="24"/>
          <w:bdr w:val="none" w:sz="0" w:space="0" w:color="auto" w:frame="1"/>
        </w:rPr>
        <w:t> </w:t>
      </w:r>
      <w:r w:rsidRPr="00862A6E">
        <w:rPr>
          <w:rFonts w:ascii="Times New Roman" w:hAnsi="Times New Roman"/>
          <w:b w:val="0"/>
          <w:color w:val="auto"/>
          <w:sz w:val="24"/>
          <w:szCs w:val="24"/>
          <w:bdr w:val="none" w:sz="0" w:space="0" w:color="auto" w:frame="1"/>
          <w:lang w:val="uk-UA"/>
        </w:rPr>
        <w:t xml:space="preserve"> «Центр культурних послуг» Кам’янської сільської ради Берегівського району Закарпатської області (код ЄДРПОУ: 44267560) . Комунальний заклад</w:t>
      </w:r>
      <w:r w:rsidRPr="003D04EF">
        <w:rPr>
          <w:rFonts w:ascii="Times New Roman" w:hAnsi="Times New Roman"/>
          <w:b w:val="0"/>
          <w:color w:val="auto"/>
          <w:sz w:val="24"/>
          <w:szCs w:val="24"/>
          <w:bdr w:val="none" w:sz="0" w:space="0" w:color="auto" w:frame="1"/>
        </w:rPr>
        <w:t> </w:t>
      </w:r>
      <w:r w:rsidRPr="00862A6E">
        <w:rPr>
          <w:rFonts w:ascii="Times New Roman" w:hAnsi="Times New Roman"/>
          <w:b w:val="0"/>
          <w:color w:val="auto"/>
          <w:sz w:val="24"/>
          <w:szCs w:val="24"/>
          <w:bdr w:val="none" w:sz="0" w:space="0" w:color="auto" w:frame="1"/>
          <w:lang w:val="uk-UA"/>
        </w:rPr>
        <w:t xml:space="preserve"> «Центр культурних послуг» Кам’янської сільської ради Берегівського району Закарпатської області (код ЄДРПОУ: 44267560) є правонаступником прав і обов’язків Сілецького будинку культури Кам’янської сільської ради Берегівського району Закарпатської області (код ЄДРПОУ:</w:t>
      </w:r>
      <w:r w:rsidRPr="00862A6E">
        <w:rPr>
          <w:rFonts w:ascii="Times New Roman" w:hAnsi="Times New Roman"/>
          <w:b w:val="0"/>
          <w:color w:val="auto"/>
          <w:sz w:val="24"/>
          <w:szCs w:val="24"/>
          <w:lang w:val="uk-UA"/>
        </w:rPr>
        <w:t xml:space="preserve"> 36807219)</w:t>
      </w:r>
    </w:p>
    <w:p w:rsidR="002D3CB1" w:rsidRPr="00862A6E" w:rsidRDefault="002D3CB1" w:rsidP="00C366A1">
      <w:pPr>
        <w:pStyle w:val="Heading2"/>
        <w:shd w:val="clear" w:color="auto" w:fill="F8F9FA"/>
        <w:spacing w:before="0"/>
        <w:jc w:val="both"/>
        <w:rPr>
          <w:rFonts w:ascii="Segoe UI" w:hAnsi="Segoe UI" w:cs="Segoe UI"/>
          <w:b w:val="0"/>
          <w:color w:val="auto"/>
          <w:lang w:val="uk-UA"/>
        </w:rPr>
      </w:pPr>
      <w:r w:rsidRPr="00862A6E">
        <w:rPr>
          <w:color w:val="auto"/>
          <w:bdr w:val="none" w:sz="0" w:space="0" w:color="auto" w:frame="1"/>
          <w:lang w:val="uk-UA"/>
        </w:rPr>
        <w:t xml:space="preserve"> </w:t>
      </w:r>
      <w:r w:rsidRPr="00862A6E">
        <w:rPr>
          <w:rFonts w:ascii="Times New Roman" w:hAnsi="Times New Roman"/>
          <w:b w:val="0"/>
          <w:color w:val="auto"/>
          <w:sz w:val="24"/>
          <w:szCs w:val="24"/>
          <w:bdr w:val="none" w:sz="0" w:space="0" w:color="auto" w:frame="1"/>
          <w:lang w:val="uk-UA"/>
        </w:rPr>
        <w:t>2.</w:t>
      </w:r>
      <w:r w:rsidRPr="00862A6E">
        <w:rPr>
          <w:color w:val="auto"/>
          <w:bdr w:val="none" w:sz="0" w:space="0" w:color="auto" w:frame="1"/>
          <w:lang w:val="uk-UA"/>
        </w:rPr>
        <w:t xml:space="preserve"> </w:t>
      </w:r>
      <w:r w:rsidRPr="00862A6E">
        <w:rPr>
          <w:rFonts w:ascii="Times New Roman" w:hAnsi="Times New Roman"/>
          <w:b w:val="0"/>
          <w:color w:val="auto"/>
          <w:sz w:val="24"/>
          <w:szCs w:val="24"/>
          <w:bdr w:val="none" w:sz="0" w:space="0" w:color="auto" w:frame="1"/>
          <w:lang w:val="uk-UA"/>
        </w:rPr>
        <w:t>Реорганізувати Кам’янський будинок культури Кам’янської сільської ради Берегівського району Закарпатської області (код ЄДРПОУ:</w:t>
      </w:r>
      <w:r w:rsidRPr="00862A6E">
        <w:rPr>
          <w:rFonts w:ascii="Times New Roman" w:hAnsi="Times New Roman"/>
          <w:b w:val="0"/>
          <w:color w:val="auto"/>
          <w:sz w:val="24"/>
          <w:szCs w:val="24"/>
          <w:lang w:val="uk-UA"/>
        </w:rPr>
        <w:t xml:space="preserve"> 36807492) </w:t>
      </w:r>
      <w:r w:rsidRPr="00862A6E">
        <w:rPr>
          <w:rFonts w:ascii="Times New Roman" w:hAnsi="Times New Roman"/>
          <w:b w:val="0"/>
          <w:color w:val="auto"/>
          <w:sz w:val="24"/>
          <w:szCs w:val="24"/>
          <w:bdr w:val="none" w:sz="0" w:space="0" w:color="auto" w:frame="1"/>
          <w:lang w:val="uk-UA"/>
        </w:rPr>
        <w:t>шляхом приєднання до комунального закладу</w:t>
      </w:r>
      <w:r w:rsidRPr="003D04EF">
        <w:rPr>
          <w:rFonts w:ascii="Times New Roman" w:hAnsi="Times New Roman"/>
          <w:b w:val="0"/>
          <w:color w:val="auto"/>
          <w:sz w:val="24"/>
          <w:szCs w:val="24"/>
          <w:bdr w:val="none" w:sz="0" w:space="0" w:color="auto" w:frame="1"/>
        </w:rPr>
        <w:t> </w:t>
      </w:r>
      <w:r w:rsidRPr="00862A6E">
        <w:rPr>
          <w:rFonts w:ascii="Times New Roman" w:hAnsi="Times New Roman"/>
          <w:b w:val="0"/>
          <w:color w:val="auto"/>
          <w:sz w:val="24"/>
          <w:szCs w:val="24"/>
          <w:bdr w:val="none" w:sz="0" w:space="0" w:color="auto" w:frame="1"/>
          <w:lang w:val="uk-UA"/>
        </w:rPr>
        <w:t xml:space="preserve"> «Центр культурних послуг» Кам’янської сільської ради Берегівського району Закарпатської області (код ЄДРПОУ: 44267560) . Комунальний заклад</w:t>
      </w:r>
      <w:r w:rsidRPr="003D04EF">
        <w:rPr>
          <w:rFonts w:ascii="Times New Roman" w:hAnsi="Times New Roman"/>
          <w:b w:val="0"/>
          <w:color w:val="auto"/>
          <w:sz w:val="24"/>
          <w:szCs w:val="24"/>
          <w:bdr w:val="none" w:sz="0" w:space="0" w:color="auto" w:frame="1"/>
        </w:rPr>
        <w:t> </w:t>
      </w:r>
      <w:r w:rsidRPr="00862A6E">
        <w:rPr>
          <w:rFonts w:ascii="Times New Roman" w:hAnsi="Times New Roman"/>
          <w:b w:val="0"/>
          <w:color w:val="auto"/>
          <w:sz w:val="24"/>
          <w:szCs w:val="24"/>
          <w:bdr w:val="none" w:sz="0" w:space="0" w:color="auto" w:frame="1"/>
          <w:lang w:val="uk-UA"/>
        </w:rPr>
        <w:t xml:space="preserve"> «Центр культурних послуг» Кам’янської сільської ради Берегівського району Закарпатської області (код ЄДРПОУ: 44267560) є правонаступником прав і обов’язків Кам’янського будинку культури Кам’янської сільської ради Берегівського району Закарпатської області (код ЄДРПОУ:</w:t>
      </w:r>
      <w:r w:rsidRPr="00862A6E">
        <w:rPr>
          <w:rFonts w:ascii="Times New Roman" w:hAnsi="Times New Roman"/>
          <w:b w:val="0"/>
          <w:color w:val="auto"/>
          <w:sz w:val="24"/>
          <w:szCs w:val="24"/>
          <w:lang w:val="uk-UA"/>
        </w:rPr>
        <w:t xml:space="preserve"> 36807492).</w:t>
      </w:r>
    </w:p>
    <w:p w:rsidR="002D3CB1" w:rsidRPr="00862A6E" w:rsidRDefault="002D3CB1" w:rsidP="00C366A1">
      <w:pPr>
        <w:pStyle w:val="NormalWeb"/>
        <w:shd w:val="clear" w:color="auto" w:fill="FFFFFF"/>
        <w:spacing w:before="0" w:beforeAutospacing="0" w:after="0" w:afterAutospacing="0"/>
        <w:jc w:val="both"/>
        <w:rPr>
          <w:bdr w:val="none" w:sz="0" w:space="0" w:color="auto" w:frame="1"/>
          <w:lang w:val="uk-UA"/>
        </w:rPr>
      </w:pPr>
    </w:p>
    <w:p w:rsidR="002D3CB1" w:rsidRPr="003D04EF" w:rsidRDefault="002D3CB1" w:rsidP="00C366A1">
      <w:pPr>
        <w:pStyle w:val="NormalWeb"/>
        <w:shd w:val="clear" w:color="auto" w:fill="FFFFFF"/>
        <w:spacing w:before="0" w:beforeAutospacing="0" w:after="0" w:afterAutospacing="0"/>
        <w:jc w:val="both"/>
        <w:rPr>
          <w:bdr w:val="none" w:sz="0" w:space="0" w:color="auto" w:frame="1"/>
        </w:rPr>
      </w:pPr>
      <w:r w:rsidRPr="003D04EF">
        <w:rPr>
          <w:bdr w:val="none" w:sz="0" w:space="0" w:color="auto" w:frame="1"/>
        </w:rPr>
        <w:t> 3.</w:t>
      </w:r>
      <w:r w:rsidRPr="003D04EF">
        <w:rPr>
          <w:bdr w:val="none" w:sz="0" w:space="0" w:color="auto" w:frame="1"/>
          <w:lang w:val="uk-UA"/>
        </w:rPr>
        <w:t xml:space="preserve"> Реорганізувати Клуб села Богаревиця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368074</w:t>
      </w:r>
      <w:r w:rsidRPr="003D04EF">
        <w:rPr>
          <w:lang w:val="uk-UA"/>
        </w:rPr>
        <w:t>36</w:t>
      </w:r>
      <w:r w:rsidRPr="003D04EF">
        <w:t xml:space="preserve">) </w:t>
      </w:r>
      <w:r w:rsidRPr="003D04EF">
        <w:rPr>
          <w:bdr w:val="none" w:sz="0" w:space="0" w:color="auto" w:frame="1"/>
          <w:lang w:val="uk-UA"/>
        </w:rPr>
        <w:t xml:space="preserve">шляхом приєднання </w:t>
      </w:r>
      <w:r w:rsidRPr="003D04EF">
        <w:rPr>
          <w:bdr w:val="none" w:sz="0" w:space="0" w:color="auto" w:frame="1"/>
        </w:rPr>
        <w:t xml:space="preserve">до комунального закладу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w:t>
      </w:r>
      <w:r w:rsidRPr="003D04EF">
        <w:rPr>
          <w:bdr w:val="none" w:sz="0" w:space="0" w:color="auto" w:frame="1"/>
          <w:lang w:val="uk-UA"/>
        </w:rPr>
        <w:t>.</w:t>
      </w:r>
      <w:r w:rsidRPr="003D04EF">
        <w:rPr>
          <w:bdr w:val="none" w:sz="0" w:space="0" w:color="auto" w:frame="1"/>
        </w:rPr>
        <w:t xml:space="preserve"> Комунальний заклад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є правонаступником прав і обов’язків</w:t>
      </w:r>
      <w:r w:rsidRPr="003D04EF">
        <w:rPr>
          <w:bdr w:val="none" w:sz="0" w:space="0" w:color="auto" w:frame="1"/>
          <w:lang w:val="uk-UA"/>
        </w:rPr>
        <w:t xml:space="preserve"> Клубу села Богаревиця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368074</w:t>
      </w:r>
      <w:r w:rsidRPr="003D04EF">
        <w:rPr>
          <w:lang w:val="uk-UA"/>
        </w:rPr>
        <w:t>46</w:t>
      </w:r>
      <w:r w:rsidRPr="003D04EF">
        <w:t>).</w:t>
      </w:r>
    </w:p>
    <w:p w:rsidR="002D3CB1" w:rsidRPr="003D04EF" w:rsidRDefault="002D3CB1" w:rsidP="00C366A1">
      <w:pPr>
        <w:pStyle w:val="NormalWeb"/>
        <w:shd w:val="clear" w:color="auto" w:fill="FFFFFF"/>
        <w:spacing w:before="0" w:beforeAutospacing="0" w:after="0" w:afterAutospacing="0"/>
        <w:jc w:val="both"/>
        <w:rPr>
          <w:bdr w:val="none" w:sz="0" w:space="0" w:color="auto" w:frame="1"/>
        </w:rPr>
      </w:pPr>
      <w:r w:rsidRPr="003D04EF">
        <w:rPr>
          <w:bdr w:val="none" w:sz="0" w:space="0" w:color="auto" w:frame="1"/>
        </w:rPr>
        <w:t> 4</w:t>
      </w:r>
      <w:r w:rsidRPr="003D04EF">
        <w:rPr>
          <w:bdr w:val="none" w:sz="0" w:space="0" w:color="auto" w:frame="1"/>
          <w:lang w:val="uk-UA"/>
        </w:rPr>
        <w:t>.  Реорганізувати Клуб села Хмільник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w:t>
      </w:r>
      <w:r w:rsidRPr="003D04EF">
        <w:rPr>
          <w:lang w:val="uk-UA"/>
        </w:rPr>
        <w:t>288</w:t>
      </w:r>
      <w:r w:rsidRPr="003D04EF">
        <w:t xml:space="preserve">) </w:t>
      </w:r>
      <w:r w:rsidRPr="003D04EF">
        <w:rPr>
          <w:bdr w:val="none" w:sz="0" w:space="0" w:color="auto" w:frame="1"/>
          <w:lang w:val="uk-UA"/>
        </w:rPr>
        <w:t xml:space="preserve">шляхом приєднання </w:t>
      </w:r>
      <w:r w:rsidRPr="003D04EF">
        <w:rPr>
          <w:bdr w:val="none" w:sz="0" w:space="0" w:color="auto" w:frame="1"/>
        </w:rPr>
        <w:t xml:space="preserve">до комунального закладу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w:t>
      </w:r>
      <w:r w:rsidRPr="003D04EF">
        <w:rPr>
          <w:bdr w:val="none" w:sz="0" w:space="0" w:color="auto" w:frame="1"/>
          <w:lang w:val="uk-UA"/>
        </w:rPr>
        <w:t>.</w:t>
      </w:r>
      <w:r w:rsidRPr="003D04EF">
        <w:rPr>
          <w:bdr w:val="none" w:sz="0" w:space="0" w:color="auto" w:frame="1"/>
        </w:rPr>
        <w:t xml:space="preserve"> Комунальний заклад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є правонаступником прав і обов’язків</w:t>
      </w:r>
      <w:r w:rsidRPr="003D04EF">
        <w:rPr>
          <w:bdr w:val="none" w:sz="0" w:space="0" w:color="auto" w:frame="1"/>
          <w:lang w:val="uk-UA"/>
        </w:rPr>
        <w:t xml:space="preserve"> Клубу села Хмільник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w:t>
      </w:r>
      <w:r w:rsidRPr="003D04EF">
        <w:rPr>
          <w:lang w:val="uk-UA"/>
        </w:rPr>
        <w:t>288</w:t>
      </w:r>
      <w:r w:rsidRPr="003D04EF">
        <w:t>).</w:t>
      </w:r>
    </w:p>
    <w:p w:rsidR="002D3CB1" w:rsidRPr="003D04EF" w:rsidRDefault="002D3CB1" w:rsidP="00C366A1">
      <w:pPr>
        <w:pStyle w:val="NormalWeb"/>
        <w:shd w:val="clear" w:color="auto" w:fill="FFFFFF"/>
        <w:spacing w:before="0" w:beforeAutospacing="0" w:after="0" w:afterAutospacing="0"/>
        <w:jc w:val="both"/>
        <w:rPr>
          <w:bdr w:val="none" w:sz="0" w:space="0" w:color="auto" w:frame="1"/>
        </w:rPr>
      </w:pPr>
      <w:r w:rsidRPr="003D04EF">
        <w:rPr>
          <w:bdr w:val="none" w:sz="0" w:space="0" w:color="auto" w:frame="1"/>
          <w:lang w:val="uk-UA"/>
        </w:rPr>
        <w:t>5. Реорганізувати Клуб села Мідяниця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w:t>
      </w:r>
      <w:r w:rsidRPr="003D04EF">
        <w:rPr>
          <w:lang w:val="uk-UA"/>
        </w:rPr>
        <w:t>314</w:t>
      </w:r>
      <w:r w:rsidRPr="003D04EF">
        <w:t xml:space="preserve">) </w:t>
      </w:r>
      <w:r w:rsidRPr="003D04EF">
        <w:rPr>
          <w:bdr w:val="none" w:sz="0" w:space="0" w:color="auto" w:frame="1"/>
          <w:lang w:val="uk-UA"/>
        </w:rPr>
        <w:t xml:space="preserve">шляхом приєднання </w:t>
      </w:r>
      <w:r w:rsidRPr="003D04EF">
        <w:rPr>
          <w:bdr w:val="none" w:sz="0" w:space="0" w:color="auto" w:frame="1"/>
        </w:rPr>
        <w:t xml:space="preserve">до комунального закладу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w:t>
      </w:r>
      <w:r w:rsidRPr="003D04EF">
        <w:rPr>
          <w:bdr w:val="none" w:sz="0" w:space="0" w:color="auto" w:frame="1"/>
          <w:lang w:val="uk-UA"/>
        </w:rPr>
        <w:t>.</w:t>
      </w:r>
      <w:r w:rsidRPr="003D04EF">
        <w:rPr>
          <w:bdr w:val="none" w:sz="0" w:space="0" w:color="auto" w:frame="1"/>
        </w:rPr>
        <w:t xml:space="preserve"> Комунальний заклад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є правонаступником прав і обов’язків</w:t>
      </w:r>
      <w:r w:rsidRPr="003D04EF">
        <w:rPr>
          <w:bdr w:val="none" w:sz="0" w:space="0" w:color="auto" w:frame="1"/>
          <w:lang w:val="uk-UA"/>
        </w:rPr>
        <w:t xml:space="preserve"> Клубу села Мідяниця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w:t>
      </w:r>
      <w:r w:rsidRPr="003D04EF">
        <w:rPr>
          <w:lang w:val="uk-UA"/>
        </w:rPr>
        <w:t>314</w:t>
      </w:r>
      <w:r w:rsidRPr="003D04EF">
        <w:t>).</w:t>
      </w:r>
    </w:p>
    <w:p w:rsidR="002D3CB1" w:rsidRPr="003D04EF" w:rsidRDefault="002D3CB1" w:rsidP="00C366A1">
      <w:pPr>
        <w:pStyle w:val="NormalWeb"/>
        <w:shd w:val="clear" w:color="auto" w:fill="FFFFFF"/>
        <w:spacing w:before="0" w:beforeAutospacing="0" w:after="0" w:afterAutospacing="0"/>
        <w:jc w:val="both"/>
        <w:rPr>
          <w:bdr w:val="none" w:sz="0" w:space="0" w:color="auto" w:frame="1"/>
        </w:rPr>
      </w:pPr>
      <w:r w:rsidRPr="003D04EF">
        <w:rPr>
          <w:bdr w:val="none" w:sz="0" w:space="0" w:color="auto" w:frame="1"/>
          <w:lang w:val="uk-UA"/>
        </w:rPr>
        <w:t>6. Реорганізувати Клуб села Арданово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w:t>
      </w:r>
      <w:r w:rsidRPr="003D04EF">
        <w:rPr>
          <w:rFonts w:ascii="Roboto" w:hAnsi="Roboto"/>
          <w:sz w:val="21"/>
          <w:szCs w:val="21"/>
          <w:shd w:val="clear" w:color="auto" w:fill="FFFFFF"/>
        </w:rPr>
        <w:t>36894365</w:t>
      </w:r>
      <w:r w:rsidRPr="003D04EF">
        <w:t xml:space="preserve">) </w:t>
      </w:r>
      <w:r w:rsidRPr="003D04EF">
        <w:rPr>
          <w:bdr w:val="none" w:sz="0" w:space="0" w:color="auto" w:frame="1"/>
          <w:lang w:val="uk-UA"/>
        </w:rPr>
        <w:t xml:space="preserve">шляхом приєднання </w:t>
      </w:r>
      <w:r w:rsidRPr="003D04EF">
        <w:rPr>
          <w:bdr w:val="none" w:sz="0" w:space="0" w:color="auto" w:frame="1"/>
        </w:rPr>
        <w:t xml:space="preserve">до комунального закладу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w:t>
      </w:r>
      <w:r w:rsidRPr="003D04EF">
        <w:rPr>
          <w:bdr w:val="none" w:sz="0" w:space="0" w:color="auto" w:frame="1"/>
          <w:lang w:val="uk-UA"/>
        </w:rPr>
        <w:t>.</w:t>
      </w:r>
      <w:r w:rsidRPr="003D04EF">
        <w:rPr>
          <w:bdr w:val="none" w:sz="0" w:space="0" w:color="auto" w:frame="1"/>
        </w:rPr>
        <w:t xml:space="preserve"> Комунальний заклад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є правонаступником прав і обов’язків</w:t>
      </w:r>
      <w:r w:rsidRPr="003D04EF">
        <w:rPr>
          <w:bdr w:val="none" w:sz="0" w:space="0" w:color="auto" w:frame="1"/>
          <w:lang w:val="uk-UA"/>
        </w:rPr>
        <w:t xml:space="preserve"> Клубу села Арданово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w:t>
      </w:r>
      <w:r w:rsidRPr="003D04EF">
        <w:rPr>
          <w:rFonts w:ascii="Roboto" w:hAnsi="Roboto"/>
          <w:sz w:val="21"/>
          <w:szCs w:val="21"/>
          <w:shd w:val="clear" w:color="auto" w:fill="FFFFFF"/>
        </w:rPr>
        <w:t>36894365</w:t>
      </w:r>
      <w:r w:rsidRPr="003D04EF">
        <w:rPr>
          <w:rFonts w:ascii="Roboto" w:hAnsi="Roboto"/>
          <w:sz w:val="21"/>
          <w:szCs w:val="21"/>
          <w:shd w:val="clear" w:color="auto" w:fill="FFFFFF"/>
          <w:lang w:val="uk-UA"/>
        </w:rPr>
        <w:t>)</w:t>
      </w:r>
      <w:r w:rsidRPr="003D04EF">
        <w:t>.</w:t>
      </w:r>
    </w:p>
    <w:p w:rsidR="002D3CB1" w:rsidRPr="003D04EF" w:rsidRDefault="002D3CB1" w:rsidP="00C366A1">
      <w:pPr>
        <w:pStyle w:val="NormalWeb"/>
        <w:shd w:val="clear" w:color="auto" w:fill="FFFFFF"/>
        <w:spacing w:before="0" w:beforeAutospacing="0" w:after="0" w:afterAutospacing="0"/>
        <w:jc w:val="both"/>
      </w:pPr>
      <w:r w:rsidRPr="003D04EF">
        <w:rPr>
          <w:bdr w:val="none" w:sz="0" w:space="0" w:color="auto" w:frame="1"/>
          <w:lang w:val="uk-UA"/>
        </w:rPr>
        <w:t>7.  Реорганізувати Клуб села Дунковвиця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rPr>
          <w:rFonts w:ascii="Roboto" w:hAnsi="Roboto"/>
          <w:sz w:val="21"/>
          <w:szCs w:val="21"/>
          <w:shd w:val="clear" w:color="auto" w:fill="FFFFFF"/>
        </w:rPr>
        <w:t xml:space="preserve"> 36894281</w:t>
      </w:r>
      <w:r w:rsidRPr="003D04EF">
        <w:t xml:space="preserve">) </w:t>
      </w:r>
      <w:r w:rsidRPr="003D04EF">
        <w:rPr>
          <w:bdr w:val="none" w:sz="0" w:space="0" w:color="auto" w:frame="1"/>
          <w:lang w:val="uk-UA"/>
        </w:rPr>
        <w:t xml:space="preserve">шляхом приєднання </w:t>
      </w:r>
      <w:r w:rsidRPr="003D04EF">
        <w:rPr>
          <w:bdr w:val="none" w:sz="0" w:space="0" w:color="auto" w:frame="1"/>
        </w:rPr>
        <w:t xml:space="preserve">до комунального закладу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w:t>
      </w:r>
      <w:r w:rsidRPr="003D04EF">
        <w:rPr>
          <w:bdr w:val="none" w:sz="0" w:space="0" w:color="auto" w:frame="1"/>
          <w:lang w:val="uk-UA"/>
        </w:rPr>
        <w:t>.</w:t>
      </w:r>
      <w:r w:rsidRPr="003D04EF">
        <w:rPr>
          <w:bdr w:val="none" w:sz="0" w:space="0" w:color="auto" w:frame="1"/>
        </w:rPr>
        <w:t xml:space="preserve"> Комунальний заклад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 є правонаступником прав і обов’язків</w:t>
      </w:r>
      <w:r w:rsidRPr="003D04EF">
        <w:rPr>
          <w:bdr w:val="none" w:sz="0" w:space="0" w:color="auto" w:frame="1"/>
          <w:lang w:val="uk-UA"/>
        </w:rPr>
        <w:t xml:space="preserve"> Клубу села Дунковиця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w:t>
      </w:r>
      <w:r w:rsidRPr="003D04EF">
        <w:rPr>
          <w:rFonts w:ascii="Roboto" w:hAnsi="Roboto"/>
          <w:sz w:val="21"/>
          <w:szCs w:val="21"/>
          <w:shd w:val="clear" w:color="auto" w:fill="FFFFFF"/>
        </w:rPr>
        <w:t>36894281</w:t>
      </w:r>
      <w:r w:rsidRPr="003D04EF">
        <w:rPr>
          <w:rFonts w:ascii="Roboto" w:hAnsi="Roboto"/>
          <w:sz w:val="21"/>
          <w:szCs w:val="21"/>
          <w:shd w:val="clear" w:color="auto" w:fill="FFFFFF"/>
          <w:lang w:val="uk-UA"/>
        </w:rPr>
        <w:t>)</w:t>
      </w:r>
      <w:r w:rsidRPr="003D04EF">
        <w:t>.</w:t>
      </w:r>
    </w:p>
    <w:p w:rsidR="002D3CB1" w:rsidRPr="003D04EF" w:rsidRDefault="002D3CB1" w:rsidP="00C366A1">
      <w:pPr>
        <w:pStyle w:val="NormalWeb"/>
        <w:shd w:val="clear" w:color="auto" w:fill="FFFFFF"/>
        <w:spacing w:before="0" w:beforeAutospacing="0" w:after="0" w:afterAutospacing="0"/>
        <w:jc w:val="both"/>
        <w:rPr>
          <w:lang w:val="uk-UA"/>
        </w:rPr>
      </w:pPr>
      <w:r w:rsidRPr="003D04EF">
        <w:rPr>
          <w:lang w:val="uk-UA"/>
        </w:rPr>
        <w:t xml:space="preserve">8. Створити комісію з реорганізації </w:t>
      </w:r>
      <w:r w:rsidRPr="003D04EF">
        <w:rPr>
          <w:bdr w:val="none" w:sz="0" w:space="0" w:color="auto" w:frame="1"/>
          <w:lang w:val="uk-UA"/>
        </w:rPr>
        <w:t>Сілецького будинку культури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36807219)</w:t>
      </w:r>
      <w:r w:rsidRPr="003D04EF">
        <w:rPr>
          <w:lang w:val="uk-UA"/>
        </w:rPr>
        <w:t xml:space="preserve">, </w:t>
      </w:r>
      <w:r w:rsidRPr="003D04EF">
        <w:rPr>
          <w:bdr w:val="none" w:sz="0" w:space="0" w:color="auto" w:frame="1"/>
        </w:rPr>
        <w:t>Кам’янськ</w:t>
      </w:r>
      <w:r w:rsidRPr="003D04EF">
        <w:rPr>
          <w:bdr w:val="none" w:sz="0" w:space="0" w:color="auto" w:frame="1"/>
          <w:lang w:val="uk-UA"/>
        </w:rPr>
        <w:t>ого будин</w:t>
      </w:r>
      <w:r w:rsidRPr="003D04EF">
        <w:rPr>
          <w:bdr w:val="none" w:sz="0" w:space="0" w:color="auto" w:frame="1"/>
        </w:rPr>
        <w:t>к</w:t>
      </w:r>
      <w:r w:rsidRPr="003D04EF">
        <w:rPr>
          <w:bdr w:val="none" w:sz="0" w:space="0" w:color="auto" w:frame="1"/>
          <w:lang w:val="uk-UA"/>
        </w:rPr>
        <w:t>у культури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36807492)</w:t>
      </w:r>
      <w:r w:rsidRPr="003D04EF">
        <w:rPr>
          <w:lang w:val="uk-UA"/>
        </w:rPr>
        <w:t xml:space="preserve">, </w:t>
      </w:r>
      <w:r w:rsidRPr="003D04EF">
        <w:rPr>
          <w:bdr w:val="none" w:sz="0" w:space="0" w:color="auto" w:frame="1"/>
          <w:lang w:val="uk-UA"/>
        </w:rPr>
        <w:t>Клубу села Богарвеиця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368074</w:t>
      </w:r>
      <w:r w:rsidRPr="003D04EF">
        <w:rPr>
          <w:lang w:val="uk-UA"/>
        </w:rPr>
        <w:t>36</w:t>
      </w:r>
      <w:r w:rsidRPr="003D04EF">
        <w:t>)</w:t>
      </w:r>
      <w:r w:rsidRPr="003D04EF">
        <w:rPr>
          <w:lang w:val="uk-UA"/>
        </w:rPr>
        <w:t xml:space="preserve">, </w:t>
      </w:r>
      <w:r w:rsidRPr="003D04EF">
        <w:rPr>
          <w:bdr w:val="none" w:sz="0" w:space="0" w:color="auto" w:frame="1"/>
          <w:lang w:val="uk-UA"/>
        </w:rPr>
        <w:t>Клубу села Хмільник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w:t>
      </w:r>
      <w:r w:rsidRPr="003D04EF">
        <w:rPr>
          <w:lang w:val="uk-UA"/>
        </w:rPr>
        <w:t>288</w:t>
      </w:r>
      <w:r w:rsidRPr="003D04EF">
        <w:t>)</w:t>
      </w:r>
      <w:r w:rsidRPr="003D04EF">
        <w:rPr>
          <w:lang w:val="uk-UA"/>
        </w:rPr>
        <w:t xml:space="preserve">, </w:t>
      </w:r>
      <w:r w:rsidRPr="003D04EF">
        <w:rPr>
          <w:bdr w:val="none" w:sz="0" w:space="0" w:color="auto" w:frame="1"/>
          <w:lang w:val="uk-UA"/>
        </w:rPr>
        <w:t>Клубу села Мідяниця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36807</w:t>
      </w:r>
      <w:r w:rsidRPr="003D04EF">
        <w:rPr>
          <w:lang w:val="uk-UA"/>
        </w:rPr>
        <w:t>314</w:t>
      </w:r>
      <w:r w:rsidRPr="003D04EF">
        <w:t>)</w:t>
      </w:r>
      <w:r w:rsidRPr="003D04EF">
        <w:rPr>
          <w:lang w:val="uk-UA"/>
        </w:rPr>
        <w:t xml:space="preserve">, </w:t>
      </w:r>
      <w:r w:rsidRPr="003D04EF">
        <w:rPr>
          <w:bdr w:val="none" w:sz="0" w:space="0" w:color="auto" w:frame="1"/>
          <w:lang w:val="uk-UA"/>
        </w:rPr>
        <w:t>Клубу села Арданово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t xml:space="preserve"> </w:t>
      </w:r>
      <w:r w:rsidRPr="003D04EF">
        <w:rPr>
          <w:shd w:val="clear" w:color="auto" w:fill="FFFFFF"/>
        </w:rPr>
        <w:t>36894365</w:t>
      </w:r>
      <w:r w:rsidRPr="003D04EF">
        <w:t>)</w:t>
      </w:r>
      <w:r w:rsidRPr="003D04EF">
        <w:rPr>
          <w:lang w:val="uk-UA"/>
        </w:rPr>
        <w:t xml:space="preserve">, </w:t>
      </w:r>
      <w:r w:rsidRPr="003D04EF">
        <w:rPr>
          <w:bdr w:val="none" w:sz="0" w:space="0" w:color="auto" w:frame="1"/>
          <w:lang w:val="uk-UA"/>
        </w:rPr>
        <w:t>Клубусела Дунковвиця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 (код ЄДРПОУ:</w:t>
      </w:r>
      <w:r w:rsidRPr="003D04EF">
        <w:rPr>
          <w:shd w:val="clear" w:color="auto" w:fill="FFFFFF"/>
        </w:rPr>
        <w:t xml:space="preserve"> 36894281</w:t>
      </w:r>
      <w:r w:rsidRPr="003D04EF">
        <w:t>)</w:t>
      </w:r>
      <w:r w:rsidRPr="003D04EF">
        <w:rPr>
          <w:lang w:val="uk-UA"/>
        </w:rPr>
        <w:t xml:space="preserve"> шляхом приєднання до </w:t>
      </w:r>
      <w:r w:rsidRPr="003D04EF">
        <w:rPr>
          <w:bdr w:val="none" w:sz="0" w:space="0" w:color="auto" w:frame="1"/>
        </w:rPr>
        <w:t>Комунальн</w:t>
      </w:r>
      <w:r w:rsidRPr="003D04EF">
        <w:rPr>
          <w:bdr w:val="none" w:sz="0" w:space="0" w:color="auto" w:frame="1"/>
          <w:lang w:val="uk-UA"/>
        </w:rPr>
        <w:t>ого</w:t>
      </w:r>
      <w:r w:rsidRPr="003D04EF">
        <w:rPr>
          <w:bdr w:val="none" w:sz="0" w:space="0" w:color="auto" w:frame="1"/>
        </w:rPr>
        <w:t xml:space="preserve"> заклад</w:t>
      </w:r>
      <w:r w:rsidRPr="003D04EF">
        <w:rPr>
          <w:bdr w:val="none" w:sz="0" w:space="0" w:color="auto" w:frame="1"/>
          <w:lang w:val="uk-UA"/>
        </w:rPr>
        <w:t>у</w:t>
      </w:r>
      <w:r w:rsidRPr="003D04EF">
        <w:rPr>
          <w:bdr w:val="none" w:sz="0" w:space="0" w:color="auto" w:frame="1"/>
        </w:rPr>
        <w:t xml:space="preserve">  «Центр </w:t>
      </w:r>
      <w:r w:rsidRPr="003D04EF">
        <w:rPr>
          <w:bdr w:val="none" w:sz="0" w:space="0" w:color="auto" w:frame="1"/>
          <w:lang w:val="uk-UA"/>
        </w:rPr>
        <w:t>культурних послуг» Кам</w:t>
      </w:r>
      <w:r w:rsidRPr="003D04EF">
        <w:rPr>
          <w:bdr w:val="none" w:sz="0" w:space="0" w:color="auto" w:frame="1"/>
        </w:rPr>
        <w:t>’</w:t>
      </w:r>
      <w:r w:rsidRPr="003D04EF">
        <w:rPr>
          <w:bdr w:val="none" w:sz="0" w:space="0" w:color="auto" w:frame="1"/>
          <w:lang w:val="uk-UA"/>
        </w:rPr>
        <w:t>янської сільської ради Берегівського району Закарпатської області</w:t>
      </w:r>
      <w:r w:rsidRPr="003D04EF">
        <w:rPr>
          <w:bdr w:val="none" w:sz="0" w:space="0" w:color="auto" w:frame="1"/>
        </w:rPr>
        <w:t xml:space="preserve"> (код ЄДРПОУ: 44267560)</w:t>
      </w:r>
      <w:r w:rsidRPr="003D04EF">
        <w:rPr>
          <w:bdr w:val="none" w:sz="0" w:space="0" w:color="auto" w:frame="1"/>
          <w:lang w:val="uk-UA"/>
        </w:rPr>
        <w:t xml:space="preserve"> та затвердити її склад згідно з додатком до цього рішення.</w:t>
      </w:r>
    </w:p>
    <w:p w:rsidR="002D3CB1" w:rsidRPr="003D04EF" w:rsidRDefault="002D3CB1" w:rsidP="00C366A1">
      <w:pPr>
        <w:pStyle w:val="NormalWeb"/>
        <w:shd w:val="clear" w:color="auto" w:fill="FFFFFF"/>
        <w:spacing w:before="0" w:beforeAutospacing="0" w:after="0" w:afterAutospacing="0"/>
        <w:jc w:val="both"/>
        <w:rPr>
          <w:lang w:val="uk-UA"/>
        </w:rPr>
      </w:pPr>
      <w:r w:rsidRPr="003D04EF">
        <w:rPr>
          <w:lang w:val="uk-UA"/>
        </w:rPr>
        <w:t>9. Встановити двомісячний термін для пред</w:t>
      </w:r>
      <w:r w:rsidRPr="003D04EF">
        <w:t>’</w:t>
      </w:r>
      <w:r w:rsidRPr="003D04EF">
        <w:rPr>
          <w:lang w:val="uk-UA"/>
        </w:rPr>
        <w:t>явлення кредиторами вимог з дня прийняття рішення щодо реорганізації.</w:t>
      </w:r>
    </w:p>
    <w:p w:rsidR="002D3CB1" w:rsidRPr="003D04EF" w:rsidRDefault="002D3CB1" w:rsidP="00C366A1">
      <w:pPr>
        <w:pStyle w:val="NormalWeb"/>
        <w:shd w:val="clear" w:color="auto" w:fill="FFFFFF"/>
        <w:spacing w:before="0" w:beforeAutospacing="0" w:after="0" w:afterAutospacing="0"/>
        <w:jc w:val="both"/>
        <w:rPr>
          <w:bdr w:val="none" w:sz="0" w:space="0" w:color="auto" w:frame="1"/>
          <w:lang w:val="uk-UA"/>
        </w:rPr>
      </w:pPr>
      <w:r w:rsidRPr="003D04EF">
        <w:rPr>
          <w:lang w:val="uk-UA"/>
        </w:rPr>
        <w:t xml:space="preserve">10. Комісії з реорганізації </w:t>
      </w:r>
      <w:r w:rsidRPr="003D04EF">
        <w:rPr>
          <w:bdr w:val="none" w:sz="0" w:space="0" w:color="auto" w:frame="1"/>
          <w:lang w:val="uk-UA"/>
        </w:rPr>
        <w:t>Сілецького будинку культури Кам’янської сільської ради Берегівського району Закарпатської області (код ЄДРПОУ:</w:t>
      </w:r>
      <w:r w:rsidRPr="003D04EF">
        <w:rPr>
          <w:lang w:val="uk-UA"/>
        </w:rPr>
        <w:t xml:space="preserve"> 36807219), </w:t>
      </w:r>
      <w:r w:rsidRPr="003D04EF">
        <w:rPr>
          <w:bdr w:val="none" w:sz="0" w:space="0" w:color="auto" w:frame="1"/>
          <w:lang w:val="uk-UA"/>
        </w:rPr>
        <w:t>Кам’янського будинку культури Кам’янської сільської ради Берегівського району Закарпатської області (код ЄДРПОУ:</w:t>
      </w:r>
      <w:r w:rsidRPr="003D04EF">
        <w:rPr>
          <w:lang w:val="uk-UA"/>
        </w:rPr>
        <w:t xml:space="preserve"> 36807492), </w:t>
      </w:r>
      <w:r w:rsidRPr="003D04EF">
        <w:rPr>
          <w:bdr w:val="none" w:sz="0" w:space="0" w:color="auto" w:frame="1"/>
          <w:lang w:val="uk-UA"/>
        </w:rPr>
        <w:t>Клубу села Богарвеиця Кам’янської сільської ради Берегівського району Закарпатської області (код ЄДРПОУ:</w:t>
      </w:r>
      <w:r w:rsidRPr="003D04EF">
        <w:rPr>
          <w:lang w:val="uk-UA"/>
        </w:rPr>
        <w:t xml:space="preserve"> 36807436), </w:t>
      </w:r>
      <w:r w:rsidRPr="003D04EF">
        <w:rPr>
          <w:bdr w:val="none" w:sz="0" w:space="0" w:color="auto" w:frame="1"/>
          <w:lang w:val="uk-UA"/>
        </w:rPr>
        <w:t>Клубу села Хмільник Кам’янської сільської ради Берегівського району Закарпатської області (код ЄДРПОУ:</w:t>
      </w:r>
      <w:r w:rsidRPr="003D04EF">
        <w:rPr>
          <w:lang w:val="uk-UA"/>
        </w:rPr>
        <w:t xml:space="preserve"> 36807288), </w:t>
      </w:r>
      <w:r w:rsidRPr="003D04EF">
        <w:rPr>
          <w:bdr w:val="none" w:sz="0" w:space="0" w:color="auto" w:frame="1"/>
          <w:lang w:val="uk-UA"/>
        </w:rPr>
        <w:t>Клубу села Мідяниця Кам’янської сільської ради Берегівського району Закарпатської області (код ЄДРПОУ:</w:t>
      </w:r>
      <w:r w:rsidRPr="003D04EF">
        <w:rPr>
          <w:lang w:val="uk-UA"/>
        </w:rPr>
        <w:t xml:space="preserve"> 36807314), </w:t>
      </w:r>
      <w:r w:rsidRPr="003D04EF">
        <w:rPr>
          <w:bdr w:val="none" w:sz="0" w:space="0" w:color="auto" w:frame="1"/>
          <w:lang w:val="uk-UA"/>
        </w:rPr>
        <w:t>Клубу села Арданово Кам’янської сільської ради Берегівського району Закарпатської області (код ЄДРПОУ:</w:t>
      </w:r>
      <w:r w:rsidRPr="003D04EF">
        <w:rPr>
          <w:lang w:val="uk-UA"/>
        </w:rPr>
        <w:t xml:space="preserve"> </w:t>
      </w:r>
      <w:r w:rsidRPr="003D04EF">
        <w:rPr>
          <w:shd w:val="clear" w:color="auto" w:fill="FFFFFF"/>
          <w:lang w:val="uk-UA"/>
        </w:rPr>
        <w:t>36894365</w:t>
      </w:r>
      <w:r w:rsidRPr="003D04EF">
        <w:rPr>
          <w:lang w:val="uk-UA"/>
        </w:rPr>
        <w:t xml:space="preserve">), </w:t>
      </w:r>
      <w:r w:rsidRPr="003D04EF">
        <w:rPr>
          <w:bdr w:val="none" w:sz="0" w:space="0" w:color="auto" w:frame="1"/>
          <w:lang w:val="uk-UA"/>
        </w:rPr>
        <w:t>Клубусела Дунковвиця Кам’янської сільської ради Берегівського району Закарпатської області (код ЄДРПОУ:</w:t>
      </w:r>
      <w:r w:rsidRPr="003D04EF">
        <w:rPr>
          <w:shd w:val="clear" w:color="auto" w:fill="FFFFFF"/>
          <w:lang w:val="uk-UA"/>
        </w:rPr>
        <w:t xml:space="preserve"> 36894281</w:t>
      </w:r>
      <w:r w:rsidRPr="003D04EF">
        <w:rPr>
          <w:lang w:val="uk-UA"/>
        </w:rPr>
        <w:t xml:space="preserve">) шляхом приєднання до </w:t>
      </w:r>
      <w:r w:rsidRPr="003D04EF">
        <w:rPr>
          <w:bdr w:val="none" w:sz="0" w:space="0" w:color="auto" w:frame="1"/>
          <w:lang w:val="uk-UA"/>
        </w:rPr>
        <w:t>Комунального закладу</w:t>
      </w:r>
      <w:r w:rsidRPr="003D04EF">
        <w:rPr>
          <w:bdr w:val="none" w:sz="0" w:space="0" w:color="auto" w:frame="1"/>
        </w:rPr>
        <w:t> </w:t>
      </w:r>
      <w:r w:rsidRPr="003D04EF">
        <w:rPr>
          <w:bdr w:val="none" w:sz="0" w:space="0" w:color="auto" w:frame="1"/>
          <w:lang w:val="uk-UA"/>
        </w:rPr>
        <w:t xml:space="preserve"> «Центр культурних послуг» Кам’янської сільської ради Берегівського району Закарпатської області (код ЄДРПОУ: 44267560) вжити всіх організаційно-правових заходів, передбачених чинним законодавством України, щодо реорганізації підприємств шляхом приєднання.</w:t>
      </w:r>
    </w:p>
    <w:p w:rsidR="002D3CB1" w:rsidRPr="003D04EF" w:rsidRDefault="002D3CB1" w:rsidP="00C366A1">
      <w:pPr>
        <w:pStyle w:val="NormalWeb"/>
        <w:shd w:val="clear" w:color="auto" w:fill="FFFFFF"/>
        <w:spacing w:before="0" w:beforeAutospacing="0" w:after="0" w:afterAutospacing="0"/>
        <w:jc w:val="both"/>
        <w:rPr>
          <w:bdr w:val="none" w:sz="0" w:space="0" w:color="auto" w:frame="1"/>
          <w:lang w:val="uk-UA"/>
        </w:rPr>
      </w:pPr>
      <w:r w:rsidRPr="003D04EF">
        <w:rPr>
          <w:bdr w:val="none" w:sz="0" w:space="0" w:color="auto" w:frame="1"/>
          <w:lang w:val="uk-UA"/>
        </w:rPr>
        <w:t xml:space="preserve">11. Доручити голові комісії </w:t>
      </w:r>
      <w:r w:rsidRPr="003D04EF">
        <w:rPr>
          <w:lang w:val="uk-UA"/>
        </w:rPr>
        <w:t xml:space="preserve">з реорганізації </w:t>
      </w:r>
      <w:r w:rsidRPr="003D04EF">
        <w:rPr>
          <w:bdr w:val="none" w:sz="0" w:space="0" w:color="auto" w:frame="1"/>
          <w:lang w:val="uk-UA"/>
        </w:rPr>
        <w:t>Сілецького будинку культури Кам’янської сільської ради Берегівського району Закарпатської області (код ЄДРПОУ:</w:t>
      </w:r>
      <w:r w:rsidRPr="003D04EF">
        <w:rPr>
          <w:lang w:val="uk-UA"/>
        </w:rPr>
        <w:t xml:space="preserve"> 36807219), </w:t>
      </w:r>
      <w:r w:rsidRPr="003D04EF">
        <w:rPr>
          <w:bdr w:val="none" w:sz="0" w:space="0" w:color="auto" w:frame="1"/>
          <w:lang w:val="uk-UA"/>
        </w:rPr>
        <w:t>Кам’янського будинку культури Кам’янської сільської ради Берегівського району Закарпатської області (код ЄДРПОУ:</w:t>
      </w:r>
      <w:r w:rsidRPr="003D04EF">
        <w:rPr>
          <w:lang w:val="uk-UA"/>
        </w:rPr>
        <w:t xml:space="preserve"> 36807492), </w:t>
      </w:r>
      <w:r w:rsidRPr="003D04EF">
        <w:rPr>
          <w:bdr w:val="none" w:sz="0" w:space="0" w:color="auto" w:frame="1"/>
          <w:lang w:val="uk-UA"/>
        </w:rPr>
        <w:t>Клубу села Богарвеиця Кам’янської сільської ради Берегівського району Закарпатської області (код ЄДРПОУ:</w:t>
      </w:r>
      <w:r w:rsidRPr="003D04EF">
        <w:rPr>
          <w:lang w:val="uk-UA"/>
        </w:rPr>
        <w:t xml:space="preserve"> 36807436), </w:t>
      </w:r>
      <w:r w:rsidRPr="003D04EF">
        <w:rPr>
          <w:bdr w:val="none" w:sz="0" w:space="0" w:color="auto" w:frame="1"/>
          <w:lang w:val="uk-UA"/>
        </w:rPr>
        <w:t>Клубу села Хмільник Кам’янської сільської ради Берегівського району Закарпатської області (код ЄДРПОУ:</w:t>
      </w:r>
      <w:r w:rsidRPr="003D04EF">
        <w:rPr>
          <w:lang w:val="uk-UA"/>
        </w:rPr>
        <w:t xml:space="preserve"> 36807288), </w:t>
      </w:r>
      <w:r w:rsidRPr="003D04EF">
        <w:rPr>
          <w:bdr w:val="none" w:sz="0" w:space="0" w:color="auto" w:frame="1"/>
          <w:lang w:val="uk-UA"/>
        </w:rPr>
        <w:t>Клубу села Мідяниця Кам’янської сільської ради Берегівського району Закарпатської області (код ЄДРПОУ:</w:t>
      </w:r>
      <w:r w:rsidRPr="003D04EF">
        <w:rPr>
          <w:lang w:val="uk-UA"/>
        </w:rPr>
        <w:t xml:space="preserve"> 36807314), </w:t>
      </w:r>
      <w:r w:rsidRPr="003D04EF">
        <w:rPr>
          <w:bdr w:val="none" w:sz="0" w:space="0" w:color="auto" w:frame="1"/>
          <w:lang w:val="uk-UA"/>
        </w:rPr>
        <w:t>Клубу села Арданово Кам’янської сільської ради Берегівського району Закарпатської області (код ЄДРПОУ:</w:t>
      </w:r>
      <w:r w:rsidRPr="003D04EF">
        <w:rPr>
          <w:lang w:val="uk-UA"/>
        </w:rPr>
        <w:t xml:space="preserve"> </w:t>
      </w:r>
      <w:r w:rsidRPr="003D04EF">
        <w:rPr>
          <w:shd w:val="clear" w:color="auto" w:fill="FFFFFF"/>
          <w:lang w:val="uk-UA"/>
        </w:rPr>
        <w:t>36894365</w:t>
      </w:r>
      <w:r w:rsidRPr="003D04EF">
        <w:rPr>
          <w:lang w:val="uk-UA"/>
        </w:rPr>
        <w:t xml:space="preserve">), </w:t>
      </w:r>
      <w:r w:rsidRPr="003D04EF">
        <w:rPr>
          <w:bdr w:val="none" w:sz="0" w:space="0" w:color="auto" w:frame="1"/>
          <w:lang w:val="uk-UA"/>
        </w:rPr>
        <w:t>Клубусела Дунковвиця Кам’янської сільської ради Берегівського району Закарпатської області (код ЄДРПОУ:</w:t>
      </w:r>
      <w:r w:rsidRPr="003D04EF">
        <w:rPr>
          <w:shd w:val="clear" w:color="auto" w:fill="FFFFFF"/>
          <w:lang w:val="uk-UA"/>
        </w:rPr>
        <w:t xml:space="preserve"> 36894281</w:t>
      </w:r>
      <w:r w:rsidRPr="003D04EF">
        <w:rPr>
          <w:lang w:val="uk-UA"/>
        </w:rPr>
        <w:t xml:space="preserve">) шляхом приєднання до </w:t>
      </w:r>
      <w:r w:rsidRPr="003D04EF">
        <w:rPr>
          <w:bdr w:val="none" w:sz="0" w:space="0" w:color="auto" w:frame="1"/>
          <w:lang w:val="uk-UA"/>
        </w:rPr>
        <w:t>Комунального закладу</w:t>
      </w:r>
      <w:r w:rsidRPr="003D04EF">
        <w:rPr>
          <w:bdr w:val="none" w:sz="0" w:space="0" w:color="auto" w:frame="1"/>
        </w:rPr>
        <w:t> </w:t>
      </w:r>
      <w:r w:rsidRPr="003D04EF">
        <w:rPr>
          <w:bdr w:val="none" w:sz="0" w:space="0" w:color="auto" w:frame="1"/>
          <w:lang w:val="uk-UA"/>
        </w:rPr>
        <w:t xml:space="preserve"> «Центр культурних послуг» Кам’янської сільської ради Берегівського району Закарпатської області (код ЄДРПОУ: 44267560) подати відповідні документи до державного реєстратора.</w:t>
      </w:r>
    </w:p>
    <w:p w:rsidR="002D3CB1" w:rsidRPr="003D04EF" w:rsidRDefault="002D3CB1" w:rsidP="00C366A1">
      <w:pPr>
        <w:suppressAutoHyphens/>
        <w:jc w:val="both"/>
        <w:rPr>
          <w:rFonts w:ascii="Times New Roman" w:hAnsi="Times New Roman"/>
          <w:sz w:val="24"/>
          <w:lang w:val="uk-UA"/>
        </w:rPr>
      </w:pPr>
      <w:r w:rsidRPr="003D04EF">
        <w:rPr>
          <w:rFonts w:ascii="Times New Roman" w:hAnsi="Times New Roman"/>
          <w:bdr w:val="none" w:sz="0" w:space="0" w:color="auto" w:frame="1"/>
          <w:lang w:val="uk-UA"/>
        </w:rPr>
        <w:t xml:space="preserve">12. Контроль за виконанням цього рішення покласти на заступника сільського голови з питань діяльності виконавчих органів ради Кузьму Н.В. та постійну комісію </w:t>
      </w:r>
      <w:r w:rsidRPr="003D04EF">
        <w:rPr>
          <w:rFonts w:ascii="Times New Roman" w:hAnsi="Times New Roman"/>
          <w:sz w:val="24"/>
          <w:lang w:val="uk-UA"/>
        </w:rPr>
        <w:t>з гуманітарних питань, прав людини, законності, запобігання та протидії корупції,  депутатської діяльності, етики та регламенту сільської ради.</w:t>
      </w:r>
    </w:p>
    <w:p w:rsidR="002D3CB1" w:rsidRPr="003D04EF" w:rsidRDefault="002D3CB1" w:rsidP="00C366A1">
      <w:pPr>
        <w:pStyle w:val="NormalWeb"/>
        <w:shd w:val="clear" w:color="auto" w:fill="FFFFFF"/>
        <w:spacing w:before="0" w:beforeAutospacing="0" w:after="0" w:afterAutospacing="0"/>
        <w:jc w:val="both"/>
        <w:rPr>
          <w:bdr w:val="none" w:sz="0" w:space="0" w:color="auto" w:frame="1"/>
          <w:lang w:val="uk-UA"/>
        </w:rPr>
      </w:pPr>
    </w:p>
    <w:p w:rsidR="002D3CB1" w:rsidRPr="003D04EF" w:rsidRDefault="002D3CB1" w:rsidP="00C366A1">
      <w:pPr>
        <w:pStyle w:val="NormalWeb"/>
        <w:shd w:val="clear" w:color="auto" w:fill="FFFFFF"/>
        <w:spacing w:before="0" w:beforeAutospacing="0" w:after="0" w:afterAutospacing="0"/>
        <w:jc w:val="both"/>
        <w:rPr>
          <w:bdr w:val="none" w:sz="0" w:space="0" w:color="auto" w:frame="1"/>
          <w:lang w:val="uk-UA"/>
        </w:rPr>
      </w:pPr>
    </w:p>
    <w:p w:rsidR="002D3CB1" w:rsidRPr="003D04EF" w:rsidRDefault="002D3CB1" w:rsidP="00C366A1">
      <w:pPr>
        <w:pStyle w:val="NormalWeb"/>
        <w:shd w:val="clear" w:color="auto" w:fill="FFFFFF"/>
        <w:spacing w:before="0" w:beforeAutospacing="0" w:after="0" w:afterAutospacing="0"/>
        <w:ind w:left="36"/>
        <w:jc w:val="both"/>
        <w:rPr>
          <w:rFonts w:ascii="Arial" w:hAnsi="Arial" w:cs="Arial"/>
          <w:b/>
          <w:bCs/>
          <w:lang w:val="uk-UA"/>
        </w:rPr>
      </w:pPr>
      <w:r w:rsidRPr="003D04EF">
        <w:rPr>
          <w:b/>
          <w:bCs/>
          <w:bdr w:val="none" w:sz="0" w:space="0" w:color="auto" w:frame="1"/>
        </w:rPr>
        <w:t xml:space="preserve">Сільський  голова                                                                   </w:t>
      </w:r>
      <w:r w:rsidRPr="003D04EF">
        <w:rPr>
          <w:b/>
          <w:bCs/>
          <w:bdr w:val="none" w:sz="0" w:space="0" w:color="auto" w:frame="1"/>
          <w:lang w:val="uk-UA"/>
        </w:rPr>
        <w:t>Михайло Станинець</w:t>
      </w:r>
    </w:p>
    <w:p w:rsidR="002D3CB1" w:rsidRPr="003D04EF" w:rsidRDefault="002D3CB1" w:rsidP="00C366A1">
      <w:pPr>
        <w:jc w:val="both"/>
        <w:rPr>
          <w:rFonts w:ascii="Times New Roman" w:hAnsi="Times New Roman"/>
          <w:b/>
          <w:sz w:val="24"/>
          <w:szCs w:val="24"/>
        </w:rPr>
      </w:pPr>
      <w:r w:rsidRPr="003D04EF">
        <w:rPr>
          <w:rFonts w:ascii="Times New Roman" w:hAnsi="Times New Roman"/>
          <w:b/>
          <w:sz w:val="24"/>
          <w:szCs w:val="24"/>
        </w:rPr>
        <w:t xml:space="preserve">               </w:t>
      </w:r>
    </w:p>
    <w:p w:rsidR="002D3CB1" w:rsidRPr="003D04EF" w:rsidRDefault="002D3CB1" w:rsidP="00C366A1">
      <w:pPr>
        <w:jc w:val="both"/>
        <w:rPr>
          <w:rFonts w:ascii="Times New Roman" w:hAnsi="Times New Roman"/>
          <w:b/>
          <w:sz w:val="24"/>
          <w:szCs w:val="24"/>
          <w:lang w:eastAsia="ru-RU"/>
        </w:rPr>
      </w:pPr>
    </w:p>
    <w:p w:rsidR="002D3CB1" w:rsidRPr="003D04EF" w:rsidRDefault="002D3CB1" w:rsidP="00C366A1">
      <w:pPr>
        <w:jc w:val="both"/>
        <w:rPr>
          <w:rFonts w:ascii="Times New Roman" w:hAnsi="Times New Roman"/>
          <w:b/>
          <w:sz w:val="24"/>
          <w:szCs w:val="24"/>
          <w:lang w:eastAsia="ru-RU"/>
        </w:rPr>
      </w:pPr>
    </w:p>
    <w:p w:rsidR="002D3CB1" w:rsidRPr="003D04EF" w:rsidRDefault="002D3CB1" w:rsidP="00C366A1">
      <w:pPr>
        <w:jc w:val="both"/>
        <w:rPr>
          <w:rFonts w:ascii="Times New Roman" w:hAnsi="Times New Roman"/>
          <w:b/>
          <w:sz w:val="24"/>
          <w:szCs w:val="24"/>
          <w:lang w:eastAsia="ru-RU"/>
        </w:rPr>
      </w:pPr>
    </w:p>
    <w:p w:rsidR="002D3CB1" w:rsidRPr="003D04EF" w:rsidRDefault="002D3CB1" w:rsidP="00C366A1">
      <w:pPr>
        <w:jc w:val="both"/>
        <w:rPr>
          <w:rFonts w:ascii="Times New Roman" w:hAnsi="Times New Roman"/>
          <w:b/>
          <w:sz w:val="24"/>
          <w:szCs w:val="24"/>
          <w:lang w:eastAsia="ru-RU"/>
        </w:rPr>
      </w:pPr>
    </w:p>
    <w:p w:rsidR="002D3CB1" w:rsidRPr="003D04EF" w:rsidRDefault="002D3CB1" w:rsidP="00C366A1">
      <w:pPr>
        <w:jc w:val="both"/>
        <w:rPr>
          <w:rFonts w:ascii="Times New Roman" w:hAnsi="Times New Roman"/>
          <w:b/>
          <w:sz w:val="24"/>
          <w:szCs w:val="24"/>
          <w:lang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Pr="0069767C"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Pr="003D04EF" w:rsidRDefault="002D3CB1" w:rsidP="00C366A1">
      <w:pPr>
        <w:jc w:val="both"/>
        <w:rPr>
          <w:rFonts w:ascii="Times New Roman" w:hAnsi="Times New Roman"/>
          <w:b/>
          <w:sz w:val="24"/>
          <w:szCs w:val="24"/>
          <w:lang w:val="uk-UA" w:eastAsia="ru-RU"/>
        </w:rPr>
      </w:pPr>
    </w:p>
    <w:p w:rsidR="002D3CB1" w:rsidRPr="003D04EF" w:rsidRDefault="002D3CB1" w:rsidP="003D04EF">
      <w:pPr>
        <w:spacing w:after="0" w:line="240" w:lineRule="auto"/>
        <w:jc w:val="both"/>
        <w:rPr>
          <w:rFonts w:ascii="Times New Roman" w:hAnsi="Times New Roman"/>
          <w:b/>
          <w:sz w:val="24"/>
          <w:szCs w:val="24"/>
          <w:lang w:eastAsia="ru-RU"/>
        </w:rPr>
      </w:pP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t>Додаток  до</w:t>
      </w:r>
    </w:p>
    <w:p w:rsidR="002D3CB1" w:rsidRPr="003D04EF" w:rsidRDefault="002D3CB1" w:rsidP="003D04EF">
      <w:pPr>
        <w:spacing w:after="0" w:line="240" w:lineRule="auto"/>
        <w:jc w:val="both"/>
        <w:rPr>
          <w:rFonts w:ascii="Times New Roman" w:hAnsi="Times New Roman"/>
          <w:b/>
          <w:sz w:val="24"/>
          <w:szCs w:val="24"/>
          <w:lang w:eastAsia="ru-RU"/>
        </w:rPr>
      </w:pP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t xml:space="preserve">рішення 4-ої сесії </w:t>
      </w:r>
    </w:p>
    <w:p w:rsidR="002D3CB1" w:rsidRPr="003D04EF" w:rsidRDefault="002D3CB1" w:rsidP="003D04EF">
      <w:pPr>
        <w:spacing w:after="0" w:line="240" w:lineRule="auto"/>
        <w:jc w:val="both"/>
        <w:rPr>
          <w:rFonts w:ascii="Times New Roman" w:hAnsi="Times New Roman"/>
          <w:b/>
          <w:sz w:val="24"/>
          <w:szCs w:val="24"/>
          <w:lang w:eastAsia="ru-RU"/>
        </w:rPr>
      </w:pP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val="en-US" w:eastAsia="ru-RU"/>
        </w:rPr>
        <w:t>VIII</w:t>
      </w:r>
      <w:r w:rsidRPr="003D04EF">
        <w:rPr>
          <w:rFonts w:ascii="Times New Roman" w:hAnsi="Times New Roman"/>
          <w:b/>
          <w:sz w:val="24"/>
          <w:szCs w:val="24"/>
          <w:lang w:eastAsia="ru-RU"/>
        </w:rPr>
        <w:t xml:space="preserve"> скликання</w:t>
      </w:r>
    </w:p>
    <w:p w:rsidR="002D3CB1" w:rsidRPr="0081289B" w:rsidRDefault="002D3CB1" w:rsidP="003D04EF">
      <w:pPr>
        <w:spacing w:after="0" w:line="240" w:lineRule="auto"/>
        <w:jc w:val="both"/>
        <w:rPr>
          <w:rFonts w:ascii="Times New Roman" w:hAnsi="Times New Roman"/>
          <w:b/>
          <w:sz w:val="24"/>
          <w:szCs w:val="24"/>
          <w:lang w:val="uk-UA" w:eastAsia="ru-RU"/>
        </w:rPr>
      </w:pP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r>
      <w:r w:rsidRPr="003D04EF">
        <w:rPr>
          <w:rFonts w:ascii="Times New Roman" w:hAnsi="Times New Roman"/>
          <w:b/>
          <w:sz w:val="24"/>
          <w:szCs w:val="24"/>
          <w:lang w:eastAsia="ru-RU"/>
        </w:rPr>
        <w:tab/>
        <w:t xml:space="preserve">     </w:t>
      </w:r>
      <w:r>
        <w:rPr>
          <w:rFonts w:ascii="Times New Roman" w:hAnsi="Times New Roman"/>
          <w:b/>
          <w:sz w:val="24"/>
          <w:szCs w:val="24"/>
          <w:lang w:eastAsia="ru-RU"/>
        </w:rPr>
        <w:t xml:space="preserve">       від 29.04.2021 №</w:t>
      </w:r>
      <w:r>
        <w:rPr>
          <w:rFonts w:ascii="Times New Roman" w:hAnsi="Times New Roman"/>
          <w:b/>
          <w:sz w:val="24"/>
          <w:szCs w:val="24"/>
          <w:lang w:val="uk-UA" w:eastAsia="ru-RU"/>
        </w:rPr>
        <w:t>305</w:t>
      </w:r>
    </w:p>
    <w:p w:rsidR="002D3CB1" w:rsidRPr="003D04EF" w:rsidRDefault="002D3CB1" w:rsidP="00C366A1">
      <w:pPr>
        <w:jc w:val="both"/>
        <w:rPr>
          <w:rFonts w:ascii="Times New Roman" w:hAnsi="Times New Roman"/>
          <w:b/>
          <w:sz w:val="24"/>
          <w:szCs w:val="24"/>
          <w:lang w:eastAsia="ru-RU"/>
        </w:rPr>
      </w:pPr>
    </w:p>
    <w:p w:rsidR="002D3CB1" w:rsidRPr="003D04EF" w:rsidRDefault="002D3CB1" w:rsidP="00C366A1">
      <w:pPr>
        <w:jc w:val="center"/>
        <w:rPr>
          <w:rFonts w:ascii="Times New Roman" w:hAnsi="Times New Roman"/>
          <w:b/>
          <w:sz w:val="24"/>
          <w:szCs w:val="24"/>
          <w:lang w:eastAsia="ru-RU"/>
        </w:rPr>
      </w:pPr>
      <w:r w:rsidRPr="003D04EF">
        <w:rPr>
          <w:rFonts w:ascii="Times New Roman" w:hAnsi="Times New Roman"/>
          <w:b/>
          <w:sz w:val="24"/>
          <w:szCs w:val="24"/>
          <w:lang w:eastAsia="ru-RU"/>
        </w:rPr>
        <w:t>КОМІСІЯ</w:t>
      </w:r>
    </w:p>
    <w:p w:rsidR="002D3CB1" w:rsidRPr="004D6234" w:rsidRDefault="002D3CB1" w:rsidP="004D6234">
      <w:pPr>
        <w:jc w:val="center"/>
        <w:rPr>
          <w:rFonts w:ascii="Times New Roman" w:hAnsi="Times New Roman"/>
          <w:b/>
          <w:sz w:val="24"/>
          <w:szCs w:val="24"/>
          <w:lang w:eastAsia="ru-RU"/>
        </w:rPr>
      </w:pPr>
      <w:r w:rsidRPr="003D04EF">
        <w:rPr>
          <w:rFonts w:ascii="Times New Roman" w:hAnsi="Times New Roman"/>
          <w:b/>
          <w:sz w:val="24"/>
          <w:szCs w:val="24"/>
          <w:lang w:eastAsia="ru-RU"/>
        </w:rPr>
        <w:t>з реорганізації закладів культури сільської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034"/>
        <w:gridCol w:w="1869"/>
        <w:gridCol w:w="3738"/>
      </w:tblGrid>
      <w:tr w:rsidR="002D3CB1" w:rsidRPr="00123B28" w:rsidTr="00123B28">
        <w:tc>
          <w:tcPr>
            <w:tcW w:w="704" w:type="dxa"/>
          </w:tcPr>
          <w:p w:rsidR="002D3CB1" w:rsidRPr="00123B28" w:rsidRDefault="002D3CB1" w:rsidP="00123B28">
            <w:pPr>
              <w:spacing w:after="0" w:line="240" w:lineRule="auto"/>
              <w:jc w:val="center"/>
              <w:rPr>
                <w:rFonts w:ascii="Times New Roman" w:hAnsi="Times New Roman"/>
                <w:b/>
                <w:sz w:val="24"/>
                <w:szCs w:val="24"/>
                <w:lang w:eastAsia="ru-RU"/>
              </w:rPr>
            </w:pPr>
            <w:r w:rsidRPr="00123B28">
              <w:rPr>
                <w:rFonts w:ascii="Times New Roman" w:hAnsi="Times New Roman"/>
                <w:b/>
                <w:sz w:val="24"/>
                <w:szCs w:val="24"/>
                <w:lang w:eastAsia="ru-RU"/>
              </w:rPr>
              <w:t>№ з/п</w:t>
            </w:r>
          </w:p>
        </w:tc>
        <w:tc>
          <w:tcPr>
            <w:tcW w:w="3034" w:type="dxa"/>
          </w:tcPr>
          <w:p w:rsidR="002D3CB1" w:rsidRPr="00123B28" w:rsidRDefault="002D3CB1" w:rsidP="00123B28">
            <w:pPr>
              <w:spacing w:after="0" w:line="240" w:lineRule="auto"/>
              <w:jc w:val="center"/>
              <w:rPr>
                <w:rFonts w:ascii="Times New Roman" w:hAnsi="Times New Roman"/>
                <w:b/>
                <w:sz w:val="24"/>
                <w:szCs w:val="24"/>
                <w:lang w:eastAsia="ru-RU"/>
              </w:rPr>
            </w:pPr>
            <w:r w:rsidRPr="00123B28">
              <w:rPr>
                <w:rFonts w:ascii="Times New Roman" w:hAnsi="Times New Roman"/>
                <w:b/>
                <w:sz w:val="24"/>
                <w:szCs w:val="24"/>
                <w:lang w:eastAsia="ru-RU"/>
              </w:rPr>
              <w:t>Прізвище, ім</w:t>
            </w:r>
            <w:r w:rsidRPr="00123B28">
              <w:rPr>
                <w:rFonts w:ascii="Times New Roman" w:hAnsi="Times New Roman"/>
                <w:b/>
                <w:sz w:val="24"/>
                <w:szCs w:val="24"/>
                <w:lang w:val="en-US" w:eastAsia="ru-RU"/>
              </w:rPr>
              <w:t>’</w:t>
            </w:r>
            <w:r w:rsidRPr="00123B28">
              <w:rPr>
                <w:rFonts w:ascii="Times New Roman" w:hAnsi="Times New Roman"/>
                <w:b/>
                <w:sz w:val="24"/>
                <w:szCs w:val="24"/>
                <w:lang w:eastAsia="ru-RU"/>
              </w:rPr>
              <w:t>я, по батькові</w:t>
            </w:r>
          </w:p>
        </w:tc>
        <w:tc>
          <w:tcPr>
            <w:tcW w:w="1869" w:type="dxa"/>
          </w:tcPr>
          <w:p w:rsidR="002D3CB1" w:rsidRPr="00123B28" w:rsidRDefault="002D3CB1" w:rsidP="00123B28">
            <w:pPr>
              <w:spacing w:after="0" w:line="240" w:lineRule="auto"/>
              <w:jc w:val="center"/>
              <w:rPr>
                <w:rFonts w:ascii="Times New Roman" w:hAnsi="Times New Roman"/>
                <w:b/>
                <w:sz w:val="24"/>
                <w:szCs w:val="24"/>
                <w:lang w:eastAsia="ru-RU"/>
              </w:rPr>
            </w:pPr>
            <w:r w:rsidRPr="00123B28">
              <w:rPr>
                <w:rFonts w:ascii="Times New Roman" w:hAnsi="Times New Roman"/>
                <w:b/>
                <w:sz w:val="24"/>
                <w:szCs w:val="24"/>
                <w:lang w:eastAsia="ru-RU"/>
              </w:rPr>
              <w:t>Посада</w:t>
            </w:r>
          </w:p>
        </w:tc>
        <w:tc>
          <w:tcPr>
            <w:tcW w:w="3738" w:type="dxa"/>
          </w:tcPr>
          <w:p w:rsidR="002D3CB1" w:rsidRPr="00123B28" w:rsidRDefault="002D3CB1" w:rsidP="00123B28">
            <w:pPr>
              <w:spacing w:after="0" w:line="240" w:lineRule="auto"/>
              <w:jc w:val="center"/>
              <w:rPr>
                <w:rFonts w:ascii="Times New Roman" w:hAnsi="Times New Roman"/>
                <w:b/>
                <w:sz w:val="24"/>
                <w:szCs w:val="24"/>
                <w:lang w:eastAsia="ru-RU"/>
              </w:rPr>
            </w:pPr>
            <w:r w:rsidRPr="00123B28">
              <w:rPr>
                <w:rFonts w:ascii="Times New Roman" w:hAnsi="Times New Roman"/>
                <w:b/>
                <w:sz w:val="24"/>
                <w:szCs w:val="24"/>
                <w:lang w:eastAsia="ru-RU"/>
              </w:rPr>
              <w:t>Номер картки платника податків</w:t>
            </w:r>
          </w:p>
        </w:tc>
      </w:tr>
      <w:tr w:rsidR="002D3CB1" w:rsidRPr="00123B28" w:rsidTr="00123B28">
        <w:tc>
          <w:tcPr>
            <w:tcW w:w="9345" w:type="dxa"/>
            <w:gridSpan w:val="4"/>
          </w:tcPr>
          <w:p w:rsidR="002D3CB1" w:rsidRPr="00123B28" w:rsidRDefault="002D3CB1" w:rsidP="00123B28">
            <w:pPr>
              <w:spacing w:after="0" w:line="240" w:lineRule="auto"/>
              <w:jc w:val="center"/>
              <w:rPr>
                <w:rFonts w:ascii="Times New Roman" w:hAnsi="Times New Roman"/>
                <w:b/>
                <w:sz w:val="24"/>
                <w:szCs w:val="24"/>
                <w:lang w:eastAsia="ru-RU"/>
              </w:rPr>
            </w:pPr>
            <w:r w:rsidRPr="00123B28">
              <w:rPr>
                <w:rFonts w:ascii="Times New Roman" w:hAnsi="Times New Roman"/>
                <w:b/>
                <w:sz w:val="24"/>
                <w:szCs w:val="24"/>
                <w:lang w:eastAsia="ru-RU"/>
              </w:rPr>
              <w:t>Голова комісії</w:t>
            </w:r>
          </w:p>
        </w:tc>
      </w:tr>
      <w:tr w:rsidR="002D3CB1" w:rsidRPr="00123B28" w:rsidTr="00123B28">
        <w:tc>
          <w:tcPr>
            <w:tcW w:w="70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1</w:t>
            </w:r>
          </w:p>
        </w:tc>
        <w:tc>
          <w:tcPr>
            <w:tcW w:w="303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Станинець Михайло Михайлович</w:t>
            </w:r>
          </w:p>
        </w:tc>
        <w:tc>
          <w:tcPr>
            <w:tcW w:w="1869"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сільський голова</w:t>
            </w:r>
          </w:p>
        </w:tc>
        <w:tc>
          <w:tcPr>
            <w:tcW w:w="3738" w:type="dxa"/>
          </w:tcPr>
          <w:p w:rsidR="002D3CB1" w:rsidRPr="00123B28" w:rsidRDefault="002D3CB1" w:rsidP="00123B28">
            <w:pPr>
              <w:spacing w:after="0" w:line="240" w:lineRule="auto"/>
              <w:jc w:val="center"/>
              <w:rPr>
                <w:rFonts w:ascii="Times New Roman" w:hAnsi="Times New Roman"/>
                <w:sz w:val="24"/>
                <w:szCs w:val="24"/>
                <w:lang w:eastAsia="ru-RU"/>
              </w:rPr>
            </w:pPr>
          </w:p>
        </w:tc>
      </w:tr>
      <w:tr w:rsidR="002D3CB1" w:rsidRPr="00123B28" w:rsidTr="00123B28">
        <w:tc>
          <w:tcPr>
            <w:tcW w:w="9345" w:type="dxa"/>
            <w:gridSpan w:val="4"/>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Заступник голови комісії</w:t>
            </w:r>
          </w:p>
        </w:tc>
      </w:tr>
      <w:tr w:rsidR="002D3CB1" w:rsidRPr="00123B28" w:rsidTr="00123B28">
        <w:tc>
          <w:tcPr>
            <w:tcW w:w="70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2</w:t>
            </w:r>
          </w:p>
        </w:tc>
        <w:tc>
          <w:tcPr>
            <w:tcW w:w="303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Кузьма Наталія Володимирівна</w:t>
            </w:r>
          </w:p>
        </w:tc>
        <w:tc>
          <w:tcPr>
            <w:tcW w:w="1869"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заступник сільського голови з питань діяльності виконавчих органів</w:t>
            </w:r>
          </w:p>
        </w:tc>
        <w:tc>
          <w:tcPr>
            <w:tcW w:w="3738"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2882706341</w:t>
            </w:r>
          </w:p>
        </w:tc>
      </w:tr>
      <w:tr w:rsidR="002D3CB1" w:rsidRPr="00123B28" w:rsidTr="00123B28">
        <w:tc>
          <w:tcPr>
            <w:tcW w:w="9345" w:type="dxa"/>
            <w:gridSpan w:val="4"/>
          </w:tcPr>
          <w:p w:rsidR="002D3CB1" w:rsidRPr="00123B28" w:rsidRDefault="002D3CB1" w:rsidP="00123B28">
            <w:pPr>
              <w:spacing w:after="0" w:line="240" w:lineRule="auto"/>
              <w:jc w:val="center"/>
              <w:rPr>
                <w:rFonts w:ascii="Times New Roman" w:hAnsi="Times New Roman"/>
                <w:b/>
                <w:sz w:val="24"/>
                <w:szCs w:val="24"/>
                <w:lang w:eastAsia="ru-RU"/>
              </w:rPr>
            </w:pPr>
            <w:r w:rsidRPr="00123B28">
              <w:rPr>
                <w:rFonts w:ascii="Times New Roman" w:hAnsi="Times New Roman"/>
                <w:b/>
                <w:sz w:val="24"/>
                <w:szCs w:val="24"/>
                <w:lang w:eastAsia="ru-RU"/>
              </w:rPr>
              <w:t>Секретар голови комісії</w:t>
            </w:r>
          </w:p>
        </w:tc>
      </w:tr>
      <w:tr w:rsidR="002D3CB1" w:rsidRPr="00123B28" w:rsidTr="00123B28">
        <w:tc>
          <w:tcPr>
            <w:tcW w:w="70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3</w:t>
            </w:r>
          </w:p>
        </w:tc>
        <w:tc>
          <w:tcPr>
            <w:tcW w:w="303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Копин Наталія Василівна</w:t>
            </w:r>
          </w:p>
        </w:tc>
        <w:tc>
          <w:tcPr>
            <w:tcW w:w="1869"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керуючий справами сільської ради</w:t>
            </w:r>
          </w:p>
        </w:tc>
        <w:tc>
          <w:tcPr>
            <w:tcW w:w="3738" w:type="dxa"/>
          </w:tcPr>
          <w:p w:rsidR="002D3CB1" w:rsidRPr="00123B28" w:rsidRDefault="002D3CB1" w:rsidP="00123B28">
            <w:pPr>
              <w:spacing w:after="0" w:line="240" w:lineRule="auto"/>
              <w:jc w:val="center"/>
              <w:rPr>
                <w:rFonts w:ascii="Times New Roman" w:hAnsi="Times New Roman"/>
                <w:sz w:val="24"/>
                <w:szCs w:val="24"/>
                <w:lang w:eastAsia="ru-RU"/>
              </w:rPr>
            </w:pPr>
          </w:p>
        </w:tc>
      </w:tr>
      <w:tr w:rsidR="002D3CB1" w:rsidRPr="00123B28" w:rsidTr="00123B28">
        <w:tc>
          <w:tcPr>
            <w:tcW w:w="9345" w:type="dxa"/>
            <w:gridSpan w:val="4"/>
          </w:tcPr>
          <w:p w:rsidR="002D3CB1" w:rsidRPr="00123B28" w:rsidRDefault="002D3CB1" w:rsidP="00123B28">
            <w:pPr>
              <w:spacing w:after="0" w:line="240" w:lineRule="auto"/>
              <w:jc w:val="center"/>
              <w:rPr>
                <w:rFonts w:ascii="Times New Roman" w:hAnsi="Times New Roman"/>
                <w:b/>
                <w:sz w:val="24"/>
                <w:szCs w:val="24"/>
                <w:lang w:eastAsia="ru-RU"/>
              </w:rPr>
            </w:pPr>
            <w:r w:rsidRPr="00123B28">
              <w:rPr>
                <w:rFonts w:ascii="Times New Roman" w:hAnsi="Times New Roman"/>
                <w:b/>
                <w:sz w:val="24"/>
                <w:szCs w:val="24"/>
                <w:lang w:eastAsia="ru-RU"/>
              </w:rPr>
              <w:t>Члени комісії</w:t>
            </w:r>
          </w:p>
        </w:tc>
      </w:tr>
      <w:tr w:rsidR="002D3CB1" w:rsidRPr="00123B28" w:rsidTr="00123B28">
        <w:tc>
          <w:tcPr>
            <w:tcW w:w="70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4</w:t>
            </w:r>
          </w:p>
        </w:tc>
        <w:tc>
          <w:tcPr>
            <w:tcW w:w="303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Сокач Любов Іванівна</w:t>
            </w:r>
          </w:p>
        </w:tc>
        <w:tc>
          <w:tcPr>
            <w:tcW w:w="1869"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Начальник відділу освіти, охорони здоров’я, сім’ї, молоді та спорту, культури та туризму</w:t>
            </w:r>
          </w:p>
        </w:tc>
        <w:tc>
          <w:tcPr>
            <w:tcW w:w="3738"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2632402928</w:t>
            </w:r>
          </w:p>
        </w:tc>
      </w:tr>
      <w:tr w:rsidR="002D3CB1" w:rsidRPr="00123B28" w:rsidTr="00123B28">
        <w:tc>
          <w:tcPr>
            <w:tcW w:w="70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5</w:t>
            </w:r>
          </w:p>
        </w:tc>
        <w:tc>
          <w:tcPr>
            <w:tcW w:w="303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Малинкович Олеся Василівна</w:t>
            </w:r>
          </w:p>
        </w:tc>
        <w:tc>
          <w:tcPr>
            <w:tcW w:w="1869" w:type="dxa"/>
          </w:tcPr>
          <w:p w:rsidR="002D3CB1" w:rsidRPr="00123B28" w:rsidRDefault="002D3CB1" w:rsidP="00123B28">
            <w:pPr>
              <w:spacing w:after="0" w:line="240" w:lineRule="auto"/>
              <w:jc w:val="center"/>
              <w:rPr>
                <w:rFonts w:ascii="Times New Roman" w:hAnsi="Times New Roman"/>
                <w:sz w:val="24"/>
                <w:szCs w:val="24"/>
                <w:lang w:val="uk-UA" w:eastAsia="ru-RU"/>
              </w:rPr>
            </w:pPr>
            <w:r w:rsidRPr="00123B28">
              <w:rPr>
                <w:rFonts w:ascii="Times New Roman" w:hAnsi="Times New Roman"/>
                <w:lang w:val="uk-UA"/>
              </w:rPr>
              <w:t>Керівник відділу бухгалтерського обліку та звітності</w:t>
            </w:r>
          </w:p>
        </w:tc>
        <w:tc>
          <w:tcPr>
            <w:tcW w:w="3738" w:type="dxa"/>
          </w:tcPr>
          <w:p w:rsidR="002D3CB1" w:rsidRPr="00123B28" w:rsidRDefault="002D3CB1" w:rsidP="00123B28">
            <w:pPr>
              <w:spacing w:after="0" w:line="240" w:lineRule="auto"/>
              <w:jc w:val="center"/>
              <w:rPr>
                <w:rFonts w:ascii="Times New Roman" w:hAnsi="Times New Roman"/>
                <w:sz w:val="24"/>
                <w:szCs w:val="24"/>
                <w:lang w:eastAsia="ru-RU"/>
              </w:rPr>
            </w:pPr>
          </w:p>
        </w:tc>
      </w:tr>
      <w:tr w:rsidR="002D3CB1" w:rsidRPr="00123B28" w:rsidTr="00123B28">
        <w:tc>
          <w:tcPr>
            <w:tcW w:w="70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6</w:t>
            </w:r>
          </w:p>
        </w:tc>
        <w:tc>
          <w:tcPr>
            <w:tcW w:w="303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Чегіль Лариса Миколаївна</w:t>
            </w:r>
          </w:p>
        </w:tc>
        <w:tc>
          <w:tcPr>
            <w:tcW w:w="1869"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Художній керівник Кам’янського будинку культури</w:t>
            </w:r>
          </w:p>
        </w:tc>
        <w:tc>
          <w:tcPr>
            <w:tcW w:w="3738"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2501802767</w:t>
            </w:r>
          </w:p>
        </w:tc>
      </w:tr>
      <w:tr w:rsidR="002D3CB1" w:rsidRPr="00123B28" w:rsidTr="00123B28">
        <w:tc>
          <w:tcPr>
            <w:tcW w:w="70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7</w:t>
            </w:r>
          </w:p>
        </w:tc>
        <w:tc>
          <w:tcPr>
            <w:tcW w:w="303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Густі Андрій Андрійович</w:t>
            </w:r>
          </w:p>
        </w:tc>
        <w:tc>
          <w:tcPr>
            <w:tcW w:w="1869" w:type="dxa"/>
          </w:tcPr>
          <w:p w:rsidR="002D3CB1" w:rsidRPr="00123B28" w:rsidRDefault="002D3CB1" w:rsidP="00123B28">
            <w:pPr>
              <w:spacing w:after="0" w:line="240" w:lineRule="auto"/>
              <w:jc w:val="center"/>
              <w:rPr>
                <w:rFonts w:ascii="Times New Roman" w:hAnsi="Times New Roman"/>
                <w:sz w:val="24"/>
                <w:szCs w:val="24"/>
                <w:lang w:eastAsia="ru-RU"/>
              </w:rPr>
            </w:pPr>
          </w:p>
        </w:tc>
        <w:tc>
          <w:tcPr>
            <w:tcW w:w="3738"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2955018496</w:t>
            </w:r>
          </w:p>
        </w:tc>
      </w:tr>
      <w:tr w:rsidR="002D3CB1" w:rsidRPr="00123B28" w:rsidTr="00123B28">
        <w:tc>
          <w:tcPr>
            <w:tcW w:w="70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8</w:t>
            </w:r>
          </w:p>
        </w:tc>
        <w:tc>
          <w:tcPr>
            <w:tcW w:w="303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Шостак Ганна Василівна</w:t>
            </w:r>
          </w:p>
        </w:tc>
        <w:tc>
          <w:tcPr>
            <w:tcW w:w="1869"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Художній керівник Сілецького будинку культури</w:t>
            </w:r>
          </w:p>
        </w:tc>
        <w:tc>
          <w:tcPr>
            <w:tcW w:w="3738"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2308103582</w:t>
            </w:r>
          </w:p>
        </w:tc>
      </w:tr>
      <w:tr w:rsidR="002D3CB1" w:rsidRPr="00123B28" w:rsidTr="00123B28">
        <w:tc>
          <w:tcPr>
            <w:tcW w:w="70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9</w:t>
            </w:r>
          </w:p>
        </w:tc>
        <w:tc>
          <w:tcPr>
            <w:tcW w:w="303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Сак Марія Михайлівна</w:t>
            </w:r>
          </w:p>
        </w:tc>
        <w:tc>
          <w:tcPr>
            <w:tcW w:w="1869"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Директор Сілецького будинку культури</w:t>
            </w:r>
          </w:p>
        </w:tc>
        <w:tc>
          <w:tcPr>
            <w:tcW w:w="3738"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2014003860</w:t>
            </w:r>
          </w:p>
        </w:tc>
      </w:tr>
      <w:tr w:rsidR="002D3CB1" w:rsidRPr="00123B28" w:rsidTr="00123B28">
        <w:tc>
          <w:tcPr>
            <w:tcW w:w="70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10</w:t>
            </w:r>
          </w:p>
        </w:tc>
        <w:tc>
          <w:tcPr>
            <w:tcW w:w="303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Шанта Мирослава Іванівна</w:t>
            </w:r>
          </w:p>
        </w:tc>
        <w:tc>
          <w:tcPr>
            <w:tcW w:w="1869"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Завідувач клубом села Мідяниця</w:t>
            </w:r>
          </w:p>
        </w:tc>
        <w:tc>
          <w:tcPr>
            <w:tcW w:w="3738"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2709102603</w:t>
            </w:r>
          </w:p>
        </w:tc>
      </w:tr>
      <w:tr w:rsidR="002D3CB1" w:rsidRPr="00123B28" w:rsidTr="00123B28">
        <w:tc>
          <w:tcPr>
            <w:tcW w:w="70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11</w:t>
            </w:r>
          </w:p>
        </w:tc>
        <w:tc>
          <w:tcPr>
            <w:tcW w:w="303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 xml:space="preserve">Попович Марія Андріївна </w:t>
            </w:r>
          </w:p>
        </w:tc>
        <w:tc>
          <w:tcPr>
            <w:tcW w:w="1869"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Завідувач клубом села Богаревиця</w:t>
            </w:r>
          </w:p>
        </w:tc>
        <w:tc>
          <w:tcPr>
            <w:tcW w:w="3738"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2230721142</w:t>
            </w:r>
          </w:p>
        </w:tc>
      </w:tr>
      <w:tr w:rsidR="002D3CB1" w:rsidRPr="00123B28" w:rsidTr="00123B28">
        <w:tc>
          <w:tcPr>
            <w:tcW w:w="70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12</w:t>
            </w:r>
          </w:p>
        </w:tc>
        <w:tc>
          <w:tcPr>
            <w:tcW w:w="3034"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Максим Марина Юріївна</w:t>
            </w:r>
          </w:p>
        </w:tc>
        <w:tc>
          <w:tcPr>
            <w:tcW w:w="1869"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В.о. директора комунального закладу «Центр культурних послуг» Берегівського району Закарпатської області</w:t>
            </w:r>
          </w:p>
        </w:tc>
        <w:tc>
          <w:tcPr>
            <w:tcW w:w="3738" w:type="dxa"/>
          </w:tcPr>
          <w:p w:rsidR="002D3CB1" w:rsidRPr="00123B28" w:rsidRDefault="002D3CB1" w:rsidP="00123B28">
            <w:pPr>
              <w:spacing w:after="0" w:line="240" w:lineRule="auto"/>
              <w:jc w:val="center"/>
              <w:rPr>
                <w:rFonts w:ascii="Times New Roman" w:hAnsi="Times New Roman"/>
                <w:sz w:val="24"/>
                <w:szCs w:val="24"/>
                <w:lang w:eastAsia="ru-RU"/>
              </w:rPr>
            </w:pPr>
            <w:r w:rsidRPr="00123B28">
              <w:rPr>
                <w:rFonts w:ascii="Times New Roman" w:hAnsi="Times New Roman"/>
                <w:sz w:val="24"/>
                <w:szCs w:val="24"/>
                <w:lang w:eastAsia="ru-RU"/>
              </w:rPr>
              <w:t>3275814940</w:t>
            </w:r>
          </w:p>
        </w:tc>
      </w:tr>
    </w:tbl>
    <w:p w:rsidR="002D3CB1" w:rsidRPr="003D04EF" w:rsidRDefault="002D3CB1" w:rsidP="00C366A1">
      <w:pPr>
        <w:jc w:val="center"/>
        <w:rPr>
          <w:rFonts w:ascii="Times New Roman" w:hAnsi="Times New Roman"/>
          <w:b/>
          <w:sz w:val="24"/>
          <w:szCs w:val="24"/>
          <w:lang w:eastAsia="ru-RU"/>
        </w:rPr>
      </w:pPr>
    </w:p>
    <w:p w:rsidR="002D3CB1" w:rsidRDefault="002D3CB1" w:rsidP="00C366A1">
      <w:pPr>
        <w:jc w:val="both"/>
        <w:rPr>
          <w:rFonts w:ascii="Times New Roman" w:hAnsi="Times New Roman"/>
          <w:b/>
          <w:sz w:val="24"/>
          <w:szCs w:val="24"/>
          <w:lang w:eastAsia="ru-RU"/>
        </w:rPr>
      </w:pPr>
    </w:p>
    <w:p w:rsidR="002D3CB1" w:rsidRDefault="002D3CB1" w:rsidP="00C366A1">
      <w:pPr>
        <w:jc w:val="both"/>
        <w:rPr>
          <w:rFonts w:ascii="Times New Roman" w:hAnsi="Times New Roman"/>
          <w:b/>
          <w:sz w:val="24"/>
          <w:szCs w:val="24"/>
          <w:lang w:eastAsia="ru-RU"/>
        </w:rPr>
      </w:pPr>
    </w:p>
    <w:p w:rsidR="002D3CB1" w:rsidRDefault="002D3CB1" w:rsidP="00C366A1">
      <w:pPr>
        <w:jc w:val="both"/>
        <w:rPr>
          <w:rFonts w:ascii="Times New Roman" w:hAnsi="Times New Roman"/>
          <w:b/>
          <w:sz w:val="24"/>
          <w:szCs w:val="24"/>
          <w:lang w:eastAsia="ru-RU"/>
        </w:rPr>
      </w:pPr>
    </w:p>
    <w:p w:rsidR="002D3CB1" w:rsidRDefault="002D3CB1" w:rsidP="00C366A1">
      <w:pPr>
        <w:jc w:val="both"/>
        <w:rPr>
          <w:rFonts w:ascii="Times New Roman" w:hAnsi="Times New Roman"/>
          <w:b/>
          <w:sz w:val="24"/>
          <w:szCs w:val="24"/>
          <w:lang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Default="002D3CB1" w:rsidP="00C366A1">
      <w:pPr>
        <w:jc w:val="both"/>
        <w:rPr>
          <w:rFonts w:ascii="Times New Roman" w:hAnsi="Times New Roman"/>
          <w:b/>
          <w:sz w:val="24"/>
          <w:szCs w:val="24"/>
          <w:lang w:val="uk-UA" w:eastAsia="ru-RU"/>
        </w:rPr>
      </w:pPr>
    </w:p>
    <w:p w:rsidR="002D3CB1" w:rsidRPr="003D04EF" w:rsidRDefault="002D3CB1" w:rsidP="00C366A1">
      <w:pPr>
        <w:jc w:val="both"/>
        <w:rPr>
          <w:rFonts w:ascii="Times New Roman" w:hAnsi="Times New Roman"/>
          <w:b/>
          <w:sz w:val="24"/>
          <w:szCs w:val="24"/>
          <w:lang w:val="uk-UA" w:eastAsia="ru-RU"/>
        </w:rPr>
      </w:pPr>
    </w:p>
    <w:p w:rsidR="002D3CB1" w:rsidRPr="003D04EF" w:rsidRDefault="002D3CB1" w:rsidP="00810204">
      <w:pPr>
        <w:spacing w:line="480" w:lineRule="auto"/>
        <w:rPr>
          <w:sz w:val="36"/>
          <w:szCs w:val="36"/>
        </w:rPr>
      </w:pPr>
      <w:bookmarkStart w:id="0" w:name="_Hlk70587616"/>
      <w:bookmarkEnd w:id="0"/>
      <w:r w:rsidRPr="00AF2C84">
        <w:rPr>
          <w:sz w:val="16"/>
        </w:rPr>
        <w:t xml:space="preserve">                              </w:t>
      </w:r>
      <w:r>
        <w:rPr>
          <w:sz w:val="16"/>
        </w:rPr>
        <w:t xml:space="preserve">                           </w:t>
      </w:r>
      <w:r w:rsidRPr="003D04EF">
        <w:rPr>
          <w:sz w:val="16"/>
        </w:rPr>
        <w:t xml:space="preserve">                                </w:t>
      </w:r>
      <w:r>
        <w:rPr>
          <w:sz w:val="16"/>
          <w:lang w:val="uk-UA"/>
        </w:rPr>
        <w:t xml:space="preserve">          </w:t>
      </w:r>
      <w:r w:rsidRPr="003D04EF">
        <w:rPr>
          <w:sz w:val="16"/>
        </w:rPr>
        <w:t xml:space="preserve">               </w:t>
      </w:r>
      <w:bookmarkStart w:id="1" w:name="_Hlk70423167"/>
      <w:r w:rsidRPr="00123B28">
        <w:rPr>
          <w:noProof/>
          <w:sz w:val="16"/>
          <w:lang w:eastAsia="ru-RU"/>
        </w:rPr>
        <w:pict>
          <v:shape id="_x0000_i1026" type="#_x0000_t75" style="width:29.25pt;height:42.75pt;visibility:visible">
            <v:imagedata r:id="rId7" o:title=""/>
          </v:shape>
        </w:pict>
      </w:r>
      <w:r w:rsidRPr="003D04EF">
        <w:rPr>
          <w:sz w:val="16"/>
        </w:rPr>
        <w:t xml:space="preserve">                                                      </w:t>
      </w:r>
    </w:p>
    <w:p w:rsidR="002D3CB1" w:rsidRPr="003D04EF" w:rsidRDefault="002D3CB1" w:rsidP="001E51B9">
      <w:pPr>
        <w:pStyle w:val="Heading2"/>
        <w:keepLines w:val="0"/>
        <w:suppressAutoHyphens/>
        <w:spacing w:before="0" w:line="240" w:lineRule="auto"/>
        <w:rPr>
          <w:rFonts w:ascii="Times New Roman" w:hAnsi="Times New Roman"/>
          <w:b w:val="0"/>
          <w:bCs w:val="0"/>
          <w:i/>
          <w:color w:val="auto"/>
          <w:sz w:val="28"/>
          <w:szCs w:val="28"/>
        </w:rPr>
      </w:pPr>
      <w:r>
        <w:rPr>
          <w:rFonts w:ascii="Times New Roman" w:hAnsi="Times New Roman"/>
          <w:color w:val="auto"/>
          <w:sz w:val="28"/>
          <w:szCs w:val="28"/>
          <w:lang w:val="uk-UA"/>
        </w:rPr>
        <w:t xml:space="preserve">                         </w:t>
      </w:r>
      <w:r w:rsidRPr="003D04EF">
        <w:rPr>
          <w:rFonts w:ascii="Times New Roman" w:hAnsi="Times New Roman"/>
          <w:color w:val="auto"/>
          <w:sz w:val="28"/>
          <w:szCs w:val="28"/>
        </w:rPr>
        <w:t xml:space="preserve">        </w:t>
      </w:r>
      <w:r>
        <w:rPr>
          <w:rFonts w:ascii="Times New Roman" w:hAnsi="Times New Roman"/>
          <w:color w:val="auto"/>
          <w:sz w:val="28"/>
          <w:szCs w:val="28"/>
        </w:rPr>
        <w:t xml:space="preserve">                         У</w:t>
      </w:r>
      <w:r>
        <w:rPr>
          <w:rFonts w:ascii="Times New Roman" w:hAnsi="Times New Roman"/>
          <w:color w:val="auto"/>
          <w:sz w:val="28"/>
          <w:szCs w:val="28"/>
          <w:lang w:val="uk-UA"/>
        </w:rPr>
        <w:t>КРАЇНА</w:t>
      </w:r>
      <w:r w:rsidRPr="003D04EF">
        <w:rPr>
          <w:rFonts w:ascii="Times New Roman" w:hAnsi="Times New Roman"/>
          <w:color w:val="auto"/>
          <w:sz w:val="28"/>
          <w:szCs w:val="28"/>
        </w:rPr>
        <w:t xml:space="preserve">                                         </w:t>
      </w:r>
    </w:p>
    <w:p w:rsidR="002D3CB1" w:rsidRPr="003D04EF" w:rsidRDefault="002D3CB1" w:rsidP="0090418E">
      <w:pPr>
        <w:pStyle w:val="Heading2"/>
        <w:keepLines w:val="0"/>
        <w:numPr>
          <w:ilvl w:val="1"/>
          <w:numId w:val="6"/>
        </w:numPr>
        <w:suppressAutoHyphens/>
        <w:spacing w:before="0" w:line="240" w:lineRule="auto"/>
        <w:jc w:val="center"/>
        <w:rPr>
          <w:rFonts w:ascii="Times New Roman" w:hAnsi="Times New Roman"/>
          <w:b w:val="0"/>
          <w:bCs w:val="0"/>
          <w:i/>
          <w:color w:val="auto"/>
          <w:sz w:val="28"/>
          <w:szCs w:val="28"/>
        </w:rPr>
      </w:pPr>
      <w:r w:rsidRPr="003D04EF">
        <w:rPr>
          <w:rFonts w:ascii="Times New Roman" w:hAnsi="Times New Roman"/>
          <w:color w:val="auto"/>
          <w:sz w:val="28"/>
          <w:szCs w:val="28"/>
        </w:rPr>
        <w:t>КАМ’ЯНСЬКА СІЛЬСЬКА РАДА</w:t>
      </w:r>
    </w:p>
    <w:p w:rsidR="002D3CB1" w:rsidRPr="003D04EF" w:rsidRDefault="002D3CB1" w:rsidP="0090418E">
      <w:pPr>
        <w:pStyle w:val="ListParagraph"/>
        <w:numPr>
          <w:ilvl w:val="0"/>
          <w:numId w:val="6"/>
        </w:numPr>
        <w:suppressAutoHyphens w:val="0"/>
        <w:jc w:val="center"/>
        <w:rPr>
          <w:b/>
          <w:sz w:val="28"/>
          <w:szCs w:val="28"/>
        </w:rPr>
      </w:pPr>
      <w:r w:rsidRPr="003D04EF">
        <w:rPr>
          <w:b/>
          <w:sz w:val="28"/>
          <w:szCs w:val="28"/>
        </w:rPr>
        <w:t>БЕРЕГІВСЬКОГО РАЙОНУ  ЗАКАРПАТСЬКОЇ ОБЛАСТІ</w:t>
      </w:r>
    </w:p>
    <w:p w:rsidR="002D3CB1" w:rsidRPr="00324213" w:rsidRDefault="002D3CB1" w:rsidP="0090418E">
      <w:pPr>
        <w:pStyle w:val="ListParagraph"/>
        <w:numPr>
          <w:ilvl w:val="0"/>
          <w:numId w:val="6"/>
        </w:numPr>
        <w:suppressAutoHyphens w:val="0"/>
        <w:jc w:val="center"/>
        <w:rPr>
          <w:sz w:val="28"/>
          <w:szCs w:val="28"/>
        </w:rPr>
      </w:pPr>
      <w:r w:rsidRPr="00324213">
        <w:rPr>
          <w:sz w:val="28"/>
          <w:szCs w:val="28"/>
        </w:rPr>
        <w:t xml:space="preserve"> </w:t>
      </w:r>
    </w:p>
    <w:p w:rsidR="002D3CB1" w:rsidRPr="00324213" w:rsidRDefault="002D3CB1" w:rsidP="0090418E">
      <w:pPr>
        <w:pStyle w:val="ListParagraph"/>
        <w:numPr>
          <w:ilvl w:val="0"/>
          <w:numId w:val="6"/>
        </w:numPr>
        <w:suppressAutoHyphens w:val="0"/>
        <w:jc w:val="center"/>
        <w:rPr>
          <w:sz w:val="28"/>
          <w:szCs w:val="28"/>
        </w:rPr>
      </w:pPr>
      <w:r>
        <w:rPr>
          <w:sz w:val="28"/>
          <w:szCs w:val="28"/>
        </w:rPr>
        <w:t xml:space="preserve">4-та </w:t>
      </w:r>
      <w:r w:rsidRPr="00324213">
        <w:rPr>
          <w:sz w:val="28"/>
          <w:szCs w:val="28"/>
        </w:rPr>
        <w:t xml:space="preserve"> сесі</w:t>
      </w:r>
      <w:r>
        <w:rPr>
          <w:sz w:val="28"/>
          <w:szCs w:val="28"/>
        </w:rPr>
        <w:t>я</w:t>
      </w:r>
      <w:r w:rsidRPr="00324213">
        <w:rPr>
          <w:sz w:val="28"/>
          <w:szCs w:val="28"/>
        </w:rPr>
        <w:t xml:space="preserve"> 8-го скликання</w:t>
      </w:r>
    </w:p>
    <w:p w:rsidR="002D3CB1" w:rsidRPr="00B650DF" w:rsidRDefault="002D3CB1" w:rsidP="00810204">
      <w:pPr>
        <w:rPr>
          <w:sz w:val="28"/>
          <w:szCs w:val="28"/>
        </w:rPr>
      </w:pPr>
    </w:p>
    <w:p w:rsidR="002D3CB1" w:rsidRPr="003D04EF" w:rsidRDefault="002D3CB1" w:rsidP="0090418E">
      <w:pPr>
        <w:pStyle w:val="ListParagraph"/>
        <w:numPr>
          <w:ilvl w:val="0"/>
          <w:numId w:val="6"/>
        </w:numPr>
        <w:tabs>
          <w:tab w:val="left" w:pos="3840"/>
        </w:tabs>
        <w:suppressAutoHyphens w:val="0"/>
        <w:rPr>
          <w:sz w:val="28"/>
          <w:szCs w:val="28"/>
        </w:rPr>
      </w:pPr>
      <w:r>
        <w:tab/>
      </w:r>
      <w:r w:rsidRPr="00324213">
        <w:t xml:space="preserve">                                                                  </w:t>
      </w:r>
      <w:r w:rsidRPr="00324213">
        <w:rPr>
          <w:sz w:val="28"/>
          <w:szCs w:val="28"/>
        </w:rPr>
        <w:t>Р І Ш Е Н Н Я</w:t>
      </w:r>
    </w:p>
    <w:p w:rsidR="002D3CB1" w:rsidRPr="001E51B9" w:rsidRDefault="002D3CB1" w:rsidP="001E51B9">
      <w:pPr>
        <w:spacing w:after="0" w:line="240" w:lineRule="auto"/>
        <w:rPr>
          <w:rFonts w:ascii="Times New Roman" w:hAnsi="Times New Roman"/>
          <w:b/>
          <w:sz w:val="28"/>
          <w:szCs w:val="28"/>
          <w:lang w:val="uk-UA"/>
        </w:rPr>
      </w:pPr>
      <w:r w:rsidRPr="001E51B9">
        <w:rPr>
          <w:rFonts w:ascii="Times New Roman" w:hAnsi="Times New Roman"/>
          <w:b/>
          <w:sz w:val="28"/>
          <w:szCs w:val="28"/>
        </w:rPr>
        <w:t xml:space="preserve">від </w:t>
      </w:r>
      <w:r w:rsidRPr="001E51B9">
        <w:rPr>
          <w:rFonts w:ascii="Times New Roman" w:hAnsi="Times New Roman"/>
          <w:b/>
          <w:sz w:val="28"/>
          <w:szCs w:val="28"/>
          <w:lang w:val="uk-UA"/>
        </w:rPr>
        <w:t xml:space="preserve"> 29 квітня </w:t>
      </w:r>
      <w:r w:rsidRPr="001E51B9">
        <w:rPr>
          <w:rFonts w:ascii="Times New Roman" w:hAnsi="Times New Roman"/>
          <w:b/>
          <w:sz w:val="28"/>
          <w:szCs w:val="28"/>
        </w:rPr>
        <w:t>2021 року №</w:t>
      </w:r>
      <w:r w:rsidRPr="001E51B9">
        <w:rPr>
          <w:rFonts w:ascii="Times New Roman" w:hAnsi="Times New Roman"/>
          <w:b/>
          <w:sz w:val="28"/>
          <w:szCs w:val="28"/>
          <w:lang w:val="uk-UA"/>
        </w:rPr>
        <w:t>306</w:t>
      </w:r>
    </w:p>
    <w:p w:rsidR="002D3CB1" w:rsidRDefault="002D3CB1" w:rsidP="001E51B9">
      <w:pPr>
        <w:spacing w:after="0" w:line="240" w:lineRule="auto"/>
        <w:rPr>
          <w:rFonts w:ascii="Times New Roman" w:hAnsi="Times New Roman"/>
          <w:b/>
          <w:sz w:val="24"/>
          <w:szCs w:val="24"/>
        </w:rPr>
      </w:pPr>
      <w:r w:rsidRPr="001E51B9">
        <w:rPr>
          <w:rFonts w:ascii="Times New Roman" w:hAnsi="Times New Roman"/>
          <w:b/>
          <w:sz w:val="28"/>
          <w:szCs w:val="28"/>
        </w:rPr>
        <w:t>с.Кам’янське</w:t>
      </w:r>
      <w:r w:rsidRPr="00C34F48">
        <w:rPr>
          <w:rFonts w:ascii="Times New Roman" w:hAnsi="Times New Roman"/>
          <w:b/>
          <w:sz w:val="24"/>
          <w:szCs w:val="24"/>
        </w:rPr>
        <w:t xml:space="preserve"> </w:t>
      </w:r>
    </w:p>
    <w:bookmarkEnd w:id="1"/>
    <w:p w:rsidR="002D3CB1" w:rsidRPr="009F735D" w:rsidRDefault="002D3CB1" w:rsidP="00810204">
      <w:pPr>
        <w:pStyle w:val="NormalWeb"/>
        <w:spacing w:before="0" w:beforeAutospacing="0" w:after="0" w:afterAutospacing="0"/>
        <w:rPr>
          <w:b/>
          <w:sz w:val="26"/>
          <w:szCs w:val="26"/>
          <w:lang w:val="uk-UA"/>
        </w:rPr>
      </w:pPr>
      <w:r w:rsidRPr="009F735D">
        <w:rPr>
          <w:b/>
          <w:sz w:val="26"/>
          <w:szCs w:val="26"/>
          <w:lang w:val="uk-UA"/>
        </w:rPr>
        <w:t xml:space="preserve">Про затвердження Програми надання </w:t>
      </w:r>
    </w:p>
    <w:p w:rsidR="002D3CB1" w:rsidRPr="009F735D" w:rsidRDefault="002D3CB1" w:rsidP="00810204">
      <w:pPr>
        <w:pStyle w:val="NormalWeb"/>
        <w:spacing w:before="0" w:beforeAutospacing="0" w:after="0" w:afterAutospacing="0"/>
        <w:rPr>
          <w:b/>
          <w:sz w:val="26"/>
          <w:szCs w:val="26"/>
          <w:lang w:val="uk-UA"/>
        </w:rPr>
      </w:pPr>
      <w:r w:rsidRPr="009F735D">
        <w:rPr>
          <w:b/>
          <w:sz w:val="26"/>
          <w:szCs w:val="26"/>
          <w:lang w:val="uk-UA"/>
        </w:rPr>
        <w:t xml:space="preserve">соціальних гарантій фізичним особам, </w:t>
      </w:r>
    </w:p>
    <w:p w:rsidR="002D3CB1" w:rsidRPr="009F735D" w:rsidRDefault="002D3CB1" w:rsidP="00810204">
      <w:pPr>
        <w:pStyle w:val="NormalWeb"/>
        <w:spacing w:before="0" w:beforeAutospacing="0" w:after="0" w:afterAutospacing="0"/>
        <w:rPr>
          <w:b/>
          <w:sz w:val="26"/>
          <w:szCs w:val="26"/>
          <w:lang w:val="uk-UA"/>
        </w:rPr>
      </w:pPr>
      <w:r w:rsidRPr="009F735D">
        <w:rPr>
          <w:b/>
          <w:sz w:val="26"/>
          <w:szCs w:val="26"/>
          <w:lang w:val="uk-UA"/>
        </w:rPr>
        <w:t xml:space="preserve">які надають соціальні послуги з догляду </w:t>
      </w:r>
    </w:p>
    <w:p w:rsidR="002D3CB1" w:rsidRPr="009F735D" w:rsidRDefault="002D3CB1" w:rsidP="00810204">
      <w:pPr>
        <w:pStyle w:val="NormalWeb"/>
        <w:spacing w:before="0" w:beforeAutospacing="0" w:after="0" w:afterAutospacing="0"/>
        <w:rPr>
          <w:b/>
          <w:sz w:val="26"/>
          <w:szCs w:val="26"/>
          <w:lang w:val="uk-UA"/>
        </w:rPr>
      </w:pPr>
      <w:r w:rsidRPr="009F735D">
        <w:rPr>
          <w:b/>
          <w:sz w:val="26"/>
          <w:szCs w:val="26"/>
          <w:lang w:val="uk-UA"/>
        </w:rPr>
        <w:t xml:space="preserve">на непрофесійній основі громадянам </w:t>
      </w:r>
    </w:p>
    <w:p w:rsidR="002D3CB1" w:rsidRPr="009F735D" w:rsidRDefault="002D3CB1" w:rsidP="00810204">
      <w:pPr>
        <w:pStyle w:val="NormalWeb"/>
        <w:spacing w:before="0" w:beforeAutospacing="0" w:after="0" w:afterAutospacing="0"/>
        <w:rPr>
          <w:b/>
          <w:sz w:val="26"/>
          <w:szCs w:val="26"/>
          <w:lang w:val="uk-UA"/>
        </w:rPr>
      </w:pPr>
      <w:r w:rsidRPr="009F735D">
        <w:rPr>
          <w:b/>
          <w:sz w:val="26"/>
          <w:szCs w:val="26"/>
          <w:lang w:val="uk-UA"/>
        </w:rPr>
        <w:t xml:space="preserve">похилого віку, особам з інвалідністю, </w:t>
      </w:r>
    </w:p>
    <w:p w:rsidR="002D3CB1" w:rsidRPr="009F735D" w:rsidRDefault="002D3CB1" w:rsidP="00810204">
      <w:pPr>
        <w:pStyle w:val="NormalWeb"/>
        <w:spacing w:before="0" w:beforeAutospacing="0" w:after="0" w:afterAutospacing="0"/>
        <w:rPr>
          <w:b/>
          <w:sz w:val="26"/>
          <w:szCs w:val="26"/>
          <w:lang w:val="uk-UA"/>
        </w:rPr>
      </w:pPr>
      <w:r w:rsidRPr="009F735D">
        <w:rPr>
          <w:b/>
          <w:sz w:val="26"/>
          <w:szCs w:val="26"/>
          <w:lang w:val="uk-UA"/>
        </w:rPr>
        <w:t xml:space="preserve">дітям з інвалідністю, хворим, які не здатні </w:t>
      </w:r>
    </w:p>
    <w:p w:rsidR="002D3CB1" w:rsidRPr="009F735D" w:rsidRDefault="002D3CB1" w:rsidP="00810204">
      <w:pPr>
        <w:pStyle w:val="NormalWeb"/>
        <w:spacing w:before="0" w:beforeAutospacing="0" w:after="0" w:afterAutospacing="0"/>
        <w:rPr>
          <w:b/>
          <w:sz w:val="26"/>
          <w:szCs w:val="26"/>
          <w:lang w:val="uk-UA"/>
        </w:rPr>
      </w:pPr>
      <w:r w:rsidRPr="009F735D">
        <w:rPr>
          <w:b/>
          <w:sz w:val="26"/>
          <w:szCs w:val="26"/>
          <w:lang w:val="uk-UA"/>
        </w:rPr>
        <w:t xml:space="preserve">до самообслуговування і потребують сторонньої </w:t>
      </w:r>
    </w:p>
    <w:p w:rsidR="002D3CB1" w:rsidRPr="009F735D" w:rsidRDefault="002D3CB1" w:rsidP="00810204">
      <w:pPr>
        <w:pStyle w:val="NormalWeb"/>
        <w:spacing w:before="0" w:beforeAutospacing="0" w:after="0" w:afterAutospacing="0"/>
        <w:rPr>
          <w:b/>
        </w:rPr>
      </w:pPr>
      <w:r w:rsidRPr="009F735D">
        <w:rPr>
          <w:b/>
          <w:sz w:val="26"/>
          <w:szCs w:val="26"/>
          <w:lang w:val="uk-UA"/>
        </w:rPr>
        <w:t xml:space="preserve">допомоги на 2021-2023 роки </w:t>
      </w:r>
    </w:p>
    <w:p w:rsidR="002D3CB1" w:rsidRPr="00552AF6" w:rsidRDefault="002D3CB1" w:rsidP="00810204">
      <w:pPr>
        <w:pStyle w:val="NormalWeb"/>
        <w:shd w:val="clear" w:color="auto" w:fill="FFFFFF"/>
        <w:spacing w:before="0" w:beforeAutospacing="0" w:after="0" w:afterAutospacing="0"/>
        <w:jc w:val="both"/>
        <w:rPr>
          <w:color w:val="333333"/>
          <w:sz w:val="21"/>
          <w:szCs w:val="21"/>
        </w:rPr>
      </w:pPr>
      <w:r w:rsidRPr="00552AF6">
        <w:rPr>
          <w:color w:val="333333"/>
          <w:sz w:val="22"/>
          <w:szCs w:val="22"/>
          <w:bdr w:val="none" w:sz="0" w:space="0" w:color="auto" w:frame="1"/>
          <w:shd w:val="clear" w:color="auto" w:fill="FFFFFF"/>
        </w:rPr>
        <w:t>        </w:t>
      </w:r>
    </w:p>
    <w:p w:rsidR="002D3CB1" w:rsidRPr="003D04EF" w:rsidRDefault="002D3CB1" w:rsidP="00810204">
      <w:pPr>
        <w:pStyle w:val="NormalWeb"/>
        <w:shd w:val="clear" w:color="auto" w:fill="FFFFFF"/>
        <w:spacing w:before="0" w:beforeAutospacing="0" w:after="0" w:afterAutospacing="0"/>
        <w:ind w:firstLine="709"/>
        <w:jc w:val="both"/>
        <w:rPr>
          <w:sz w:val="28"/>
          <w:szCs w:val="28"/>
          <w:bdr w:val="none" w:sz="0" w:space="0" w:color="auto" w:frame="1"/>
          <w:shd w:val="clear" w:color="auto" w:fill="FFFFFF"/>
        </w:rPr>
      </w:pPr>
      <w:r w:rsidRPr="003D04EF">
        <w:rPr>
          <w:sz w:val="28"/>
          <w:szCs w:val="28"/>
          <w:bdr w:val="none" w:sz="0" w:space="0" w:color="auto" w:frame="1"/>
          <w:shd w:val="clear" w:color="auto" w:fill="FFFFFF"/>
        </w:rPr>
        <w:t>Відповідно до ст.89 Бюджетного кодексу України, ст. 43 Закону України «Про місцеве самоврядування в Україні»,</w:t>
      </w:r>
      <w:r w:rsidRPr="00552AF6">
        <w:rPr>
          <w:color w:val="333333"/>
          <w:sz w:val="28"/>
          <w:szCs w:val="28"/>
          <w:bdr w:val="none" w:sz="0" w:space="0" w:color="auto" w:frame="1"/>
          <w:shd w:val="clear" w:color="auto" w:fill="FFFFFF"/>
        </w:rPr>
        <w:t> </w:t>
      </w:r>
      <w:r w:rsidRPr="00552AF6">
        <w:rPr>
          <w:color w:val="000000"/>
          <w:sz w:val="28"/>
          <w:szCs w:val="28"/>
          <w:bdr w:val="none" w:sz="0" w:space="0" w:color="auto" w:frame="1"/>
          <w:shd w:val="clear" w:color="auto" w:fill="FFFFFF"/>
        </w:rPr>
        <w:t>постанови Кабінету Міністрів України від 23 вересня 2020 року</w:t>
      </w:r>
      <w:r w:rsidRPr="00552AF6">
        <w:rPr>
          <w:color w:val="333333"/>
          <w:sz w:val="22"/>
          <w:szCs w:val="22"/>
          <w:bdr w:val="none" w:sz="0" w:space="0" w:color="auto" w:frame="1"/>
          <w:shd w:val="clear" w:color="auto" w:fill="FFFFFF"/>
        </w:rPr>
        <w:t> </w:t>
      </w:r>
      <w:r w:rsidRPr="00552AF6">
        <w:rPr>
          <w:color w:val="000000"/>
          <w:sz w:val="28"/>
          <w:szCs w:val="28"/>
          <w:bdr w:val="none" w:sz="0" w:space="0" w:color="auto" w:frame="1"/>
          <w:shd w:val="clear" w:color="auto" w:fill="FFFFFF"/>
        </w:rPr>
        <w:t>№ 859 «Деякі питання призначення і виплати компенсації фізичним особам, які надають соціальні послуги з догляду на непрофесійній основі</w:t>
      </w:r>
      <w:r w:rsidRPr="003D04EF">
        <w:rPr>
          <w:sz w:val="28"/>
          <w:szCs w:val="28"/>
          <w:bdr w:val="none" w:sz="0" w:space="0" w:color="auto" w:frame="1"/>
          <w:shd w:val="clear" w:color="auto" w:fill="FFFFFF"/>
        </w:rPr>
        <w:t>», з метою забезпечення виконання завдань в частині соціального захисту населення, сільська  рада</w:t>
      </w:r>
    </w:p>
    <w:p w:rsidR="002D3CB1" w:rsidRPr="003D04EF" w:rsidRDefault="002D3CB1" w:rsidP="00810204">
      <w:pPr>
        <w:pStyle w:val="NormalWeb"/>
        <w:shd w:val="clear" w:color="auto" w:fill="FFFFFF"/>
        <w:spacing w:before="0" w:beforeAutospacing="0" w:after="0" w:afterAutospacing="0"/>
        <w:ind w:firstLine="709"/>
        <w:jc w:val="both"/>
        <w:rPr>
          <w:sz w:val="21"/>
          <w:szCs w:val="21"/>
        </w:rPr>
      </w:pPr>
    </w:p>
    <w:p w:rsidR="002D3CB1" w:rsidRDefault="002D3CB1" w:rsidP="00810204">
      <w:pPr>
        <w:pStyle w:val="NormalWeb"/>
        <w:shd w:val="clear" w:color="auto" w:fill="FFFFFF"/>
        <w:spacing w:before="0" w:beforeAutospacing="0" w:after="0" w:afterAutospacing="0"/>
        <w:jc w:val="center"/>
        <w:rPr>
          <w:b/>
          <w:sz w:val="28"/>
          <w:szCs w:val="28"/>
          <w:bdr w:val="none" w:sz="0" w:space="0" w:color="auto" w:frame="1"/>
          <w:shd w:val="clear" w:color="auto" w:fill="FFFFFF"/>
          <w:lang w:val="uk-UA"/>
        </w:rPr>
      </w:pPr>
      <w:r w:rsidRPr="00EE006D">
        <w:rPr>
          <w:b/>
          <w:sz w:val="28"/>
          <w:szCs w:val="28"/>
          <w:bdr w:val="none" w:sz="0" w:space="0" w:color="auto" w:frame="1"/>
          <w:shd w:val="clear" w:color="auto" w:fill="FFFFFF"/>
        </w:rPr>
        <w:t>В И Р І Ш И Л А:</w:t>
      </w:r>
    </w:p>
    <w:p w:rsidR="002D3CB1" w:rsidRPr="00EE006D" w:rsidRDefault="002D3CB1" w:rsidP="00810204">
      <w:pPr>
        <w:pStyle w:val="NormalWeb"/>
        <w:shd w:val="clear" w:color="auto" w:fill="FFFFFF"/>
        <w:spacing w:before="0" w:beforeAutospacing="0" w:after="0" w:afterAutospacing="0"/>
        <w:jc w:val="center"/>
        <w:rPr>
          <w:b/>
          <w:sz w:val="21"/>
          <w:szCs w:val="21"/>
          <w:lang w:val="uk-UA"/>
        </w:rPr>
      </w:pPr>
    </w:p>
    <w:p w:rsidR="002D3CB1" w:rsidRPr="00EE006D" w:rsidRDefault="002D3CB1" w:rsidP="00810204">
      <w:pPr>
        <w:pStyle w:val="NormalWeb"/>
        <w:shd w:val="clear" w:color="auto" w:fill="FFFFFF"/>
        <w:spacing w:before="0" w:beforeAutospacing="0" w:after="0" w:afterAutospacing="0"/>
        <w:jc w:val="both"/>
        <w:rPr>
          <w:color w:val="333333"/>
          <w:sz w:val="28"/>
          <w:szCs w:val="28"/>
          <w:lang w:val="uk-UA"/>
        </w:rPr>
      </w:pPr>
      <w:r w:rsidRPr="003D04EF">
        <w:rPr>
          <w:sz w:val="28"/>
          <w:szCs w:val="28"/>
          <w:bdr w:val="none" w:sz="0" w:space="0" w:color="auto" w:frame="1"/>
          <w:shd w:val="clear" w:color="auto" w:fill="FFFFFF"/>
        </w:rPr>
        <w:t>         </w:t>
      </w:r>
      <w:r w:rsidRPr="009F735D">
        <w:rPr>
          <w:sz w:val="28"/>
          <w:szCs w:val="28"/>
          <w:shd w:val="clear" w:color="auto" w:fill="FFFFFF"/>
          <w:lang w:val="uk-UA"/>
        </w:rPr>
        <w:t xml:space="preserve">1.Затвердити сільську Програму </w:t>
      </w:r>
      <w:r w:rsidRPr="009F735D">
        <w:rPr>
          <w:sz w:val="28"/>
          <w:szCs w:val="28"/>
          <w:lang w:val="uk-UA"/>
        </w:rPr>
        <w:t xml:space="preserve"> надання соціальних гарантій фізичним особам, які надають соціальні послуги з догляду на непрофесійній основі громадянам похилого віку, особам з інвалідністю, дітям з інвалідністю, хворим, які не здатні до самообслуговування і потребують сторонньої допомоги на 2021-2023 роки .</w:t>
      </w:r>
      <w:r w:rsidRPr="009F735D">
        <w:rPr>
          <w:sz w:val="28"/>
          <w:szCs w:val="28"/>
          <w:shd w:val="clear" w:color="auto" w:fill="FFFFFF"/>
          <w:lang w:val="uk-UA"/>
        </w:rPr>
        <w:t xml:space="preserve"> (додається).</w:t>
      </w:r>
      <w:r w:rsidRPr="003D04EF">
        <w:rPr>
          <w:sz w:val="28"/>
          <w:szCs w:val="28"/>
          <w:bdr w:val="none" w:sz="0" w:space="0" w:color="auto" w:frame="1"/>
          <w:shd w:val="clear" w:color="auto" w:fill="FFFFFF"/>
        </w:rPr>
        <w:t> </w:t>
      </w:r>
    </w:p>
    <w:p w:rsidR="002D3CB1" w:rsidRPr="00862A6E" w:rsidRDefault="002D3CB1" w:rsidP="00810204">
      <w:pPr>
        <w:pStyle w:val="NormalWeb"/>
        <w:shd w:val="clear" w:color="auto" w:fill="FFFFFF"/>
        <w:spacing w:before="0" w:beforeAutospacing="0" w:after="0" w:afterAutospacing="0"/>
        <w:jc w:val="both"/>
        <w:rPr>
          <w:color w:val="333333"/>
          <w:sz w:val="28"/>
          <w:szCs w:val="28"/>
          <w:lang w:val="uk-UA"/>
        </w:rPr>
      </w:pPr>
      <w:r w:rsidRPr="009F6202">
        <w:rPr>
          <w:color w:val="333333"/>
          <w:sz w:val="28"/>
          <w:szCs w:val="28"/>
          <w:bdr w:val="none" w:sz="0" w:space="0" w:color="auto" w:frame="1"/>
        </w:rPr>
        <w:t>           </w:t>
      </w:r>
      <w:r w:rsidRPr="00EE006D">
        <w:rPr>
          <w:color w:val="333333"/>
          <w:sz w:val="28"/>
          <w:szCs w:val="28"/>
          <w:bdr w:val="none" w:sz="0" w:space="0" w:color="auto" w:frame="1"/>
          <w:lang w:val="uk-UA"/>
        </w:rPr>
        <w:t xml:space="preserve"> </w:t>
      </w:r>
      <w:r w:rsidRPr="00862A6E">
        <w:rPr>
          <w:sz w:val="28"/>
          <w:szCs w:val="28"/>
          <w:bdr w:val="none" w:sz="0" w:space="0" w:color="auto" w:frame="1"/>
          <w:lang w:val="uk-UA"/>
        </w:rPr>
        <w:t>2.</w:t>
      </w:r>
      <w:r w:rsidRPr="009F6202">
        <w:rPr>
          <w:color w:val="333333"/>
          <w:sz w:val="28"/>
          <w:szCs w:val="28"/>
          <w:bdr w:val="none" w:sz="0" w:space="0" w:color="auto" w:frame="1"/>
        </w:rPr>
        <w:t>  </w:t>
      </w:r>
      <w:r w:rsidRPr="00862A6E">
        <w:rPr>
          <w:color w:val="000000"/>
          <w:sz w:val="28"/>
          <w:szCs w:val="28"/>
          <w:bdr w:val="none" w:sz="0" w:space="0" w:color="auto" w:frame="1"/>
          <w:shd w:val="clear" w:color="auto" w:fill="FFFFFF"/>
          <w:lang w:val="uk-UA"/>
        </w:rPr>
        <w:t xml:space="preserve">Контроль за виконанням даного рішення покласти на постійну комісію з питань </w:t>
      </w:r>
      <w:r w:rsidRPr="00862A6E">
        <w:rPr>
          <w:sz w:val="28"/>
          <w:szCs w:val="28"/>
          <w:lang w:val="uk-UA"/>
        </w:rPr>
        <w:t xml:space="preserve"> фінансів, бюджету планування   соціально - економічного розвитку, інвестицій та міжнародного співробітництва сільської ради та заступника сілсьького голови з питань діяльності виконавчих органів ради Кузьму Н.В</w:t>
      </w:r>
      <w:r>
        <w:rPr>
          <w:sz w:val="28"/>
          <w:szCs w:val="28"/>
          <w:lang w:val="uk-UA"/>
        </w:rPr>
        <w:t>.</w:t>
      </w:r>
      <w:r w:rsidRPr="009F735D">
        <w:rPr>
          <w:sz w:val="28"/>
          <w:szCs w:val="28"/>
          <w:shd w:val="clear" w:color="auto" w:fill="FFFFFF"/>
          <w:lang w:val="uk-UA"/>
        </w:rPr>
        <w:t> </w:t>
      </w:r>
    </w:p>
    <w:p w:rsidR="002D3CB1" w:rsidRPr="00DB3B80" w:rsidRDefault="002D3CB1" w:rsidP="00810204">
      <w:pPr>
        <w:tabs>
          <w:tab w:val="left" w:pos="540"/>
        </w:tabs>
        <w:ind w:right="-81"/>
        <w:jc w:val="center"/>
        <w:rPr>
          <w:b/>
          <w:bCs/>
          <w:sz w:val="28"/>
          <w:szCs w:val="28"/>
          <w:lang w:val="uk-UA"/>
        </w:rPr>
      </w:pPr>
    </w:p>
    <w:p w:rsidR="002D3CB1" w:rsidRDefault="002D3CB1" w:rsidP="00810204">
      <w:pPr>
        <w:pStyle w:val="NormalWeb"/>
        <w:spacing w:before="0" w:beforeAutospacing="0" w:after="160" w:afterAutospacing="0"/>
        <w:jc w:val="both"/>
        <w:rPr>
          <w:b/>
          <w:sz w:val="28"/>
          <w:szCs w:val="28"/>
          <w:lang w:val="uk-UA"/>
        </w:rPr>
      </w:pPr>
      <w:r w:rsidRPr="000D2513">
        <w:rPr>
          <w:b/>
          <w:sz w:val="28"/>
          <w:szCs w:val="28"/>
          <w:lang w:val="uk-UA"/>
        </w:rPr>
        <w:t xml:space="preserve">      Сільський голова                       </w:t>
      </w:r>
      <w:r>
        <w:rPr>
          <w:b/>
          <w:sz w:val="28"/>
          <w:szCs w:val="28"/>
          <w:lang w:val="uk-UA"/>
        </w:rPr>
        <w:t xml:space="preserve"> </w:t>
      </w:r>
      <w:r w:rsidRPr="000D2513">
        <w:rPr>
          <w:b/>
          <w:sz w:val="28"/>
          <w:szCs w:val="28"/>
          <w:lang w:val="uk-UA"/>
        </w:rPr>
        <w:t xml:space="preserve">         Михайло Станинець</w:t>
      </w:r>
    </w:p>
    <w:p w:rsidR="002D3CB1" w:rsidRDefault="002D3CB1" w:rsidP="001E51B9">
      <w:pPr>
        <w:pStyle w:val="NormalWeb"/>
        <w:shd w:val="clear" w:color="auto" w:fill="FFFFFF"/>
        <w:spacing w:before="0" w:beforeAutospacing="0" w:after="0" w:afterAutospacing="0"/>
        <w:rPr>
          <w:rFonts w:ascii="Calibri" w:hAnsi="Calibri" w:cs="Calibri"/>
          <w:b/>
          <w:bCs/>
          <w:color w:val="000000"/>
          <w:sz w:val="28"/>
          <w:szCs w:val="28"/>
          <w:bdr w:val="none" w:sz="0" w:space="0" w:color="auto" w:frame="1"/>
          <w:shd w:val="clear" w:color="auto" w:fill="FFFFFF"/>
          <w:lang w:val="uk-UA"/>
        </w:rPr>
      </w:pPr>
    </w:p>
    <w:p w:rsidR="002D3CB1" w:rsidRDefault="002D3CB1" w:rsidP="001E51B9">
      <w:pPr>
        <w:pStyle w:val="NormalWeb"/>
        <w:shd w:val="clear" w:color="auto" w:fill="FFFFFF"/>
        <w:spacing w:before="0" w:beforeAutospacing="0" w:after="0" w:afterAutospacing="0"/>
        <w:rPr>
          <w:rFonts w:ascii="Calibri" w:hAnsi="Calibri" w:cs="Calibri"/>
          <w:b/>
          <w:bCs/>
          <w:color w:val="000000"/>
          <w:sz w:val="28"/>
          <w:szCs w:val="28"/>
          <w:bdr w:val="none" w:sz="0" w:space="0" w:color="auto" w:frame="1"/>
          <w:shd w:val="clear" w:color="auto" w:fill="FFFFFF"/>
          <w:lang w:val="uk-UA"/>
        </w:rPr>
      </w:pPr>
    </w:p>
    <w:p w:rsidR="002D3CB1" w:rsidRDefault="002D3CB1" w:rsidP="001E51B9">
      <w:pPr>
        <w:pStyle w:val="NormalWeb"/>
        <w:shd w:val="clear" w:color="auto" w:fill="FFFFFF"/>
        <w:spacing w:before="0" w:beforeAutospacing="0" w:after="0" w:afterAutospacing="0"/>
        <w:rPr>
          <w:rFonts w:ascii="Calibri" w:hAnsi="Calibri" w:cs="Calibri"/>
          <w:b/>
          <w:bCs/>
          <w:color w:val="000000"/>
          <w:sz w:val="28"/>
          <w:szCs w:val="28"/>
          <w:bdr w:val="none" w:sz="0" w:space="0" w:color="auto" w:frame="1"/>
          <w:shd w:val="clear" w:color="auto" w:fill="FFFFFF"/>
          <w:lang w:val="uk-UA"/>
        </w:rPr>
      </w:pPr>
    </w:p>
    <w:p w:rsidR="002D3CB1" w:rsidRPr="003D04EF" w:rsidRDefault="002D3CB1" w:rsidP="001E51B9">
      <w:pPr>
        <w:pStyle w:val="NormalWeb"/>
        <w:shd w:val="clear" w:color="auto" w:fill="FFFFFF"/>
        <w:spacing w:before="0" w:beforeAutospacing="0" w:after="0" w:afterAutospacing="0"/>
        <w:rPr>
          <w:rFonts w:ascii="Calibri" w:hAnsi="Calibri" w:cs="Calibri"/>
          <w:b/>
          <w:bCs/>
          <w:color w:val="000000"/>
          <w:sz w:val="28"/>
          <w:szCs w:val="28"/>
          <w:bdr w:val="none" w:sz="0" w:space="0" w:color="auto" w:frame="1"/>
          <w:shd w:val="clear" w:color="auto" w:fill="FFFFFF"/>
          <w:lang w:val="uk-UA"/>
        </w:rPr>
      </w:pPr>
    </w:p>
    <w:p w:rsidR="002D3CB1" w:rsidRDefault="002D3CB1" w:rsidP="00810204">
      <w:pPr>
        <w:pStyle w:val="NormalWeb"/>
        <w:shd w:val="clear" w:color="auto" w:fill="FFFFFF"/>
        <w:spacing w:before="0" w:beforeAutospacing="0" w:after="0" w:afterAutospacing="0"/>
        <w:jc w:val="right"/>
        <w:rPr>
          <w:rFonts w:ascii="Calibri" w:hAnsi="Calibri" w:cs="Calibri"/>
          <w:b/>
          <w:bCs/>
          <w:color w:val="000000"/>
          <w:sz w:val="28"/>
          <w:szCs w:val="28"/>
          <w:bdr w:val="none" w:sz="0" w:space="0" w:color="auto" w:frame="1"/>
          <w:shd w:val="clear" w:color="auto" w:fill="FFFFFF"/>
        </w:rPr>
      </w:pPr>
    </w:p>
    <w:p w:rsidR="002D3CB1" w:rsidRPr="009F6202" w:rsidRDefault="002D3CB1" w:rsidP="00810204">
      <w:pPr>
        <w:pStyle w:val="NormalWeb"/>
        <w:shd w:val="clear" w:color="auto" w:fill="FFFFFF"/>
        <w:spacing w:before="0" w:beforeAutospacing="0" w:after="0" w:afterAutospacing="0"/>
        <w:jc w:val="right"/>
        <w:rPr>
          <w:color w:val="333333"/>
          <w:sz w:val="28"/>
          <w:szCs w:val="28"/>
        </w:rPr>
      </w:pPr>
      <w:r w:rsidRPr="009F6202">
        <w:rPr>
          <w:b/>
          <w:bCs/>
          <w:color w:val="000000"/>
          <w:sz w:val="28"/>
          <w:szCs w:val="28"/>
          <w:bdr w:val="none" w:sz="0" w:space="0" w:color="auto" w:frame="1"/>
          <w:shd w:val="clear" w:color="auto" w:fill="FFFFFF"/>
        </w:rPr>
        <w:t>ЗАТВЕРДЖЕНО:</w:t>
      </w:r>
    </w:p>
    <w:p w:rsidR="002D3CB1" w:rsidRPr="009F6202" w:rsidRDefault="002D3CB1" w:rsidP="00810204">
      <w:pPr>
        <w:pStyle w:val="NormalWeb"/>
        <w:shd w:val="clear" w:color="auto" w:fill="FFFFFF"/>
        <w:spacing w:before="0" w:beforeAutospacing="0" w:after="0" w:afterAutospacing="0"/>
        <w:jc w:val="right"/>
        <w:rPr>
          <w:color w:val="333333"/>
          <w:sz w:val="28"/>
          <w:szCs w:val="28"/>
        </w:rPr>
      </w:pPr>
      <w:r w:rsidRPr="009F6202">
        <w:rPr>
          <w:b/>
          <w:bCs/>
          <w:color w:val="000000"/>
          <w:sz w:val="28"/>
          <w:szCs w:val="28"/>
          <w:bdr w:val="none" w:sz="0" w:space="0" w:color="auto" w:frame="1"/>
          <w:shd w:val="clear" w:color="auto" w:fill="FFFFFF"/>
        </w:rPr>
        <w:t>Рішенням сесії </w:t>
      </w:r>
      <w:r w:rsidRPr="009F6202">
        <w:rPr>
          <w:b/>
          <w:bCs/>
          <w:color w:val="333333"/>
          <w:sz w:val="28"/>
          <w:szCs w:val="28"/>
          <w:bdr w:val="none" w:sz="0" w:space="0" w:color="auto" w:frame="1"/>
          <w:shd w:val="clear" w:color="auto" w:fill="FFFFFF"/>
        </w:rPr>
        <w:t> </w:t>
      </w:r>
      <w:r w:rsidRPr="009F6202">
        <w:rPr>
          <w:b/>
          <w:bCs/>
          <w:color w:val="000000"/>
          <w:sz w:val="28"/>
          <w:szCs w:val="28"/>
          <w:bdr w:val="none" w:sz="0" w:space="0" w:color="auto" w:frame="1"/>
          <w:shd w:val="clear" w:color="auto" w:fill="FFFFFF"/>
        </w:rPr>
        <w:t xml:space="preserve"> сільської ради </w:t>
      </w:r>
    </w:p>
    <w:p w:rsidR="002D3CB1" w:rsidRPr="009F6202" w:rsidRDefault="002D3CB1" w:rsidP="00810204">
      <w:pPr>
        <w:pStyle w:val="NormalWeb"/>
        <w:shd w:val="clear" w:color="auto" w:fill="FFFFFF"/>
        <w:spacing w:before="0" w:beforeAutospacing="0" w:after="0" w:afterAutospacing="0"/>
        <w:jc w:val="right"/>
        <w:rPr>
          <w:color w:val="333333"/>
          <w:sz w:val="28"/>
          <w:szCs w:val="28"/>
        </w:rPr>
      </w:pPr>
    </w:p>
    <w:p w:rsidR="002D3CB1" w:rsidRPr="001E51B9" w:rsidRDefault="002D3CB1" w:rsidP="00810204">
      <w:pPr>
        <w:pStyle w:val="NormalWeb"/>
        <w:shd w:val="clear" w:color="auto" w:fill="FFFFFF"/>
        <w:spacing w:before="0" w:beforeAutospacing="0" w:after="0" w:afterAutospacing="0"/>
        <w:jc w:val="right"/>
        <w:rPr>
          <w:sz w:val="28"/>
          <w:szCs w:val="28"/>
          <w:lang w:val="uk-UA"/>
        </w:rPr>
      </w:pPr>
      <w:r>
        <w:rPr>
          <w:b/>
          <w:bCs/>
          <w:color w:val="000000"/>
          <w:sz w:val="28"/>
          <w:szCs w:val="28"/>
          <w:bdr w:val="none" w:sz="0" w:space="0" w:color="auto" w:frame="1"/>
          <w:shd w:val="clear" w:color="auto" w:fill="FFFFFF"/>
        </w:rPr>
        <w:t>29 квітня</w:t>
      </w:r>
      <w:r w:rsidRPr="009F6202">
        <w:rPr>
          <w:b/>
          <w:bCs/>
          <w:color w:val="000000"/>
          <w:sz w:val="28"/>
          <w:szCs w:val="28"/>
          <w:bdr w:val="none" w:sz="0" w:space="0" w:color="auto" w:frame="1"/>
          <w:shd w:val="clear" w:color="auto" w:fill="FFFFFF"/>
        </w:rPr>
        <w:t xml:space="preserve"> 202</w:t>
      </w:r>
      <w:r>
        <w:rPr>
          <w:b/>
          <w:bCs/>
          <w:color w:val="000000"/>
          <w:sz w:val="28"/>
          <w:szCs w:val="28"/>
          <w:bdr w:val="none" w:sz="0" w:space="0" w:color="auto" w:frame="1"/>
          <w:shd w:val="clear" w:color="auto" w:fill="FFFFFF"/>
        </w:rPr>
        <w:t>1</w:t>
      </w:r>
      <w:r w:rsidRPr="009F6202">
        <w:rPr>
          <w:b/>
          <w:bCs/>
          <w:color w:val="000000"/>
          <w:sz w:val="28"/>
          <w:szCs w:val="28"/>
          <w:bdr w:val="none" w:sz="0" w:space="0" w:color="auto" w:frame="1"/>
          <w:shd w:val="clear" w:color="auto" w:fill="FFFFFF"/>
        </w:rPr>
        <w:t xml:space="preserve"> року №</w:t>
      </w:r>
      <w:r w:rsidRPr="009F6202">
        <w:rPr>
          <w:b/>
          <w:bCs/>
          <w:color w:val="333333"/>
          <w:sz w:val="28"/>
          <w:szCs w:val="28"/>
          <w:bdr w:val="none" w:sz="0" w:space="0" w:color="auto" w:frame="1"/>
          <w:shd w:val="clear" w:color="auto" w:fill="FFFFFF"/>
        </w:rPr>
        <w:t> </w:t>
      </w:r>
      <w:r w:rsidRPr="001E51B9">
        <w:rPr>
          <w:b/>
          <w:bCs/>
          <w:sz w:val="28"/>
          <w:szCs w:val="28"/>
          <w:bdr w:val="none" w:sz="0" w:space="0" w:color="auto" w:frame="1"/>
          <w:shd w:val="clear" w:color="auto" w:fill="FFFFFF"/>
          <w:lang w:val="uk-UA"/>
        </w:rPr>
        <w:t>306</w:t>
      </w:r>
    </w:p>
    <w:p w:rsidR="002D3CB1" w:rsidRPr="009F6202" w:rsidRDefault="002D3CB1" w:rsidP="00810204">
      <w:pPr>
        <w:pStyle w:val="NormalWeb"/>
        <w:shd w:val="clear" w:color="auto" w:fill="FFFFFF"/>
        <w:spacing w:before="0" w:beforeAutospacing="0" w:after="160" w:afterAutospacing="0"/>
        <w:jc w:val="center"/>
        <w:rPr>
          <w:color w:val="333333"/>
          <w:sz w:val="28"/>
          <w:szCs w:val="28"/>
        </w:rPr>
      </w:pPr>
      <w:r w:rsidRPr="009F6202">
        <w:rPr>
          <w:color w:val="333333"/>
          <w:sz w:val="28"/>
          <w:szCs w:val="28"/>
        </w:rPr>
        <w:t> </w:t>
      </w:r>
    </w:p>
    <w:p w:rsidR="002D3CB1" w:rsidRPr="00D627D8" w:rsidRDefault="002D3CB1" w:rsidP="00810204">
      <w:pPr>
        <w:spacing w:after="160" w:line="240" w:lineRule="auto"/>
        <w:jc w:val="center"/>
        <w:rPr>
          <w:rFonts w:ascii="Times New Roman" w:hAnsi="Times New Roman"/>
          <w:sz w:val="24"/>
          <w:szCs w:val="24"/>
          <w:lang w:val="uk-UA" w:eastAsia="ru-RU"/>
        </w:rPr>
      </w:pPr>
      <w:r w:rsidRPr="00303F59">
        <w:rPr>
          <w:rFonts w:ascii="Times New Roman" w:hAnsi="Times New Roman"/>
          <w:b/>
          <w:bCs/>
          <w:sz w:val="28"/>
          <w:szCs w:val="28"/>
          <w:bdr w:val="none" w:sz="0" w:space="0" w:color="auto" w:frame="1"/>
          <w:shd w:val="clear" w:color="auto" w:fill="FFFFFF"/>
          <w:lang w:val="uk-UA" w:eastAsia="ru-RU"/>
        </w:rPr>
        <w:t>Програма</w:t>
      </w:r>
      <w:r>
        <w:rPr>
          <w:rFonts w:ascii="Times New Roman" w:hAnsi="Times New Roman"/>
          <w:b/>
          <w:bCs/>
          <w:sz w:val="28"/>
          <w:szCs w:val="28"/>
          <w:bdr w:val="none" w:sz="0" w:space="0" w:color="auto" w:frame="1"/>
          <w:shd w:val="clear" w:color="auto" w:fill="FFFFFF"/>
          <w:lang w:val="uk-UA" w:eastAsia="ru-RU"/>
        </w:rPr>
        <w:t xml:space="preserve"> </w:t>
      </w:r>
    </w:p>
    <w:p w:rsidR="002D3CB1" w:rsidRPr="00D627D8" w:rsidRDefault="002D3CB1" w:rsidP="00810204">
      <w:pPr>
        <w:spacing w:after="160" w:line="240" w:lineRule="auto"/>
        <w:jc w:val="center"/>
        <w:rPr>
          <w:rFonts w:ascii="Times New Roman" w:hAnsi="Times New Roman"/>
          <w:sz w:val="24"/>
          <w:szCs w:val="24"/>
          <w:lang w:val="uk-UA" w:eastAsia="ru-RU"/>
        </w:rPr>
      </w:pPr>
      <w:r w:rsidRPr="00303F59">
        <w:rPr>
          <w:rFonts w:ascii="Times New Roman" w:hAnsi="Times New Roman"/>
          <w:b/>
          <w:bCs/>
          <w:sz w:val="28"/>
          <w:szCs w:val="28"/>
          <w:bdr w:val="none" w:sz="0" w:space="0" w:color="auto" w:frame="1"/>
          <w:shd w:val="clear" w:color="auto" w:fill="FFFFFF"/>
          <w:lang w:val="uk-UA" w:eastAsia="ru-RU"/>
        </w:rPr>
        <w:t>«</w:t>
      </w:r>
      <w:r w:rsidRPr="00303F59">
        <w:rPr>
          <w:rFonts w:ascii="Times New Roman" w:hAnsi="Times New Roman"/>
          <w:b/>
          <w:sz w:val="28"/>
          <w:szCs w:val="28"/>
          <w:lang w:val="uk-UA"/>
        </w:rPr>
        <w:t>надання соціальних гарантій фізичним особам, які надають соціальні послуги з догляду на непрофесійній основі громадянам похилого віку, особам з інвалідністю, дітям з інвалідністю, хворим, які не здатні до самообслуговування і потребують сторонньої допомоги на 2021-2023 роки</w:t>
      </w:r>
      <w:r>
        <w:rPr>
          <w:sz w:val="28"/>
          <w:szCs w:val="28"/>
          <w:lang w:val="uk-UA"/>
        </w:rPr>
        <w:t>»</w:t>
      </w:r>
      <w:r w:rsidRPr="009F735D">
        <w:rPr>
          <w:sz w:val="28"/>
          <w:szCs w:val="28"/>
          <w:lang w:val="uk-UA"/>
        </w:rPr>
        <w:t xml:space="preserve"> </w:t>
      </w:r>
    </w:p>
    <w:p w:rsidR="002D3CB1" w:rsidRDefault="002D3CB1" w:rsidP="00810204">
      <w:pPr>
        <w:pStyle w:val="NormalWeb"/>
        <w:shd w:val="clear" w:color="auto" w:fill="FFFFFF"/>
        <w:spacing w:before="0" w:beforeAutospacing="0" w:after="0" w:afterAutospacing="0"/>
        <w:jc w:val="center"/>
        <w:rPr>
          <w:i/>
          <w:iCs/>
          <w:color w:val="000000"/>
          <w:sz w:val="28"/>
          <w:szCs w:val="28"/>
          <w:bdr w:val="none" w:sz="0" w:space="0" w:color="auto" w:frame="1"/>
          <w:shd w:val="clear" w:color="auto" w:fill="FFFFFF"/>
        </w:rPr>
      </w:pPr>
      <w:r w:rsidRPr="00B3156B">
        <w:rPr>
          <w:i/>
          <w:iCs/>
          <w:color w:val="000000"/>
          <w:sz w:val="28"/>
          <w:szCs w:val="28"/>
          <w:bdr w:val="none" w:sz="0" w:space="0" w:color="auto" w:frame="1"/>
          <w:shd w:val="clear" w:color="auto" w:fill="FFFFFF"/>
        </w:rPr>
        <w:t xml:space="preserve">Паспорт Програми </w:t>
      </w:r>
      <w:r>
        <w:rPr>
          <w:i/>
          <w:iCs/>
          <w:color w:val="000000"/>
          <w:sz w:val="28"/>
          <w:szCs w:val="28"/>
          <w:bdr w:val="none" w:sz="0" w:space="0" w:color="auto" w:frame="1"/>
          <w:shd w:val="clear" w:color="auto" w:fill="FFFFFF"/>
        </w:rPr>
        <w:t>компенсації</w:t>
      </w:r>
      <w:r w:rsidRPr="00B3156B">
        <w:rPr>
          <w:i/>
          <w:iCs/>
          <w:color w:val="000000"/>
          <w:sz w:val="28"/>
          <w:szCs w:val="28"/>
          <w:bdr w:val="none" w:sz="0" w:space="0" w:color="auto" w:frame="1"/>
          <w:shd w:val="clear" w:color="auto" w:fill="FFFFFF"/>
        </w:rPr>
        <w:t xml:space="preserve"> фізичним особам, які надають соціальні послуги з</w:t>
      </w:r>
      <w:r w:rsidRPr="00B3156B">
        <w:rPr>
          <w:b/>
          <w:bCs/>
          <w:i/>
          <w:iCs/>
          <w:color w:val="000000"/>
          <w:sz w:val="28"/>
          <w:szCs w:val="28"/>
          <w:bdr w:val="none" w:sz="0" w:space="0" w:color="auto" w:frame="1"/>
          <w:shd w:val="clear" w:color="auto" w:fill="FFFFFF"/>
        </w:rPr>
        <w:t> </w:t>
      </w:r>
      <w:r w:rsidRPr="00B3156B">
        <w:rPr>
          <w:i/>
          <w:iCs/>
          <w:color w:val="000000"/>
          <w:sz w:val="28"/>
          <w:szCs w:val="28"/>
          <w:bdr w:val="none" w:sz="0" w:space="0" w:color="auto" w:frame="1"/>
          <w:shd w:val="clear" w:color="auto" w:fill="FFFFFF"/>
        </w:rPr>
        <w:t>догляду на непрофесійній основі на 2021</w:t>
      </w:r>
      <w:r>
        <w:rPr>
          <w:i/>
          <w:iCs/>
          <w:color w:val="000000"/>
          <w:sz w:val="28"/>
          <w:szCs w:val="28"/>
          <w:bdr w:val="none" w:sz="0" w:space="0" w:color="auto" w:frame="1"/>
          <w:shd w:val="clear" w:color="auto" w:fill="FFFFFF"/>
        </w:rPr>
        <w:t>-2023</w:t>
      </w:r>
      <w:r w:rsidRPr="00B3156B">
        <w:rPr>
          <w:i/>
          <w:iCs/>
          <w:color w:val="000000"/>
          <w:sz w:val="28"/>
          <w:szCs w:val="28"/>
          <w:bdr w:val="none" w:sz="0" w:space="0" w:color="auto" w:frame="1"/>
          <w:shd w:val="clear" w:color="auto" w:fill="FFFFFF"/>
        </w:rPr>
        <w:t xml:space="preserve"> р</w:t>
      </w:r>
      <w:r>
        <w:rPr>
          <w:i/>
          <w:iCs/>
          <w:color w:val="000000"/>
          <w:sz w:val="28"/>
          <w:szCs w:val="28"/>
          <w:bdr w:val="none" w:sz="0" w:space="0" w:color="auto" w:frame="1"/>
          <w:shd w:val="clear" w:color="auto" w:fill="FFFFFF"/>
        </w:rPr>
        <w:t>оки</w:t>
      </w:r>
    </w:p>
    <w:p w:rsidR="002D3CB1" w:rsidRPr="00B3156B" w:rsidRDefault="002D3CB1" w:rsidP="00810204">
      <w:pPr>
        <w:pStyle w:val="NormalWeb"/>
        <w:shd w:val="clear" w:color="auto" w:fill="FFFFFF"/>
        <w:spacing w:before="0" w:beforeAutospacing="0" w:after="0" w:afterAutospacing="0"/>
        <w:jc w:val="center"/>
        <w:rPr>
          <w:i/>
          <w:iCs/>
          <w:color w:val="333333"/>
          <w:sz w:val="28"/>
          <w:szCs w:val="28"/>
        </w:rPr>
      </w:pPr>
    </w:p>
    <w:p w:rsidR="002D3CB1" w:rsidRPr="00B3156B"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xml:space="preserve">1. Ініціатор розроблення проєкту Програми: </w:t>
      </w:r>
      <w:r>
        <w:rPr>
          <w:color w:val="000000"/>
          <w:sz w:val="28"/>
          <w:szCs w:val="28"/>
          <w:bdr w:val="none" w:sz="0" w:space="0" w:color="auto" w:frame="1"/>
          <w:shd w:val="clear" w:color="auto" w:fill="FFFFFF"/>
        </w:rPr>
        <w:t>центр надання адміністративних послуг 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 сільської ради Берегівського району Закарпатської області.</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xml:space="preserve">3. Розробник проєкту Програми: </w:t>
      </w:r>
      <w:r>
        <w:rPr>
          <w:color w:val="000000"/>
          <w:sz w:val="28"/>
          <w:szCs w:val="28"/>
          <w:bdr w:val="none" w:sz="0" w:space="0" w:color="auto" w:frame="1"/>
          <w:shd w:val="clear" w:color="auto" w:fill="FFFFFF"/>
        </w:rPr>
        <w:t>центр надання адміністративних послуг 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 сільської ради Берегівського району Закарпатської області.</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xml:space="preserve">4.Співрозробники проєкту Програми: структурні підрозділи </w:t>
      </w:r>
      <w:r>
        <w:rPr>
          <w:color w:val="000000"/>
          <w:sz w:val="28"/>
          <w:szCs w:val="28"/>
          <w:bdr w:val="none" w:sz="0" w:space="0" w:color="auto" w:frame="1"/>
          <w:shd w:val="clear" w:color="auto" w:fill="FFFFFF"/>
        </w:rPr>
        <w:t>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 сільської ради Берегівського району Закарпатської області</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xml:space="preserve">5. Відповідальний виконавець Програми: </w:t>
      </w:r>
      <w:r>
        <w:rPr>
          <w:color w:val="000000"/>
          <w:sz w:val="28"/>
          <w:szCs w:val="28"/>
          <w:bdr w:val="none" w:sz="0" w:space="0" w:color="auto" w:frame="1"/>
          <w:shd w:val="clear" w:color="auto" w:fill="FFFFFF"/>
        </w:rPr>
        <w:t>центр надання адміністративних послуг 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 сільської ради Берегівського району Закарпатської області.</w:t>
      </w:r>
    </w:p>
    <w:p w:rsidR="002D3CB1" w:rsidRPr="00E14D7C"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6. Учасники Програми: </w:t>
      </w:r>
      <w:r>
        <w:rPr>
          <w:color w:val="000000"/>
          <w:sz w:val="28"/>
          <w:szCs w:val="28"/>
          <w:bdr w:val="none" w:sz="0" w:space="0" w:color="auto" w:frame="1"/>
          <w:shd w:val="clear" w:color="auto" w:fill="FFFFFF"/>
        </w:rPr>
        <w:t>центр надання адміністративних послуг 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 сільської ради Берегівського району Закарпатської області.</w:t>
      </w:r>
      <w:r w:rsidRPr="009F6202">
        <w:rPr>
          <w:color w:val="000000"/>
          <w:sz w:val="28"/>
          <w:szCs w:val="28"/>
          <w:bdr w:val="none" w:sz="0" w:space="0" w:color="auto" w:frame="1"/>
          <w:shd w:val="clear" w:color="auto" w:fill="FFFFFF"/>
        </w:rPr>
        <w:t xml:space="preserve"> виконком </w:t>
      </w:r>
      <w:r>
        <w:rPr>
          <w:color w:val="000000"/>
          <w:sz w:val="28"/>
          <w:szCs w:val="28"/>
          <w:bdr w:val="none" w:sz="0" w:space="0" w:color="auto" w:frame="1"/>
          <w:shd w:val="clear" w:color="auto" w:fill="FFFFFF"/>
        </w:rPr>
        <w:t>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 сільської ради, АЗПСМ сіл 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янське, Дунковиця, Арданово, Хмільник, Сільце.</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7. Термін реалізації положень Програми: 2021</w:t>
      </w:r>
      <w:r>
        <w:rPr>
          <w:color w:val="000000"/>
          <w:sz w:val="28"/>
          <w:szCs w:val="28"/>
          <w:bdr w:val="none" w:sz="0" w:space="0" w:color="auto" w:frame="1"/>
          <w:shd w:val="clear" w:color="auto" w:fill="FFFFFF"/>
        </w:rPr>
        <w:t xml:space="preserve">-2023 </w:t>
      </w:r>
      <w:r w:rsidRPr="009F6202">
        <w:rPr>
          <w:color w:val="000000"/>
          <w:sz w:val="28"/>
          <w:szCs w:val="28"/>
          <w:bdr w:val="none" w:sz="0" w:space="0" w:color="auto" w:frame="1"/>
          <w:shd w:val="clear" w:color="auto" w:fill="FFFFFF"/>
        </w:rPr>
        <w:t>р</w:t>
      </w:r>
      <w:r>
        <w:rPr>
          <w:color w:val="000000"/>
          <w:sz w:val="28"/>
          <w:szCs w:val="28"/>
          <w:bdr w:val="none" w:sz="0" w:space="0" w:color="auto" w:frame="1"/>
          <w:shd w:val="clear" w:color="auto" w:fill="FFFFFF"/>
        </w:rPr>
        <w:t>оку.</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xml:space="preserve">8. Перелік  бюджетів, які беруть участь у виконанні Програми: місцевий бюджет </w:t>
      </w:r>
      <w:r>
        <w:rPr>
          <w:color w:val="000000"/>
          <w:sz w:val="28"/>
          <w:szCs w:val="28"/>
          <w:bdr w:val="none" w:sz="0" w:space="0" w:color="auto" w:frame="1"/>
          <w:shd w:val="clear" w:color="auto" w:fill="FFFFFF"/>
        </w:rPr>
        <w:t>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w:t>
      </w:r>
      <w:r w:rsidRPr="009F6202">
        <w:rPr>
          <w:color w:val="000000"/>
          <w:sz w:val="28"/>
          <w:szCs w:val="28"/>
          <w:bdr w:val="none" w:sz="0" w:space="0" w:color="auto" w:frame="1"/>
          <w:shd w:val="clear" w:color="auto" w:fill="FFFFFF"/>
        </w:rPr>
        <w:t xml:space="preserve"> сільської ради.</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xml:space="preserve">9. Загальний обсяг фінансових ресурсів, необхідних для реалізації Програми, всього: </w:t>
      </w:r>
      <w:r>
        <w:rPr>
          <w:color w:val="000000"/>
          <w:sz w:val="28"/>
          <w:szCs w:val="28"/>
          <w:bdr w:val="none" w:sz="0" w:space="0" w:color="auto" w:frame="1"/>
          <w:shd w:val="clear" w:color="auto" w:fill="FFFFFF"/>
        </w:rPr>
        <w:t>30</w:t>
      </w:r>
      <w:r w:rsidRPr="009F6202">
        <w:rPr>
          <w:color w:val="000000"/>
          <w:sz w:val="28"/>
          <w:szCs w:val="28"/>
          <w:bdr w:val="none" w:sz="0" w:space="0" w:color="auto" w:frame="1"/>
          <w:shd w:val="clear" w:color="auto" w:fill="FFFFFF"/>
        </w:rPr>
        <w:t>000,00 грн.</w:t>
      </w:r>
    </w:p>
    <w:p w:rsidR="002D3CB1" w:rsidRPr="001E51B9"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Примітка: обсяги фінансових ресурсів можуть коригуватися.</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Програму розроблено на виконання постанови Кабінету Міністрів України від 23 вересня 2020 року № 859 «Деякі питання призначення і виплати компенсації фізичним особам, які надають соціальні послуги з догляду на непрофесійній основі».</w:t>
      </w:r>
    </w:p>
    <w:p w:rsidR="002D3CB1" w:rsidRPr="009F6202" w:rsidRDefault="002D3CB1" w:rsidP="00810204">
      <w:pPr>
        <w:pStyle w:val="NormalWeb"/>
        <w:shd w:val="clear" w:color="auto" w:fill="FFFFFF"/>
        <w:spacing w:before="0" w:beforeAutospacing="0" w:after="160" w:afterAutospacing="0"/>
        <w:jc w:val="both"/>
        <w:rPr>
          <w:color w:val="333333"/>
          <w:sz w:val="28"/>
          <w:szCs w:val="28"/>
        </w:rPr>
      </w:pPr>
      <w:r w:rsidRPr="009F6202">
        <w:rPr>
          <w:color w:val="333333"/>
          <w:sz w:val="28"/>
          <w:szCs w:val="28"/>
        </w:rPr>
        <w:t> </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w:t>
      </w:r>
      <w:r w:rsidRPr="009F6202">
        <w:rPr>
          <w:i/>
          <w:iCs/>
          <w:color w:val="000000"/>
          <w:sz w:val="28"/>
          <w:szCs w:val="28"/>
          <w:bdr w:val="none" w:sz="0" w:space="0" w:color="auto" w:frame="1"/>
          <w:shd w:val="clear" w:color="auto" w:fill="FFFFFF"/>
        </w:rPr>
        <w:t>Підставою для розроблення Програми</w:t>
      </w:r>
      <w:r w:rsidRPr="009F6202">
        <w:rPr>
          <w:color w:val="000000"/>
          <w:sz w:val="28"/>
          <w:szCs w:val="28"/>
          <w:bdr w:val="none" w:sz="0" w:space="0" w:color="auto" w:frame="1"/>
          <w:shd w:val="clear" w:color="auto" w:fill="FFFFFF"/>
        </w:rPr>
        <w:t xml:space="preserve"> є існування на території </w:t>
      </w:r>
      <w:r>
        <w:rPr>
          <w:color w:val="000000"/>
          <w:sz w:val="28"/>
          <w:szCs w:val="28"/>
          <w:bdr w:val="none" w:sz="0" w:space="0" w:color="auto" w:frame="1"/>
          <w:shd w:val="clear" w:color="auto" w:fill="FFFFFF"/>
        </w:rPr>
        <w:t>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w:t>
      </w:r>
      <w:r w:rsidRPr="009F6202">
        <w:rPr>
          <w:color w:val="000000"/>
          <w:sz w:val="28"/>
          <w:szCs w:val="28"/>
          <w:bdr w:val="none" w:sz="0" w:space="0" w:color="auto" w:frame="1"/>
          <w:shd w:val="clear" w:color="auto" w:fill="FFFFFF"/>
        </w:rPr>
        <w:t xml:space="preserve"> сільської ради  проблеми соціального захисту  таких категорій населення:</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осіб з інвалідністю I групи;</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дітей з інвалідністю;</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громадян похилого віку з когнітивними порушеннями;</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невиліковно хворих, які через порушення функцій організму не можуть самостійно пересуватися та самообслуговуватися;</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дітей, яким не встановлено інвалідність, але які є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дітей, які отримали тяжку травму, потребують трансплантації органів, потребують паліативної допомоги відповідно до </w:t>
      </w:r>
      <w:hyperlink r:id="rId8" w:tgtFrame="_blank" w:history="1">
        <w:r w:rsidRPr="009F6202">
          <w:rPr>
            <w:rStyle w:val="Hyperlink"/>
            <w:color w:val="000000"/>
            <w:sz w:val="28"/>
            <w:szCs w:val="28"/>
            <w:bdr w:val="none" w:sz="0" w:space="0" w:color="auto" w:frame="1"/>
            <w:shd w:val="clear" w:color="auto" w:fill="FFFFFF"/>
          </w:rPr>
          <w:t>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w:t>
        </w:r>
      </w:hyperlink>
      <w:r w:rsidRPr="009F6202">
        <w:rPr>
          <w:color w:val="000000"/>
          <w:sz w:val="28"/>
          <w:szCs w:val="28"/>
          <w:bdr w:val="none" w:sz="0" w:space="0" w:color="auto" w:frame="1"/>
          <w:shd w:val="clear" w:color="auto" w:fill="FFFFFF"/>
        </w:rPr>
        <w:t>, затвердженого постановою Кабінету Міністрів України від 27 грудня 2018 р. № 1161.  </w:t>
      </w:r>
    </w:p>
    <w:p w:rsidR="002D3CB1" w:rsidRPr="009F6202" w:rsidRDefault="002D3CB1" w:rsidP="00810204">
      <w:pPr>
        <w:pStyle w:val="NormalWeb"/>
        <w:shd w:val="clear" w:color="auto" w:fill="FFFFFF"/>
        <w:spacing w:before="0" w:beforeAutospacing="0" w:after="0" w:afterAutospacing="0"/>
        <w:jc w:val="center"/>
        <w:rPr>
          <w:color w:val="333333"/>
          <w:sz w:val="28"/>
          <w:szCs w:val="28"/>
        </w:rPr>
      </w:pPr>
      <w:r w:rsidRPr="009F6202">
        <w:rPr>
          <w:i/>
          <w:iCs/>
          <w:color w:val="000000"/>
          <w:sz w:val="28"/>
          <w:szCs w:val="28"/>
          <w:bdr w:val="none" w:sz="0" w:space="0" w:color="auto" w:frame="1"/>
          <w:shd w:val="clear" w:color="auto" w:fill="FFFFFF"/>
        </w:rPr>
        <w:t>Мета Програми</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Забезпечення виконання завдань в частині соціального захисту населення, підвищення рівня соціальної захищеності  осіб з інвалідністю I групи; дітей з інвалідністю; громадян похилого віку з когнітивними порушеннями; невиліковно хворих, які через порушення функцій організму не можуть самостійно пересуватися та самообслуговуватися; дітей, яким не встановлено інвалідність, але які є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дітей, які отримали тяжку травму, потребують трансплантації органів, потребують паліативної допомоги відповідно до </w:t>
      </w:r>
      <w:hyperlink r:id="rId9" w:tgtFrame="_blank" w:history="1">
        <w:r w:rsidRPr="009F6202">
          <w:rPr>
            <w:rStyle w:val="Hyperlink"/>
            <w:color w:val="000000"/>
            <w:sz w:val="28"/>
            <w:szCs w:val="28"/>
            <w:bdr w:val="none" w:sz="0" w:space="0" w:color="auto" w:frame="1"/>
            <w:shd w:val="clear" w:color="auto" w:fill="FFFFFF"/>
          </w:rPr>
          <w:t>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w:t>
        </w:r>
      </w:hyperlink>
      <w:r w:rsidRPr="009F6202">
        <w:rPr>
          <w:color w:val="000000"/>
          <w:sz w:val="28"/>
          <w:szCs w:val="28"/>
          <w:bdr w:val="none" w:sz="0" w:space="0" w:color="auto" w:frame="1"/>
          <w:shd w:val="clear" w:color="auto" w:fill="FFFFFF"/>
        </w:rPr>
        <w:t>, затвердженого постановою Кабінету Міністрів України від 27 грудня 2018 р. № 1161.  </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i/>
          <w:iCs/>
          <w:color w:val="000000"/>
          <w:sz w:val="28"/>
          <w:szCs w:val="28"/>
          <w:bdr w:val="none" w:sz="0" w:space="0" w:color="auto" w:frame="1"/>
          <w:shd w:val="clear" w:color="auto" w:fill="FFFFFF"/>
        </w:rPr>
        <w:t>Програму розроблено у межах норм</w:t>
      </w:r>
      <w:r w:rsidRPr="009F6202">
        <w:rPr>
          <w:color w:val="000000"/>
          <w:sz w:val="28"/>
          <w:szCs w:val="28"/>
          <w:bdr w:val="none" w:sz="0" w:space="0" w:color="auto" w:frame="1"/>
          <w:shd w:val="clear" w:color="auto" w:fill="FFFFFF"/>
        </w:rPr>
        <w:t> Конституції України, законів України, Указів Президента України, постанов, розпоряджень Кабінету Міністрів України.</w:t>
      </w:r>
    </w:p>
    <w:p w:rsidR="002D3CB1" w:rsidRPr="009F6202" w:rsidRDefault="002D3CB1" w:rsidP="00810204">
      <w:pPr>
        <w:pStyle w:val="NormalWeb"/>
        <w:shd w:val="clear" w:color="auto" w:fill="FFFFFF"/>
        <w:spacing w:before="0" w:beforeAutospacing="0" w:after="0" w:afterAutospacing="0"/>
        <w:jc w:val="center"/>
        <w:rPr>
          <w:color w:val="333333"/>
          <w:sz w:val="28"/>
          <w:szCs w:val="28"/>
        </w:rPr>
      </w:pPr>
      <w:r w:rsidRPr="009F6202">
        <w:rPr>
          <w:i/>
          <w:iCs/>
          <w:color w:val="000000"/>
          <w:sz w:val="28"/>
          <w:szCs w:val="28"/>
          <w:bdr w:val="none" w:sz="0" w:space="0" w:color="auto" w:frame="1"/>
          <w:shd w:val="clear" w:color="auto" w:fill="FFFFFF"/>
        </w:rPr>
        <w:t>Фінансове забезпечення Програми</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Розв'язання даної проблеми потребує залучення коштів місцевого бюджету, координації спільних дій управління праці та соціального захисту населення Бер</w:t>
      </w:r>
      <w:r>
        <w:rPr>
          <w:color w:val="000000"/>
          <w:sz w:val="28"/>
          <w:szCs w:val="28"/>
          <w:bdr w:val="none" w:sz="0" w:space="0" w:color="auto" w:frame="1"/>
          <w:shd w:val="clear" w:color="auto" w:fill="FFFFFF"/>
        </w:rPr>
        <w:t>егівської</w:t>
      </w:r>
      <w:r w:rsidRPr="009F6202">
        <w:rPr>
          <w:color w:val="000000"/>
          <w:sz w:val="28"/>
          <w:szCs w:val="28"/>
          <w:bdr w:val="none" w:sz="0" w:space="0" w:color="auto" w:frame="1"/>
          <w:shd w:val="clear" w:color="auto" w:fill="FFFFFF"/>
        </w:rPr>
        <w:t xml:space="preserve"> райдержадміністрації, виконкому </w:t>
      </w:r>
      <w:r>
        <w:rPr>
          <w:color w:val="000000"/>
          <w:sz w:val="28"/>
          <w:szCs w:val="28"/>
          <w:bdr w:val="none" w:sz="0" w:space="0" w:color="auto" w:frame="1"/>
          <w:shd w:val="clear" w:color="auto" w:fill="FFFFFF"/>
        </w:rPr>
        <w:t>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w:t>
      </w:r>
      <w:r w:rsidRPr="009F6202">
        <w:rPr>
          <w:color w:val="000000"/>
          <w:sz w:val="28"/>
          <w:szCs w:val="28"/>
          <w:bdr w:val="none" w:sz="0" w:space="0" w:color="auto" w:frame="1"/>
          <w:shd w:val="clear" w:color="auto" w:fill="FFFFFF"/>
        </w:rPr>
        <w:t xml:space="preserve"> сільської ради</w:t>
      </w:r>
      <w:r>
        <w:rPr>
          <w:color w:val="000000"/>
          <w:sz w:val="28"/>
          <w:szCs w:val="28"/>
          <w:bdr w:val="none" w:sz="0" w:space="0" w:color="auto" w:frame="1"/>
          <w:shd w:val="clear" w:color="auto" w:fill="FFFFFF"/>
        </w:rPr>
        <w:t>.</w:t>
      </w:r>
      <w:r w:rsidRPr="009F6202">
        <w:rPr>
          <w:color w:val="000000"/>
          <w:sz w:val="28"/>
          <w:szCs w:val="28"/>
          <w:bdr w:val="none" w:sz="0" w:space="0" w:color="auto" w:frame="1"/>
          <w:shd w:val="clear" w:color="auto" w:fill="FFFFFF"/>
        </w:rPr>
        <w:t xml:space="preserve"> </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i/>
          <w:iCs/>
          <w:color w:val="000000"/>
          <w:sz w:val="28"/>
          <w:szCs w:val="28"/>
          <w:bdr w:val="none" w:sz="0" w:space="0" w:color="auto" w:frame="1"/>
          <w:shd w:val="clear" w:color="auto" w:fill="FFFFFF"/>
        </w:rPr>
        <w:t>Фінансове забезпечення Програми</w:t>
      </w:r>
      <w:r w:rsidRPr="009F6202">
        <w:rPr>
          <w:color w:val="000000"/>
          <w:sz w:val="28"/>
          <w:szCs w:val="28"/>
          <w:bdr w:val="none" w:sz="0" w:space="0" w:color="auto" w:frame="1"/>
          <w:shd w:val="clear" w:color="auto" w:fill="FFFFFF"/>
        </w:rPr>
        <w:t xml:space="preserve"> здійснюється в межах видатків, затверджених рішенням сесії </w:t>
      </w:r>
      <w:r>
        <w:rPr>
          <w:color w:val="000000"/>
          <w:sz w:val="28"/>
          <w:szCs w:val="28"/>
          <w:bdr w:val="none" w:sz="0" w:space="0" w:color="auto" w:frame="1"/>
          <w:shd w:val="clear" w:color="auto" w:fill="FFFFFF"/>
        </w:rPr>
        <w:t>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w:t>
      </w:r>
      <w:r w:rsidRPr="009F6202">
        <w:rPr>
          <w:color w:val="000000"/>
          <w:sz w:val="28"/>
          <w:szCs w:val="28"/>
          <w:bdr w:val="none" w:sz="0" w:space="0" w:color="auto" w:frame="1"/>
          <w:shd w:val="clear" w:color="auto" w:fill="FFFFFF"/>
        </w:rPr>
        <w:t xml:space="preserve"> сільської ради при прийнятті бюджету  на 2021 рік.</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Обсяги видатків на реалізацію Програми затверджуються на кожен рік окремо і можуть коригуватися протягом року.</w:t>
      </w:r>
    </w:p>
    <w:p w:rsidR="002D3CB1" w:rsidRPr="009F6202" w:rsidRDefault="002D3CB1" w:rsidP="00810204">
      <w:pPr>
        <w:pStyle w:val="NormalWeb"/>
        <w:shd w:val="clear" w:color="auto" w:fill="FFFFFF"/>
        <w:spacing w:before="0" w:beforeAutospacing="0" w:after="0" w:afterAutospacing="0"/>
        <w:jc w:val="center"/>
        <w:rPr>
          <w:color w:val="333333"/>
          <w:sz w:val="28"/>
          <w:szCs w:val="28"/>
        </w:rPr>
      </w:pPr>
      <w:r w:rsidRPr="009F6202">
        <w:rPr>
          <w:i/>
          <w:iCs/>
          <w:color w:val="000000"/>
          <w:sz w:val="28"/>
          <w:szCs w:val="28"/>
          <w:bdr w:val="none" w:sz="0" w:space="0" w:color="auto" w:frame="1"/>
          <w:shd w:val="clear" w:color="auto" w:fill="FFFFFF"/>
        </w:rPr>
        <w:t>Заходи по виконанню Програми</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1E51B9">
        <w:rPr>
          <w:sz w:val="28"/>
          <w:szCs w:val="28"/>
          <w:bdr w:val="none" w:sz="0" w:space="0" w:color="auto" w:frame="1"/>
          <w:shd w:val="clear" w:color="auto" w:fill="FFFFFF"/>
        </w:rPr>
        <w:t>Відповідно до Закону України «Про соціальні послуги» та   до </w:t>
      </w:r>
      <w:hyperlink r:id="rId10" w:tgtFrame="_blank" w:history="1">
        <w:r w:rsidRPr="001E51B9">
          <w:rPr>
            <w:rStyle w:val="Hyperlink"/>
            <w:color w:val="auto"/>
            <w:sz w:val="28"/>
            <w:szCs w:val="28"/>
            <w:bdr w:val="none" w:sz="0" w:space="0" w:color="auto" w:frame="1"/>
            <w:shd w:val="clear" w:color="auto" w:fill="FFFFFF"/>
          </w:rPr>
          <w:t>підпункту “а”</w:t>
        </w:r>
      </w:hyperlink>
      <w:r w:rsidRPr="001E51B9">
        <w:rPr>
          <w:sz w:val="28"/>
          <w:szCs w:val="28"/>
          <w:bdr w:val="none" w:sz="0" w:space="0" w:color="auto" w:frame="1"/>
          <w:shd w:val="clear" w:color="auto" w:fill="FFFFFF"/>
        </w:rPr>
        <w:t xml:space="preserve"> пункту 4 частини першої статті 89 Бюджетного кодексу України, згідно з п.15 Порядку подання та оформлення документів, призначення і виплати компенсації фізичним особам, які надають соціальні послуги з догляду на непрофесійній основі, затвердженого постановою Кабінету Міністрів України </w:t>
      </w:r>
      <w:r w:rsidRPr="009F6202">
        <w:rPr>
          <w:color w:val="000000"/>
          <w:sz w:val="28"/>
          <w:szCs w:val="28"/>
          <w:bdr w:val="none" w:sz="0" w:space="0" w:color="auto" w:frame="1"/>
          <w:shd w:val="clear" w:color="auto" w:fill="FFFFFF"/>
        </w:rPr>
        <w:t>від 23.09.2020 року № 859, виплата компенсації фізичним особам, які надають соціальні послуги, і покриття витрат на її доставку провадяться за рахунок коштів місцевих бюджетів.</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Компенсація призначається і виплачується управлінням соціального захисту населення Бе</w:t>
      </w:r>
      <w:r>
        <w:rPr>
          <w:color w:val="000000"/>
          <w:sz w:val="28"/>
          <w:szCs w:val="28"/>
          <w:bdr w:val="none" w:sz="0" w:space="0" w:color="auto" w:frame="1"/>
          <w:shd w:val="clear" w:color="auto" w:fill="FFFFFF"/>
        </w:rPr>
        <w:t xml:space="preserve">регівської </w:t>
      </w:r>
      <w:r w:rsidRPr="009F6202">
        <w:rPr>
          <w:color w:val="000000"/>
          <w:sz w:val="28"/>
          <w:szCs w:val="28"/>
          <w:bdr w:val="none" w:sz="0" w:space="0" w:color="auto" w:frame="1"/>
          <w:shd w:val="clear" w:color="auto" w:fill="FFFFFF"/>
        </w:rPr>
        <w:t>держадміністрації за місцем проживання, перебування особи, якій надаються соціальні послуги.</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Компенсація призначається, виходячи з прожиткового мінімуму для працездатних осіб у визначених законодавством розмірах</w:t>
      </w:r>
      <w:r>
        <w:rPr>
          <w:color w:val="000000"/>
          <w:sz w:val="28"/>
          <w:szCs w:val="28"/>
          <w:bdr w:val="none" w:sz="0" w:space="0" w:color="auto" w:frame="1"/>
          <w:shd w:val="clear" w:color="auto" w:fill="FFFFFF"/>
        </w:rPr>
        <w:t xml:space="preserve"> відповідно до вимог постанови Кабінету Міністрів України від 23.09.2020 року </w:t>
      </w:r>
      <w:r w:rsidRPr="009F6202">
        <w:rPr>
          <w:color w:val="000000"/>
          <w:sz w:val="28"/>
          <w:szCs w:val="28"/>
          <w:bdr w:val="none" w:sz="0" w:space="0" w:color="auto" w:frame="1"/>
          <w:shd w:val="clear" w:color="auto" w:fill="FFFFFF"/>
        </w:rPr>
        <w:t>№ 859 «Деякі питання призначення і виплати компенсації фізичним особам, які надають соціальні послуги з догляду на непрофесійній основі».</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p>
    <w:p w:rsidR="002D3CB1" w:rsidRPr="009F6202" w:rsidRDefault="002D3CB1" w:rsidP="00810204">
      <w:pPr>
        <w:pStyle w:val="NormalWeb"/>
        <w:shd w:val="clear" w:color="auto" w:fill="FFFFFF"/>
        <w:spacing w:before="0" w:beforeAutospacing="0" w:after="0" w:afterAutospacing="0"/>
        <w:jc w:val="center"/>
        <w:rPr>
          <w:color w:val="333333"/>
          <w:sz w:val="28"/>
          <w:szCs w:val="28"/>
        </w:rPr>
      </w:pPr>
      <w:r w:rsidRPr="009F6202">
        <w:rPr>
          <w:i/>
          <w:iCs/>
          <w:color w:val="000000"/>
          <w:sz w:val="28"/>
          <w:szCs w:val="28"/>
          <w:bdr w:val="none" w:sz="0" w:space="0" w:color="auto" w:frame="1"/>
          <w:shd w:val="clear" w:color="auto" w:fill="FFFFFF"/>
        </w:rPr>
        <w:t>Відповідальні за виконання Програми</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управління праці та соціального захисту населення Бер</w:t>
      </w:r>
      <w:r>
        <w:rPr>
          <w:color w:val="000000"/>
          <w:sz w:val="28"/>
          <w:szCs w:val="28"/>
          <w:bdr w:val="none" w:sz="0" w:space="0" w:color="auto" w:frame="1"/>
          <w:shd w:val="clear" w:color="auto" w:fill="FFFFFF"/>
        </w:rPr>
        <w:t>егівс</w:t>
      </w:r>
      <w:r w:rsidRPr="009F6202">
        <w:rPr>
          <w:color w:val="000000"/>
          <w:sz w:val="28"/>
          <w:szCs w:val="28"/>
          <w:bdr w:val="none" w:sz="0" w:space="0" w:color="auto" w:frame="1"/>
          <w:shd w:val="clear" w:color="auto" w:fill="FFFFFF"/>
        </w:rPr>
        <w:t>ької райдержадміністрації;</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xml:space="preserve">- виконком </w:t>
      </w:r>
      <w:r>
        <w:rPr>
          <w:color w:val="000000"/>
          <w:sz w:val="28"/>
          <w:szCs w:val="28"/>
          <w:bdr w:val="none" w:sz="0" w:space="0" w:color="auto" w:frame="1"/>
          <w:shd w:val="clear" w:color="auto" w:fill="FFFFFF"/>
        </w:rPr>
        <w:t>Кам</w:t>
      </w:r>
      <w:r w:rsidRPr="00C366A1">
        <w:rPr>
          <w:color w:val="000000"/>
          <w:sz w:val="28"/>
          <w:szCs w:val="28"/>
          <w:bdr w:val="none" w:sz="0" w:space="0" w:color="auto" w:frame="1"/>
          <w:shd w:val="clear" w:color="auto" w:fill="FFFFFF"/>
        </w:rPr>
        <w:t>’</w:t>
      </w:r>
      <w:r>
        <w:rPr>
          <w:color w:val="000000"/>
          <w:sz w:val="28"/>
          <w:szCs w:val="28"/>
          <w:bdr w:val="none" w:sz="0" w:space="0" w:color="auto" w:frame="1"/>
          <w:shd w:val="clear" w:color="auto" w:fill="FFFFFF"/>
        </w:rPr>
        <w:t>янської</w:t>
      </w:r>
      <w:r w:rsidRPr="009F6202">
        <w:rPr>
          <w:color w:val="000000"/>
          <w:sz w:val="28"/>
          <w:szCs w:val="28"/>
          <w:bdr w:val="none" w:sz="0" w:space="0" w:color="auto" w:frame="1"/>
          <w:shd w:val="clear" w:color="auto" w:fill="FFFFFF"/>
        </w:rPr>
        <w:t xml:space="preserve"> сільської ради;</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 xml:space="preserve">-  центр </w:t>
      </w:r>
      <w:r>
        <w:rPr>
          <w:color w:val="000000"/>
          <w:sz w:val="28"/>
          <w:szCs w:val="28"/>
          <w:bdr w:val="none" w:sz="0" w:space="0" w:color="auto" w:frame="1"/>
          <w:shd w:val="clear" w:color="auto" w:fill="FFFFFF"/>
        </w:rPr>
        <w:t>надання адміністративних послуг сільської ради.</w:t>
      </w:r>
    </w:p>
    <w:p w:rsidR="002D3CB1" w:rsidRPr="009F6202" w:rsidRDefault="002D3CB1" w:rsidP="00810204">
      <w:pPr>
        <w:pStyle w:val="NormalWeb"/>
        <w:shd w:val="clear" w:color="auto" w:fill="FFFFFF"/>
        <w:spacing w:before="0" w:beforeAutospacing="0" w:after="0" w:afterAutospacing="0"/>
        <w:jc w:val="center"/>
        <w:rPr>
          <w:color w:val="333333"/>
          <w:sz w:val="28"/>
          <w:szCs w:val="28"/>
        </w:rPr>
      </w:pPr>
      <w:r w:rsidRPr="009F6202">
        <w:rPr>
          <w:i/>
          <w:iCs/>
          <w:color w:val="000000"/>
          <w:sz w:val="28"/>
          <w:szCs w:val="28"/>
          <w:bdr w:val="none" w:sz="0" w:space="0" w:color="auto" w:frame="1"/>
          <w:shd w:val="clear" w:color="auto" w:fill="FFFFFF"/>
        </w:rPr>
        <w:t>Контроль за ходом виконання Програми</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Контроль за виконанням положень зазначеної Програми здійснює заступник сільського голови згідно з розподілом обов'язків щодо відання питаннями соціального захисту. </w:t>
      </w:r>
    </w:p>
    <w:p w:rsidR="002D3CB1" w:rsidRPr="009F6202" w:rsidRDefault="002D3CB1" w:rsidP="00810204">
      <w:pPr>
        <w:pStyle w:val="NormalWeb"/>
        <w:shd w:val="clear" w:color="auto" w:fill="FFFFFF"/>
        <w:spacing w:before="0" w:beforeAutospacing="0" w:after="0" w:afterAutospacing="0"/>
        <w:jc w:val="both"/>
        <w:rPr>
          <w:color w:val="333333"/>
          <w:sz w:val="28"/>
          <w:szCs w:val="28"/>
        </w:rPr>
      </w:pPr>
      <w:r w:rsidRPr="009F6202">
        <w:rPr>
          <w:color w:val="000000"/>
          <w:sz w:val="28"/>
          <w:szCs w:val="28"/>
          <w:bdr w:val="none" w:sz="0" w:space="0" w:color="auto" w:frame="1"/>
          <w:shd w:val="clear" w:color="auto" w:fill="FFFFFF"/>
        </w:rPr>
        <w:t>Загальна потреба в коштах</w:t>
      </w:r>
      <w:r>
        <w:rPr>
          <w:color w:val="000000"/>
          <w:sz w:val="28"/>
          <w:szCs w:val="28"/>
          <w:bdr w:val="none" w:sz="0" w:space="0" w:color="auto" w:frame="1"/>
          <w:shd w:val="clear" w:color="auto" w:fill="FFFFFF"/>
        </w:rPr>
        <w:t xml:space="preserve"> на 2021 рік</w:t>
      </w:r>
      <w:r w:rsidRPr="009F6202">
        <w:rPr>
          <w:color w:val="000000"/>
          <w:sz w:val="28"/>
          <w:szCs w:val="28"/>
          <w:bdr w:val="none" w:sz="0" w:space="0" w:color="auto" w:frame="1"/>
          <w:shd w:val="clear" w:color="auto" w:fill="FFFFFF"/>
        </w:rPr>
        <w:t xml:space="preserve">: </w:t>
      </w:r>
      <w:r>
        <w:rPr>
          <w:color w:val="000000"/>
          <w:sz w:val="28"/>
          <w:szCs w:val="28"/>
          <w:bdr w:val="none" w:sz="0" w:space="0" w:color="auto" w:frame="1"/>
          <w:shd w:val="clear" w:color="auto" w:fill="FFFFFF"/>
        </w:rPr>
        <w:t>5</w:t>
      </w:r>
      <w:r w:rsidRPr="009F6202">
        <w:rPr>
          <w:color w:val="000000"/>
          <w:sz w:val="28"/>
          <w:szCs w:val="28"/>
          <w:bdr w:val="none" w:sz="0" w:space="0" w:color="auto" w:frame="1"/>
          <w:shd w:val="clear" w:color="auto" w:fill="FFFFFF"/>
        </w:rPr>
        <w:t>000,00 грн</w:t>
      </w:r>
      <w:r>
        <w:rPr>
          <w:color w:val="000000"/>
          <w:sz w:val="28"/>
          <w:szCs w:val="28"/>
          <w:bdr w:val="none" w:sz="0" w:space="0" w:color="auto" w:frame="1"/>
          <w:shd w:val="clear" w:color="auto" w:fill="FFFFFF"/>
        </w:rPr>
        <w:t>, на 2022 рік – 10000,0 грн, на 2023 рік – 15000,0 грн.</w:t>
      </w:r>
    </w:p>
    <w:p w:rsidR="002D3CB1" w:rsidRDefault="002D3CB1" w:rsidP="00810204">
      <w:pPr>
        <w:pStyle w:val="NormalWeb"/>
        <w:shd w:val="clear" w:color="auto" w:fill="FFFFFF"/>
        <w:spacing w:before="0" w:beforeAutospacing="0" w:after="160" w:afterAutospacing="0"/>
        <w:rPr>
          <w:color w:val="333333"/>
          <w:sz w:val="28"/>
          <w:szCs w:val="28"/>
          <w:lang w:val="uk-UA"/>
        </w:rPr>
      </w:pPr>
      <w:r w:rsidRPr="009F6202">
        <w:rPr>
          <w:color w:val="333333"/>
          <w:sz w:val="28"/>
          <w:szCs w:val="28"/>
        </w:rPr>
        <w:t> </w:t>
      </w:r>
    </w:p>
    <w:p w:rsidR="002D3CB1" w:rsidRDefault="002D3CB1" w:rsidP="00810204">
      <w:pPr>
        <w:pStyle w:val="NormalWeb"/>
        <w:shd w:val="clear" w:color="auto" w:fill="FFFFFF"/>
        <w:spacing w:before="0" w:beforeAutospacing="0" w:after="160" w:afterAutospacing="0"/>
        <w:rPr>
          <w:color w:val="333333"/>
          <w:sz w:val="28"/>
          <w:szCs w:val="28"/>
          <w:lang w:val="uk-UA"/>
        </w:rPr>
      </w:pPr>
    </w:p>
    <w:p w:rsidR="002D3CB1" w:rsidRDefault="002D3CB1" w:rsidP="00810204">
      <w:pPr>
        <w:pStyle w:val="NormalWeb"/>
        <w:shd w:val="clear" w:color="auto" w:fill="FFFFFF"/>
        <w:spacing w:before="0" w:beforeAutospacing="0" w:after="160" w:afterAutospacing="0"/>
        <w:rPr>
          <w:color w:val="333333"/>
          <w:sz w:val="28"/>
          <w:szCs w:val="28"/>
          <w:lang w:val="uk-UA"/>
        </w:rPr>
      </w:pPr>
    </w:p>
    <w:p w:rsidR="002D3CB1" w:rsidRDefault="002D3CB1" w:rsidP="00810204">
      <w:pPr>
        <w:pStyle w:val="NormalWeb"/>
        <w:shd w:val="clear" w:color="auto" w:fill="FFFFFF"/>
        <w:spacing w:before="0" w:beforeAutospacing="0" w:after="160" w:afterAutospacing="0"/>
        <w:rPr>
          <w:color w:val="333333"/>
          <w:sz w:val="28"/>
          <w:szCs w:val="28"/>
          <w:lang w:val="uk-UA"/>
        </w:rPr>
      </w:pPr>
    </w:p>
    <w:p w:rsidR="002D3CB1" w:rsidRDefault="002D3CB1" w:rsidP="00810204">
      <w:pPr>
        <w:pStyle w:val="NormalWeb"/>
        <w:shd w:val="clear" w:color="auto" w:fill="FFFFFF"/>
        <w:spacing w:before="0" w:beforeAutospacing="0" w:after="160" w:afterAutospacing="0"/>
        <w:rPr>
          <w:color w:val="333333"/>
          <w:sz w:val="28"/>
          <w:szCs w:val="28"/>
          <w:lang w:val="uk-UA"/>
        </w:rPr>
      </w:pPr>
    </w:p>
    <w:p w:rsidR="002D3CB1" w:rsidRDefault="002D3CB1" w:rsidP="00810204">
      <w:pPr>
        <w:pStyle w:val="NormalWeb"/>
        <w:shd w:val="clear" w:color="auto" w:fill="FFFFFF"/>
        <w:spacing w:before="0" w:beforeAutospacing="0" w:after="160" w:afterAutospacing="0"/>
        <w:rPr>
          <w:color w:val="333333"/>
          <w:sz w:val="28"/>
          <w:szCs w:val="28"/>
          <w:lang w:val="uk-UA"/>
        </w:rPr>
      </w:pPr>
    </w:p>
    <w:p w:rsidR="002D3CB1" w:rsidRDefault="002D3CB1" w:rsidP="00810204">
      <w:pPr>
        <w:pStyle w:val="NormalWeb"/>
        <w:shd w:val="clear" w:color="auto" w:fill="FFFFFF"/>
        <w:spacing w:before="0" w:beforeAutospacing="0" w:after="160" w:afterAutospacing="0"/>
        <w:rPr>
          <w:color w:val="333333"/>
          <w:sz w:val="28"/>
          <w:szCs w:val="28"/>
          <w:lang w:val="uk-UA"/>
        </w:rPr>
      </w:pPr>
    </w:p>
    <w:p w:rsidR="002D3CB1" w:rsidRDefault="002D3CB1" w:rsidP="00810204">
      <w:pPr>
        <w:pStyle w:val="NormalWeb"/>
        <w:shd w:val="clear" w:color="auto" w:fill="FFFFFF"/>
        <w:spacing w:before="0" w:beforeAutospacing="0" w:after="160" w:afterAutospacing="0"/>
        <w:rPr>
          <w:color w:val="333333"/>
          <w:sz w:val="28"/>
          <w:szCs w:val="28"/>
          <w:lang w:val="uk-UA"/>
        </w:rPr>
      </w:pPr>
    </w:p>
    <w:p w:rsidR="002D3CB1" w:rsidRDefault="002D3CB1" w:rsidP="00810204">
      <w:pPr>
        <w:pStyle w:val="NormalWeb"/>
        <w:shd w:val="clear" w:color="auto" w:fill="FFFFFF"/>
        <w:spacing w:before="0" w:beforeAutospacing="0" w:after="160" w:afterAutospacing="0"/>
        <w:rPr>
          <w:color w:val="333333"/>
          <w:sz w:val="28"/>
          <w:szCs w:val="28"/>
          <w:lang w:val="uk-UA"/>
        </w:rPr>
      </w:pPr>
    </w:p>
    <w:p w:rsidR="002D3CB1" w:rsidRDefault="002D3CB1" w:rsidP="00810204">
      <w:pPr>
        <w:pStyle w:val="NormalWeb"/>
        <w:shd w:val="clear" w:color="auto" w:fill="FFFFFF"/>
        <w:spacing w:before="0" w:beforeAutospacing="0" w:after="160" w:afterAutospacing="0"/>
        <w:rPr>
          <w:color w:val="333333"/>
          <w:sz w:val="28"/>
          <w:szCs w:val="28"/>
          <w:lang w:val="uk-UA"/>
        </w:rPr>
      </w:pPr>
    </w:p>
    <w:p w:rsidR="002D3CB1" w:rsidRDefault="002D3CB1" w:rsidP="00810204">
      <w:pPr>
        <w:pStyle w:val="NormalWeb"/>
        <w:shd w:val="clear" w:color="auto" w:fill="FFFFFF"/>
        <w:spacing w:before="0" w:beforeAutospacing="0" w:after="160" w:afterAutospacing="0"/>
        <w:rPr>
          <w:color w:val="333333"/>
          <w:sz w:val="28"/>
          <w:szCs w:val="28"/>
          <w:lang w:val="uk-UA"/>
        </w:rPr>
      </w:pPr>
    </w:p>
    <w:p w:rsidR="002D3CB1" w:rsidRDefault="002D3CB1" w:rsidP="00810204">
      <w:pPr>
        <w:pStyle w:val="NormalWeb"/>
        <w:shd w:val="clear" w:color="auto" w:fill="FFFFFF"/>
        <w:spacing w:before="0" w:beforeAutospacing="0" w:after="160" w:afterAutospacing="0"/>
        <w:rPr>
          <w:color w:val="333333"/>
          <w:sz w:val="28"/>
          <w:szCs w:val="28"/>
          <w:lang w:val="uk-UA"/>
        </w:rPr>
      </w:pPr>
    </w:p>
    <w:p w:rsidR="002D3CB1" w:rsidRDefault="002D3CB1" w:rsidP="00810204">
      <w:pPr>
        <w:pStyle w:val="NormalWeb"/>
        <w:shd w:val="clear" w:color="auto" w:fill="FFFFFF"/>
        <w:spacing w:before="0" w:beforeAutospacing="0" w:after="160" w:afterAutospacing="0"/>
        <w:rPr>
          <w:color w:val="333333"/>
          <w:sz w:val="28"/>
          <w:szCs w:val="28"/>
          <w:lang w:val="uk-UA"/>
        </w:rPr>
      </w:pPr>
    </w:p>
    <w:p w:rsidR="002D3CB1" w:rsidRDefault="002D3CB1" w:rsidP="00810204">
      <w:pPr>
        <w:pStyle w:val="NormalWeb"/>
        <w:shd w:val="clear" w:color="auto" w:fill="FFFFFF"/>
        <w:spacing w:before="0" w:beforeAutospacing="0" w:after="160" w:afterAutospacing="0"/>
        <w:rPr>
          <w:color w:val="333333"/>
          <w:sz w:val="28"/>
          <w:szCs w:val="28"/>
          <w:lang w:val="uk-UA"/>
        </w:rPr>
      </w:pPr>
    </w:p>
    <w:p w:rsidR="002D3CB1" w:rsidRDefault="002D3CB1" w:rsidP="00810204">
      <w:pPr>
        <w:pStyle w:val="NormalWeb"/>
        <w:shd w:val="clear" w:color="auto" w:fill="FFFFFF"/>
        <w:spacing w:before="0" w:beforeAutospacing="0" w:after="160" w:afterAutospacing="0"/>
        <w:rPr>
          <w:color w:val="333333"/>
          <w:sz w:val="28"/>
          <w:szCs w:val="28"/>
          <w:lang w:val="uk-UA"/>
        </w:rPr>
      </w:pPr>
    </w:p>
    <w:p w:rsidR="002D3CB1" w:rsidRDefault="002D3CB1" w:rsidP="00810204">
      <w:pPr>
        <w:pStyle w:val="NormalWeb"/>
        <w:shd w:val="clear" w:color="auto" w:fill="FFFFFF"/>
        <w:spacing w:before="0" w:beforeAutospacing="0" w:after="160" w:afterAutospacing="0"/>
        <w:rPr>
          <w:color w:val="333333"/>
          <w:sz w:val="28"/>
          <w:szCs w:val="28"/>
          <w:lang w:val="uk-UA"/>
        </w:rPr>
      </w:pPr>
    </w:p>
    <w:p w:rsidR="002D3CB1" w:rsidRDefault="002D3CB1" w:rsidP="00810204">
      <w:pPr>
        <w:pStyle w:val="NormalWeb"/>
        <w:shd w:val="clear" w:color="auto" w:fill="FFFFFF"/>
        <w:spacing w:before="0" w:beforeAutospacing="0" w:after="160" w:afterAutospacing="0"/>
        <w:rPr>
          <w:color w:val="333333"/>
          <w:sz w:val="28"/>
          <w:szCs w:val="28"/>
          <w:lang w:val="uk-UA"/>
        </w:rPr>
      </w:pPr>
    </w:p>
    <w:p w:rsidR="002D3CB1" w:rsidRDefault="002D3CB1" w:rsidP="00810204">
      <w:pPr>
        <w:pStyle w:val="NormalWeb"/>
        <w:shd w:val="clear" w:color="auto" w:fill="FFFFFF"/>
        <w:spacing w:before="0" w:beforeAutospacing="0" w:after="160" w:afterAutospacing="0"/>
        <w:rPr>
          <w:color w:val="333333"/>
          <w:sz w:val="28"/>
          <w:szCs w:val="28"/>
          <w:lang w:val="uk-UA"/>
        </w:rPr>
      </w:pPr>
    </w:p>
    <w:p w:rsidR="002D3CB1" w:rsidRDefault="002D3CB1" w:rsidP="00810204">
      <w:pPr>
        <w:pStyle w:val="NormalWeb"/>
        <w:shd w:val="clear" w:color="auto" w:fill="FFFFFF"/>
        <w:spacing w:before="0" w:beforeAutospacing="0" w:after="160" w:afterAutospacing="0"/>
        <w:rPr>
          <w:color w:val="333333"/>
          <w:sz w:val="28"/>
          <w:szCs w:val="28"/>
          <w:lang w:val="uk-UA"/>
        </w:rPr>
      </w:pPr>
    </w:p>
    <w:p w:rsidR="002D3CB1" w:rsidRPr="00AF2C84" w:rsidRDefault="002D3CB1" w:rsidP="007365BA">
      <w:pPr>
        <w:spacing w:after="0" w:line="240" w:lineRule="auto"/>
        <w:jc w:val="center"/>
        <w:rPr>
          <w:sz w:val="36"/>
          <w:szCs w:val="36"/>
        </w:rPr>
      </w:pPr>
      <w:r w:rsidRPr="00123B28">
        <w:rPr>
          <w:noProof/>
          <w:sz w:val="16"/>
          <w:lang w:eastAsia="ru-RU"/>
        </w:rPr>
        <w:pict>
          <v:shape id="_x0000_i1027" type="#_x0000_t75" style="width:29.25pt;height:45pt;visibility:visible">
            <v:imagedata r:id="rId7" o:title=""/>
          </v:shape>
        </w:pict>
      </w:r>
    </w:p>
    <w:p w:rsidR="002D3CB1" w:rsidRPr="001E51B9" w:rsidRDefault="002D3CB1" w:rsidP="007365BA">
      <w:pPr>
        <w:pStyle w:val="Heading2"/>
        <w:keepLines w:val="0"/>
        <w:suppressAutoHyphens/>
        <w:spacing w:before="0" w:line="240" w:lineRule="auto"/>
        <w:jc w:val="center"/>
        <w:rPr>
          <w:rFonts w:ascii="Times New Roman" w:hAnsi="Times New Roman"/>
          <w:b w:val="0"/>
          <w:bCs w:val="0"/>
          <w:i/>
          <w:color w:val="auto"/>
          <w:sz w:val="28"/>
          <w:szCs w:val="28"/>
        </w:rPr>
      </w:pPr>
      <w:r w:rsidRPr="001E51B9">
        <w:rPr>
          <w:rFonts w:ascii="Times New Roman" w:hAnsi="Times New Roman"/>
          <w:color w:val="auto"/>
          <w:sz w:val="28"/>
          <w:szCs w:val="28"/>
        </w:rPr>
        <w:t>У</w:t>
      </w:r>
      <w:r w:rsidRPr="001E51B9">
        <w:rPr>
          <w:rFonts w:ascii="Times New Roman" w:hAnsi="Times New Roman"/>
          <w:color w:val="auto"/>
          <w:sz w:val="28"/>
          <w:szCs w:val="28"/>
          <w:lang w:val="uk-UA"/>
        </w:rPr>
        <w:t>КРАЇНА</w:t>
      </w:r>
    </w:p>
    <w:p w:rsidR="002D3CB1" w:rsidRPr="001E51B9" w:rsidRDefault="002D3CB1" w:rsidP="0090418E">
      <w:pPr>
        <w:pStyle w:val="Heading2"/>
        <w:keepLines w:val="0"/>
        <w:numPr>
          <w:ilvl w:val="1"/>
          <w:numId w:val="6"/>
        </w:numPr>
        <w:suppressAutoHyphens/>
        <w:spacing w:before="0" w:line="240" w:lineRule="auto"/>
        <w:jc w:val="center"/>
        <w:rPr>
          <w:rFonts w:ascii="Times New Roman" w:hAnsi="Times New Roman"/>
          <w:b w:val="0"/>
          <w:bCs w:val="0"/>
          <w:i/>
          <w:color w:val="auto"/>
          <w:sz w:val="28"/>
          <w:szCs w:val="28"/>
        </w:rPr>
      </w:pPr>
      <w:r w:rsidRPr="001E51B9">
        <w:rPr>
          <w:rFonts w:ascii="Times New Roman" w:hAnsi="Times New Roman"/>
          <w:color w:val="auto"/>
          <w:sz w:val="28"/>
          <w:szCs w:val="28"/>
        </w:rPr>
        <w:t>КАМ’ЯНСЬКА СІЛЬСЬКА РАДА</w:t>
      </w:r>
    </w:p>
    <w:p w:rsidR="002D3CB1" w:rsidRPr="001E51B9" w:rsidRDefault="002D3CB1" w:rsidP="0090418E">
      <w:pPr>
        <w:pStyle w:val="ListParagraph"/>
        <w:numPr>
          <w:ilvl w:val="0"/>
          <w:numId w:val="6"/>
        </w:numPr>
        <w:suppressAutoHyphens w:val="0"/>
        <w:jc w:val="center"/>
        <w:rPr>
          <w:b/>
          <w:sz w:val="28"/>
          <w:szCs w:val="28"/>
        </w:rPr>
      </w:pPr>
      <w:r w:rsidRPr="001E51B9">
        <w:rPr>
          <w:b/>
          <w:sz w:val="28"/>
          <w:szCs w:val="28"/>
        </w:rPr>
        <w:t>БЕРЕГІВСЬКОГО РАЙОНУ  ЗАКАРПАТСЬКОЇ ОБЛАСТІ</w:t>
      </w:r>
    </w:p>
    <w:p w:rsidR="002D3CB1" w:rsidRPr="00AF2C84" w:rsidRDefault="002D3CB1" w:rsidP="0090418E">
      <w:pPr>
        <w:pStyle w:val="ListParagraph"/>
        <w:numPr>
          <w:ilvl w:val="0"/>
          <w:numId w:val="6"/>
        </w:numPr>
        <w:suppressAutoHyphens w:val="0"/>
        <w:jc w:val="center"/>
        <w:rPr>
          <w:sz w:val="28"/>
          <w:szCs w:val="28"/>
        </w:rPr>
      </w:pPr>
    </w:p>
    <w:p w:rsidR="002D3CB1" w:rsidRPr="007365BA" w:rsidRDefault="002D3CB1" w:rsidP="0090418E">
      <w:pPr>
        <w:pStyle w:val="ListParagraph"/>
        <w:numPr>
          <w:ilvl w:val="0"/>
          <w:numId w:val="6"/>
        </w:numPr>
        <w:suppressAutoHyphens w:val="0"/>
        <w:jc w:val="center"/>
        <w:rPr>
          <w:sz w:val="28"/>
          <w:szCs w:val="28"/>
        </w:rPr>
      </w:pPr>
      <w:r w:rsidRPr="00AF2C84">
        <w:rPr>
          <w:sz w:val="28"/>
          <w:szCs w:val="28"/>
        </w:rPr>
        <w:t>4-та  сесія 8-го скликання</w:t>
      </w:r>
    </w:p>
    <w:p w:rsidR="002D3CB1" w:rsidRPr="00324213" w:rsidRDefault="002D3CB1" w:rsidP="0090418E">
      <w:pPr>
        <w:pStyle w:val="ListParagraph"/>
        <w:numPr>
          <w:ilvl w:val="0"/>
          <w:numId w:val="6"/>
        </w:numPr>
        <w:tabs>
          <w:tab w:val="left" w:pos="3840"/>
        </w:tabs>
        <w:suppressAutoHyphens w:val="0"/>
        <w:jc w:val="center"/>
        <w:rPr>
          <w:sz w:val="28"/>
          <w:szCs w:val="28"/>
        </w:rPr>
      </w:pPr>
      <w:r w:rsidRPr="00324213">
        <w:rPr>
          <w:sz w:val="28"/>
          <w:szCs w:val="28"/>
        </w:rPr>
        <w:t>Р І Ш Е Н Н Я</w:t>
      </w:r>
    </w:p>
    <w:p w:rsidR="002D3CB1" w:rsidRPr="00324213" w:rsidRDefault="002D3CB1" w:rsidP="007365BA">
      <w:pPr>
        <w:tabs>
          <w:tab w:val="left" w:pos="3840"/>
        </w:tabs>
        <w:jc w:val="center"/>
        <w:rPr>
          <w:sz w:val="28"/>
          <w:szCs w:val="28"/>
        </w:rPr>
      </w:pPr>
    </w:p>
    <w:p w:rsidR="002D3CB1" w:rsidRPr="0069767C" w:rsidRDefault="002D3CB1" w:rsidP="007365BA">
      <w:pPr>
        <w:spacing w:after="0" w:line="240" w:lineRule="auto"/>
        <w:rPr>
          <w:rFonts w:ascii="Times New Roman" w:hAnsi="Times New Roman"/>
          <w:b/>
          <w:sz w:val="28"/>
          <w:szCs w:val="28"/>
          <w:lang w:val="uk-UA"/>
        </w:rPr>
      </w:pPr>
      <w:r>
        <w:rPr>
          <w:rFonts w:ascii="Times New Roman" w:hAnsi="Times New Roman"/>
          <w:b/>
          <w:sz w:val="28"/>
          <w:szCs w:val="28"/>
        </w:rPr>
        <w:t xml:space="preserve">від </w:t>
      </w:r>
      <w:r>
        <w:rPr>
          <w:rFonts w:ascii="Times New Roman" w:hAnsi="Times New Roman"/>
          <w:b/>
          <w:sz w:val="28"/>
          <w:szCs w:val="28"/>
          <w:lang w:val="uk-UA"/>
        </w:rPr>
        <w:t xml:space="preserve"> 29 квітня </w:t>
      </w:r>
      <w:r w:rsidRPr="001E51B9">
        <w:rPr>
          <w:rFonts w:ascii="Times New Roman" w:hAnsi="Times New Roman"/>
          <w:b/>
          <w:sz w:val="28"/>
          <w:szCs w:val="28"/>
        </w:rPr>
        <w:t xml:space="preserve"> 2021 року №</w:t>
      </w:r>
      <w:r>
        <w:rPr>
          <w:rFonts w:ascii="Times New Roman" w:hAnsi="Times New Roman"/>
          <w:b/>
          <w:sz w:val="28"/>
          <w:szCs w:val="28"/>
          <w:lang w:val="uk-UA"/>
        </w:rPr>
        <w:t>307</w:t>
      </w:r>
    </w:p>
    <w:p w:rsidR="002D3CB1" w:rsidRPr="001E51B9" w:rsidRDefault="002D3CB1" w:rsidP="007365BA">
      <w:pPr>
        <w:spacing w:after="0" w:line="240" w:lineRule="auto"/>
        <w:rPr>
          <w:rFonts w:ascii="Times New Roman" w:hAnsi="Times New Roman"/>
          <w:b/>
          <w:sz w:val="28"/>
          <w:szCs w:val="28"/>
          <w:lang w:val="uk-UA"/>
        </w:rPr>
      </w:pPr>
      <w:r w:rsidRPr="001E51B9">
        <w:rPr>
          <w:rFonts w:ascii="Times New Roman" w:hAnsi="Times New Roman"/>
          <w:b/>
          <w:sz w:val="28"/>
          <w:szCs w:val="28"/>
        </w:rPr>
        <w:t>с.Кам’янське</w:t>
      </w:r>
    </w:p>
    <w:p w:rsidR="002D3CB1" w:rsidRPr="00397FA5" w:rsidRDefault="002D3CB1" w:rsidP="00F41FF9">
      <w:pPr>
        <w:spacing w:after="0" w:line="240" w:lineRule="auto"/>
        <w:jc w:val="both"/>
        <w:rPr>
          <w:rFonts w:ascii="Times New Roman" w:hAnsi="Times New Roman"/>
          <w:b/>
          <w:sz w:val="28"/>
          <w:szCs w:val="28"/>
        </w:rPr>
      </w:pPr>
      <w:r w:rsidRPr="00397FA5">
        <w:rPr>
          <w:rFonts w:ascii="Times New Roman" w:hAnsi="Times New Roman"/>
          <w:b/>
          <w:sz w:val="28"/>
          <w:szCs w:val="28"/>
        </w:rPr>
        <w:t xml:space="preserve">Про затвердження Положення </w:t>
      </w:r>
    </w:p>
    <w:p w:rsidR="002D3CB1" w:rsidRPr="00397FA5" w:rsidRDefault="002D3CB1" w:rsidP="00F41FF9">
      <w:pPr>
        <w:spacing w:after="0" w:line="240" w:lineRule="auto"/>
        <w:jc w:val="both"/>
        <w:rPr>
          <w:rFonts w:ascii="Times New Roman" w:hAnsi="Times New Roman"/>
          <w:b/>
          <w:sz w:val="28"/>
          <w:szCs w:val="28"/>
        </w:rPr>
      </w:pPr>
      <w:r w:rsidRPr="00397FA5">
        <w:rPr>
          <w:rFonts w:ascii="Times New Roman" w:hAnsi="Times New Roman"/>
          <w:b/>
          <w:sz w:val="28"/>
          <w:szCs w:val="28"/>
        </w:rPr>
        <w:t xml:space="preserve">про комунальну установу </w:t>
      </w:r>
    </w:p>
    <w:p w:rsidR="002D3CB1" w:rsidRPr="00397FA5" w:rsidRDefault="002D3CB1" w:rsidP="00F41FF9">
      <w:pPr>
        <w:spacing w:after="0" w:line="240" w:lineRule="auto"/>
        <w:jc w:val="both"/>
        <w:rPr>
          <w:rFonts w:ascii="Times New Roman" w:hAnsi="Times New Roman"/>
          <w:b/>
          <w:sz w:val="28"/>
          <w:szCs w:val="28"/>
        </w:rPr>
      </w:pPr>
      <w:r w:rsidRPr="00397FA5">
        <w:rPr>
          <w:rFonts w:ascii="Times New Roman" w:hAnsi="Times New Roman"/>
          <w:b/>
          <w:sz w:val="28"/>
          <w:szCs w:val="28"/>
        </w:rPr>
        <w:t xml:space="preserve">«Центр надання соціальних послуг» </w:t>
      </w:r>
    </w:p>
    <w:p w:rsidR="002D3CB1" w:rsidRPr="00397FA5" w:rsidRDefault="002D3CB1" w:rsidP="00F41FF9">
      <w:pPr>
        <w:spacing w:after="0" w:line="240" w:lineRule="auto"/>
        <w:jc w:val="both"/>
        <w:rPr>
          <w:rFonts w:ascii="Times New Roman" w:hAnsi="Times New Roman"/>
          <w:b/>
          <w:sz w:val="28"/>
          <w:szCs w:val="28"/>
        </w:rPr>
      </w:pPr>
      <w:r w:rsidRPr="00397FA5">
        <w:rPr>
          <w:rFonts w:ascii="Times New Roman" w:hAnsi="Times New Roman"/>
          <w:b/>
          <w:sz w:val="28"/>
          <w:szCs w:val="28"/>
        </w:rPr>
        <w:t>Кам</w:t>
      </w:r>
      <w:r w:rsidRPr="00397FA5">
        <w:rPr>
          <w:rFonts w:ascii="Times New Roman" w:hAnsi="Times New Roman"/>
          <w:b/>
          <w:sz w:val="28"/>
          <w:szCs w:val="28"/>
          <w:lang w:val="en-US"/>
        </w:rPr>
        <w:t>’</w:t>
      </w:r>
      <w:r w:rsidRPr="00397FA5">
        <w:rPr>
          <w:rFonts w:ascii="Times New Roman" w:hAnsi="Times New Roman"/>
          <w:b/>
          <w:sz w:val="28"/>
          <w:szCs w:val="28"/>
        </w:rPr>
        <w:t xml:space="preserve">янської сільської ради </w:t>
      </w:r>
    </w:p>
    <w:p w:rsidR="002D3CB1" w:rsidRPr="00397FA5" w:rsidRDefault="002D3CB1" w:rsidP="00F41FF9">
      <w:pPr>
        <w:spacing w:after="0" w:line="240" w:lineRule="auto"/>
        <w:jc w:val="both"/>
        <w:rPr>
          <w:rFonts w:ascii="Times New Roman" w:hAnsi="Times New Roman"/>
          <w:b/>
          <w:sz w:val="28"/>
          <w:szCs w:val="28"/>
        </w:rPr>
      </w:pPr>
      <w:r w:rsidRPr="00397FA5">
        <w:rPr>
          <w:rFonts w:ascii="Times New Roman" w:hAnsi="Times New Roman"/>
          <w:b/>
          <w:sz w:val="28"/>
          <w:szCs w:val="28"/>
        </w:rPr>
        <w:t>Берегівського району Закарпатської області</w:t>
      </w:r>
    </w:p>
    <w:p w:rsidR="002D3CB1" w:rsidRPr="00397FA5" w:rsidRDefault="002D3CB1" w:rsidP="00F41FF9">
      <w:pPr>
        <w:spacing w:after="0" w:line="240" w:lineRule="auto"/>
        <w:jc w:val="both"/>
        <w:rPr>
          <w:rFonts w:ascii="Times New Roman" w:hAnsi="Times New Roman"/>
          <w:sz w:val="28"/>
          <w:szCs w:val="28"/>
          <w:lang w:eastAsia="ru-RU"/>
        </w:rPr>
      </w:pPr>
    </w:p>
    <w:p w:rsidR="002D3CB1" w:rsidRPr="00397FA5" w:rsidRDefault="002D3CB1" w:rsidP="00F41FF9">
      <w:pPr>
        <w:widowControl w:val="0"/>
        <w:suppressAutoHyphens/>
        <w:autoSpaceDN w:val="0"/>
        <w:spacing w:line="240" w:lineRule="auto"/>
        <w:ind w:firstLine="567"/>
        <w:jc w:val="both"/>
        <w:textAlignment w:val="baseline"/>
        <w:rPr>
          <w:rFonts w:ascii="Times New Roman" w:hAnsi="Times New Roman"/>
          <w:b/>
          <w:sz w:val="28"/>
          <w:szCs w:val="28"/>
          <w:lang w:eastAsia="ru-RU"/>
        </w:rPr>
      </w:pPr>
      <w:r w:rsidRPr="00397FA5">
        <w:rPr>
          <w:rFonts w:ascii="Times New Roman" w:hAnsi="Times New Roman"/>
          <w:kern w:val="3"/>
          <w:sz w:val="28"/>
          <w:szCs w:val="28"/>
          <w:lang w:eastAsia="zh-CN" w:bidi="hi-IN"/>
        </w:rPr>
        <w:t>З метою організації забезпечення соціальними послугами жителям громади, відповідно до  Закону України «Про соціальні послуги»,  до постанови Кабінету Міністрів України від 03 березня 2020 року № 177 «Деякі питання діяльності центрів надання соціальних послуг», керуючись статтею 26 Закону України «Про місцеве самоврядування в Україні», сільська рада</w:t>
      </w:r>
    </w:p>
    <w:p w:rsidR="002D3CB1" w:rsidRPr="00397FA5" w:rsidRDefault="002D3CB1" w:rsidP="0082763E">
      <w:pPr>
        <w:spacing w:after="0" w:line="240" w:lineRule="auto"/>
        <w:jc w:val="center"/>
        <w:rPr>
          <w:rFonts w:ascii="Times New Roman" w:hAnsi="Times New Roman"/>
          <w:b/>
          <w:sz w:val="28"/>
          <w:szCs w:val="28"/>
          <w:lang w:eastAsia="ru-RU"/>
        </w:rPr>
      </w:pPr>
      <w:r w:rsidRPr="00397FA5">
        <w:rPr>
          <w:rFonts w:ascii="Times New Roman" w:hAnsi="Times New Roman"/>
          <w:b/>
          <w:sz w:val="28"/>
          <w:szCs w:val="28"/>
          <w:lang w:eastAsia="ru-RU"/>
        </w:rPr>
        <w:t>ВИРІШИЛА:</w:t>
      </w:r>
    </w:p>
    <w:p w:rsidR="002D3CB1" w:rsidRPr="00F41FF9" w:rsidRDefault="002D3CB1" w:rsidP="00F41FF9">
      <w:pPr>
        <w:pStyle w:val="ListParagraph"/>
        <w:numPr>
          <w:ilvl w:val="0"/>
          <w:numId w:val="14"/>
        </w:numPr>
        <w:shd w:val="clear" w:color="auto" w:fill="FFFFFF"/>
        <w:suppressAutoHyphens w:val="0"/>
        <w:ind w:left="0" w:firstLine="709"/>
        <w:jc w:val="both"/>
        <w:textAlignment w:val="baseline"/>
        <w:rPr>
          <w:sz w:val="28"/>
          <w:szCs w:val="28"/>
        </w:rPr>
      </w:pPr>
      <w:r w:rsidRPr="00F41FF9">
        <w:rPr>
          <w:sz w:val="28"/>
          <w:szCs w:val="28"/>
        </w:rPr>
        <w:t>Створити Комунальну установу «Центр надання соціальних послуг» Кам’янської сільської ради Берегівського району Закарпатської області, як юридичну особу, в яку входять структурні підрозділи:</w:t>
      </w:r>
    </w:p>
    <w:p w:rsidR="002D3CB1" w:rsidRPr="00F41FF9" w:rsidRDefault="002D3CB1" w:rsidP="00F41FF9">
      <w:pPr>
        <w:pStyle w:val="ListParagraph"/>
        <w:numPr>
          <w:ilvl w:val="0"/>
          <w:numId w:val="17"/>
        </w:numPr>
        <w:shd w:val="clear" w:color="auto" w:fill="FFFFFF"/>
        <w:suppressAutoHyphens w:val="0"/>
        <w:jc w:val="both"/>
        <w:textAlignment w:val="baseline"/>
        <w:rPr>
          <w:sz w:val="28"/>
          <w:szCs w:val="28"/>
        </w:rPr>
      </w:pPr>
      <w:r w:rsidRPr="00F41FF9">
        <w:rPr>
          <w:sz w:val="28"/>
          <w:szCs w:val="28"/>
          <w:shd w:val="clear" w:color="auto" w:fill="FFFFFF"/>
        </w:rPr>
        <w:t>денний центр соціально-психологічної допомоги особам, які постраждали від домашнього насильства та насильства за ознакою статі</w:t>
      </w:r>
      <w:r w:rsidRPr="00F41FF9">
        <w:rPr>
          <w:sz w:val="28"/>
          <w:szCs w:val="28"/>
        </w:rPr>
        <w:t xml:space="preserve"> ;</w:t>
      </w:r>
    </w:p>
    <w:p w:rsidR="002D3CB1" w:rsidRPr="00F41FF9" w:rsidRDefault="002D3CB1" w:rsidP="00F41FF9">
      <w:pPr>
        <w:pStyle w:val="ListParagraph"/>
        <w:numPr>
          <w:ilvl w:val="0"/>
          <w:numId w:val="17"/>
        </w:numPr>
        <w:shd w:val="clear" w:color="auto" w:fill="FFFFFF"/>
        <w:suppressAutoHyphens w:val="0"/>
        <w:jc w:val="both"/>
        <w:textAlignment w:val="baseline"/>
        <w:rPr>
          <w:sz w:val="28"/>
          <w:szCs w:val="28"/>
        </w:rPr>
      </w:pPr>
      <w:r w:rsidRPr="00F41FF9">
        <w:rPr>
          <w:sz w:val="28"/>
          <w:szCs w:val="28"/>
          <w:shd w:val="clear" w:color="auto" w:fill="FFFFFF"/>
        </w:rPr>
        <w:t>соціальної роботи;</w:t>
      </w:r>
    </w:p>
    <w:p w:rsidR="002D3CB1" w:rsidRPr="00F41FF9" w:rsidRDefault="002D3CB1" w:rsidP="00F41FF9">
      <w:pPr>
        <w:numPr>
          <w:ilvl w:val="0"/>
          <w:numId w:val="17"/>
        </w:numPr>
        <w:tabs>
          <w:tab w:val="left" w:pos="0"/>
        </w:tabs>
        <w:spacing w:after="0" w:line="240" w:lineRule="auto"/>
        <w:jc w:val="both"/>
        <w:rPr>
          <w:rFonts w:ascii="Times New Roman" w:hAnsi="Times New Roman"/>
          <w:sz w:val="28"/>
          <w:szCs w:val="28"/>
          <w:shd w:val="clear" w:color="auto" w:fill="FFFFFF"/>
        </w:rPr>
      </w:pPr>
      <w:r w:rsidRPr="00F41FF9">
        <w:rPr>
          <w:rFonts w:ascii="Times New Roman" w:hAnsi="Times New Roman"/>
          <w:sz w:val="28"/>
          <w:szCs w:val="28"/>
          <w:shd w:val="clear" w:color="auto" w:fill="FFFFFF"/>
        </w:rPr>
        <w:t xml:space="preserve">відділення соціальних послуг за місцем проживання. </w:t>
      </w:r>
    </w:p>
    <w:p w:rsidR="002D3CB1" w:rsidRPr="00F41FF9" w:rsidRDefault="002D3CB1" w:rsidP="00F41FF9">
      <w:pPr>
        <w:numPr>
          <w:ilvl w:val="0"/>
          <w:numId w:val="14"/>
        </w:numPr>
        <w:shd w:val="clear" w:color="auto" w:fill="FFFFFF"/>
        <w:spacing w:after="0" w:line="240" w:lineRule="auto"/>
        <w:ind w:left="0" w:firstLine="709"/>
        <w:jc w:val="both"/>
        <w:textAlignment w:val="baseline"/>
        <w:rPr>
          <w:rFonts w:ascii="Times New Roman" w:hAnsi="Times New Roman"/>
          <w:sz w:val="28"/>
          <w:szCs w:val="28"/>
          <w:lang w:eastAsia="uk-UA"/>
        </w:rPr>
      </w:pPr>
      <w:r w:rsidRPr="00F41FF9">
        <w:rPr>
          <w:rFonts w:ascii="Times New Roman" w:hAnsi="Times New Roman"/>
          <w:sz w:val="28"/>
          <w:szCs w:val="28"/>
          <w:lang w:eastAsia="uk-UA"/>
        </w:rPr>
        <w:t>Затвердити:</w:t>
      </w:r>
    </w:p>
    <w:p w:rsidR="002D3CB1" w:rsidRPr="00F41FF9" w:rsidRDefault="002D3CB1" w:rsidP="00F41FF9">
      <w:pPr>
        <w:shd w:val="clear" w:color="auto" w:fill="FFFFFF"/>
        <w:spacing w:after="0" w:line="240" w:lineRule="auto"/>
        <w:ind w:firstLine="709"/>
        <w:jc w:val="both"/>
        <w:textAlignment w:val="baseline"/>
        <w:rPr>
          <w:rFonts w:ascii="Times New Roman" w:hAnsi="Times New Roman"/>
          <w:sz w:val="28"/>
          <w:szCs w:val="28"/>
          <w:lang w:eastAsia="uk-UA"/>
        </w:rPr>
      </w:pPr>
      <w:r w:rsidRPr="00F41FF9">
        <w:rPr>
          <w:rFonts w:ascii="Times New Roman" w:hAnsi="Times New Roman"/>
          <w:sz w:val="28"/>
          <w:szCs w:val="28"/>
          <w:lang w:eastAsia="uk-UA"/>
        </w:rPr>
        <w:t>- Положення про Комунальну установу «Центр надання соціальних послуг» Кам’янської сільської ради Берегівського району Закарпатської області (додаток 1);</w:t>
      </w:r>
    </w:p>
    <w:p w:rsidR="002D3CB1" w:rsidRPr="00F41FF9" w:rsidRDefault="002D3CB1" w:rsidP="00F41FF9">
      <w:pPr>
        <w:shd w:val="clear" w:color="auto" w:fill="FFFFFF"/>
        <w:spacing w:after="0" w:line="240" w:lineRule="auto"/>
        <w:ind w:firstLine="709"/>
        <w:jc w:val="both"/>
        <w:textAlignment w:val="baseline"/>
        <w:rPr>
          <w:rFonts w:ascii="Times New Roman" w:hAnsi="Times New Roman"/>
          <w:sz w:val="28"/>
          <w:szCs w:val="28"/>
          <w:lang w:eastAsia="uk-UA"/>
        </w:rPr>
      </w:pPr>
      <w:r w:rsidRPr="00F41FF9">
        <w:rPr>
          <w:rFonts w:ascii="Times New Roman" w:hAnsi="Times New Roman"/>
          <w:sz w:val="28"/>
          <w:szCs w:val="28"/>
          <w:lang w:eastAsia="uk-UA"/>
        </w:rPr>
        <w:t>- повне найменування юридичної особи: Комунальна установа «Центр надання соціальних послуг» Кам’янської сільської ради Берегівського району Закарпатської області;</w:t>
      </w:r>
    </w:p>
    <w:p w:rsidR="002D3CB1" w:rsidRPr="00F41FF9" w:rsidRDefault="002D3CB1" w:rsidP="00F41FF9">
      <w:pPr>
        <w:shd w:val="clear" w:color="auto" w:fill="FFFFFF"/>
        <w:spacing w:after="0" w:line="240" w:lineRule="auto"/>
        <w:ind w:firstLine="709"/>
        <w:jc w:val="both"/>
        <w:textAlignment w:val="baseline"/>
        <w:rPr>
          <w:rFonts w:ascii="Times New Roman" w:hAnsi="Times New Roman"/>
          <w:sz w:val="28"/>
          <w:szCs w:val="28"/>
          <w:lang w:eastAsia="uk-UA"/>
        </w:rPr>
      </w:pPr>
      <w:r w:rsidRPr="00F41FF9">
        <w:rPr>
          <w:rFonts w:ascii="Times New Roman" w:hAnsi="Times New Roman"/>
          <w:sz w:val="28"/>
          <w:szCs w:val="28"/>
          <w:lang w:eastAsia="uk-UA"/>
        </w:rPr>
        <w:t>- скорочене найменування: КУ«ЦНСП».</w:t>
      </w:r>
    </w:p>
    <w:p w:rsidR="002D3CB1" w:rsidRPr="00F41FF9" w:rsidRDefault="002D3CB1" w:rsidP="00F41FF9">
      <w:pPr>
        <w:shd w:val="clear" w:color="auto" w:fill="FFFFFF"/>
        <w:spacing w:after="0" w:line="240" w:lineRule="auto"/>
        <w:ind w:firstLine="709"/>
        <w:jc w:val="both"/>
        <w:textAlignment w:val="baseline"/>
        <w:rPr>
          <w:rFonts w:ascii="Times New Roman" w:hAnsi="Times New Roman"/>
          <w:sz w:val="28"/>
          <w:szCs w:val="28"/>
          <w:lang w:eastAsia="uk-UA"/>
        </w:rPr>
      </w:pPr>
      <w:r w:rsidRPr="00F41FF9">
        <w:rPr>
          <w:rFonts w:ascii="Times New Roman" w:hAnsi="Times New Roman"/>
          <w:sz w:val="28"/>
          <w:szCs w:val="28"/>
          <w:lang w:eastAsia="uk-UA"/>
        </w:rPr>
        <w:t>3. Визначити місцезнаходження юридичної особи: 90125, Закарпатська область, Берегівський район, с.Кам’янське, вул. Центральна,71а</w:t>
      </w:r>
    </w:p>
    <w:p w:rsidR="002D3CB1" w:rsidRPr="00F41FF9" w:rsidRDefault="002D3CB1" w:rsidP="00F41FF9">
      <w:pPr>
        <w:shd w:val="clear" w:color="auto" w:fill="FFFFFF"/>
        <w:spacing w:after="0" w:line="240" w:lineRule="auto"/>
        <w:ind w:firstLine="709"/>
        <w:jc w:val="both"/>
        <w:textAlignment w:val="baseline"/>
        <w:rPr>
          <w:rFonts w:ascii="Times New Roman" w:hAnsi="Times New Roman"/>
          <w:sz w:val="28"/>
          <w:szCs w:val="28"/>
          <w:lang w:eastAsia="uk-UA"/>
        </w:rPr>
      </w:pPr>
      <w:r w:rsidRPr="00F41FF9">
        <w:rPr>
          <w:rFonts w:ascii="Times New Roman" w:hAnsi="Times New Roman"/>
          <w:sz w:val="28"/>
          <w:szCs w:val="28"/>
          <w:lang w:eastAsia="uk-UA"/>
        </w:rPr>
        <w:t>4. Затвердити структуру Комунальної установи «Центр надання соціальних послуг» Кам’янської сільської ради Берегівського району Закарпатської області (додаток 2).</w:t>
      </w:r>
    </w:p>
    <w:p w:rsidR="002D3CB1" w:rsidRPr="00F41FF9" w:rsidRDefault="002D3CB1" w:rsidP="00F41FF9">
      <w:pPr>
        <w:pStyle w:val="ListParagraph"/>
        <w:numPr>
          <w:ilvl w:val="0"/>
          <w:numId w:val="15"/>
        </w:numPr>
        <w:shd w:val="clear" w:color="auto" w:fill="FFFFFF"/>
        <w:suppressAutoHyphens w:val="0"/>
        <w:textAlignment w:val="baseline"/>
        <w:rPr>
          <w:sz w:val="28"/>
          <w:szCs w:val="28"/>
        </w:rPr>
      </w:pPr>
      <w:r w:rsidRPr="00F41FF9">
        <w:rPr>
          <w:sz w:val="28"/>
          <w:szCs w:val="28"/>
        </w:rPr>
        <w:t>Сільському голові Станинцю М.М.:</w:t>
      </w:r>
    </w:p>
    <w:p w:rsidR="002D3CB1" w:rsidRPr="00F41FF9" w:rsidRDefault="002D3CB1" w:rsidP="00F41FF9">
      <w:pPr>
        <w:pStyle w:val="ListParagraph"/>
        <w:numPr>
          <w:ilvl w:val="1"/>
          <w:numId w:val="15"/>
        </w:numPr>
        <w:shd w:val="clear" w:color="auto" w:fill="FFFFFF"/>
        <w:suppressAutoHyphens w:val="0"/>
        <w:jc w:val="both"/>
        <w:textAlignment w:val="baseline"/>
        <w:rPr>
          <w:sz w:val="28"/>
          <w:szCs w:val="28"/>
        </w:rPr>
      </w:pPr>
      <w:r w:rsidRPr="00F41FF9">
        <w:rPr>
          <w:sz w:val="28"/>
          <w:szCs w:val="28"/>
        </w:rPr>
        <w:t>Призначити в. о. директора Комунальної установи «Центр надання соціальних послуг» Кам’янської сільської ради Берегівського району Закарпатської області Гордієнко Мар’яну Михайлівну на період визначення директора закладу в порядку, передбаченому діючим законодавством.  </w:t>
      </w:r>
    </w:p>
    <w:p w:rsidR="002D3CB1" w:rsidRPr="00F41FF9" w:rsidRDefault="002D3CB1" w:rsidP="00F41FF9">
      <w:pPr>
        <w:pStyle w:val="ListParagraph"/>
        <w:numPr>
          <w:ilvl w:val="1"/>
          <w:numId w:val="15"/>
        </w:numPr>
        <w:shd w:val="clear" w:color="auto" w:fill="FFFFFF"/>
        <w:suppressAutoHyphens w:val="0"/>
        <w:jc w:val="both"/>
        <w:textAlignment w:val="baseline"/>
        <w:rPr>
          <w:sz w:val="28"/>
          <w:szCs w:val="28"/>
        </w:rPr>
      </w:pPr>
      <w:r w:rsidRPr="00F41FF9">
        <w:rPr>
          <w:sz w:val="28"/>
          <w:szCs w:val="28"/>
        </w:rPr>
        <w:t>Провести  державну реєстрацію  Комунального закладу «Центр надання соціальних послуг» Кам’янської сільської ради Берегівського району Закарпатської області в порядку, передбаченому діючим законодавством.</w:t>
      </w:r>
    </w:p>
    <w:p w:rsidR="002D3CB1" w:rsidRPr="00F41FF9" w:rsidRDefault="002D3CB1" w:rsidP="00F41FF9">
      <w:pPr>
        <w:pStyle w:val="ListParagraph"/>
        <w:numPr>
          <w:ilvl w:val="0"/>
          <w:numId w:val="15"/>
        </w:numPr>
        <w:shd w:val="clear" w:color="auto" w:fill="FFFFFF"/>
        <w:suppressAutoHyphens w:val="0"/>
        <w:jc w:val="both"/>
        <w:textAlignment w:val="baseline"/>
        <w:rPr>
          <w:sz w:val="28"/>
          <w:szCs w:val="28"/>
        </w:rPr>
      </w:pPr>
      <w:r w:rsidRPr="00F41FF9">
        <w:rPr>
          <w:sz w:val="28"/>
          <w:szCs w:val="28"/>
        </w:rPr>
        <w:t>Засновнику Комунального закладу «Центр надання соціальних послуг» Кам’янської сільської ради Берегівського району Закарпатської області:</w:t>
      </w:r>
    </w:p>
    <w:p w:rsidR="002D3CB1" w:rsidRPr="00F41FF9" w:rsidRDefault="002D3CB1" w:rsidP="00F41FF9">
      <w:pPr>
        <w:pStyle w:val="ListParagraph"/>
        <w:numPr>
          <w:ilvl w:val="1"/>
          <w:numId w:val="15"/>
        </w:numPr>
        <w:shd w:val="clear" w:color="auto" w:fill="FFFFFF"/>
        <w:suppressAutoHyphens w:val="0"/>
        <w:ind w:left="0" w:firstLine="709"/>
        <w:jc w:val="both"/>
        <w:textAlignment w:val="baseline"/>
        <w:rPr>
          <w:sz w:val="28"/>
          <w:szCs w:val="28"/>
        </w:rPr>
      </w:pPr>
      <w:r w:rsidRPr="00F41FF9">
        <w:rPr>
          <w:sz w:val="28"/>
          <w:szCs w:val="28"/>
        </w:rPr>
        <w:t>Здійснити інші заходи, передбачені діючим законодавством, щодо реєстрації та діяльності відповідної юридичної особи, а також виготовлення печатки та кутового штампу відповідної юридичної особи.</w:t>
      </w:r>
    </w:p>
    <w:p w:rsidR="002D3CB1" w:rsidRPr="00F41FF9" w:rsidRDefault="002D3CB1" w:rsidP="00F41FF9">
      <w:pPr>
        <w:pStyle w:val="ListParagraph"/>
        <w:numPr>
          <w:ilvl w:val="1"/>
          <w:numId w:val="15"/>
        </w:numPr>
        <w:shd w:val="clear" w:color="auto" w:fill="FFFFFF"/>
        <w:suppressAutoHyphens w:val="0"/>
        <w:ind w:left="0" w:firstLine="709"/>
        <w:jc w:val="both"/>
        <w:textAlignment w:val="baseline"/>
        <w:rPr>
          <w:sz w:val="28"/>
          <w:szCs w:val="28"/>
        </w:rPr>
      </w:pPr>
      <w:r w:rsidRPr="00F41FF9">
        <w:rPr>
          <w:sz w:val="28"/>
          <w:szCs w:val="28"/>
        </w:rPr>
        <w:t>Розробити штатний розпис КУ«ЦНСП» та подати його на затвердження сесії сільської ради.</w:t>
      </w:r>
    </w:p>
    <w:p w:rsidR="002D3CB1" w:rsidRPr="00F41FF9" w:rsidRDefault="002D3CB1" w:rsidP="00F41FF9">
      <w:pPr>
        <w:pStyle w:val="ListParagraph"/>
        <w:numPr>
          <w:ilvl w:val="1"/>
          <w:numId w:val="15"/>
        </w:numPr>
        <w:shd w:val="clear" w:color="auto" w:fill="FFFFFF"/>
        <w:suppressAutoHyphens w:val="0"/>
        <w:ind w:left="0" w:firstLine="709"/>
        <w:jc w:val="both"/>
        <w:textAlignment w:val="baseline"/>
        <w:rPr>
          <w:sz w:val="28"/>
          <w:szCs w:val="28"/>
        </w:rPr>
      </w:pPr>
      <w:r w:rsidRPr="00F41FF9">
        <w:rPr>
          <w:sz w:val="28"/>
          <w:szCs w:val="28"/>
        </w:rPr>
        <w:t xml:space="preserve"> Забезпечити проведення конкурсу на заняття посади директора КЗ«ЦНСП», в порядку передбаченому діючим законодавством.   </w:t>
      </w:r>
    </w:p>
    <w:p w:rsidR="002D3CB1" w:rsidRPr="00F41FF9" w:rsidRDefault="002D3CB1" w:rsidP="00F41FF9">
      <w:pPr>
        <w:pStyle w:val="ListParagraph"/>
        <w:numPr>
          <w:ilvl w:val="0"/>
          <w:numId w:val="15"/>
        </w:numPr>
        <w:shd w:val="clear" w:color="auto" w:fill="FFFFFF"/>
        <w:suppressAutoHyphens w:val="0"/>
        <w:jc w:val="both"/>
        <w:textAlignment w:val="baseline"/>
        <w:rPr>
          <w:sz w:val="28"/>
          <w:szCs w:val="28"/>
        </w:rPr>
      </w:pPr>
      <w:r w:rsidRPr="00F41FF9">
        <w:rPr>
          <w:sz w:val="28"/>
          <w:szCs w:val="28"/>
        </w:rPr>
        <w:t>Затвердити Положення про денний центр соціально-психологічної допомоги особам, які постраждали від домашнього насильства та насильства за ознакою статі – структурного підрозділу Комунального закладу «Центр надання соціальних послуг» Кам’янської сільської ради Берегівського району Закарпатської області (додаток 3).</w:t>
      </w:r>
    </w:p>
    <w:p w:rsidR="002D3CB1" w:rsidRPr="00F41FF9" w:rsidRDefault="002D3CB1" w:rsidP="00F41FF9">
      <w:pPr>
        <w:pStyle w:val="ListParagraph"/>
        <w:numPr>
          <w:ilvl w:val="0"/>
          <w:numId w:val="15"/>
        </w:numPr>
        <w:shd w:val="clear" w:color="auto" w:fill="FFFFFF"/>
        <w:suppressAutoHyphens w:val="0"/>
        <w:jc w:val="both"/>
        <w:textAlignment w:val="baseline"/>
        <w:rPr>
          <w:sz w:val="28"/>
          <w:szCs w:val="28"/>
        </w:rPr>
      </w:pPr>
      <w:r w:rsidRPr="00F41FF9">
        <w:rPr>
          <w:sz w:val="28"/>
          <w:szCs w:val="28"/>
        </w:rPr>
        <w:t>Контроль за виконанням цього рішення покласти на постійну комісію з гуманітарних питань, прав людини, законності, запобігання та протидії корупції,  депутатської діяльності, етики та регламенту сільської ради та заступника сілсьького голови з питань діяльності виконавчих органів ради Кузьму Н.В.</w:t>
      </w:r>
    </w:p>
    <w:p w:rsidR="002D3CB1" w:rsidRPr="00F41FF9" w:rsidRDefault="002D3CB1" w:rsidP="00F41FF9">
      <w:pPr>
        <w:spacing w:after="0" w:line="240" w:lineRule="auto"/>
        <w:ind w:firstLine="709"/>
        <w:rPr>
          <w:rFonts w:ascii="Times New Roman" w:hAnsi="Times New Roman"/>
          <w:sz w:val="28"/>
          <w:szCs w:val="28"/>
        </w:rPr>
      </w:pPr>
    </w:p>
    <w:p w:rsidR="002D3CB1" w:rsidRPr="00F41FF9" w:rsidRDefault="002D3CB1" w:rsidP="00F41FF9">
      <w:pPr>
        <w:spacing w:after="0" w:line="240" w:lineRule="auto"/>
        <w:ind w:firstLine="709"/>
        <w:rPr>
          <w:rFonts w:ascii="Times New Roman" w:hAnsi="Times New Roman"/>
          <w:sz w:val="28"/>
          <w:szCs w:val="28"/>
        </w:rPr>
      </w:pPr>
    </w:p>
    <w:p w:rsidR="002D3CB1" w:rsidRPr="00F41FF9" w:rsidRDefault="002D3CB1" w:rsidP="00F41FF9">
      <w:pPr>
        <w:spacing w:after="0" w:line="240" w:lineRule="auto"/>
        <w:ind w:firstLine="709"/>
        <w:rPr>
          <w:rFonts w:ascii="Times New Roman" w:hAnsi="Times New Roman"/>
          <w:sz w:val="28"/>
          <w:szCs w:val="28"/>
        </w:rPr>
      </w:pPr>
    </w:p>
    <w:p w:rsidR="002D3CB1" w:rsidRPr="00F41FF9" w:rsidRDefault="002D3CB1" w:rsidP="00F41FF9">
      <w:pPr>
        <w:spacing w:after="0" w:line="240" w:lineRule="auto"/>
        <w:ind w:firstLine="709"/>
        <w:rPr>
          <w:rFonts w:ascii="Times New Roman" w:hAnsi="Times New Roman"/>
          <w:b/>
          <w:bCs/>
          <w:sz w:val="28"/>
          <w:szCs w:val="28"/>
        </w:rPr>
      </w:pPr>
      <w:r w:rsidRPr="00F41FF9">
        <w:rPr>
          <w:rFonts w:ascii="Times New Roman" w:hAnsi="Times New Roman"/>
          <w:b/>
          <w:bCs/>
          <w:sz w:val="28"/>
          <w:szCs w:val="28"/>
        </w:rPr>
        <w:t xml:space="preserve">Сільський голова </w:t>
      </w:r>
      <w:r w:rsidRPr="00F41FF9">
        <w:rPr>
          <w:rFonts w:ascii="Times New Roman" w:hAnsi="Times New Roman"/>
          <w:b/>
          <w:bCs/>
          <w:sz w:val="28"/>
          <w:szCs w:val="28"/>
        </w:rPr>
        <w:tab/>
      </w:r>
      <w:r w:rsidRPr="00F41FF9">
        <w:rPr>
          <w:rFonts w:ascii="Times New Roman" w:hAnsi="Times New Roman"/>
          <w:b/>
          <w:bCs/>
          <w:sz w:val="28"/>
          <w:szCs w:val="28"/>
        </w:rPr>
        <w:tab/>
      </w:r>
      <w:r w:rsidRPr="00F41FF9">
        <w:rPr>
          <w:rFonts w:ascii="Times New Roman" w:hAnsi="Times New Roman"/>
          <w:b/>
          <w:bCs/>
          <w:sz w:val="28"/>
          <w:szCs w:val="28"/>
        </w:rPr>
        <w:tab/>
      </w:r>
      <w:r w:rsidRPr="00F41FF9">
        <w:rPr>
          <w:rFonts w:ascii="Times New Roman" w:hAnsi="Times New Roman"/>
          <w:b/>
          <w:bCs/>
          <w:sz w:val="28"/>
          <w:szCs w:val="28"/>
        </w:rPr>
        <w:tab/>
      </w:r>
      <w:r w:rsidRPr="00F41FF9">
        <w:rPr>
          <w:rFonts w:ascii="Times New Roman" w:hAnsi="Times New Roman"/>
          <w:b/>
          <w:bCs/>
          <w:sz w:val="28"/>
          <w:szCs w:val="28"/>
        </w:rPr>
        <w:tab/>
        <w:t>Михайло Станинець</w:t>
      </w:r>
    </w:p>
    <w:p w:rsidR="002D3CB1" w:rsidRPr="00F41FF9" w:rsidRDefault="002D3CB1" w:rsidP="00F41FF9">
      <w:pPr>
        <w:spacing w:after="0" w:line="240" w:lineRule="auto"/>
        <w:rPr>
          <w:rFonts w:ascii="Times New Roman" w:hAnsi="Times New Roman"/>
          <w:sz w:val="28"/>
          <w:szCs w:val="28"/>
        </w:rPr>
      </w:pPr>
    </w:p>
    <w:p w:rsidR="002D3CB1" w:rsidRPr="00F41FF9" w:rsidRDefault="002D3CB1" w:rsidP="00F41FF9">
      <w:pPr>
        <w:spacing w:after="0" w:line="240" w:lineRule="auto"/>
        <w:rPr>
          <w:rFonts w:ascii="Times New Roman" w:hAnsi="Times New Roman"/>
          <w:sz w:val="24"/>
          <w:szCs w:val="24"/>
          <w:lang w:eastAsia="ru-RU"/>
        </w:rPr>
      </w:pPr>
    </w:p>
    <w:p w:rsidR="002D3CB1" w:rsidRDefault="002D3CB1" w:rsidP="00F41FF9">
      <w:pPr>
        <w:spacing w:after="0" w:line="240" w:lineRule="auto"/>
        <w:rPr>
          <w:rFonts w:ascii="Times New Roman" w:hAnsi="Times New Roman"/>
          <w:sz w:val="24"/>
          <w:szCs w:val="24"/>
          <w:lang w:val="uk-UA" w:eastAsia="ru-RU"/>
        </w:rPr>
      </w:pPr>
    </w:p>
    <w:p w:rsidR="002D3CB1" w:rsidRDefault="002D3CB1" w:rsidP="00F41FF9">
      <w:pPr>
        <w:spacing w:after="0" w:line="240" w:lineRule="auto"/>
        <w:rPr>
          <w:rFonts w:ascii="Times New Roman" w:hAnsi="Times New Roman"/>
          <w:sz w:val="24"/>
          <w:szCs w:val="24"/>
          <w:lang w:val="uk-UA" w:eastAsia="ru-RU"/>
        </w:rPr>
      </w:pPr>
    </w:p>
    <w:p w:rsidR="002D3CB1" w:rsidRDefault="002D3CB1" w:rsidP="00F41FF9">
      <w:pPr>
        <w:spacing w:after="0" w:line="240" w:lineRule="auto"/>
        <w:rPr>
          <w:rFonts w:ascii="Times New Roman" w:hAnsi="Times New Roman"/>
          <w:sz w:val="24"/>
          <w:szCs w:val="24"/>
          <w:lang w:val="uk-UA" w:eastAsia="ru-RU"/>
        </w:rPr>
      </w:pPr>
    </w:p>
    <w:p w:rsidR="002D3CB1" w:rsidRDefault="002D3CB1" w:rsidP="00F41FF9">
      <w:pPr>
        <w:spacing w:after="0" w:line="240" w:lineRule="auto"/>
        <w:rPr>
          <w:rFonts w:ascii="Times New Roman" w:hAnsi="Times New Roman"/>
          <w:sz w:val="24"/>
          <w:szCs w:val="24"/>
          <w:lang w:val="uk-UA" w:eastAsia="ru-RU"/>
        </w:rPr>
      </w:pPr>
    </w:p>
    <w:p w:rsidR="002D3CB1" w:rsidRDefault="002D3CB1" w:rsidP="00F41FF9">
      <w:pPr>
        <w:spacing w:after="0" w:line="240" w:lineRule="auto"/>
        <w:rPr>
          <w:rFonts w:ascii="Times New Roman" w:hAnsi="Times New Roman"/>
          <w:sz w:val="24"/>
          <w:szCs w:val="24"/>
          <w:lang w:val="uk-UA" w:eastAsia="ru-RU"/>
        </w:rPr>
      </w:pPr>
    </w:p>
    <w:p w:rsidR="002D3CB1" w:rsidRDefault="002D3CB1" w:rsidP="00F41FF9">
      <w:pPr>
        <w:spacing w:after="0" w:line="240" w:lineRule="auto"/>
        <w:rPr>
          <w:rFonts w:ascii="Times New Roman" w:hAnsi="Times New Roman"/>
          <w:sz w:val="24"/>
          <w:szCs w:val="24"/>
          <w:lang w:val="uk-UA" w:eastAsia="ru-RU"/>
        </w:rPr>
      </w:pPr>
    </w:p>
    <w:p w:rsidR="002D3CB1" w:rsidRDefault="002D3CB1" w:rsidP="00F41FF9">
      <w:pPr>
        <w:spacing w:after="0" w:line="240" w:lineRule="auto"/>
        <w:rPr>
          <w:rFonts w:ascii="Times New Roman" w:hAnsi="Times New Roman"/>
          <w:sz w:val="24"/>
          <w:szCs w:val="24"/>
          <w:lang w:val="uk-UA" w:eastAsia="ru-RU"/>
        </w:rPr>
      </w:pPr>
    </w:p>
    <w:p w:rsidR="002D3CB1" w:rsidRDefault="002D3CB1" w:rsidP="00F41FF9">
      <w:pPr>
        <w:spacing w:after="0" w:line="240" w:lineRule="auto"/>
        <w:rPr>
          <w:rFonts w:ascii="Times New Roman" w:hAnsi="Times New Roman"/>
          <w:sz w:val="24"/>
          <w:szCs w:val="24"/>
          <w:lang w:val="uk-UA" w:eastAsia="ru-RU"/>
        </w:rPr>
      </w:pPr>
    </w:p>
    <w:p w:rsidR="002D3CB1" w:rsidRDefault="002D3CB1" w:rsidP="00F41FF9">
      <w:pPr>
        <w:spacing w:after="0" w:line="240" w:lineRule="auto"/>
        <w:rPr>
          <w:rFonts w:ascii="Times New Roman" w:hAnsi="Times New Roman"/>
          <w:sz w:val="24"/>
          <w:szCs w:val="24"/>
          <w:lang w:val="uk-UA" w:eastAsia="ru-RU"/>
        </w:rPr>
      </w:pPr>
    </w:p>
    <w:p w:rsidR="002D3CB1" w:rsidRDefault="002D3CB1" w:rsidP="00F41FF9">
      <w:pPr>
        <w:spacing w:after="0" w:line="240" w:lineRule="auto"/>
        <w:rPr>
          <w:rFonts w:ascii="Times New Roman" w:hAnsi="Times New Roman"/>
          <w:sz w:val="24"/>
          <w:szCs w:val="24"/>
          <w:lang w:val="uk-UA" w:eastAsia="ru-RU"/>
        </w:rPr>
      </w:pPr>
    </w:p>
    <w:p w:rsidR="002D3CB1" w:rsidRDefault="002D3CB1" w:rsidP="00F41FF9">
      <w:pPr>
        <w:spacing w:after="0" w:line="240" w:lineRule="auto"/>
        <w:rPr>
          <w:rFonts w:ascii="Times New Roman" w:hAnsi="Times New Roman"/>
          <w:sz w:val="24"/>
          <w:szCs w:val="24"/>
          <w:lang w:val="uk-UA" w:eastAsia="ru-RU"/>
        </w:rPr>
      </w:pPr>
    </w:p>
    <w:p w:rsidR="002D3CB1" w:rsidRDefault="002D3CB1" w:rsidP="00F41FF9">
      <w:pPr>
        <w:spacing w:after="0" w:line="240" w:lineRule="auto"/>
        <w:rPr>
          <w:rFonts w:ascii="Times New Roman" w:hAnsi="Times New Roman"/>
          <w:sz w:val="24"/>
          <w:szCs w:val="24"/>
          <w:lang w:val="uk-UA" w:eastAsia="ru-RU"/>
        </w:rPr>
      </w:pPr>
    </w:p>
    <w:p w:rsidR="002D3CB1" w:rsidRDefault="002D3CB1" w:rsidP="00F41FF9">
      <w:pPr>
        <w:spacing w:after="0" w:line="240" w:lineRule="auto"/>
        <w:rPr>
          <w:rFonts w:ascii="Times New Roman" w:hAnsi="Times New Roman"/>
          <w:sz w:val="24"/>
          <w:szCs w:val="24"/>
          <w:lang w:val="uk-UA" w:eastAsia="ru-RU"/>
        </w:rPr>
      </w:pPr>
    </w:p>
    <w:p w:rsidR="002D3CB1" w:rsidRDefault="002D3CB1" w:rsidP="00F41FF9">
      <w:pPr>
        <w:spacing w:after="0" w:line="240" w:lineRule="auto"/>
        <w:rPr>
          <w:rFonts w:ascii="Times New Roman" w:hAnsi="Times New Roman"/>
          <w:sz w:val="24"/>
          <w:szCs w:val="24"/>
          <w:lang w:val="uk-UA" w:eastAsia="ru-RU"/>
        </w:rPr>
      </w:pPr>
    </w:p>
    <w:p w:rsidR="002D3CB1" w:rsidRDefault="002D3CB1" w:rsidP="00F41FF9">
      <w:pPr>
        <w:spacing w:after="0" w:line="240" w:lineRule="auto"/>
        <w:rPr>
          <w:rFonts w:ascii="Times New Roman" w:hAnsi="Times New Roman"/>
          <w:sz w:val="24"/>
          <w:szCs w:val="24"/>
          <w:lang w:val="uk-UA" w:eastAsia="ru-RU"/>
        </w:rPr>
      </w:pPr>
    </w:p>
    <w:p w:rsidR="002D3CB1" w:rsidRPr="00F41FF9" w:rsidRDefault="002D3CB1" w:rsidP="00F41FF9">
      <w:pPr>
        <w:spacing w:after="0" w:line="240" w:lineRule="auto"/>
        <w:rPr>
          <w:rFonts w:ascii="Times New Roman" w:hAnsi="Times New Roman"/>
          <w:sz w:val="24"/>
          <w:szCs w:val="24"/>
          <w:lang w:val="uk-UA" w:eastAsia="ru-RU"/>
        </w:rPr>
      </w:pPr>
    </w:p>
    <w:p w:rsidR="002D3CB1" w:rsidRPr="00F41FF9" w:rsidRDefault="002D3CB1" w:rsidP="00F41FF9">
      <w:pPr>
        <w:spacing w:after="0" w:line="240" w:lineRule="auto"/>
        <w:rPr>
          <w:rFonts w:ascii="Times New Roman" w:hAnsi="Times New Roman"/>
          <w:sz w:val="24"/>
          <w:szCs w:val="24"/>
          <w:lang w:eastAsia="ru-RU"/>
        </w:rPr>
      </w:pPr>
      <w:r w:rsidRPr="00F41FF9">
        <w:rPr>
          <w:rFonts w:ascii="Times New Roman" w:hAnsi="Times New Roman"/>
          <w:sz w:val="24"/>
          <w:szCs w:val="24"/>
          <w:lang w:eastAsia="ru-RU"/>
        </w:rPr>
        <w:tab/>
      </w:r>
      <w:r w:rsidRPr="00F41FF9">
        <w:rPr>
          <w:rFonts w:ascii="Times New Roman" w:hAnsi="Times New Roman"/>
          <w:sz w:val="24"/>
          <w:szCs w:val="24"/>
          <w:lang w:eastAsia="ru-RU"/>
        </w:rPr>
        <w:tab/>
      </w:r>
      <w:r w:rsidRPr="00F41FF9">
        <w:rPr>
          <w:rFonts w:ascii="Times New Roman" w:hAnsi="Times New Roman"/>
          <w:sz w:val="24"/>
          <w:szCs w:val="24"/>
          <w:lang w:eastAsia="ru-RU"/>
        </w:rPr>
        <w:tab/>
      </w:r>
      <w:r w:rsidRPr="00F41FF9">
        <w:rPr>
          <w:rFonts w:ascii="Times New Roman" w:hAnsi="Times New Roman"/>
          <w:sz w:val="24"/>
          <w:szCs w:val="24"/>
          <w:lang w:eastAsia="ru-RU"/>
        </w:rPr>
        <w:tab/>
      </w:r>
      <w:r w:rsidRPr="00F41FF9">
        <w:rPr>
          <w:rFonts w:ascii="Times New Roman" w:hAnsi="Times New Roman"/>
          <w:sz w:val="24"/>
          <w:szCs w:val="24"/>
          <w:lang w:eastAsia="ru-RU"/>
        </w:rPr>
        <w:tab/>
      </w:r>
      <w:r w:rsidRPr="00F41FF9">
        <w:rPr>
          <w:rFonts w:ascii="Times New Roman" w:hAnsi="Times New Roman"/>
          <w:sz w:val="24"/>
          <w:szCs w:val="24"/>
          <w:lang w:eastAsia="ru-RU"/>
        </w:rPr>
        <w:tab/>
      </w:r>
      <w:r w:rsidRPr="00F41FF9">
        <w:rPr>
          <w:rFonts w:ascii="Times New Roman" w:hAnsi="Times New Roman"/>
          <w:sz w:val="24"/>
          <w:szCs w:val="24"/>
          <w:lang w:eastAsia="ru-RU"/>
        </w:rPr>
        <w:tab/>
      </w:r>
      <w:r w:rsidRPr="00F41FF9">
        <w:rPr>
          <w:rFonts w:ascii="Times New Roman" w:hAnsi="Times New Roman"/>
          <w:sz w:val="24"/>
          <w:szCs w:val="24"/>
          <w:lang w:eastAsia="ru-RU"/>
        </w:rPr>
        <w:tab/>
        <w:t xml:space="preserve">     Додаток 1</w:t>
      </w:r>
    </w:p>
    <w:p w:rsidR="002D3CB1" w:rsidRPr="00F41FF9" w:rsidRDefault="002D3CB1" w:rsidP="00F41FF9">
      <w:pPr>
        <w:spacing w:after="0" w:line="240" w:lineRule="auto"/>
        <w:rPr>
          <w:rFonts w:ascii="Times New Roman" w:hAnsi="Times New Roman"/>
          <w:sz w:val="24"/>
          <w:szCs w:val="24"/>
          <w:lang w:eastAsia="uk-UA"/>
        </w:rPr>
      </w:pPr>
    </w:p>
    <w:p w:rsidR="002D3CB1" w:rsidRPr="00F41FF9" w:rsidRDefault="002D3CB1" w:rsidP="00F41FF9">
      <w:pPr>
        <w:tabs>
          <w:tab w:val="left" w:pos="6150"/>
        </w:tabs>
        <w:spacing w:after="0" w:line="240" w:lineRule="auto"/>
        <w:ind w:firstLine="5760"/>
        <w:rPr>
          <w:rFonts w:ascii="Times New Roman" w:hAnsi="Times New Roman"/>
          <w:sz w:val="24"/>
          <w:szCs w:val="24"/>
        </w:rPr>
      </w:pPr>
      <w:r w:rsidRPr="00F41FF9">
        <w:rPr>
          <w:rFonts w:ascii="Times New Roman" w:hAnsi="Times New Roman"/>
          <w:sz w:val="24"/>
          <w:szCs w:val="24"/>
        </w:rPr>
        <w:t>ЗАТВЕРДЖЕНО</w:t>
      </w:r>
    </w:p>
    <w:p w:rsidR="002D3CB1" w:rsidRPr="00F41FF9" w:rsidRDefault="002D3CB1" w:rsidP="00F41FF9">
      <w:pPr>
        <w:tabs>
          <w:tab w:val="left" w:pos="6150"/>
        </w:tabs>
        <w:spacing w:after="0" w:line="240" w:lineRule="auto"/>
        <w:rPr>
          <w:rFonts w:ascii="Times New Roman" w:hAnsi="Times New Roman"/>
          <w:sz w:val="24"/>
          <w:szCs w:val="24"/>
        </w:rPr>
      </w:pPr>
      <w:r w:rsidRPr="00F41FF9">
        <w:rPr>
          <w:rFonts w:ascii="Times New Roman" w:hAnsi="Times New Roman"/>
          <w:sz w:val="24"/>
          <w:szCs w:val="24"/>
        </w:rPr>
        <w:t xml:space="preserve">                                                                                                Рішення Кам’янської сільської ради</w:t>
      </w:r>
    </w:p>
    <w:p w:rsidR="002D3CB1" w:rsidRPr="00F41FF9" w:rsidRDefault="002D3CB1" w:rsidP="00F41FF9">
      <w:pPr>
        <w:tabs>
          <w:tab w:val="left" w:pos="6150"/>
        </w:tabs>
        <w:spacing w:after="0" w:line="240" w:lineRule="auto"/>
        <w:ind w:left="5760"/>
        <w:rPr>
          <w:rFonts w:ascii="Times New Roman" w:hAnsi="Times New Roman"/>
          <w:sz w:val="24"/>
          <w:szCs w:val="24"/>
        </w:rPr>
      </w:pPr>
      <w:r w:rsidRPr="00F41FF9">
        <w:rPr>
          <w:rFonts w:ascii="Times New Roman" w:hAnsi="Times New Roman"/>
          <w:sz w:val="24"/>
          <w:szCs w:val="24"/>
        </w:rPr>
        <w:t>Берегівського району Закарпатської області</w:t>
      </w:r>
    </w:p>
    <w:p w:rsidR="002D3CB1" w:rsidRPr="00F41FF9" w:rsidRDefault="002D3CB1" w:rsidP="00F41FF9">
      <w:pPr>
        <w:tabs>
          <w:tab w:val="left" w:pos="6150"/>
        </w:tabs>
        <w:spacing w:after="0" w:line="240" w:lineRule="auto"/>
        <w:ind w:firstLine="5760"/>
        <w:rPr>
          <w:rFonts w:ascii="Times New Roman" w:hAnsi="Times New Roman"/>
          <w:sz w:val="24"/>
          <w:szCs w:val="24"/>
        </w:rPr>
      </w:pPr>
      <w:r w:rsidRPr="00F41FF9">
        <w:rPr>
          <w:rFonts w:ascii="Times New Roman" w:hAnsi="Times New Roman"/>
          <w:sz w:val="24"/>
          <w:szCs w:val="24"/>
        </w:rPr>
        <w:t>4-та сесія 8-го скликання від</w:t>
      </w:r>
    </w:p>
    <w:p w:rsidR="002D3CB1" w:rsidRPr="00F41FF9" w:rsidRDefault="002D3CB1" w:rsidP="00F41FF9">
      <w:pPr>
        <w:tabs>
          <w:tab w:val="left" w:pos="6150"/>
        </w:tabs>
        <w:spacing w:after="0" w:line="240" w:lineRule="auto"/>
        <w:ind w:firstLine="5760"/>
        <w:rPr>
          <w:rFonts w:ascii="Times New Roman" w:hAnsi="Times New Roman"/>
          <w:sz w:val="24"/>
          <w:szCs w:val="24"/>
        </w:rPr>
      </w:pPr>
      <w:r w:rsidRPr="00F41FF9">
        <w:rPr>
          <w:rFonts w:ascii="Times New Roman" w:hAnsi="Times New Roman"/>
          <w:sz w:val="24"/>
          <w:szCs w:val="24"/>
        </w:rPr>
        <w:t>29  квітня 2021 року № 307</w:t>
      </w:r>
    </w:p>
    <w:p w:rsidR="002D3CB1" w:rsidRPr="00F41FF9" w:rsidRDefault="002D3CB1" w:rsidP="00F41FF9">
      <w:pPr>
        <w:tabs>
          <w:tab w:val="left" w:pos="6150"/>
        </w:tabs>
        <w:spacing w:after="0" w:line="240" w:lineRule="auto"/>
        <w:ind w:firstLine="5760"/>
        <w:rPr>
          <w:rFonts w:ascii="Times New Roman" w:hAnsi="Times New Roman"/>
          <w:sz w:val="24"/>
          <w:szCs w:val="24"/>
        </w:rPr>
      </w:pPr>
    </w:p>
    <w:p w:rsidR="002D3CB1" w:rsidRPr="00F41FF9" w:rsidRDefault="002D3CB1" w:rsidP="00F41FF9">
      <w:pPr>
        <w:tabs>
          <w:tab w:val="left" w:pos="6150"/>
        </w:tabs>
        <w:spacing w:after="0" w:line="240" w:lineRule="auto"/>
        <w:ind w:firstLine="5760"/>
        <w:rPr>
          <w:rFonts w:ascii="Times New Roman" w:hAnsi="Times New Roman"/>
          <w:sz w:val="24"/>
          <w:szCs w:val="24"/>
        </w:rPr>
      </w:pPr>
    </w:p>
    <w:p w:rsidR="002D3CB1" w:rsidRPr="00F41FF9" w:rsidRDefault="002D3CB1" w:rsidP="00F41FF9">
      <w:pPr>
        <w:spacing w:after="0" w:line="240" w:lineRule="auto"/>
        <w:jc w:val="center"/>
        <w:rPr>
          <w:rFonts w:ascii="Times New Roman" w:hAnsi="Times New Roman"/>
          <w:b/>
          <w:sz w:val="24"/>
          <w:szCs w:val="24"/>
        </w:rPr>
      </w:pPr>
      <w:r w:rsidRPr="00F41FF9">
        <w:rPr>
          <w:rFonts w:ascii="Times New Roman" w:hAnsi="Times New Roman"/>
          <w:b/>
          <w:sz w:val="24"/>
          <w:szCs w:val="24"/>
        </w:rPr>
        <w:t>ПОЛОЖЕННЯ</w:t>
      </w:r>
    </w:p>
    <w:p w:rsidR="002D3CB1" w:rsidRPr="00F41FF9" w:rsidRDefault="002D3CB1" w:rsidP="00F41FF9">
      <w:pPr>
        <w:spacing w:after="0" w:line="240" w:lineRule="auto"/>
        <w:jc w:val="center"/>
        <w:rPr>
          <w:rFonts w:ascii="Times New Roman" w:hAnsi="Times New Roman"/>
          <w:b/>
          <w:sz w:val="24"/>
          <w:szCs w:val="24"/>
        </w:rPr>
      </w:pPr>
      <w:r w:rsidRPr="00F41FF9">
        <w:rPr>
          <w:rFonts w:ascii="Times New Roman" w:hAnsi="Times New Roman"/>
          <w:b/>
          <w:sz w:val="24"/>
          <w:szCs w:val="24"/>
        </w:rPr>
        <w:t>про комунальну установу «Центр надання соціальних послуг»</w:t>
      </w:r>
    </w:p>
    <w:p w:rsidR="002D3CB1" w:rsidRPr="00F41FF9" w:rsidRDefault="002D3CB1" w:rsidP="00F41FF9">
      <w:pPr>
        <w:spacing w:after="0" w:line="240" w:lineRule="auto"/>
        <w:jc w:val="center"/>
        <w:rPr>
          <w:rFonts w:ascii="Times New Roman" w:hAnsi="Times New Roman"/>
          <w:b/>
          <w:sz w:val="24"/>
          <w:szCs w:val="24"/>
        </w:rPr>
      </w:pPr>
      <w:r w:rsidRPr="00F41FF9">
        <w:rPr>
          <w:rFonts w:ascii="Times New Roman" w:hAnsi="Times New Roman"/>
          <w:b/>
          <w:sz w:val="24"/>
          <w:szCs w:val="24"/>
        </w:rPr>
        <w:t xml:space="preserve"> Кам’янської сільської ради Берегівського району Закарпатської області</w:t>
      </w:r>
    </w:p>
    <w:p w:rsidR="002D3CB1" w:rsidRPr="00F41FF9" w:rsidRDefault="002D3CB1" w:rsidP="00F41FF9">
      <w:pPr>
        <w:spacing w:after="0" w:line="240" w:lineRule="auto"/>
        <w:ind w:firstLine="709"/>
        <w:jc w:val="center"/>
        <w:rPr>
          <w:rFonts w:ascii="Times New Roman" w:hAnsi="Times New Roman"/>
          <w:b/>
          <w:sz w:val="24"/>
          <w:szCs w:val="24"/>
        </w:rPr>
      </w:pPr>
    </w:p>
    <w:p w:rsidR="002D3CB1" w:rsidRPr="00F41FF9" w:rsidRDefault="002D3CB1" w:rsidP="00F41FF9">
      <w:pPr>
        <w:tabs>
          <w:tab w:val="left" w:pos="0"/>
        </w:tabs>
        <w:spacing w:after="0" w:line="240" w:lineRule="auto"/>
        <w:jc w:val="center"/>
        <w:rPr>
          <w:rFonts w:ascii="Times New Roman" w:hAnsi="Times New Roman"/>
          <w:b/>
          <w:sz w:val="24"/>
          <w:szCs w:val="24"/>
          <w:shd w:val="clear" w:color="auto" w:fill="FFFFFF"/>
        </w:rPr>
      </w:pPr>
      <w:r w:rsidRPr="00F41FF9">
        <w:rPr>
          <w:rFonts w:ascii="Times New Roman" w:hAnsi="Times New Roman"/>
          <w:b/>
          <w:sz w:val="24"/>
          <w:szCs w:val="24"/>
          <w:shd w:val="clear" w:color="auto" w:fill="FFFFFF"/>
        </w:rPr>
        <w:t>1.ЗАГАЛЬНІ ПОЛОЖЕННЯ</w:t>
      </w:r>
    </w:p>
    <w:p w:rsidR="002D3CB1" w:rsidRPr="00F41FF9" w:rsidRDefault="002D3CB1" w:rsidP="00F41FF9">
      <w:pPr>
        <w:spacing w:after="0" w:line="240" w:lineRule="auto"/>
        <w:rPr>
          <w:rFonts w:ascii="Times New Roman" w:hAnsi="Times New Roman"/>
          <w:b/>
          <w:sz w:val="24"/>
          <w:szCs w:val="24"/>
        </w:rPr>
      </w:pPr>
      <w:r w:rsidRPr="00F41FF9">
        <w:rPr>
          <w:rFonts w:ascii="Times New Roman" w:hAnsi="Times New Roman"/>
          <w:sz w:val="24"/>
          <w:szCs w:val="24"/>
          <w:shd w:val="clear" w:color="auto" w:fill="FFFFFF"/>
        </w:rPr>
        <w:t xml:space="preserve">1.1. Комунальна установа «Центр надання соціальних послуг» </w:t>
      </w:r>
      <w:r w:rsidRPr="00F41FF9">
        <w:rPr>
          <w:rFonts w:ascii="Times New Roman" w:hAnsi="Times New Roman"/>
          <w:bCs/>
          <w:sz w:val="24"/>
          <w:szCs w:val="24"/>
        </w:rPr>
        <w:t>Кам’янської сільської ради Берегівського району Закарпатської області</w:t>
      </w:r>
      <w:r w:rsidRPr="00F41FF9">
        <w:rPr>
          <w:rFonts w:ascii="Times New Roman" w:hAnsi="Times New Roman"/>
          <w:sz w:val="24"/>
          <w:szCs w:val="24"/>
          <w:shd w:val="clear" w:color="auto" w:fill="FFFFFF"/>
        </w:rPr>
        <w:t xml:space="preserve"> (далі – Центр) є комплексним закладом соціального захисту населення, структурні підрозділи якого провадять соціальну роботу та надають соціальні послуги особам/сім’ям, які належать до вразливих груп населення та/або перебувають у складних життєвих обставинах.</w:t>
      </w:r>
    </w:p>
    <w:p w:rsidR="002D3CB1" w:rsidRPr="00F41FF9" w:rsidRDefault="002D3CB1" w:rsidP="00F41FF9">
      <w:pPr>
        <w:spacing w:after="0" w:line="240" w:lineRule="auto"/>
        <w:rPr>
          <w:rFonts w:ascii="Times New Roman" w:hAnsi="Times New Roman"/>
          <w:b/>
          <w:sz w:val="24"/>
          <w:szCs w:val="24"/>
        </w:rPr>
      </w:pPr>
      <w:r w:rsidRPr="00F41FF9">
        <w:rPr>
          <w:rFonts w:ascii="Times New Roman" w:hAnsi="Times New Roman"/>
          <w:sz w:val="24"/>
          <w:szCs w:val="24"/>
          <w:shd w:val="clear" w:color="auto" w:fill="FFFFFF"/>
        </w:rPr>
        <w:t xml:space="preserve">1.2. Центр утворюється, реорганізується та ліквідується </w:t>
      </w:r>
      <w:r w:rsidRPr="00F41FF9">
        <w:rPr>
          <w:rFonts w:ascii="Times New Roman" w:hAnsi="Times New Roman"/>
          <w:bCs/>
          <w:sz w:val="24"/>
          <w:szCs w:val="24"/>
        </w:rPr>
        <w:t>Кам’янською сільською радою Берегівського району Закарпатської області</w:t>
      </w:r>
      <w:r w:rsidRPr="00F41FF9">
        <w:rPr>
          <w:rFonts w:ascii="Times New Roman" w:hAnsi="Times New Roman"/>
          <w:bCs/>
          <w:sz w:val="24"/>
          <w:szCs w:val="24"/>
          <w:shd w:val="clear" w:color="auto" w:fill="FFFFFF"/>
        </w:rPr>
        <w:t xml:space="preserve"> </w:t>
      </w:r>
      <w:r w:rsidRPr="00F41FF9">
        <w:rPr>
          <w:rFonts w:ascii="Times New Roman" w:hAnsi="Times New Roman"/>
          <w:sz w:val="24"/>
          <w:szCs w:val="24"/>
          <w:shd w:val="clear" w:color="auto" w:fill="FFFFFF"/>
        </w:rPr>
        <w:t xml:space="preserve"> (далі - Засновник). Центр у своїй діяльності керується Конституцією та законами України, актами Президента України та Кабінету Міністрів України, наказами Мінсоцполітики, іншими нормативно-правовими актами з питань надання соціальних послуг, рішеннями Кам’янської сільської ради та її виконавчого комітету, розпорядженнями сільського голови, а також цим Положенням.</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Діяльність центру повинна відповідати критеріям діяльності надавачів соціальних послуг.</w:t>
      </w:r>
    </w:p>
    <w:p w:rsidR="002D3CB1" w:rsidRPr="00F41FF9" w:rsidRDefault="002D3CB1" w:rsidP="00F41FF9">
      <w:pPr>
        <w:pStyle w:val="ListParagraph"/>
        <w:numPr>
          <w:ilvl w:val="1"/>
          <w:numId w:val="16"/>
        </w:numPr>
        <w:tabs>
          <w:tab w:val="left" w:pos="0"/>
          <w:tab w:val="left" w:pos="426"/>
        </w:tabs>
        <w:suppressAutoHyphens w:val="0"/>
        <w:jc w:val="both"/>
        <w:rPr>
          <w:bCs/>
          <w:szCs w:val="24"/>
          <w:shd w:val="clear" w:color="auto" w:fill="FFFFFF"/>
        </w:rPr>
      </w:pPr>
      <w:r w:rsidRPr="00F41FF9">
        <w:rPr>
          <w:szCs w:val="24"/>
          <w:shd w:val="clear" w:color="auto" w:fill="FFFFFF"/>
        </w:rPr>
        <w:t xml:space="preserve">Повне найменування Центру - Комунальна установа «Центр надання соціальних послуг» </w:t>
      </w:r>
      <w:r w:rsidRPr="00F41FF9">
        <w:rPr>
          <w:bCs/>
          <w:szCs w:val="24"/>
        </w:rPr>
        <w:t>Кам’янської сільської ради Берегівського району Закарпатської області.</w:t>
      </w:r>
    </w:p>
    <w:p w:rsidR="002D3CB1" w:rsidRPr="00F41FF9" w:rsidRDefault="002D3CB1" w:rsidP="00F41FF9">
      <w:pPr>
        <w:pStyle w:val="ListParagraph"/>
        <w:numPr>
          <w:ilvl w:val="1"/>
          <w:numId w:val="16"/>
        </w:numPr>
        <w:tabs>
          <w:tab w:val="left" w:pos="0"/>
          <w:tab w:val="left" w:pos="426"/>
        </w:tabs>
        <w:suppressAutoHyphens w:val="0"/>
        <w:jc w:val="both"/>
        <w:rPr>
          <w:bCs/>
          <w:szCs w:val="24"/>
          <w:shd w:val="clear" w:color="auto" w:fill="FFFFFF"/>
        </w:rPr>
      </w:pPr>
      <w:r w:rsidRPr="00F41FF9">
        <w:rPr>
          <w:szCs w:val="24"/>
          <w:shd w:val="clear" w:color="auto" w:fill="FFFFFF"/>
        </w:rPr>
        <w:t>Скорочене найменування Центру - КУ «ЦНСП».</w:t>
      </w:r>
    </w:p>
    <w:p w:rsidR="002D3CB1" w:rsidRPr="00F41FF9" w:rsidRDefault="002D3CB1" w:rsidP="00F41FF9">
      <w:pPr>
        <w:pStyle w:val="ListParagraph"/>
        <w:numPr>
          <w:ilvl w:val="1"/>
          <w:numId w:val="16"/>
        </w:numPr>
        <w:tabs>
          <w:tab w:val="left" w:pos="0"/>
          <w:tab w:val="left" w:pos="426"/>
        </w:tabs>
        <w:suppressAutoHyphens w:val="0"/>
        <w:jc w:val="both"/>
        <w:rPr>
          <w:bCs/>
          <w:szCs w:val="24"/>
          <w:shd w:val="clear" w:color="auto" w:fill="FFFFFF"/>
        </w:rPr>
      </w:pPr>
      <w:r w:rsidRPr="00F41FF9">
        <w:rPr>
          <w:szCs w:val="24"/>
          <w:shd w:val="clear" w:color="auto" w:fill="FFFFFF"/>
        </w:rPr>
        <w:t>Місценаходження юридична адреса: 90125, Закарпатська область, Берегівський район, с.Кам’янське, вул. Центральна,71а.</w:t>
      </w:r>
    </w:p>
    <w:p w:rsidR="002D3CB1" w:rsidRPr="00F41FF9" w:rsidRDefault="002D3CB1" w:rsidP="00F41FF9">
      <w:pPr>
        <w:pStyle w:val="ListParagraph"/>
        <w:numPr>
          <w:ilvl w:val="1"/>
          <w:numId w:val="16"/>
        </w:numPr>
        <w:tabs>
          <w:tab w:val="left" w:pos="0"/>
          <w:tab w:val="left" w:pos="426"/>
        </w:tabs>
        <w:suppressAutoHyphens w:val="0"/>
        <w:jc w:val="both"/>
        <w:rPr>
          <w:bCs/>
          <w:szCs w:val="24"/>
          <w:shd w:val="clear" w:color="auto" w:fill="FFFFFF"/>
        </w:rPr>
      </w:pPr>
      <w:r w:rsidRPr="00F41FF9">
        <w:rPr>
          <w:szCs w:val="24"/>
          <w:shd w:val="clear" w:color="auto" w:fill="FFFFFF"/>
        </w:rPr>
        <w:t xml:space="preserve">Комунальна установа «Центр надання соціальних послуг» </w:t>
      </w:r>
      <w:r w:rsidRPr="00F41FF9">
        <w:rPr>
          <w:bCs/>
          <w:szCs w:val="24"/>
        </w:rPr>
        <w:t>Кам’янської сільської ради Берегівського району Закарпатської області</w:t>
      </w:r>
      <w:r w:rsidRPr="00F41FF9">
        <w:rPr>
          <w:szCs w:val="24"/>
          <w:shd w:val="clear" w:color="auto" w:fill="FFFFFF"/>
        </w:rPr>
        <w:t xml:space="preserve">  є неприбутковою установою.</w:t>
      </w:r>
    </w:p>
    <w:p w:rsidR="002D3CB1" w:rsidRPr="00F41FF9" w:rsidRDefault="002D3CB1" w:rsidP="00F41FF9">
      <w:pPr>
        <w:pStyle w:val="ListParagraph"/>
        <w:numPr>
          <w:ilvl w:val="1"/>
          <w:numId w:val="16"/>
        </w:numPr>
        <w:tabs>
          <w:tab w:val="left" w:pos="0"/>
          <w:tab w:val="left" w:pos="426"/>
        </w:tabs>
        <w:suppressAutoHyphens w:val="0"/>
        <w:jc w:val="both"/>
        <w:rPr>
          <w:bCs/>
          <w:szCs w:val="24"/>
          <w:shd w:val="clear" w:color="auto" w:fill="FFFFFF"/>
        </w:rPr>
      </w:pPr>
      <w:r w:rsidRPr="00F41FF9">
        <w:rPr>
          <w:szCs w:val="24"/>
          <w:shd w:val="clear" w:color="auto" w:fill="FFFFFF"/>
        </w:rPr>
        <w:t xml:space="preserve">Положення про Центр та його структура затверджується рішенням сесії </w:t>
      </w:r>
      <w:r w:rsidRPr="00F41FF9">
        <w:rPr>
          <w:bCs/>
          <w:szCs w:val="24"/>
        </w:rPr>
        <w:t>Кам’янської сільської ради Берегівського району Закарпатської області</w:t>
      </w:r>
      <w:r w:rsidRPr="00F41FF9">
        <w:rPr>
          <w:szCs w:val="24"/>
          <w:shd w:val="clear" w:color="auto" w:fill="FFFFFF"/>
        </w:rPr>
        <w:t>.</w:t>
      </w:r>
    </w:p>
    <w:p w:rsidR="002D3CB1" w:rsidRPr="00F41FF9" w:rsidRDefault="002D3CB1" w:rsidP="00F41FF9">
      <w:pPr>
        <w:pStyle w:val="ListParagraph"/>
        <w:numPr>
          <w:ilvl w:val="1"/>
          <w:numId w:val="16"/>
        </w:numPr>
        <w:tabs>
          <w:tab w:val="left" w:pos="0"/>
          <w:tab w:val="left" w:pos="426"/>
        </w:tabs>
        <w:suppressAutoHyphens w:val="0"/>
        <w:jc w:val="both"/>
        <w:rPr>
          <w:bCs/>
          <w:szCs w:val="24"/>
          <w:shd w:val="clear" w:color="auto" w:fill="FFFFFF"/>
        </w:rPr>
      </w:pPr>
      <w:r w:rsidRPr="00F41FF9">
        <w:rPr>
          <w:szCs w:val="24"/>
          <w:shd w:val="clear" w:color="auto" w:fill="FFFFFF"/>
        </w:rPr>
        <w:t xml:space="preserve">Штатний розпис та кошторис Центру затверджується головою </w:t>
      </w:r>
      <w:r w:rsidRPr="00F41FF9">
        <w:rPr>
          <w:bCs/>
          <w:szCs w:val="24"/>
        </w:rPr>
        <w:t>Кам’янської сільської ради Берегівського району Закарпатської області</w:t>
      </w:r>
      <w:r w:rsidRPr="00F41FF9">
        <w:rPr>
          <w:szCs w:val="24"/>
          <w:shd w:val="clear" w:color="auto" w:fill="FFFFFF"/>
        </w:rPr>
        <w:t>.</w:t>
      </w:r>
    </w:p>
    <w:p w:rsidR="002D3CB1" w:rsidRPr="00F41FF9" w:rsidRDefault="002D3CB1" w:rsidP="00F41FF9">
      <w:pPr>
        <w:pStyle w:val="ListParagraph"/>
        <w:numPr>
          <w:ilvl w:val="1"/>
          <w:numId w:val="16"/>
        </w:numPr>
        <w:tabs>
          <w:tab w:val="left" w:pos="0"/>
          <w:tab w:val="left" w:pos="426"/>
        </w:tabs>
        <w:suppressAutoHyphens w:val="0"/>
        <w:jc w:val="both"/>
        <w:rPr>
          <w:bCs/>
          <w:szCs w:val="24"/>
          <w:shd w:val="clear" w:color="auto" w:fill="FFFFFF"/>
        </w:rPr>
      </w:pPr>
      <w:r w:rsidRPr="00F41FF9">
        <w:rPr>
          <w:szCs w:val="24"/>
          <w:shd w:val="clear" w:color="auto" w:fill="FFFFFF"/>
        </w:rPr>
        <w:t>Центр є юридичною особою. Права і обов’язки юридичної особи Центр набуває з дня її державної реєстрації. Центр є неприбутковою організацією.</w:t>
      </w:r>
    </w:p>
    <w:p w:rsidR="002D3CB1" w:rsidRPr="00F41FF9" w:rsidRDefault="002D3CB1" w:rsidP="00F41FF9">
      <w:pPr>
        <w:numPr>
          <w:ilvl w:val="1"/>
          <w:numId w:val="12"/>
        </w:numPr>
        <w:tabs>
          <w:tab w:val="left" w:pos="0"/>
          <w:tab w:val="left" w:pos="567"/>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Центр веде згідно з законодавством України бухгалтерський облік і фінансово-господарську діяльність, має реєстраційні рахунки по загальному та спеціальному фондах в органах Державного казначейства України, печатку зі своїм найменуванням, бланки та інші необхідні реквізити.</w:t>
      </w:r>
    </w:p>
    <w:p w:rsidR="002D3CB1" w:rsidRPr="00F41FF9" w:rsidRDefault="002D3CB1" w:rsidP="00F41FF9">
      <w:pPr>
        <w:numPr>
          <w:ilvl w:val="1"/>
          <w:numId w:val="12"/>
        </w:numPr>
        <w:tabs>
          <w:tab w:val="left" w:pos="0"/>
          <w:tab w:val="left" w:pos="567"/>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Центр має право укладати договори, набувати майнові та особисті немайнові права, бути позивачем і відповідачем у суді.</w:t>
      </w:r>
    </w:p>
    <w:p w:rsidR="002D3CB1" w:rsidRPr="00F41FF9" w:rsidRDefault="002D3CB1" w:rsidP="00F41FF9">
      <w:pPr>
        <w:numPr>
          <w:ilvl w:val="1"/>
          <w:numId w:val="12"/>
        </w:numPr>
        <w:tabs>
          <w:tab w:val="left" w:pos="0"/>
          <w:tab w:val="left" w:pos="567"/>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Діяльність Центру поширюється на мешканців, які проживають та зареєстровані на території населених пунктів Кам’янської сільської ради. Іншим особам/сім'ям, які мають на меті отримання соціальних послуг від Центру, проте вони не входять до числа осіб/сімей, які проживають та зареєстровані на території населених пунктів Кам’янської сільської  ради, такі послуги можуть надаватися за рішенням Кам’янської сільської ради.</w:t>
      </w:r>
    </w:p>
    <w:p w:rsidR="002D3CB1" w:rsidRPr="00F41FF9" w:rsidRDefault="002D3CB1" w:rsidP="00F41FF9">
      <w:pPr>
        <w:tabs>
          <w:tab w:val="left" w:pos="0"/>
        </w:tabs>
        <w:spacing w:after="0" w:line="240" w:lineRule="auto"/>
        <w:rPr>
          <w:rFonts w:ascii="Times New Roman" w:hAnsi="Times New Roman"/>
          <w:b/>
          <w:sz w:val="24"/>
          <w:szCs w:val="24"/>
          <w:shd w:val="clear" w:color="auto" w:fill="FFFFFF"/>
        </w:rPr>
      </w:pPr>
    </w:p>
    <w:p w:rsidR="002D3CB1" w:rsidRPr="00F41FF9" w:rsidRDefault="002D3CB1" w:rsidP="00F41FF9">
      <w:pPr>
        <w:tabs>
          <w:tab w:val="left" w:pos="0"/>
        </w:tabs>
        <w:spacing w:after="0" w:line="240" w:lineRule="auto"/>
        <w:jc w:val="center"/>
        <w:rPr>
          <w:rFonts w:ascii="Times New Roman" w:hAnsi="Times New Roman"/>
          <w:b/>
          <w:sz w:val="24"/>
          <w:szCs w:val="24"/>
          <w:shd w:val="clear" w:color="auto" w:fill="FFFFFF"/>
        </w:rPr>
      </w:pPr>
      <w:r w:rsidRPr="00F41FF9">
        <w:rPr>
          <w:rFonts w:ascii="Times New Roman" w:hAnsi="Times New Roman"/>
          <w:b/>
          <w:sz w:val="24"/>
          <w:szCs w:val="24"/>
          <w:shd w:val="clear" w:color="auto" w:fill="FFFFFF"/>
        </w:rPr>
        <w:t>2. ЗАВДАННЯ ТА ОРГАНІЗАЦІЯ ДІЯЛЬНОСТІ ЦЕНТРУ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2.1. Центр провадить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бюджетних та інших коштів, забезпечення високого рівня якості соціальних послуг.</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2.2. Основні завдання діяльності Центру: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надання особам/сім’ям комплексу соціальних послуг, яких вони потребують, відповідно до переліку послуг, затвердженого Мінсоцполітики, з метою мінімізації або подолання таких обставин;</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надання платних послуг відповідно до законодавства.</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2.3. Центр відповідно до визначених для нього завдань здійснює заходи щодо:</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виявляє осіб/сім’ї і веде їх облік;</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проводить оцінювання потреб осіб/ сімей у соціальних послугах;</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надає соціальні послуги відповідно до державних стандартів соціальних послуг;</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надає допомогу особам/сім’ям у розв’язанні їх соціально-побутових проблем;</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xml:space="preserve"> - забезпечує соціальне супроводження прийомних сімей і дитячих будинків сімейного типу;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забезпечує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 на підставах, передбачених законом, за повідомленням Кам’янської сільської ради, бере участь у роботі спостережних комісій;</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складає план реабілітації особи, яка постраждала від торгівлі людьми;</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вносить відомості до реєстру надавачів та отримувачів соціальних послуг;</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проводить моніторинг та оцінювання якості наданих ним соціальних послуг;</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створює умови для навчання та підвищення кваліфікації працівників, які надають соціальні послуги;</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xml:space="preserve">- </w:t>
      </w:r>
      <w:r w:rsidRPr="00F41FF9">
        <w:rPr>
          <w:rFonts w:ascii="Times New Roman" w:hAnsi="Times New Roman"/>
          <w:sz w:val="24"/>
          <w:szCs w:val="24"/>
          <w:lang w:eastAsia="uk-UA"/>
        </w:rPr>
        <w:t>надає постраждалим особам психологічної підтримки;</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xml:space="preserve">- </w:t>
      </w:r>
      <w:r w:rsidRPr="00F41FF9">
        <w:rPr>
          <w:rFonts w:ascii="Times New Roman" w:hAnsi="Times New Roman"/>
          <w:sz w:val="24"/>
          <w:szCs w:val="24"/>
          <w:lang w:eastAsia="uk-UA"/>
        </w:rPr>
        <w:t>інформує постраждалу особу або її законних представників (якщо такий представник не є кривдником) про функції та повноваження інших суб’єктів, що здійснюють заходи у сфері запобігання та протидії насильству, можливості отримання подальшої підтримки та надання за потреби інформації про зазначених суб’єктів;</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w:t>
      </w:r>
      <w:r w:rsidRPr="00F41FF9">
        <w:rPr>
          <w:rFonts w:ascii="Times New Roman" w:hAnsi="Times New Roman"/>
          <w:sz w:val="24"/>
          <w:szCs w:val="24"/>
          <w:lang w:eastAsia="uk-UA"/>
        </w:rPr>
        <w:t>роз’яснює причини домашнього насильства, насильства за ознакою статі та його наслідків для подальшого життя постраждалої особи та її дітей;</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xml:space="preserve">- </w:t>
      </w:r>
      <w:r w:rsidRPr="00F41FF9">
        <w:rPr>
          <w:rFonts w:ascii="Times New Roman" w:hAnsi="Times New Roman"/>
          <w:sz w:val="24"/>
          <w:szCs w:val="24"/>
          <w:lang w:eastAsia="uk-UA"/>
        </w:rPr>
        <w:t>визначає необхідність екстреної психологічної допомоги (кризової інтервенції) та вирішує питання щодо направлення постраждалої особи до загальної чи іншої спеціалізованої служби підтримки постраждалих осіб;</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-взаємодіє з іншими суб’єктами системи надання соціальних послуг, а також з органами, установами, закладами, фізичними особами - підприємцями, які в межах компетенції надають допомогу особам/сім’ям та/або здійснюють їх захист;</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xml:space="preserve">- інформує населення  ради та осіб/сім’ї індивідуально про перелік, обсяг і зміст соціальних послуг, які він надає, умови та порядок їх отримання. </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інформує населення про сімейні форми виховання дітей та проводить первинний відбір кандидатів у прийомні батьки, батьки-вихователі, патронатні вихователі;</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бере участь у визначенні потреб населення Кам’янської сільської ради у соціальних послугах, а також у підготовці та виконанні програм надання соціальних послуг, розроблених за результатами визначення потреб населення у соціальних послугах;</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готує статистичні та інформаційно-аналітичні матеріали стосовно наданих соціальних послуг і проведеної соціальної роботи;</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xml:space="preserve">- забезпечує захист персональних даних отримувачів соціальних послуг відповідно до </w:t>
      </w:r>
      <w:hyperlink r:id="rId11" w:tgtFrame="_blank" w:history="1">
        <w:r w:rsidRPr="00F41FF9">
          <w:rPr>
            <w:rStyle w:val="Hyperlink"/>
            <w:rFonts w:ascii="Times New Roman" w:hAnsi="Times New Roman"/>
            <w:color w:val="auto"/>
            <w:shd w:val="clear" w:color="auto" w:fill="FFFFFF"/>
          </w:rPr>
          <w:t>Закону України</w:t>
        </w:r>
      </w:hyperlink>
      <w:r w:rsidRPr="00F41FF9">
        <w:rPr>
          <w:rFonts w:ascii="Times New Roman" w:hAnsi="Times New Roman"/>
          <w:sz w:val="24"/>
          <w:szCs w:val="24"/>
          <w:shd w:val="clear" w:color="auto" w:fill="FFFFFF"/>
        </w:rPr>
        <w:t xml:space="preserve"> «Про захист персональних даних».</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2.4.</w:t>
      </w:r>
      <w:r w:rsidRPr="00F41FF9">
        <w:rPr>
          <w:rFonts w:ascii="Times New Roman" w:hAnsi="Times New Roman"/>
          <w:sz w:val="24"/>
          <w:szCs w:val="24"/>
          <w:shd w:val="clear" w:color="auto" w:fill="FFFFFF"/>
        </w:rPr>
        <w:tab/>
        <w:t xml:space="preserve">Центр з урахуванням потреб у соціальних послугах, визначених у територіальній громаді, може надавати такі соціальні послуги: догляд вдома, денний догляд, догляд стаціонарний; підтримане проживання; соціальна адаптація; соціальна інтеграція та реінтеграція; надання притулку; екстрене (кризове) втручання; консультування; соціальний супровід; представництво інтересів; посередництво (медіація); соціальна профілактика; натуральна допомога; фізичний супровід осіб з інвалідністю, які мають порушення опорно-рухового апарату та пересуваються на кріслах колісних, порушення зору; переклад жестовою мовою; догляд та виховання дітей в умовах, наближених до сімейних; супровід під час інклюзивного навчання; інформування; інші послуги. </w:t>
      </w:r>
    </w:p>
    <w:p w:rsidR="002D3CB1" w:rsidRPr="00F41FF9" w:rsidRDefault="002D3CB1" w:rsidP="00F41FF9">
      <w:pPr>
        <w:tabs>
          <w:tab w:val="left" w:pos="0"/>
          <w:tab w:val="left" w:pos="567"/>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2.5.</w:t>
      </w:r>
      <w:r w:rsidRPr="00F41FF9">
        <w:rPr>
          <w:rFonts w:ascii="Times New Roman" w:hAnsi="Times New Roman"/>
          <w:sz w:val="24"/>
          <w:szCs w:val="24"/>
          <w:shd w:val="clear" w:color="auto" w:fill="FFFFFF"/>
        </w:rPr>
        <w:tab/>
        <w:t>Послуги надаються центром за місцем проживання/перебування особи/сім’ї (вдома), у приміщенні надавача соціальних послуг, за місцем перебування особи/сім’ї, поза межами приміщення надавача соціальних послуг (зокрема на вулиці).</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2.6. Підставою для надання соціальних послуг є:</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-направлення особи/сім’ї для отримання соціальних послуг, видане на підставі відповідного рішення Кам’янської сільської ради;</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-результати оцінювання потреб особи/сім’ї у соціальних послугах.</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p>
    <w:p w:rsidR="002D3CB1" w:rsidRPr="00F41FF9" w:rsidRDefault="002D3CB1" w:rsidP="00F41FF9">
      <w:pPr>
        <w:tabs>
          <w:tab w:val="left" w:pos="0"/>
        </w:tabs>
        <w:spacing w:after="0" w:line="240" w:lineRule="auto"/>
        <w:jc w:val="center"/>
        <w:rPr>
          <w:rFonts w:ascii="Times New Roman" w:hAnsi="Times New Roman"/>
          <w:b/>
          <w:sz w:val="24"/>
          <w:szCs w:val="24"/>
          <w:shd w:val="clear" w:color="auto" w:fill="FFFFFF"/>
        </w:rPr>
      </w:pPr>
      <w:r w:rsidRPr="00F41FF9">
        <w:rPr>
          <w:rFonts w:ascii="Times New Roman" w:hAnsi="Times New Roman"/>
          <w:b/>
          <w:sz w:val="24"/>
          <w:szCs w:val="24"/>
          <w:shd w:val="clear" w:color="auto" w:fill="FFFFFF"/>
        </w:rPr>
        <w:t>3.СТРУКТУРА ТА КЕРІВНИЦТВО ЦЕНТРУ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3.1 Центр очолює директор, якого призначає на посаду та звільняє з посади Засновник у порядку, встановленому чинним законодавством України.</w:t>
      </w:r>
    </w:p>
    <w:p w:rsidR="002D3CB1" w:rsidRPr="00F41FF9" w:rsidRDefault="002D3CB1" w:rsidP="00F41FF9">
      <w:pPr>
        <w:tabs>
          <w:tab w:val="left" w:pos="0"/>
          <w:tab w:val="left" w:pos="426"/>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3.2.</w:t>
      </w:r>
      <w:r w:rsidRPr="00F41FF9">
        <w:rPr>
          <w:rFonts w:ascii="Times New Roman" w:hAnsi="Times New Roman"/>
          <w:sz w:val="24"/>
          <w:szCs w:val="24"/>
          <w:shd w:val="clear" w:color="auto" w:fill="FFFFFF"/>
        </w:rPr>
        <w:tab/>
        <w:t>Директор центру: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організовує роботу центру, персонально відповідає за виконання завдань центру, визначає ступінь відповідальності працівників;</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здійснює контроль за повнотою та якістю надання соціальних послуг особам/сім’ям відповідно до державних стандартів і нормативів;</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забезпечує своєчасне подання звітності про роботу центру;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затверджує положення про структурні підрозділи;</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затверджує посадові інструкції працівників;</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призначає в установленому порядку на посади та звільняє з посад працівників;</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затверджує правила внутрішнього розпорядку центру та контролює їх виконання;</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видає відповідно до компетенції накази та розпорядження, організовує та контролює їх виконання;</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укладає договори, діє від імені центру і представляє його інтереси;</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розпоряджається коштами центру в межах затвердженого кошторису;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забезпечує фінансово-господарську діяльність центру, створення та розвиток матеріально-технічної бази для проведення комплексу заходів із надання соціальних послуг особам/сім’ям;</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забезпечує проведення атестації працівників в порядку, визначеному законодавством, та сприяє підвищенню їх кваліфікації;</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w:t>
      </w:r>
    </w:p>
    <w:p w:rsidR="002D3CB1" w:rsidRPr="00F41FF9" w:rsidRDefault="002D3CB1" w:rsidP="00F41FF9">
      <w:pPr>
        <w:tabs>
          <w:tab w:val="left" w:pos="0"/>
        </w:tabs>
        <w:spacing w:after="0" w:line="240" w:lineRule="auto"/>
        <w:jc w:val="both"/>
        <w:rPr>
          <w:rFonts w:ascii="Times New Roman" w:hAnsi="Times New Roman"/>
          <w:b/>
          <w:sz w:val="24"/>
          <w:szCs w:val="24"/>
          <w:shd w:val="clear" w:color="auto" w:fill="FFFFFF"/>
        </w:rPr>
      </w:pPr>
      <w:r w:rsidRPr="00F41FF9">
        <w:rPr>
          <w:rFonts w:ascii="Times New Roman" w:hAnsi="Times New Roman"/>
          <w:sz w:val="24"/>
          <w:szCs w:val="24"/>
          <w:shd w:val="clear" w:color="auto" w:fill="FFFFFF"/>
        </w:rPr>
        <w:t>- здійснює інші повноваження, передбачені законодавством.</w:t>
      </w:r>
    </w:p>
    <w:p w:rsidR="002D3CB1" w:rsidRPr="00F41FF9" w:rsidRDefault="002D3CB1" w:rsidP="00F41FF9">
      <w:pPr>
        <w:tabs>
          <w:tab w:val="left" w:pos="0"/>
          <w:tab w:val="left" w:pos="426"/>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3.3.</w:t>
      </w:r>
      <w:r w:rsidRPr="00F41FF9">
        <w:rPr>
          <w:rFonts w:ascii="Times New Roman" w:hAnsi="Times New Roman"/>
          <w:sz w:val="24"/>
          <w:szCs w:val="24"/>
          <w:shd w:val="clear" w:color="auto" w:fill="FFFFFF"/>
        </w:rPr>
        <w:tab/>
        <w:t>Для надання соціальних послуг у центрі можуть утворюватися такі структурні підрозділи (відділення):</w:t>
      </w:r>
    </w:p>
    <w:p w:rsidR="002D3CB1" w:rsidRPr="00F41FF9" w:rsidRDefault="002D3CB1" w:rsidP="00F41FF9">
      <w:pPr>
        <w:pStyle w:val="ListParagraph"/>
        <w:numPr>
          <w:ilvl w:val="0"/>
          <w:numId w:val="17"/>
        </w:numPr>
        <w:shd w:val="clear" w:color="auto" w:fill="FFFFFF"/>
        <w:suppressAutoHyphens w:val="0"/>
        <w:jc w:val="both"/>
        <w:textAlignment w:val="baseline"/>
        <w:rPr>
          <w:szCs w:val="24"/>
        </w:rPr>
      </w:pPr>
      <w:r w:rsidRPr="00F41FF9">
        <w:rPr>
          <w:szCs w:val="24"/>
          <w:shd w:val="clear" w:color="auto" w:fill="FFFFFF"/>
        </w:rPr>
        <w:t>денний центр соціально-психологічної допомоги особам, які постраждали від домашнього насильства та насильства за ознакою статі;</w:t>
      </w:r>
    </w:p>
    <w:p w:rsidR="002D3CB1" w:rsidRPr="00F41FF9" w:rsidRDefault="002D3CB1" w:rsidP="00F41FF9">
      <w:pPr>
        <w:pStyle w:val="ListParagraph"/>
        <w:numPr>
          <w:ilvl w:val="0"/>
          <w:numId w:val="17"/>
        </w:numPr>
        <w:shd w:val="clear" w:color="auto" w:fill="FFFFFF"/>
        <w:suppressAutoHyphens w:val="0"/>
        <w:jc w:val="both"/>
        <w:textAlignment w:val="baseline"/>
        <w:rPr>
          <w:szCs w:val="24"/>
        </w:rPr>
      </w:pPr>
      <w:r w:rsidRPr="00F41FF9">
        <w:rPr>
          <w:szCs w:val="24"/>
          <w:shd w:val="clear" w:color="auto" w:fill="FFFFFF"/>
        </w:rPr>
        <w:t>соціальної роботи;</w:t>
      </w:r>
    </w:p>
    <w:p w:rsidR="002D3CB1" w:rsidRPr="00F41FF9" w:rsidRDefault="002D3CB1" w:rsidP="00F41FF9">
      <w:pPr>
        <w:numPr>
          <w:ilvl w:val="0"/>
          <w:numId w:val="17"/>
        </w:num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відділення соціальних послуг за місцем проживання.</w:t>
      </w:r>
    </w:p>
    <w:p w:rsidR="002D3CB1" w:rsidRPr="00F41FF9" w:rsidRDefault="002D3CB1" w:rsidP="00F41FF9">
      <w:pPr>
        <w:tabs>
          <w:tab w:val="left" w:pos="0"/>
          <w:tab w:val="left" w:pos="426"/>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3.4.</w:t>
      </w:r>
      <w:r w:rsidRPr="00F41FF9">
        <w:rPr>
          <w:rFonts w:ascii="Times New Roman" w:hAnsi="Times New Roman"/>
          <w:sz w:val="24"/>
          <w:szCs w:val="24"/>
          <w:shd w:val="clear" w:color="auto" w:fill="FFFFFF"/>
        </w:rPr>
        <w:tab/>
        <w:t xml:space="preserve">В разі необхідності, за погодженням з Засновником у центрі можуть утворюватися інші структурні підрозділи, діяльність яких спрямовується на надання послуг особам/сім’ям з урахуванням потреб у соціальних послугах. </w:t>
      </w:r>
    </w:p>
    <w:p w:rsidR="002D3CB1" w:rsidRPr="00F41FF9" w:rsidRDefault="002D3CB1" w:rsidP="00F41FF9">
      <w:pPr>
        <w:tabs>
          <w:tab w:val="left" w:pos="0"/>
          <w:tab w:val="left" w:pos="426"/>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3.5.</w:t>
      </w:r>
      <w:r w:rsidRPr="00F41FF9">
        <w:rPr>
          <w:rFonts w:ascii="Times New Roman" w:hAnsi="Times New Roman"/>
          <w:sz w:val="24"/>
          <w:szCs w:val="24"/>
          <w:shd w:val="clear" w:color="auto" w:fill="FFFFFF"/>
        </w:rPr>
        <w:tab/>
        <w:t>Структурний підрозділ очолює керівник, якого призначає на посаду та звільняє директор центру.</w:t>
      </w:r>
    </w:p>
    <w:p w:rsidR="002D3CB1" w:rsidRPr="00F41FF9" w:rsidRDefault="002D3CB1" w:rsidP="00F41FF9">
      <w:pPr>
        <w:tabs>
          <w:tab w:val="left" w:pos="0"/>
          <w:tab w:val="left" w:pos="426"/>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3.6.</w:t>
      </w:r>
      <w:r w:rsidRPr="00F41FF9">
        <w:rPr>
          <w:rFonts w:ascii="Times New Roman" w:hAnsi="Times New Roman"/>
          <w:sz w:val="24"/>
          <w:szCs w:val="24"/>
          <w:shd w:val="clear" w:color="auto" w:fill="FFFFFF"/>
        </w:rPr>
        <w:tab/>
        <w:t>Положення про структурні підрозділи центру затверджуються директором центру.</w:t>
      </w:r>
    </w:p>
    <w:p w:rsidR="002D3CB1" w:rsidRPr="00F41FF9" w:rsidRDefault="002D3CB1" w:rsidP="00F41FF9">
      <w:pPr>
        <w:tabs>
          <w:tab w:val="left" w:pos="0"/>
          <w:tab w:val="left" w:pos="426"/>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3.7.</w:t>
      </w:r>
      <w:r w:rsidRPr="00F41FF9">
        <w:rPr>
          <w:rFonts w:ascii="Times New Roman" w:hAnsi="Times New Roman"/>
          <w:sz w:val="24"/>
          <w:szCs w:val="24"/>
          <w:shd w:val="clear" w:color="auto" w:fill="FFFFFF"/>
        </w:rPr>
        <w:tab/>
        <w:t>Призначення на посади інших працівників центру здійснюється у порядку, встановленому законодавством України.</w:t>
      </w:r>
    </w:p>
    <w:p w:rsidR="002D3CB1" w:rsidRPr="00F41FF9" w:rsidRDefault="002D3CB1" w:rsidP="00F41FF9">
      <w:pPr>
        <w:tabs>
          <w:tab w:val="left" w:pos="0"/>
          <w:tab w:val="left" w:pos="426"/>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3.8.</w:t>
      </w:r>
      <w:r w:rsidRPr="00F41FF9">
        <w:rPr>
          <w:rFonts w:ascii="Times New Roman" w:hAnsi="Times New Roman"/>
          <w:sz w:val="24"/>
          <w:szCs w:val="24"/>
          <w:shd w:val="clear" w:color="auto" w:fill="FFFFFF"/>
        </w:rPr>
        <w:tab/>
        <w:t>Умови оплати праці, тривалість робочого часу та відпусток працівників центру встановлюються відповідно до законодавства.</w:t>
      </w:r>
    </w:p>
    <w:p w:rsidR="002D3CB1" w:rsidRPr="00F41FF9" w:rsidRDefault="002D3CB1" w:rsidP="00F41FF9">
      <w:pPr>
        <w:tabs>
          <w:tab w:val="left" w:pos="0"/>
          <w:tab w:val="left" w:pos="426"/>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3.9.</w:t>
      </w:r>
      <w:r w:rsidRPr="00F41FF9">
        <w:rPr>
          <w:rFonts w:ascii="Times New Roman" w:hAnsi="Times New Roman"/>
          <w:sz w:val="24"/>
          <w:szCs w:val="24"/>
          <w:shd w:val="clear" w:color="auto" w:fill="FFFFFF"/>
        </w:rPr>
        <w:tab/>
        <w:t xml:space="preserve">З урахуванням потреб та можливостей територіальної громади у центрі може бути запроваджено підсумований облік робочого часу відповідно до норм </w:t>
      </w:r>
      <w:hyperlink r:id="rId12" w:tgtFrame="_blank" w:history="1">
        <w:r w:rsidRPr="00F41FF9">
          <w:rPr>
            <w:rStyle w:val="Hyperlink"/>
            <w:rFonts w:ascii="Times New Roman" w:hAnsi="Times New Roman"/>
            <w:color w:val="auto"/>
            <w:shd w:val="clear" w:color="auto" w:fill="FFFFFF"/>
          </w:rPr>
          <w:t>Кодексу законів про працю України</w:t>
        </w:r>
      </w:hyperlink>
      <w:r w:rsidRPr="00F41FF9">
        <w:rPr>
          <w:rFonts w:ascii="Times New Roman" w:hAnsi="Times New Roman"/>
          <w:sz w:val="24"/>
          <w:szCs w:val="24"/>
          <w:shd w:val="clear" w:color="auto" w:fill="FFFFFF"/>
        </w:rPr>
        <w:t>.</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p>
    <w:p w:rsidR="002D3CB1" w:rsidRPr="00F41FF9" w:rsidRDefault="002D3CB1" w:rsidP="00F41FF9">
      <w:pPr>
        <w:tabs>
          <w:tab w:val="left" w:pos="0"/>
        </w:tabs>
        <w:spacing w:after="0" w:line="240" w:lineRule="auto"/>
        <w:jc w:val="center"/>
        <w:rPr>
          <w:rFonts w:ascii="Times New Roman" w:hAnsi="Times New Roman"/>
          <w:b/>
          <w:sz w:val="24"/>
          <w:szCs w:val="24"/>
          <w:shd w:val="clear" w:color="auto" w:fill="FFFFFF"/>
        </w:rPr>
      </w:pPr>
      <w:r w:rsidRPr="00F41FF9">
        <w:rPr>
          <w:rFonts w:ascii="Times New Roman" w:hAnsi="Times New Roman"/>
          <w:b/>
          <w:sz w:val="24"/>
          <w:szCs w:val="24"/>
          <w:shd w:val="clear" w:color="auto" w:fill="FFFFFF"/>
        </w:rPr>
        <w:t>4. ФІНАНСОВА ТА ТЕХНІЧНО-МАТЕРІАЛЬНЕ ЗАБЕЗПЕЧЕННЯ ЦЕНТРУ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4.1. Соціальні послуги надаються центром за рахунок бюджетних коштів, з установленням диференційованої плати залежно від доходу отримувача соціальних послуг або за рахунок отримувача соціальних послуг/третіх осіб.</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4.2. Розмір плати за соціальні послуги визначається Центром в установленому законодавством порядку і затверджується його директором. Кошти, що надходять від надання платних соціальних послуг, використовуються в установленому законодавством порядку.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4.3. Головним розпорядником коштів установи є Кам’янська сільська рада, Центр є розпорядником коштів III рівня (ст. 22 Бюджетного Кодексу України).</w:t>
      </w:r>
    </w:p>
    <w:p w:rsidR="002D3CB1" w:rsidRPr="00F41FF9" w:rsidRDefault="002D3CB1" w:rsidP="00F41FF9">
      <w:pPr>
        <w:tabs>
          <w:tab w:val="left" w:pos="0"/>
          <w:tab w:val="left" w:pos="426"/>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4.4.</w:t>
      </w:r>
      <w:r w:rsidRPr="00F41FF9">
        <w:rPr>
          <w:rFonts w:ascii="Times New Roman" w:hAnsi="Times New Roman"/>
          <w:sz w:val="24"/>
          <w:szCs w:val="24"/>
          <w:shd w:val="clear" w:color="auto" w:fill="FFFFFF"/>
        </w:rPr>
        <w:tab/>
        <w:t>Центр володіє та користується майном, яке передано йому на праві оперативного управління органом, що його утворив, юридичними та фізичними особами, а також майном, придбаним за рахунок коштів місцевих бюджетів та інших джерел, не заборонених законодавством.</w:t>
      </w:r>
    </w:p>
    <w:p w:rsidR="002D3CB1" w:rsidRPr="00F41FF9" w:rsidRDefault="002D3CB1" w:rsidP="00F41FF9">
      <w:pPr>
        <w:tabs>
          <w:tab w:val="left" w:pos="0"/>
          <w:tab w:val="left" w:pos="426"/>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4.5.</w:t>
      </w:r>
      <w:r w:rsidRPr="00F41FF9">
        <w:rPr>
          <w:rFonts w:ascii="Times New Roman" w:hAnsi="Times New Roman"/>
          <w:sz w:val="24"/>
          <w:szCs w:val="24"/>
          <w:shd w:val="clear" w:color="auto" w:fill="FFFFFF"/>
        </w:rPr>
        <w:tab/>
        <w:t>Засновник забезпечує створення та розвиток у центрі необхідної матеріально-технічної бази, в тому числі відповідність приміщень санітарно-гігієнічним, будівельним і технічним нормам, вимогам пожежної безпеки та іншим нормам згідно із законодавством.</w:t>
      </w:r>
    </w:p>
    <w:p w:rsidR="002D3CB1" w:rsidRPr="00F41FF9" w:rsidRDefault="002D3CB1" w:rsidP="00F41FF9">
      <w:pPr>
        <w:tabs>
          <w:tab w:val="left" w:pos="0"/>
          <w:tab w:val="left" w:pos="426"/>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4.6.</w:t>
      </w:r>
      <w:r w:rsidRPr="00F41FF9">
        <w:rPr>
          <w:rFonts w:ascii="Times New Roman" w:hAnsi="Times New Roman"/>
          <w:sz w:val="24"/>
          <w:szCs w:val="24"/>
          <w:shd w:val="clear" w:color="auto" w:fill="FFFFFF"/>
        </w:rPr>
        <w:tab/>
        <w:t>Утримання центру забезпечується за рахунок коштів, передбачених у відповідних місцевих бюджетах, а також за рахунок інших джерел, не заборонених законодавством.</w:t>
      </w:r>
    </w:p>
    <w:p w:rsidR="002D3CB1" w:rsidRPr="00F41FF9" w:rsidRDefault="002D3CB1" w:rsidP="00F41FF9">
      <w:pPr>
        <w:tabs>
          <w:tab w:val="left" w:pos="0"/>
          <w:tab w:val="left" w:pos="426"/>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4.7.</w:t>
      </w:r>
      <w:r w:rsidRPr="00F41FF9">
        <w:rPr>
          <w:rFonts w:ascii="Times New Roman" w:hAnsi="Times New Roman"/>
          <w:sz w:val="24"/>
          <w:szCs w:val="24"/>
          <w:shd w:val="clear" w:color="auto" w:fill="FFFFFF"/>
        </w:rPr>
        <w:tab/>
        <w:t>Центр самостійно здійснює оперативний та бухгалтерський облік, обробку та облік персональних даних,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4.8. Центру забороняється проводити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4.9. Джерелом формування фінансових ресурсів Центру є кошти сільської ради, власні надходження, безповоротна допомога, добровільні пожертви, благодійні внески організацій, підприємств, фондів і громадян.</w:t>
      </w:r>
    </w:p>
    <w:p w:rsidR="002D3CB1" w:rsidRPr="00F41FF9" w:rsidRDefault="002D3CB1" w:rsidP="00F41FF9">
      <w:pPr>
        <w:tabs>
          <w:tab w:val="left" w:pos="0"/>
          <w:tab w:val="left" w:pos="567"/>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4.10.</w:t>
      </w:r>
      <w:r w:rsidRPr="00F41FF9">
        <w:rPr>
          <w:rFonts w:ascii="Times New Roman" w:hAnsi="Times New Roman"/>
          <w:sz w:val="24"/>
          <w:szCs w:val="24"/>
          <w:shd w:val="clear" w:color="auto" w:fill="FFFFFF"/>
        </w:rPr>
        <w:tab/>
        <w:t>Центр витрачає кошти за умови суворого дотримання фінансово-бюджетної дисципліни та забезпечення максимальної економії матеріальних цінностей і коштів. Додаткові кошти використовуються на розвиток матеріально-технічної бази Центру, рішення соціальних питань трудового колективу відповідно до чинного законодавства.</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p>
    <w:p w:rsidR="002D3CB1" w:rsidRPr="00F41FF9" w:rsidRDefault="002D3CB1" w:rsidP="00F41FF9">
      <w:pPr>
        <w:tabs>
          <w:tab w:val="left" w:pos="0"/>
        </w:tabs>
        <w:spacing w:after="0" w:line="240" w:lineRule="auto"/>
        <w:jc w:val="center"/>
        <w:rPr>
          <w:rFonts w:ascii="Times New Roman" w:hAnsi="Times New Roman"/>
          <w:b/>
          <w:sz w:val="24"/>
          <w:szCs w:val="24"/>
          <w:shd w:val="clear" w:color="auto" w:fill="FFFFFF"/>
        </w:rPr>
      </w:pPr>
      <w:r w:rsidRPr="00F41FF9">
        <w:rPr>
          <w:rFonts w:ascii="Times New Roman" w:hAnsi="Times New Roman"/>
          <w:b/>
          <w:sz w:val="24"/>
          <w:szCs w:val="24"/>
          <w:shd w:val="clear" w:color="auto" w:fill="FFFFFF"/>
        </w:rPr>
        <w:t>5.ПРАВА ТА ОБОВ’ЯЗКИ ЦЕНТРУ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5.1.</w:t>
      </w:r>
      <w:r w:rsidRPr="00F41FF9">
        <w:rPr>
          <w:rFonts w:ascii="Times New Roman" w:hAnsi="Times New Roman"/>
          <w:sz w:val="24"/>
          <w:szCs w:val="24"/>
          <w:shd w:val="clear" w:color="auto" w:fill="FFFFFF"/>
        </w:rPr>
        <w:tab/>
        <w:t>Центр має право:</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самостійно визначати форми та методи роботи;</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подавати до органів державної влади та органів місцевого самоврядування запити на інформацію, необхідну для організації надання соціальних послуг;</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утворювати робочі групи, мультидисциплінарні команди із залученням представників установ, закладів, організацій тощо, які в межах компетенції надають допомогу особам/сім’ям;</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залучати на договірній основі підприємства, установи, організації, фізичних осіб, волонтерів до надання соціальних послуг у підрозділах центру;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залучати грошові кошти та інші ресурси (людські, матеріальні, інформаційні тощо), необхідні для надання соціальних послуг;</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укладати господарські договори (угоди, контракти) з підприємствами, установами, організаціями незалежно від форм власності та підпорядкування, а також фізичними особами,  здійснювати співробітництво з іноземними організаціями відповідно до законодавства;</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володіти, користуватися і розпоряджатися закріпленим за ним рухомим та нерухомим майном, фінансовими ресурсами та іншими цінностями в межах визначених законодавством та цим Положенням, а також орендувати рухоме та нерухоме майно, необхідне для здійснення діяльності;</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здійснювати реконструкцію, капітальний та поточний ремонт основних фондів у визначеному законодавством порядку;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залучати підприємства, установи та організації для реалізації своїх статутних завдань у визначеному законодавством порядку;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реалізувати інші права, що не суперечать законодавству.</w:t>
      </w:r>
    </w:p>
    <w:p w:rsidR="002D3CB1" w:rsidRPr="00F41FF9" w:rsidRDefault="002D3CB1" w:rsidP="00F41FF9">
      <w:pPr>
        <w:tabs>
          <w:tab w:val="left" w:pos="0"/>
          <w:tab w:val="left" w:pos="426"/>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5.2.</w:t>
      </w:r>
      <w:r w:rsidRPr="00F41FF9">
        <w:rPr>
          <w:rFonts w:ascii="Times New Roman" w:hAnsi="Times New Roman"/>
          <w:sz w:val="24"/>
          <w:szCs w:val="24"/>
          <w:shd w:val="clear" w:color="auto" w:fill="FFFFFF"/>
        </w:rPr>
        <w:tab/>
        <w:t xml:space="preserve">Центр може брати участь в державних, регіональних та місцевих програмах у сфері соціального захисту населення у тому числі реалізацію завдань і функцій соціального інспектування та інших завдань, делегованих Засновником.  </w:t>
      </w:r>
    </w:p>
    <w:p w:rsidR="002D3CB1" w:rsidRPr="00F41FF9" w:rsidRDefault="002D3CB1" w:rsidP="00F41FF9">
      <w:pPr>
        <w:tabs>
          <w:tab w:val="left" w:pos="0"/>
          <w:tab w:val="left" w:pos="426"/>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5.3.</w:t>
      </w:r>
      <w:r w:rsidRPr="00F41FF9">
        <w:rPr>
          <w:rFonts w:ascii="Times New Roman" w:hAnsi="Times New Roman"/>
          <w:sz w:val="24"/>
          <w:szCs w:val="24"/>
          <w:shd w:val="clear" w:color="auto" w:fill="FFFFFF"/>
        </w:rPr>
        <w:tab/>
        <w:t>Центр зобов’язаний:</w:t>
      </w:r>
    </w:p>
    <w:p w:rsidR="002D3CB1" w:rsidRPr="00F41FF9" w:rsidRDefault="002D3CB1" w:rsidP="00F41FF9">
      <w:pPr>
        <w:tabs>
          <w:tab w:val="left" w:pos="0"/>
          <w:tab w:val="left" w:pos="426"/>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центральних органів виконавчої влади, рішеннями Засновника, цим Положенням;</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здійснювати бухгалтерський та податковий облік, забезпечувати фінансову, податкову та статистичну звітність згідно із законодавством;</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забезпечувати належне та якісне надання соціальної допомоги та послуг населенню;</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планувати свою діяльність з метою реалізації єдиної комплексної політики в галузі соціального захисту на території громади;</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2D3CB1" w:rsidRPr="00F41FF9" w:rsidRDefault="002D3CB1" w:rsidP="00F41FF9">
      <w:pPr>
        <w:tabs>
          <w:tab w:val="left" w:pos="0"/>
          <w:tab w:val="left" w:pos="426"/>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5.4.</w:t>
      </w:r>
      <w:r w:rsidRPr="00F41FF9">
        <w:rPr>
          <w:rFonts w:ascii="Times New Roman" w:hAnsi="Times New Roman"/>
          <w:sz w:val="24"/>
          <w:szCs w:val="24"/>
          <w:shd w:val="clear" w:color="auto" w:fill="FFFFFF"/>
        </w:rPr>
        <w:tab/>
        <w:t>Центр забезпечує для працівників, які надають соціальні послуги:</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створення належних умов для професійної діяльності (у тому числі підвищення кваліфікації, супервізії);</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проведення профілактичного медичного огляду;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захист професійної честі, гідності та ділової репутації, зокрема в судовому порядку;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 надання спеціального одягу, взуття, інвентарю, велосипедів, проїзних квитків або виплату грошової компенсації за їх придбання відповідно до норм, затверджених засновником;</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p>
    <w:p w:rsidR="002D3CB1" w:rsidRPr="00F41FF9" w:rsidRDefault="002D3CB1" w:rsidP="00F41FF9">
      <w:pPr>
        <w:numPr>
          <w:ilvl w:val="0"/>
          <w:numId w:val="13"/>
        </w:numPr>
        <w:tabs>
          <w:tab w:val="left" w:pos="0"/>
        </w:tabs>
        <w:spacing w:after="0" w:line="240" w:lineRule="auto"/>
        <w:jc w:val="both"/>
        <w:rPr>
          <w:rFonts w:ascii="Times New Roman" w:hAnsi="Times New Roman"/>
          <w:b/>
          <w:sz w:val="24"/>
          <w:szCs w:val="24"/>
          <w:shd w:val="clear" w:color="auto" w:fill="FFFFFF"/>
        </w:rPr>
      </w:pPr>
      <w:r w:rsidRPr="00F41FF9">
        <w:rPr>
          <w:rFonts w:ascii="Times New Roman" w:hAnsi="Times New Roman"/>
          <w:b/>
          <w:sz w:val="24"/>
          <w:szCs w:val="24"/>
          <w:shd w:val="clear" w:color="auto" w:fill="FFFFFF"/>
        </w:rPr>
        <w:t>КОНТРОЛЬ ЗА ДІЯЛЬНІСТЮ ЦЕНТРУ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6.1. Перевірка роботи та контроль за організацією діяльності, пов’язаної із наданням соціальних послуг структурних підрозділів Центру, ревізія фінансово-господарської діяльності центру проводяться відповідно до законодавства України.</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6.2. Перевірка та ревізія порядку використання майна, господарської та фінансової діяльності Центру здійснюється Засновником у визначеному законодавством порядку.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p>
    <w:p w:rsidR="002D3CB1" w:rsidRPr="00F41FF9" w:rsidRDefault="002D3CB1" w:rsidP="00F41FF9">
      <w:pPr>
        <w:tabs>
          <w:tab w:val="left" w:pos="0"/>
        </w:tabs>
        <w:spacing w:after="0" w:line="240" w:lineRule="auto"/>
        <w:jc w:val="center"/>
        <w:rPr>
          <w:rFonts w:ascii="Times New Roman" w:hAnsi="Times New Roman"/>
          <w:b/>
          <w:sz w:val="24"/>
          <w:szCs w:val="24"/>
          <w:shd w:val="clear" w:color="auto" w:fill="FFFFFF"/>
        </w:rPr>
      </w:pPr>
      <w:r w:rsidRPr="00F41FF9">
        <w:rPr>
          <w:rFonts w:ascii="Times New Roman" w:hAnsi="Times New Roman"/>
          <w:b/>
          <w:sz w:val="24"/>
          <w:szCs w:val="24"/>
          <w:shd w:val="clear" w:color="auto" w:fill="FFFFFF"/>
        </w:rPr>
        <w:t>7. ПОРЯДОК ВНЕСЕННЯ ЗМІН ТА ДОПОВНЕНЬ ДО ПОЛОЖЕННЯ ПРО ЦЕНТР</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F41FF9">
        <w:rPr>
          <w:rFonts w:ascii="Times New Roman" w:hAnsi="Times New Roman"/>
          <w:sz w:val="24"/>
          <w:szCs w:val="24"/>
          <w:shd w:val="clear" w:color="auto" w:fill="FFFFFF"/>
        </w:rPr>
        <w:t>7.1. Це Положення набирає чинності з моменту його державної реєстрації відповідно до чинного законодавства України. Зміни та доповнення до Положення затверджуються Засновником шляхом прийняття рішення та набувають юридичної сили з моменту їх державної реєстрації.</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p>
    <w:p w:rsidR="002D3CB1" w:rsidRPr="00F41FF9" w:rsidRDefault="002D3CB1" w:rsidP="00F41FF9">
      <w:pPr>
        <w:pStyle w:val="ListParagraph"/>
        <w:numPr>
          <w:ilvl w:val="0"/>
          <w:numId w:val="13"/>
        </w:numPr>
        <w:tabs>
          <w:tab w:val="left" w:pos="0"/>
        </w:tabs>
        <w:jc w:val="center"/>
        <w:rPr>
          <w:b/>
          <w:szCs w:val="24"/>
          <w:shd w:val="clear" w:color="auto" w:fill="FFFFFF"/>
          <w:lang w:val="uk-UA"/>
        </w:rPr>
      </w:pPr>
      <w:r w:rsidRPr="00F41FF9">
        <w:rPr>
          <w:b/>
          <w:szCs w:val="24"/>
          <w:shd w:val="clear" w:color="auto" w:fill="FFFFFF"/>
        </w:rPr>
        <w:t>ПРИПИНЕННЯ ДІЯЛЬНОСТІ ЦЕНТРУ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7</w:t>
      </w:r>
      <w:r w:rsidRPr="00F41FF9">
        <w:rPr>
          <w:rFonts w:ascii="Times New Roman" w:hAnsi="Times New Roman"/>
          <w:sz w:val="24"/>
          <w:szCs w:val="24"/>
          <w:shd w:val="clear" w:color="auto" w:fill="FFFFFF"/>
          <w:lang w:val="uk-UA"/>
        </w:rPr>
        <w:t>.1. Припинення діяльності Центру здійснюється шляхом його реорганізації (злиття, поділ, виділення, перетворення) або ліквідації за рішенням Засновника – Кам’янської сільської ради або суду відповідно до чинного законодавства України.</w:t>
      </w:r>
    </w:p>
    <w:p w:rsidR="002D3CB1" w:rsidRPr="00017685" w:rsidRDefault="002D3CB1" w:rsidP="00F41FF9">
      <w:pPr>
        <w:tabs>
          <w:tab w:val="left" w:pos="0"/>
        </w:tabs>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7</w:t>
      </w:r>
      <w:r w:rsidRPr="00F41FF9">
        <w:rPr>
          <w:rFonts w:ascii="Times New Roman" w:hAnsi="Times New Roman"/>
          <w:sz w:val="24"/>
          <w:szCs w:val="24"/>
          <w:shd w:val="clear" w:color="auto" w:fill="FFFFFF"/>
          <w:lang w:val="uk-UA"/>
        </w:rPr>
        <w:t xml:space="preserve">.2. Ліквідація Центру здійснюється ліквідаційною комісією, яка утворюється органом, який прийняв рішення про ліквідацію. </w:t>
      </w:r>
      <w:r w:rsidRPr="009044B9">
        <w:rPr>
          <w:rFonts w:ascii="Times New Roman" w:hAnsi="Times New Roman"/>
          <w:sz w:val="24"/>
          <w:szCs w:val="24"/>
          <w:shd w:val="clear" w:color="auto" w:fill="FFFFFF"/>
          <w:lang w:val="uk-UA"/>
        </w:rPr>
        <w:t xml:space="preserve">Порядок і строки проведення ліквідації, а також термін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 </w:t>
      </w:r>
      <w:r w:rsidRPr="00017685">
        <w:rPr>
          <w:rFonts w:ascii="Times New Roman" w:hAnsi="Times New Roman"/>
          <w:sz w:val="24"/>
          <w:szCs w:val="24"/>
          <w:shd w:val="clear" w:color="auto" w:fill="FFFFFF"/>
          <w:lang w:val="uk-UA"/>
        </w:rPr>
        <w:t>Центру, згідно з чинним законодавством України.</w:t>
      </w:r>
    </w:p>
    <w:p w:rsidR="002D3CB1" w:rsidRPr="00017685" w:rsidRDefault="002D3CB1" w:rsidP="00F41FF9">
      <w:pPr>
        <w:tabs>
          <w:tab w:val="left" w:pos="0"/>
        </w:tabs>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7</w:t>
      </w:r>
      <w:r w:rsidRPr="00017685">
        <w:rPr>
          <w:rFonts w:ascii="Times New Roman" w:hAnsi="Times New Roman"/>
          <w:sz w:val="24"/>
          <w:szCs w:val="24"/>
          <w:shd w:val="clear" w:color="auto" w:fill="FFFFFF"/>
          <w:lang w:val="uk-UA"/>
        </w:rPr>
        <w:t>.3. Ліквідаційна комісія розміщує у друкованих засобах масової інформації, в яких публікуються відомості про державну реєстрацію юридичної особи, що припиняється, повідомлення про припинення юридичної особи та про порядок і строк заяви кредиторами вимог до неї, а наявних (відомих) кредиторів повідомляє особисто в письмовій формі у визначені законодавством терміни.</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sidRPr="00017685">
        <w:rPr>
          <w:rFonts w:ascii="Times New Roman" w:hAnsi="Times New Roman"/>
          <w:sz w:val="24"/>
          <w:szCs w:val="24"/>
          <w:shd w:val="clear" w:color="auto" w:fill="FFFFFF"/>
          <w:lang w:val="uk-UA"/>
        </w:rPr>
        <w:t xml:space="preserve">Одночасно ліквідаційна комісія вживає усіх необхідних заходів зі стягнення дебіторської заборгованості Центру та виявлення кредиторів з письмовим повідомленням кожного з них про ліквідацію </w:t>
      </w:r>
      <w:r w:rsidRPr="00F41FF9">
        <w:rPr>
          <w:rFonts w:ascii="Times New Roman" w:hAnsi="Times New Roman"/>
          <w:sz w:val="24"/>
          <w:szCs w:val="24"/>
          <w:shd w:val="clear" w:color="auto" w:fill="FFFFFF"/>
        </w:rPr>
        <w:t>Центру.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lang w:val="uk-UA"/>
        </w:rPr>
        <w:t>7</w:t>
      </w:r>
      <w:r w:rsidRPr="00F41FF9">
        <w:rPr>
          <w:rFonts w:ascii="Times New Roman" w:hAnsi="Times New Roman"/>
          <w:sz w:val="24"/>
          <w:szCs w:val="24"/>
          <w:shd w:val="clear" w:color="auto" w:fill="FFFFFF"/>
        </w:rPr>
        <w:t>.4. З моменту призначення ліквідаційної комісії до неї переходять всі повноваження по управлінню Центром. Ліквідаційна комісія складає ліквідаційний баланс Центру і подає його органу, який призначив ліквідаційну комісію.</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lang w:val="uk-UA"/>
        </w:rPr>
        <w:t>7</w:t>
      </w:r>
      <w:r w:rsidRPr="00F41FF9">
        <w:rPr>
          <w:rFonts w:ascii="Times New Roman" w:hAnsi="Times New Roman"/>
          <w:sz w:val="24"/>
          <w:szCs w:val="24"/>
          <w:shd w:val="clear" w:color="auto" w:fill="FFFFFF"/>
        </w:rPr>
        <w:t>.5. Майно, що залишилось після задоволення претензій кредиторів за рішенням Кам’янської сільської ради має бути передано іншій неприбутковій організації відповідного виду або зараховано до доходу місцевого бюджету.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lang w:val="uk-UA"/>
        </w:rPr>
        <w:t>7</w:t>
      </w:r>
      <w:r w:rsidRPr="00F41FF9">
        <w:rPr>
          <w:rFonts w:ascii="Times New Roman" w:hAnsi="Times New Roman"/>
          <w:sz w:val="24"/>
          <w:szCs w:val="24"/>
          <w:shd w:val="clear" w:color="auto" w:fill="FFFFFF"/>
        </w:rPr>
        <w:t>.6. У разі припинення юридичної особи (у результаті її ліквідації, злиття, поділу, приєднання або перетворення) активи Центру будуть передані одній або кільком неприбутковим організаціям відповідного виду або зараховані до доходу місцевого бюджету.</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lang w:val="uk-UA"/>
        </w:rPr>
        <w:t>7</w:t>
      </w:r>
      <w:r w:rsidRPr="00F41FF9">
        <w:rPr>
          <w:rFonts w:ascii="Times New Roman" w:hAnsi="Times New Roman"/>
          <w:sz w:val="24"/>
          <w:szCs w:val="24"/>
          <w:shd w:val="clear" w:color="auto" w:fill="FFFFFF"/>
        </w:rPr>
        <w:t>.7. Працівникам Центру, які звільняються у зв’язку з його реорганізацією чи ліквідацією, гарантується додержання їх прав та інтересів відповідно до законодавства про працю.</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lang w:val="uk-UA"/>
        </w:rPr>
        <w:t>7</w:t>
      </w:r>
      <w:r w:rsidRPr="00F41FF9">
        <w:rPr>
          <w:rFonts w:ascii="Times New Roman" w:hAnsi="Times New Roman"/>
          <w:sz w:val="24"/>
          <w:szCs w:val="24"/>
          <w:shd w:val="clear" w:color="auto" w:fill="FFFFFF"/>
        </w:rPr>
        <w:t>.8. Центр є таким, що припинив свою діяльність, з дати внесення до Єдиного державного реєстру запису про державну реєстрацію припинення юридичної особи.</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lang w:val="uk-UA"/>
        </w:rPr>
        <w:t>7</w:t>
      </w:r>
      <w:r w:rsidRPr="00F41FF9">
        <w:rPr>
          <w:rFonts w:ascii="Times New Roman" w:hAnsi="Times New Roman"/>
          <w:sz w:val="24"/>
          <w:szCs w:val="24"/>
          <w:shd w:val="clear" w:color="auto" w:fill="FFFFFF"/>
        </w:rPr>
        <w:t>.9. У разі реорганізації Центру вся сукупність його прав і обов’язків переходить до його правонаступників.</w:t>
      </w: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p>
    <w:p w:rsidR="002D3CB1" w:rsidRPr="00F41FF9" w:rsidRDefault="002D3CB1" w:rsidP="00F41FF9">
      <w:pPr>
        <w:tabs>
          <w:tab w:val="left" w:pos="0"/>
        </w:tabs>
        <w:spacing w:after="0" w:line="240" w:lineRule="auto"/>
        <w:jc w:val="both"/>
        <w:rPr>
          <w:rFonts w:ascii="Times New Roman" w:hAnsi="Times New Roman"/>
          <w:b/>
          <w:sz w:val="24"/>
          <w:szCs w:val="24"/>
          <w:shd w:val="clear" w:color="auto" w:fill="FFFFFF"/>
        </w:rPr>
      </w:pPr>
      <w:r w:rsidRPr="00F41FF9">
        <w:rPr>
          <w:rFonts w:ascii="Times New Roman" w:hAnsi="Times New Roman"/>
          <w:b/>
          <w:sz w:val="24"/>
          <w:szCs w:val="24"/>
          <w:shd w:val="clear" w:color="auto" w:fill="FFFFFF"/>
        </w:rPr>
        <w:t xml:space="preserve">Секретар ради                                                                                </w:t>
      </w:r>
      <w:r w:rsidRPr="00F41FF9">
        <w:rPr>
          <w:rFonts w:ascii="Times New Roman" w:hAnsi="Times New Roman"/>
          <w:b/>
          <w:sz w:val="24"/>
          <w:szCs w:val="24"/>
          <w:shd w:val="clear" w:color="auto" w:fill="FFFFFF"/>
        </w:rPr>
        <w:tab/>
        <w:t xml:space="preserve"> Євгенія Андрела</w:t>
      </w:r>
    </w:p>
    <w:p w:rsidR="002D3CB1" w:rsidRPr="00F41FF9" w:rsidRDefault="002D3CB1" w:rsidP="00F41FF9">
      <w:pPr>
        <w:tabs>
          <w:tab w:val="left" w:pos="0"/>
        </w:tabs>
        <w:spacing w:after="0" w:line="240" w:lineRule="auto"/>
        <w:jc w:val="both"/>
        <w:rPr>
          <w:rFonts w:ascii="Times New Roman" w:hAnsi="Times New Roman"/>
          <w:b/>
          <w:sz w:val="24"/>
          <w:szCs w:val="24"/>
          <w:shd w:val="clear" w:color="auto" w:fill="FFFFFF"/>
        </w:rPr>
      </w:pPr>
    </w:p>
    <w:p w:rsidR="002D3CB1" w:rsidRPr="00F41FF9" w:rsidRDefault="002D3CB1" w:rsidP="00F41FF9">
      <w:pPr>
        <w:tabs>
          <w:tab w:val="left" w:pos="0"/>
        </w:tabs>
        <w:spacing w:after="0" w:line="240" w:lineRule="auto"/>
        <w:jc w:val="both"/>
        <w:rPr>
          <w:rFonts w:ascii="Times New Roman" w:hAnsi="Times New Roman"/>
          <w:sz w:val="24"/>
          <w:szCs w:val="24"/>
          <w:shd w:val="clear" w:color="auto" w:fill="FFFFFF"/>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Default="002D3CB1" w:rsidP="00F41FF9">
      <w:pPr>
        <w:tabs>
          <w:tab w:val="left" w:pos="0"/>
        </w:tabs>
        <w:spacing w:after="0" w:line="240" w:lineRule="auto"/>
        <w:jc w:val="both"/>
        <w:rPr>
          <w:rFonts w:ascii="Times New Roman" w:hAnsi="Times New Roman"/>
          <w:sz w:val="24"/>
          <w:szCs w:val="24"/>
          <w:lang w:val="uk-UA" w:eastAsia="uk-UA"/>
        </w:rPr>
      </w:pPr>
    </w:p>
    <w:p w:rsidR="002D3CB1" w:rsidRPr="00F41FF9" w:rsidRDefault="002D3CB1" w:rsidP="00F41FF9">
      <w:pPr>
        <w:tabs>
          <w:tab w:val="left" w:pos="0"/>
        </w:tabs>
        <w:spacing w:after="0" w:line="240" w:lineRule="auto"/>
        <w:jc w:val="both"/>
        <w:rPr>
          <w:rFonts w:ascii="Times New Roman" w:hAnsi="Times New Roman"/>
          <w:sz w:val="24"/>
          <w:szCs w:val="24"/>
          <w:lang w:val="uk-UA" w:eastAsia="uk-UA"/>
        </w:rPr>
      </w:pPr>
    </w:p>
    <w:p w:rsidR="002D3CB1" w:rsidRPr="00F41FF9" w:rsidRDefault="002D3CB1" w:rsidP="00F41FF9">
      <w:pPr>
        <w:spacing w:after="0" w:line="240" w:lineRule="auto"/>
        <w:rPr>
          <w:rFonts w:ascii="Times New Roman" w:hAnsi="Times New Roman"/>
          <w:sz w:val="24"/>
          <w:szCs w:val="24"/>
          <w:lang w:eastAsia="ru-RU"/>
        </w:rPr>
      </w:pPr>
      <w:r w:rsidRPr="00F41FF9">
        <w:rPr>
          <w:rFonts w:ascii="Times New Roman" w:hAnsi="Times New Roman"/>
          <w:sz w:val="24"/>
          <w:szCs w:val="24"/>
          <w:lang w:eastAsia="ru-RU"/>
        </w:rPr>
        <w:t xml:space="preserve">    </w:t>
      </w:r>
      <w:r w:rsidRPr="00F41FF9">
        <w:rPr>
          <w:rFonts w:ascii="Times New Roman" w:hAnsi="Times New Roman"/>
          <w:sz w:val="24"/>
          <w:szCs w:val="24"/>
          <w:lang w:eastAsia="ru-RU"/>
        </w:rPr>
        <w:tab/>
      </w:r>
      <w:r w:rsidRPr="00F41FF9">
        <w:rPr>
          <w:rFonts w:ascii="Times New Roman" w:hAnsi="Times New Roman"/>
          <w:sz w:val="24"/>
          <w:szCs w:val="24"/>
          <w:lang w:eastAsia="ru-RU"/>
        </w:rPr>
        <w:tab/>
      </w:r>
      <w:r w:rsidRPr="00F41FF9">
        <w:rPr>
          <w:rFonts w:ascii="Times New Roman" w:hAnsi="Times New Roman"/>
          <w:sz w:val="24"/>
          <w:szCs w:val="24"/>
          <w:lang w:eastAsia="ru-RU"/>
        </w:rPr>
        <w:tab/>
      </w:r>
      <w:r w:rsidRPr="00F41FF9">
        <w:rPr>
          <w:rFonts w:ascii="Times New Roman" w:hAnsi="Times New Roman"/>
          <w:sz w:val="24"/>
          <w:szCs w:val="24"/>
          <w:lang w:eastAsia="ru-RU"/>
        </w:rPr>
        <w:tab/>
      </w:r>
      <w:r w:rsidRPr="00F41FF9">
        <w:rPr>
          <w:rFonts w:ascii="Times New Roman" w:hAnsi="Times New Roman"/>
          <w:sz w:val="24"/>
          <w:szCs w:val="24"/>
          <w:lang w:eastAsia="ru-RU"/>
        </w:rPr>
        <w:tab/>
      </w:r>
      <w:r w:rsidRPr="00F41FF9">
        <w:rPr>
          <w:rFonts w:ascii="Times New Roman" w:hAnsi="Times New Roman"/>
          <w:sz w:val="24"/>
          <w:szCs w:val="24"/>
          <w:lang w:eastAsia="ru-RU"/>
        </w:rPr>
        <w:tab/>
      </w:r>
      <w:r w:rsidRPr="00F41FF9">
        <w:rPr>
          <w:rFonts w:ascii="Times New Roman" w:hAnsi="Times New Roman"/>
          <w:sz w:val="24"/>
          <w:szCs w:val="24"/>
          <w:lang w:eastAsia="ru-RU"/>
        </w:rPr>
        <w:tab/>
      </w:r>
      <w:r w:rsidRPr="00F41FF9">
        <w:rPr>
          <w:rFonts w:ascii="Times New Roman" w:hAnsi="Times New Roman"/>
          <w:sz w:val="24"/>
          <w:szCs w:val="24"/>
          <w:lang w:eastAsia="ru-RU"/>
        </w:rPr>
        <w:tab/>
      </w:r>
      <w:r w:rsidRPr="00F41FF9">
        <w:rPr>
          <w:rFonts w:ascii="Times New Roman" w:hAnsi="Times New Roman"/>
          <w:sz w:val="24"/>
          <w:szCs w:val="24"/>
          <w:lang w:eastAsia="ru-RU"/>
        </w:rPr>
        <w:tab/>
        <w:t xml:space="preserve"> </w:t>
      </w:r>
    </w:p>
    <w:p w:rsidR="002D3CB1" w:rsidRPr="00F41FF9" w:rsidRDefault="002D3CB1" w:rsidP="00F41FF9">
      <w:pPr>
        <w:tabs>
          <w:tab w:val="left" w:pos="6150"/>
        </w:tabs>
        <w:spacing w:after="0" w:line="240" w:lineRule="auto"/>
        <w:ind w:firstLine="5760"/>
        <w:rPr>
          <w:rFonts w:ascii="Times New Roman" w:hAnsi="Times New Roman"/>
          <w:sz w:val="24"/>
          <w:szCs w:val="24"/>
        </w:rPr>
      </w:pPr>
      <w:r w:rsidRPr="00F41FF9">
        <w:rPr>
          <w:rFonts w:ascii="Times New Roman" w:hAnsi="Times New Roman"/>
          <w:sz w:val="24"/>
          <w:szCs w:val="24"/>
        </w:rPr>
        <w:t>Додаток 2</w:t>
      </w:r>
    </w:p>
    <w:p w:rsidR="002D3CB1" w:rsidRPr="00F41FF9" w:rsidRDefault="002D3CB1" w:rsidP="00F41FF9">
      <w:pPr>
        <w:tabs>
          <w:tab w:val="left" w:pos="6150"/>
        </w:tabs>
        <w:spacing w:after="0" w:line="240" w:lineRule="auto"/>
        <w:ind w:firstLine="5760"/>
        <w:rPr>
          <w:rFonts w:ascii="Times New Roman" w:hAnsi="Times New Roman"/>
          <w:sz w:val="24"/>
          <w:szCs w:val="24"/>
        </w:rPr>
      </w:pPr>
      <w:r w:rsidRPr="00F41FF9">
        <w:rPr>
          <w:rFonts w:ascii="Times New Roman" w:hAnsi="Times New Roman"/>
          <w:sz w:val="24"/>
          <w:szCs w:val="24"/>
        </w:rPr>
        <w:t>ЗАТВЕРДЖЕНО</w:t>
      </w:r>
    </w:p>
    <w:p w:rsidR="002D3CB1" w:rsidRPr="00F41FF9" w:rsidRDefault="002D3CB1" w:rsidP="00F41FF9">
      <w:pPr>
        <w:tabs>
          <w:tab w:val="left" w:pos="6150"/>
        </w:tabs>
        <w:spacing w:after="0" w:line="240" w:lineRule="auto"/>
        <w:rPr>
          <w:rFonts w:ascii="Times New Roman" w:hAnsi="Times New Roman"/>
          <w:sz w:val="24"/>
          <w:szCs w:val="24"/>
        </w:rPr>
      </w:pPr>
      <w:r w:rsidRPr="00F41FF9">
        <w:rPr>
          <w:rFonts w:ascii="Times New Roman" w:hAnsi="Times New Roman"/>
          <w:sz w:val="24"/>
          <w:szCs w:val="24"/>
        </w:rPr>
        <w:t xml:space="preserve">                                                                                                Рішення Кам’янської сільської ради</w:t>
      </w:r>
    </w:p>
    <w:p w:rsidR="002D3CB1" w:rsidRPr="00F41FF9" w:rsidRDefault="002D3CB1" w:rsidP="00F41FF9">
      <w:pPr>
        <w:tabs>
          <w:tab w:val="left" w:pos="6150"/>
        </w:tabs>
        <w:spacing w:after="0" w:line="240" w:lineRule="auto"/>
        <w:ind w:left="5760"/>
        <w:rPr>
          <w:rFonts w:ascii="Times New Roman" w:hAnsi="Times New Roman"/>
          <w:sz w:val="24"/>
          <w:szCs w:val="24"/>
        </w:rPr>
      </w:pPr>
      <w:r w:rsidRPr="00F41FF9">
        <w:rPr>
          <w:rFonts w:ascii="Times New Roman" w:hAnsi="Times New Roman"/>
          <w:sz w:val="24"/>
          <w:szCs w:val="24"/>
        </w:rPr>
        <w:t>Берегівського району Закарпатської області</w:t>
      </w:r>
    </w:p>
    <w:p w:rsidR="002D3CB1" w:rsidRPr="00F41FF9" w:rsidRDefault="002D3CB1" w:rsidP="00F41FF9">
      <w:pPr>
        <w:tabs>
          <w:tab w:val="left" w:pos="6150"/>
        </w:tabs>
        <w:spacing w:after="0" w:line="240" w:lineRule="auto"/>
        <w:ind w:firstLine="5760"/>
        <w:rPr>
          <w:rFonts w:ascii="Times New Roman" w:hAnsi="Times New Roman"/>
          <w:sz w:val="24"/>
          <w:szCs w:val="24"/>
        </w:rPr>
      </w:pPr>
      <w:r w:rsidRPr="00F41FF9">
        <w:rPr>
          <w:rFonts w:ascii="Times New Roman" w:hAnsi="Times New Roman"/>
          <w:sz w:val="24"/>
          <w:szCs w:val="24"/>
        </w:rPr>
        <w:t>4-та сесія 8-го скликання від</w:t>
      </w:r>
    </w:p>
    <w:p w:rsidR="002D3CB1" w:rsidRPr="00F41FF9" w:rsidRDefault="002D3CB1" w:rsidP="00F41FF9">
      <w:pPr>
        <w:tabs>
          <w:tab w:val="left" w:pos="6150"/>
        </w:tabs>
        <w:spacing w:after="0" w:line="240" w:lineRule="auto"/>
        <w:ind w:firstLine="5760"/>
        <w:rPr>
          <w:rFonts w:ascii="Times New Roman" w:hAnsi="Times New Roman"/>
          <w:sz w:val="24"/>
          <w:szCs w:val="24"/>
        </w:rPr>
      </w:pPr>
      <w:r w:rsidRPr="00F41FF9">
        <w:rPr>
          <w:rFonts w:ascii="Times New Roman" w:hAnsi="Times New Roman"/>
          <w:sz w:val="24"/>
          <w:szCs w:val="24"/>
        </w:rPr>
        <w:t>29  квітня 2021 року № 307</w:t>
      </w:r>
    </w:p>
    <w:p w:rsidR="002D3CB1" w:rsidRPr="00F41FF9" w:rsidRDefault="002D3CB1" w:rsidP="00F41FF9">
      <w:pPr>
        <w:spacing w:after="0" w:line="240" w:lineRule="auto"/>
        <w:rPr>
          <w:rFonts w:ascii="Times New Roman" w:hAnsi="Times New Roman"/>
          <w:sz w:val="24"/>
          <w:szCs w:val="24"/>
          <w:lang w:eastAsia="ru-RU"/>
        </w:rPr>
      </w:pPr>
    </w:p>
    <w:p w:rsidR="002D3CB1" w:rsidRPr="00F41FF9" w:rsidRDefault="002D3CB1" w:rsidP="00F41FF9">
      <w:pPr>
        <w:shd w:val="clear" w:color="auto" w:fill="FFFFFF"/>
        <w:spacing w:after="0" w:line="351" w:lineRule="atLeast"/>
        <w:ind w:firstLine="150"/>
        <w:jc w:val="center"/>
        <w:rPr>
          <w:rFonts w:ascii="Times New Roman" w:hAnsi="Times New Roman"/>
          <w:sz w:val="20"/>
          <w:szCs w:val="20"/>
          <w:lang w:eastAsia="uk-UA"/>
        </w:rPr>
      </w:pPr>
    </w:p>
    <w:p w:rsidR="002D3CB1" w:rsidRPr="00F41FF9" w:rsidRDefault="002D3CB1" w:rsidP="00F41FF9">
      <w:pPr>
        <w:shd w:val="clear" w:color="auto" w:fill="FFFFFF"/>
        <w:spacing w:after="0" w:line="351" w:lineRule="atLeast"/>
        <w:ind w:firstLine="150"/>
        <w:jc w:val="center"/>
        <w:rPr>
          <w:rFonts w:ascii="Times New Roman" w:hAnsi="Times New Roman"/>
          <w:sz w:val="20"/>
          <w:szCs w:val="20"/>
          <w:lang w:eastAsia="uk-UA"/>
        </w:rPr>
      </w:pPr>
      <w:r w:rsidRPr="00F41FF9">
        <w:rPr>
          <w:rFonts w:ascii="Times New Roman" w:hAnsi="Times New Roman"/>
          <w:sz w:val="20"/>
          <w:szCs w:val="20"/>
          <w:lang w:eastAsia="uk-UA"/>
        </w:rPr>
        <w:t>СТРУКТУРА</w:t>
      </w:r>
      <w:r w:rsidRPr="00F41FF9">
        <w:rPr>
          <w:rFonts w:ascii="Times New Roman" w:hAnsi="Times New Roman"/>
          <w:sz w:val="20"/>
          <w:szCs w:val="20"/>
          <w:lang w:eastAsia="uk-UA"/>
        </w:rPr>
        <w:br/>
        <w:t>Комунальної установи «Центр надання соціальних послуг»</w:t>
      </w:r>
      <w:r w:rsidRPr="00F41FF9">
        <w:rPr>
          <w:rFonts w:ascii="Times New Roman" w:hAnsi="Times New Roman"/>
          <w:sz w:val="20"/>
          <w:szCs w:val="20"/>
          <w:lang w:eastAsia="uk-UA"/>
        </w:rPr>
        <w:br/>
        <w:t>Кам‘янської сільської ради Берегівського району Закарпатської області</w:t>
      </w:r>
    </w:p>
    <w:tbl>
      <w:tblPr>
        <w:tblW w:w="7965" w:type="dxa"/>
        <w:jc w:val="center"/>
        <w:tblBorders>
          <w:top w:val="single" w:sz="6" w:space="0" w:color="DBDBDB"/>
          <w:right w:val="single" w:sz="6" w:space="0" w:color="DBDBDB"/>
        </w:tblBorders>
        <w:tblCellMar>
          <w:left w:w="0" w:type="dxa"/>
          <w:right w:w="0" w:type="dxa"/>
        </w:tblCellMar>
        <w:tblLook w:val="00A0"/>
      </w:tblPr>
      <w:tblGrid>
        <w:gridCol w:w="3510"/>
        <w:gridCol w:w="4455"/>
      </w:tblGrid>
      <w:tr w:rsidR="002D3CB1" w:rsidRPr="00123B28"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jc w:val="center"/>
              <w:rPr>
                <w:rFonts w:ascii="Times New Roman" w:hAnsi="Times New Roman"/>
                <w:sz w:val="20"/>
                <w:szCs w:val="20"/>
                <w:lang w:eastAsia="uk-UA"/>
              </w:rPr>
            </w:pPr>
            <w:r w:rsidRPr="00123B28">
              <w:rPr>
                <w:rFonts w:ascii="Times New Roman" w:hAnsi="Times New Roman"/>
                <w:sz w:val="20"/>
                <w:szCs w:val="20"/>
                <w:lang w:eastAsia="uk-UA"/>
              </w:rPr>
              <w:t xml:space="preserve">Назва посади </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Кількість штатних одиниць</w:t>
            </w:r>
          </w:p>
        </w:tc>
      </w:tr>
      <w:tr w:rsidR="002D3CB1" w:rsidRPr="00123B28"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Директор</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1</w:t>
            </w:r>
          </w:p>
        </w:tc>
      </w:tr>
      <w:tr w:rsidR="002D3CB1" w:rsidRPr="00123B28"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Головний бухгалтер</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1</w:t>
            </w:r>
          </w:p>
        </w:tc>
      </w:tr>
      <w:tr w:rsidR="002D3CB1" w:rsidRPr="00123B28"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Завідувач відділу соціальної роботи-фахівець із соціальної роботи</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1</w:t>
            </w:r>
          </w:p>
        </w:tc>
      </w:tr>
      <w:tr w:rsidR="002D3CB1" w:rsidRPr="00123B28"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Фахівець із соціальної роботи</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val="en-US" w:eastAsia="uk-UA"/>
              </w:rPr>
            </w:pPr>
            <w:r w:rsidRPr="00123B28">
              <w:rPr>
                <w:rFonts w:ascii="Times New Roman" w:hAnsi="Times New Roman"/>
                <w:sz w:val="20"/>
                <w:szCs w:val="20"/>
                <w:lang w:val="en-US" w:eastAsia="uk-UA"/>
              </w:rPr>
              <w:t>2</w:t>
            </w:r>
          </w:p>
        </w:tc>
      </w:tr>
      <w:tr w:rsidR="002D3CB1" w:rsidRPr="00123B28"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Завідувач відділення соціальної допомоги вдома</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1</w:t>
            </w:r>
          </w:p>
        </w:tc>
      </w:tr>
      <w:tr w:rsidR="002D3CB1" w:rsidRPr="00123B28"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Соціальний працівник 1 категорії</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1</w:t>
            </w:r>
          </w:p>
        </w:tc>
      </w:tr>
      <w:tr w:rsidR="002D3CB1" w:rsidRPr="00123B28"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Соціальний працівник 2 категорії</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1</w:t>
            </w:r>
          </w:p>
        </w:tc>
      </w:tr>
      <w:tr w:rsidR="002D3CB1" w:rsidRPr="00123B28"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Завідувач денного центру соціально-психологічної допомоги особам, які постраждали від домашнього насильства та насильства за ознакою статі</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1</w:t>
            </w:r>
          </w:p>
        </w:tc>
      </w:tr>
      <w:tr w:rsidR="002D3CB1" w:rsidRPr="00123B28"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Фахівець із соціальної роботи</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2</w:t>
            </w:r>
          </w:p>
        </w:tc>
      </w:tr>
      <w:tr w:rsidR="002D3CB1" w:rsidRPr="00123B28"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Психолог</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vAlign w:val="cente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2</w:t>
            </w:r>
          </w:p>
        </w:tc>
      </w:tr>
      <w:tr w:rsidR="002D3CB1" w:rsidRPr="00123B28"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Прибиральниця</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1</w:t>
            </w:r>
          </w:p>
        </w:tc>
      </w:tr>
      <w:tr w:rsidR="002D3CB1" w:rsidRPr="00123B28" w:rsidTr="00B02E59">
        <w:trPr>
          <w:jc w:val="center"/>
        </w:trPr>
        <w:tc>
          <w:tcPr>
            <w:tcW w:w="3510" w:type="dxa"/>
            <w:tcBorders>
              <w:top w:val="single" w:sz="6" w:space="0" w:color="DBDBDB"/>
              <w:left w:val="single" w:sz="6" w:space="0" w:color="DBDBDB"/>
              <w:bottom w:val="single" w:sz="6" w:space="0" w:color="DBDBDB"/>
              <w:right w:val="single" w:sz="6" w:space="0" w:color="DBDBDB"/>
            </w:tcBorders>
            <w:tcMar>
              <w:top w:w="90" w:type="dxa"/>
              <w:left w:w="90" w:type="dxa"/>
              <w:bottom w:w="90" w:type="dxa"/>
              <w:right w:w="90" w:type="dxa"/>
            </w:tcMa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Всього</w:t>
            </w:r>
          </w:p>
        </w:tc>
        <w:tc>
          <w:tcPr>
            <w:tcW w:w="4455" w:type="dxa"/>
            <w:tcBorders>
              <w:top w:val="single" w:sz="6" w:space="0" w:color="DBDBDB"/>
              <w:left w:val="single" w:sz="6" w:space="0" w:color="DBDBDB"/>
              <w:bottom w:val="single" w:sz="6" w:space="0" w:color="DBDBDB"/>
            </w:tcBorders>
            <w:tcMar>
              <w:top w:w="90" w:type="dxa"/>
              <w:left w:w="90" w:type="dxa"/>
              <w:bottom w:w="90" w:type="dxa"/>
              <w:right w:w="90" w:type="dxa"/>
            </w:tcMar>
          </w:tcPr>
          <w:p w:rsidR="002D3CB1" w:rsidRPr="00123B28" w:rsidRDefault="002D3CB1" w:rsidP="00B02E59">
            <w:pPr>
              <w:spacing w:after="0" w:line="300" w:lineRule="atLeast"/>
              <w:rPr>
                <w:rFonts w:ascii="Times New Roman" w:hAnsi="Times New Roman"/>
                <w:sz w:val="20"/>
                <w:szCs w:val="20"/>
                <w:lang w:eastAsia="uk-UA"/>
              </w:rPr>
            </w:pPr>
            <w:r w:rsidRPr="00123B28">
              <w:rPr>
                <w:rFonts w:ascii="Times New Roman" w:hAnsi="Times New Roman"/>
                <w:sz w:val="20"/>
                <w:szCs w:val="20"/>
                <w:lang w:eastAsia="uk-UA"/>
              </w:rPr>
              <w:t>14</w:t>
            </w:r>
          </w:p>
        </w:tc>
      </w:tr>
    </w:tbl>
    <w:p w:rsidR="002D3CB1" w:rsidRPr="00F41FF9" w:rsidRDefault="002D3CB1" w:rsidP="00F41FF9">
      <w:pPr>
        <w:rPr>
          <w:rFonts w:ascii="Times New Roman" w:hAnsi="Times New Roman"/>
        </w:rPr>
      </w:pPr>
    </w:p>
    <w:p w:rsidR="002D3CB1" w:rsidRPr="00F41FF9" w:rsidRDefault="002D3CB1" w:rsidP="00F41FF9">
      <w:pPr>
        <w:spacing w:after="0" w:line="240" w:lineRule="auto"/>
        <w:jc w:val="both"/>
        <w:rPr>
          <w:rFonts w:ascii="Times New Roman" w:hAnsi="Times New Roman"/>
          <w:sz w:val="24"/>
          <w:szCs w:val="24"/>
          <w:lang w:eastAsia="uk-UA"/>
        </w:rPr>
      </w:pPr>
      <w:r w:rsidRPr="00F41FF9">
        <w:rPr>
          <w:rFonts w:ascii="Times New Roman" w:hAnsi="Times New Roman"/>
          <w:sz w:val="24"/>
          <w:szCs w:val="24"/>
          <w:lang w:eastAsia="uk-UA"/>
        </w:rPr>
        <w:t>Секретар сільської ради</w:t>
      </w:r>
      <w:r w:rsidRPr="00F41FF9">
        <w:rPr>
          <w:rFonts w:ascii="Times New Roman" w:hAnsi="Times New Roman"/>
          <w:sz w:val="24"/>
          <w:szCs w:val="24"/>
          <w:lang w:eastAsia="uk-UA"/>
        </w:rPr>
        <w:tab/>
      </w:r>
      <w:r w:rsidRPr="00F41FF9">
        <w:rPr>
          <w:rFonts w:ascii="Times New Roman" w:hAnsi="Times New Roman"/>
          <w:sz w:val="24"/>
          <w:szCs w:val="24"/>
          <w:lang w:eastAsia="uk-UA"/>
        </w:rPr>
        <w:tab/>
      </w:r>
      <w:r w:rsidRPr="00F41FF9">
        <w:rPr>
          <w:rFonts w:ascii="Times New Roman" w:hAnsi="Times New Roman"/>
          <w:sz w:val="24"/>
          <w:szCs w:val="24"/>
          <w:lang w:eastAsia="uk-UA"/>
        </w:rPr>
        <w:tab/>
      </w:r>
      <w:r w:rsidRPr="00F41FF9">
        <w:rPr>
          <w:rFonts w:ascii="Times New Roman" w:hAnsi="Times New Roman"/>
          <w:sz w:val="24"/>
          <w:szCs w:val="24"/>
          <w:lang w:eastAsia="uk-UA"/>
        </w:rPr>
        <w:tab/>
      </w:r>
      <w:r w:rsidRPr="00F41FF9">
        <w:rPr>
          <w:rFonts w:ascii="Times New Roman" w:hAnsi="Times New Roman"/>
          <w:sz w:val="24"/>
          <w:szCs w:val="24"/>
          <w:lang w:eastAsia="uk-UA"/>
        </w:rPr>
        <w:tab/>
      </w:r>
      <w:r w:rsidRPr="00F41FF9">
        <w:rPr>
          <w:rFonts w:ascii="Times New Roman" w:hAnsi="Times New Roman"/>
          <w:sz w:val="24"/>
          <w:szCs w:val="24"/>
          <w:lang w:eastAsia="uk-UA"/>
        </w:rPr>
        <w:tab/>
        <w:t>Євгенія Андрела</w:t>
      </w:r>
    </w:p>
    <w:p w:rsidR="002D3CB1" w:rsidRPr="00F41FF9" w:rsidRDefault="002D3CB1" w:rsidP="00F41FF9">
      <w:pPr>
        <w:spacing w:after="0" w:line="240" w:lineRule="auto"/>
        <w:jc w:val="both"/>
        <w:rPr>
          <w:rFonts w:ascii="Times New Roman" w:hAnsi="Times New Roman"/>
          <w:sz w:val="24"/>
          <w:szCs w:val="24"/>
          <w:lang w:eastAsia="uk-UA"/>
        </w:rPr>
      </w:pPr>
    </w:p>
    <w:p w:rsidR="002D3CB1" w:rsidRPr="00F41FF9" w:rsidRDefault="002D3CB1" w:rsidP="00F41FF9">
      <w:pPr>
        <w:spacing w:after="0" w:line="240" w:lineRule="auto"/>
        <w:jc w:val="both"/>
        <w:rPr>
          <w:rFonts w:ascii="Times New Roman" w:hAnsi="Times New Roman"/>
          <w:sz w:val="24"/>
          <w:szCs w:val="24"/>
          <w:lang w:eastAsia="uk-UA"/>
        </w:rPr>
      </w:pPr>
    </w:p>
    <w:p w:rsidR="002D3CB1" w:rsidRDefault="002D3CB1" w:rsidP="00F41FF9">
      <w:pPr>
        <w:spacing w:after="0" w:line="240" w:lineRule="auto"/>
        <w:jc w:val="both"/>
        <w:rPr>
          <w:rFonts w:ascii="Times New Roman" w:hAnsi="Times New Roman"/>
          <w:sz w:val="24"/>
          <w:szCs w:val="24"/>
          <w:lang w:val="uk-UA" w:eastAsia="uk-UA"/>
        </w:rPr>
      </w:pPr>
    </w:p>
    <w:p w:rsidR="002D3CB1" w:rsidRDefault="002D3CB1" w:rsidP="00F41FF9">
      <w:pPr>
        <w:spacing w:after="0" w:line="240" w:lineRule="auto"/>
        <w:jc w:val="both"/>
        <w:rPr>
          <w:rFonts w:ascii="Times New Roman" w:hAnsi="Times New Roman"/>
          <w:sz w:val="24"/>
          <w:szCs w:val="24"/>
          <w:lang w:val="uk-UA" w:eastAsia="uk-UA"/>
        </w:rPr>
      </w:pPr>
    </w:p>
    <w:p w:rsidR="002D3CB1" w:rsidRDefault="002D3CB1" w:rsidP="00F41FF9">
      <w:pPr>
        <w:spacing w:after="0" w:line="240" w:lineRule="auto"/>
        <w:jc w:val="both"/>
        <w:rPr>
          <w:rFonts w:ascii="Times New Roman" w:hAnsi="Times New Roman"/>
          <w:sz w:val="24"/>
          <w:szCs w:val="24"/>
          <w:lang w:val="uk-UA" w:eastAsia="uk-UA"/>
        </w:rPr>
      </w:pPr>
    </w:p>
    <w:p w:rsidR="002D3CB1" w:rsidRDefault="002D3CB1" w:rsidP="00F41FF9">
      <w:pPr>
        <w:spacing w:after="0" w:line="240" w:lineRule="auto"/>
        <w:jc w:val="both"/>
        <w:rPr>
          <w:rFonts w:ascii="Times New Roman" w:hAnsi="Times New Roman"/>
          <w:sz w:val="24"/>
          <w:szCs w:val="24"/>
          <w:lang w:val="uk-UA" w:eastAsia="uk-UA"/>
        </w:rPr>
      </w:pPr>
    </w:p>
    <w:p w:rsidR="002D3CB1" w:rsidRPr="00F41FF9" w:rsidRDefault="002D3CB1" w:rsidP="00F41FF9">
      <w:pPr>
        <w:spacing w:after="0" w:line="240" w:lineRule="auto"/>
        <w:jc w:val="both"/>
        <w:rPr>
          <w:rFonts w:ascii="Times New Roman" w:hAnsi="Times New Roman"/>
          <w:sz w:val="24"/>
          <w:szCs w:val="24"/>
          <w:lang w:val="uk-UA" w:eastAsia="uk-UA"/>
        </w:rPr>
      </w:pPr>
    </w:p>
    <w:p w:rsidR="002D3CB1" w:rsidRPr="00F41FF9" w:rsidRDefault="002D3CB1" w:rsidP="00F41FF9">
      <w:pPr>
        <w:spacing w:after="0" w:line="240" w:lineRule="auto"/>
        <w:jc w:val="both"/>
        <w:rPr>
          <w:rFonts w:ascii="Times New Roman" w:hAnsi="Times New Roman"/>
          <w:sz w:val="24"/>
          <w:szCs w:val="24"/>
          <w:lang w:eastAsia="uk-UA"/>
        </w:rPr>
      </w:pPr>
    </w:p>
    <w:p w:rsidR="002D3CB1" w:rsidRPr="00F41FF9" w:rsidRDefault="002D3CB1" w:rsidP="00F41FF9">
      <w:pPr>
        <w:spacing w:after="0" w:line="240" w:lineRule="auto"/>
        <w:jc w:val="both"/>
        <w:rPr>
          <w:rFonts w:ascii="Times New Roman" w:hAnsi="Times New Roman"/>
          <w:sz w:val="24"/>
          <w:szCs w:val="24"/>
          <w:lang w:eastAsia="uk-UA"/>
        </w:rPr>
      </w:pPr>
    </w:p>
    <w:p w:rsidR="002D3CB1" w:rsidRPr="00F41FF9" w:rsidRDefault="002D3CB1" w:rsidP="00F41FF9">
      <w:pPr>
        <w:tabs>
          <w:tab w:val="left" w:pos="6150"/>
        </w:tabs>
        <w:spacing w:after="0" w:line="240" w:lineRule="auto"/>
        <w:ind w:firstLine="5760"/>
        <w:rPr>
          <w:rFonts w:ascii="Times New Roman" w:hAnsi="Times New Roman"/>
          <w:sz w:val="24"/>
          <w:szCs w:val="24"/>
        </w:rPr>
      </w:pPr>
      <w:r w:rsidRPr="00F41FF9">
        <w:rPr>
          <w:rFonts w:ascii="Times New Roman" w:hAnsi="Times New Roman"/>
          <w:sz w:val="24"/>
          <w:szCs w:val="24"/>
        </w:rPr>
        <w:t>Додаток 3</w:t>
      </w:r>
    </w:p>
    <w:p w:rsidR="002D3CB1" w:rsidRPr="00F41FF9" w:rsidRDefault="002D3CB1" w:rsidP="00F41FF9">
      <w:pPr>
        <w:tabs>
          <w:tab w:val="left" w:pos="6150"/>
        </w:tabs>
        <w:spacing w:after="0" w:line="240" w:lineRule="auto"/>
        <w:ind w:firstLine="5760"/>
        <w:rPr>
          <w:rFonts w:ascii="Times New Roman" w:hAnsi="Times New Roman"/>
          <w:sz w:val="24"/>
          <w:szCs w:val="24"/>
        </w:rPr>
      </w:pPr>
      <w:r w:rsidRPr="00F41FF9">
        <w:rPr>
          <w:rFonts w:ascii="Times New Roman" w:hAnsi="Times New Roman"/>
          <w:sz w:val="24"/>
          <w:szCs w:val="24"/>
        </w:rPr>
        <w:t>ЗАТВЕРДЖЕНО</w:t>
      </w:r>
    </w:p>
    <w:p w:rsidR="002D3CB1" w:rsidRPr="00F41FF9" w:rsidRDefault="002D3CB1" w:rsidP="00F41FF9">
      <w:pPr>
        <w:tabs>
          <w:tab w:val="left" w:pos="6150"/>
        </w:tabs>
        <w:spacing w:after="0" w:line="240" w:lineRule="auto"/>
        <w:rPr>
          <w:rFonts w:ascii="Times New Roman" w:hAnsi="Times New Roman"/>
          <w:sz w:val="24"/>
          <w:szCs w:val="24"/>
        </w:rPr>
      </w:pPr>
      <w:r w:rsidRPr="00F41FF9">
        <w:rPr>
          <w:rFonts w:ascii="Times New Roman" w:hAnsi="Times New Roman"/>
          <w:sz w:val="24"/>
          <w:szCs w:val="24"/>
        </w:rPr>
        <w:t xml:space="preserve">                                                                                                Рішення Кам</w:t>
      </w:r>
      <w:r w:rsidRPr="00F41FF9">
        <w:rPr>
          <w:rFonts w:ascii="Times New Roman" w:hAnsi="Times New Roman"/>
          <w:sz w:val="24"/>
          <w:szCs w:val="24"/>
          <w:lang w:val="en-US"/>
        </w:rPr>
        <w:t>’</w:t>
      </w:r>
      <w:r w:rsidRPr="00F41FF9">
        <w:rPr>
          <w:rFonts w:ascii="Times New Roman" w:hAnsi="Times New Roman"/>
          <w:sz w:val="24"/>
          <w:szCs w:val="24"/>
        </w:rPr>
        <w:t>янської сільської ради</w:t>
      </w:r>
    </w:p>
    <w:p w:rsidR="002D3CB1" w:rsidRPr="00F41FF9" w:rsidRDefault="002D3CB1" w:rsidP="00F41FF9">
      <w:pPr>
        <w:tabs>
          <w:tab w:val="left" w:pos="6150"/>
        </w:tabs>
        <w:spacing w:after="0" w:line="240" w:lineRule="auto"/>
        <w:ind w:left="5760"/>
        <w:rPr>
          <w:rFonts w:ascii="Times New Roman" w:hAnsi="Times New Roman"/>
          <w:sz w:val="24"/>
          <w:szCs w:val="24"/>
        </w:rPr>
      </w:pPr>
      <w:r w:rsidRPr="00F41FF9">
        <w:rPr>
          <w:rFonts w:ascii="Times New Roman" w:hAnsi="Times New Roman"/>
          <w:sz w:val="24"/>
          <w:szCs w:val="24"/>
        </w:rPr>
        <w:t>Берегівського району Закарпатської області</w:t>
      </w:r>
    </w:p>
    <w:p w:rsidR="002D3CB1" w:rsidRPr="00F41FF9" w:rsidRDefault="002D3CB1" w:rsidP="00F41FF9">
      <w:pPr>
        <w:tabs>
          <w:tab w:val="left" w:pos="6150"/>
        </w:tabs>
        <w:spacing w:after="0" w:line="240" w:lineRule="auto"/>
        <w:ind w:firstLine="5760"/>
        <w:rPr>
          <w:rFonts w:ascii="Times New Roman" w:hAnsi="Times New Roman"/>
          <w:sz w:val="24"/>
          <w:szCs w:val="24"/>
        </w:rPr>
      </w:pPr>
      <w:r w:rsidRPr="00F41FF9">
        <w:rPr>
          <w:rFonts w:ascii="Times New Roman" w:hAnsi="Times New Roman"/>
          <w:sz w:val="24"/>
          <w:szCs w:val="24"/>
        </w:rPr>
        <w:t>4-та сесія 8-го скликання від</w:t>
      </w:r>
    </w:p>
    <w:p w:rsidR="002D3CB1" w:rsidRPr="00F41FF9" w:rsidRDefault="002D3CB1" w:rsidP="00F41FF9">
      <w:pPr>
        <w:tabs>
          <w:tab w:val="left" w:pos="6150"/>
        </w:tabs>
        <w:spacing w:after="0" w:line="240" w:lineRule="auto"/>
        <w:ind w:firstLine="5760"/>
        <w:rPr>
          <w:rFonts w:ascii="Times New Roman" w:hAnsi="Times New Roman"/>
          <w:sz w:val="24"/>
          <w:szCs w:val="24"/>
        </w:rPr>
      </w:pPr>
      <w:r w:rsidRPr="00F41FF9">
        <w:rPr>
          <w:rFonts w:ascii="Times New Roman" w:hAnsi="Times New Roman"/>
          <w:sz w:val="24"/>
          <w:szCs w:val="24"/>
        </w:rPr>
        <w:t>29  квітня 2021 року № 307</w:t>
      </w:r>
    </w:p>
    <w:p w:rsidR="002D3CB1" w:rsidRPr="0082763E" w:rsidRDefault="002D3CB1" w:rsidP="00F41FF9">
      <w:pPr>
        <w:spacing w:after="0" w:line="240" w:lineRule="auto"/>
        <w:jc w:val="both"/>
        <w:rPr>
          <w:rFonts w:ascii="Times New Roman" w:hAnsi="Times New Roman"/>
          <w:sz w:val="24"/>
          <w:szCs w:val="24"/>
          <w:lang w:val="uk-UA" w:eastAsia="uk-UA"/>
        </w:rPr>
      </w:pPr>
    </w:p>
    <w:p w:rsidR="002D3CB1" w:rsidRPr="00F41FF9" w:rsidRDefault="002D3CB1" w:rsidP="00F41FF9">
      <w:pPr>
        <w:spacing w:after="0" w:line="240" w:lineRule="auto"/>
        <w:rPr>
          <w:rFonts w:ascii="Times New Roman" w:hAnsi="Times New Roman"/>
          <w:b/>
          <w:sz w:val="24"/>
          <w:szCs w:val="24"/>
          <w:lang w:eastAsia="uk-UA"/>
        </w:rPr>
      </w:pPr>
    </w:p>
    <w:p w:rsidR="002D3CB1" w:rsidRPr="00F41FF9" w:rsidRDefault="002D3CB1" w:rsidP="00F41FF9">
      <w:pPr>
        <w:shd w:val="clear" w:color="auto" w:fill="FFFFFF"/>
        <w:spacing w:before="300" w:after="450" w:line="240" w:lineRule="auto"/>
        <w:ind w:left="450" w:right="450"/>
        <w:jc w:val="center"/>
        <w:rPr>
          <w:rFonts w:ascii="Times New Roman" w:hAnsi="Times New Roman"/>
          <w:sz w:val="24"/>
          <w:szCs w:val="24"/>
          <w:lang w:eastAsia="uk-UA"/>
        </w:rPr>
      </w:pPr>
      <w:r w:rsidRPr="00F41FF9">
        <w:rPr>
          <w:rFonts w:ascii="Times New Roman" w:hAnsi="Times New Roman"/>
          <w:b/>
          <w:bCs/>
          <w:sz w:val="32"/>
          <w:szCs w:val="32"/>
          <w:lang w:eastAsia="uk-UA"/>
        </w:rPr>
        <w:t>ПОЛОЖЕННЯ</w:t>
      </w:r>
      <w:r w:rsidRPr="00F41FF9">
        <w:rPr>
          <w:rFonts w:ascii="Times New Roman" w:hAnsi="Times New Roman"/>
          <w:sz w:val="24"/>
          <w:szCs w:val="24"/>
          <w:lang w:eastAsia="uk-UA"/>
        </w:rPr>
        <w:br/>
      </w:r>
      <w:r w:rsidRPr="00F41FF9">
        <w:rPr>
          <w:rFonts w:ascii="Times New Roman" w:hAnsi="Times New Roman"/>
          <w:b/>
          <w:bCs/>
          <w:sz w:val="32"/>
          <w:szCs w:val="32"/>
          <w:lang w:eastAsia="uk-UA"/>
        </w:rPr>
        <w:t>про денний центр соціально-психологічної допомоги особам, які постраждали від домашнього насильства та/або насильства за ознакою статі</w:t>
      </w:r>
    </w:p>
    <w:p w:rsidR="002D3CB1" w:rsidRPr="00F41FF9" w:rsidRDefault="002D3CB1" w:rsidP="00F41FF9">
      <w:pPr>
        <w:shd w:val="clear" w:color="auto" w:fill="FFFFFF"/>
        <w:spacing w:after="15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1. Денний центр соціально-психологічної допомоги особам, які постраждали від домашнього насильства та насильства за ознакою статі (далі - денний центр), є спеціалізованою службою підтримки осіб, які постраждали від домашнього насильства та насильства за ознакою статі (далі - постраждалі особи).</w:t>
      </w:r>
    </w:p>
    <w:p w:rsidR="002D3CB1" w:rsidRPr="00F41FF9" w:rsidRDefault="002D3CB1" w:rsidP="00F41FF9">
      <w:pPr>
        <w:shd w:val="clear" w:color="auto" w:fill="FFFFFF"/>
        <w:spacing w:after="15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Денний центр створюється для надання комплексної соціально-психологічної та первинної правової допомоги, а також соціальних послуг постраждалим особам, у тому числі у випадках, коли такі особи звернулися разом із дитиною, та для забезпечення їм (за потреби) можливості короткострокового або цілодобового перебування у спеціально обладнаному при денному центрі приміщенні, що забезпечене комунальними послугами і призначене для надання постраждалим особам, які звернулися до такого центру, послуг короткострокового або цілодобового перебування (далі - “кризова кімната”).</w:t>
      </w:r>
    </w:p>
    <w:p w:rsidR="002D3CB1" w:rsidRPr="00F41FF9" w:rsidRDefault="002D3CB1" w:rsidP="00F41FF9">
      <w:pPr>
        <w:shd w:val="clear" w:color="auto" w:fill="FFFFFF"/>
        <w:spacing w:after="15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2. Денний центр створюється Кам’янської сільської ради Берегівського району Закарпатської області (далі - засновник) відповідно до законодавства та з урахуванням потреб територіальної громади, непропорційного впливу насильства на жінок і чоловіків та можливостей для проведення спеціальних тимчасових заходів, спрямованих на усунення юридичної чи фактичної нерівностей жінок і чоловіків щодо реалізації прав і свобод, установлених </w:t>
      </w:r>
      <w:hyperlink r:id="rId13" w:tgtFrame="_blank" w:history="1">
        <w:r w:rsidRPr="00F41FF9">
          <w:rPr>
            <w:rFonts w:ascii="Times New Roman" w:hAnsi="Times New Roman"/>
            <w:sz w:val="24"/>
            <w:szCs w:val="24"/>
            <w:u w:val="single"/>
            <w:lang w:eastAsia="uk-UA"/>
          </w:rPr>
          <w:t>Конституцією</w:t>
        </w:r>
      </w:hyperlink>
      <w:r w:rsidRPr="00F41FF9">
        <w:rPr>
          <w:rFonts w:ascii="Times New Roman" w:hAnsi="Times New Roman"/>
          <w:sz w:val="24"/>
          <w:szCs w:val="24"/>
          <w:lang w:eastAsia="uk-UA"/>
        </w:rPr>
        <w:t> і законами України.</w:t>
      </w:r>
    </w:p>
    <w:p w:rsidR="002D3CB1" w:rsidRPr="00F41FF9" w:rsidRDefault="002D3CB1" w:rsidP="00F41FF9">
      <w:pPr>
        <w:shd w:val="clear" w:color="auto" w:fill="FFFFFF"/>
        <w:spacing w:after="15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До створення денного центру та забезпечення його функціонування можуть залучатися на засадах державно-приватного партнерства підприємства, установи, організації незалежно від форми власності, громадські об’єднання, іноземні неурядові організації, міжнародні організації, фізичні особи - підприємці, а також фізичні особи, які надають соціальні послуги, відповідно до законодавства.</w:t>
      </w:r>
    </w:p>
    <w:p w:rsidR="002D3CB1" w:rsidRPr="00F41FF9" w:rsidRDefault="002D3CB1" w:rsidP="00F41FF9">
      <w:pPr>
        <w:shd w:val="clear" w:color="auto" w:fill="FFFFFF"/>
        <w:spacing w:after="15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3. Денний центр у своїй діяльності керується </w:t>
      </w:r>
      <w:hyperlink r:id="rId14" w:tgtFrame="_blank" w:history="1">
        <w:r w:rsidRPr="00F41FF9">
          <w:rPr>
            <w:rFonts w:ascii="Times New Roman" w:hAnsi="Times New Roman"/>
            <w:sz w:val="24"/>
            <w:szCs w:val="24"/>
            <w:u w:val="single"/>
            <w:lang w:eastAsia="uk-UA"/>
          </w:rPr>
          <w:t>Конституцією</w:t>
        </w:r>
      </w:hyperlink>
      <w:r w:rsidRPr="00F41FF9">
        <w:rPr>
          <w:rFonts w:ascii="Times New Roman" w:hAnsi="Times New Roman"/>
          <w:sz w:val="24"/>
          <w:szCs w:val="24"/>
          <w:lang w:eastAsia="uk-UA"/>
        </w:rPr>
        <w:t> та законами України, постановами Верховної Ради України, актами Президента України та Кабінету Міністрів України, міжнародними договорами, згоду на обов’язковість яких надано Верховною Радою України, рішеннями центральних і місцевих органів виконавчої влади, органів місцевого самоврядування, а також цим Типовим положенням.</w:t>
      </w:r>
    </w:p>
    <w:p w:rsidR="002D3CB1" w:rsidRPr="00F41FF9" w:rsidRDefault="002D3CB1" w:rsidP="00F41FF9">
      <w:pPr>
        <w:shd w:val="clear" w:color="auto" w:fill="FFFFFF"/>
        <w:spacing w:after="15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Денний центр діє на підставі положення, яке розробляється на основі Типового положення та затверджується його засновником відповідно до законодавства.</w:t>
      </w:r>
    </w:p>
    <w:p w:rsidR="002D3CB1" w:rsidRPr="00F41FF9" w:rsidRDefault="002D3CB1" w:rsidP="00F41FF9">
      <w:pPr>
        <w:shd w:val="clear" w:color="auto" w:fill="FFFFFF"/>
        <w:spacing w:after="15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4. У цьому положенні терміни вживаються у значеннях, наведених у Законах України </w:t>
      </w:r>
      <w:hyperlink r:id="rId15" w:tgtFrame="_blank" w:history="1">
        <w:r w:rsidRPr="00F41FF9">
          <w:rPr>
            <w:rFonts w:ascii="Times New Roman" w:hAnsi="Times New Roman"/>
            <w:sz w:val="24"/>
            <w:szCs w:val="24"/>
            <w:u w:val="single"/>
            <w:lang w:eastAsia="uk-UA"/>
          </w:rPr>
          <w:t>“</w:t>
        </w:r>
      </w:hyperlink>
      <w:hyperlink r:id="rId16" w:tgtFrame="_blank" w:history="1">
        <w:r w:rsidRPr="00F41FF9">
          <w:rPr>
            <w:rFonts w:ascii="Times New Roman" w:hAnsi="Times New Roman"/>
            <w:sz w:val="24"/>
            <w:szCs w:val="24"/>
            <w:u w:val="single"/>
            <w:lang w:eastAsia="uk-UA"/>
          </w:rPr>
          <w:t>Про</w:t>
        </w:r>
      </w:hyperlink>
      <w:hyperlink r:id="rId17" w:tgtFrame="_blank" w:history="1">
        <w:r w:rsidRPr="00F41FF9">
          <w:rPr>
            <w:rFonts w:ascii="Times New Roman" w:hAnsi="Times New Roman"/>
            <w:sz w:val="24"/>
            <w:szCs w:val="24"/>
            <w:u w:val="single"/>
            <w:lang w:eastAsia="uk-UA"/>
          </w:rPr>
          <w:t> запобігання</w:t>
        </w:r>
      </w:hyperlink>
      <w:hyperlink r:id="rId18" w:tgtFrame="_blank" w:history="1">
        <w:r w:rsidRPr="00F41FF9">
          <w:rPr>
            <w:rFonts w:ascii="Times New Roman" w:hAnsi="Times New Roman"/>
            <w:sz w:val="24"/>
            <w:szCs w:val="24"/>
            <w:u w:val="single"/>
            <w:lang w:eastAsia="uk-UA"/>
          </w:rPr>
          <w:t> та</w:t>
        </w:r>
      </w:hyperlink>
      <w:hyperlink r:id="rId19" w:tgtFrame="_blank" w:history="1">
        <w:r w:rsidRPr="00F41FF9">
          <w:rPr>
            <w:rFonts w:ascii="Times New Roman" w:hAnsi="Times New Roman"/>
            <w:sz w:val="24"/>
            <w:szCs w:val="24"/>
            <w:u w:val="single"/>
            <w:lang w:eastAsia="uk-UA"/>
          </w:rPr>
          <w:t> протидію</w:t>
        </w:r>
      </w:hyperlink>
      <w:hyperlink r:id="rId20" w:tgtFrame="_blank" w:history="1">
        <w:r w:rsidRPr="00F41FF9">
          <w:rPr>
            <w:rFonts w:ascii="Times New Roman" w:hAnsi="Times New Roman"/>
            <w:sz w:val="24"/>
            <w:szCs w:val="24"/>
            <w:u w:val="single"/>
            <w:lang w:eastAsia="uk-UA"/>
          </w:rPr>
          <w:t> домашньому</w:t>
        </w:r>
      </w:hyperlink>
      <w:hyperlink r:id="rId21" w:tgtFrame="_blank" w:history="1">
        <w:r w:rsidRPr="00F41FF9">
          <w:rPr>
            <w:rFonts w:ascii="Times New Roman" w:hAnsi="Times New Roman"/>
            <w:sz w:val="24"/>
            <w:szCs w:val="24"/>
            <w:u w:val="single"/>
            <w:lang w:eastAsia="uk-UA"/>
          </w:rPr>
          <w:t> насильству</w:t>
        </w:r>
      </w:hyperlink>
      <w:hyperlink r:id="rId22" w:tgtFrame="_blank" w:history="1">
        <w:r w:rsidRPr="00F41FF9">
          <w:rPr>
            <w:rFonts w:ascii="Times New Roman" w:hAnsi="Times New Roman"/>
            <w:sz w:val="24"/>
            <w:szCs w:val="24"/>
            <w:u w:val="single"/>
            <w:lang w:eastAsia="uk-UA"/>
          </w:rPr>
          <w:t>”</w:t>
        </w:r>
      </w:hyperlink>
      <w:r w:rsidRPr="00F41FF9">
        <w:rPr>
          <w:rFonts w:ascii="Times New Roman" w:hAnsi="Times New Roman"/>
          <w:sz w:val="24"/>
          <w:szCs w:val="24"/>
          <w:lang w:eastAsia="uk-UA"/>
        </w:rPr>
        <w:t>, </w:t>
      </w:r>
      <w:hyperlink r:id="rId23" w:tgtFrame="_blank" w:history="1">
        <w:r w:rsidRPr="00F41FF9">
          <w:rPr>
            <w:rFonts w:ascii="Times New Roman" w:hAnsi="Times New Roman"/>
            <w:sz w:val="24"/>
            <w:szCs w:val="24"/>
            <w:u w:val="single"/>
            <w:lang w:eastAsia="uk-UA"/>
          </w:rPr>
          <w:t>“</w:t>
        </w:r>
      </w:hyperlink>
      <w:hyperlink r:id="rId24" w:tgtFrame="_blank" w:history="1">
        <w:r w:rsidRPr="00F41FF9">
          <w:rPr>
            <w:rFonts w:ascii="Times New Roman" w:hAnsi="Times New Roman"/>
            <w:sz w:val="24"/>
            <w:szCs w:val="24"/>
            <w:u w:val="single"/>
            <w:lang w:eastAsia="uk-UA"/>
          </w:rPr>
          <w:t>Про</w:t>
        </w:r>
      </w:hyperlink>
      <w:hyperlink r:id="rId25" w:tgtFrame="_blank" w:history="1">
        <w:r w:rsidRPr="00F41FF9">
          <w:rPr>
            <w:rFonts w:ascii="Times New Roman" w:hAnsi="Times New Roman"/>
            <w:sz w:val="24"/>
            <w:szCs w:val="24"/>
            <w:u w:val="single"/>
            <w:lang w:eastAsia="uk-UA"/>
          </w:rPr>
          <w:t> забезпечення</w:t>
        </w:r>
      </w:hyperlink>
      <w:hyperlink r:id="rId26" w:tgtFrame="_blank" w:history="1">
        <w:r w:rsidRPr="00F41FF9">
          <w:rPr>
            <w:rFonts w:ascii="Times New Roman" w:hAnsi="Times New Roman"/>
            <w:sz w:val="24"/>
            <w:szCs w:val="24"/>
            <w:u w:val="single"/>
            <w:lang w:eastAsia="uk-UA"/>
          </w:rPr>
          <w:t> рівних</w:t>
        </w:r>
      </w:hyperlink>
      <w:hyperlink r:id="rId27" w:tgtFrame="_blank" w:history="1">
        <w:r w:rsidRPr="00F41FF9">
          <w:rPr>
            <w:rFonts w:ascii="Times New Roman" w:hAnsi="Times New Roman"/>
            <w:sz w:val="24"/>
            <w:szCs w:val="24"/>
            <w:u w:val="single"/>
            <w:lang w:eastAsia="uk-UA"/>
          </w:rPr>
          <w:t> прав</w:t>
        </w:r>
      </w:hyperlink>
      <w:hyperlink r:id="rId28" w:tgtFrame="_blank" w:history="1">
        <w:r w:rsidRPr="00F41FF9">
          <w:rPr>
            <w:rFonts w:ascii="Times New Roman" w:hAnsi="Times New Roman"/>
            <w:sz w:val="24"/>
            <w:szCs w:val="24"/>
            <w:u w:val="single"/>
            <w:lang w:eastAsia="uk-UA"/>
          </w:rPr>
          <w:t> та</w:t>
        </w:r>
      </w:hyperlink>
      <w:hyperlink r:id="rId29" w:tgtFrame="_blank" w:history="1">
        <w:r w:rsidRPr="00F41FF9">
          <w:rPr>
            <w:rFonts w:ascii="Times New Roman" w:hAnsi="Times New Roman"/>
            <w:sz w:val="24"/>
            <w:szCs w:val="24"/>
            <w:u w:val="single"/>
            <w:lang w:eastAsia="uk-UA"/>
          </w:rPr>
          <w:t> можливостей</w:t>
        </w:r>
      </w:hyperlink>
      <w:hyperlink r:id="rId30" w:tgtFrame="_blank" w:history="1">
        <w:r w:rsidRPr="00F41FF9">
          <w:rPr>
            <w:rFonts w:ascii="Times New Roman" w:hAnsi="Times New Roman"/>
            <w:sz w:val="24"/>
            <w:szCs w:val="24"/>
            <w:u w:val="single"/>
            <w:lang w:eastAsia="uk-UA"/>
          </w:rPr>
          <w:t> жінок і</w:t>
        </w:r>
      </w:hyperlink>
      <w:hyperlink r:id="rId31" w:tgtFrame="_blank" w:history="1">
        <w:r w:rsidRPr="00F41FF9">
          <w:rPr>
            <w:rFonts w:ascii="Times New Roman" w:hAnsi="Times New Roman"/>
            <w:sz w:val="24"/>
            <w:szCs w:val="24"/>
            <w:u w:val="single"/>
            <w:lang w:eastAsia="uk-UA"/>
          </w:rPr>
          <w:t> чоловіків</w:t>
        </w:r>
      </w:hyperlink>
      <w:hyperlink r:id="rId32" w:tgtFrame="_blank" w:history="1">
        <w:r w:rsidRPr="00F41FF9">
          <w:rPr>
            <w:rFonts w:ascii="Times New Roman" w:hAnsi="Times New Roman"/>
            <w:sz w:val="24"/>
            <w:szCs w:val="24"/>
            <w:u w:val="single"/>
            <w:lang w:eastAsia="uk-UA"/>
          </w:rPr>
          <w:t>”</w:t>
        </w:r>
      </w:hyperlink>
      <w:r w:rsidRPr="00F41FF9">
        <w:rPr>
          <w:rFonts w:ascii="Times New Roman" w:hAnsi="Times New Roman"/>
          <w:sz w:val="24"/>
          <w:szCs w:val="24"/>
          <w:lang w:eastAsia="uk-UA"/>
        </w:rPr>
        <w:t>, </w:t>
      </w:r>
      <w:hyperlink r:id="rId33" w:tgtFrame="_blank" w:history="1">
        <w:r w:rsidRPr="00F41FF9">
          <w:rPr>
            <w:rFonts w:ascii="Times New Roman" w:hAnsi="Times New Roman"/>
            <w:sz w:val="24"/>
            <w:szCs w:val="24"/>
            <w:u w:val="single"/>
            <w:lang w:eastAsia="uk-UA"/>
          </w:rPr>
          <w:t>“Про соціальну роботу з сім’ями, дітьми та молоддю”</w:t>
        </w:r>
      </w:hyperlink>
      <w:r w:rsidRPr="00F41FF9">
        <w:rPr>
          <w:rFonts w:ascii="Times New Roman" w:hAnsi="Times New Roman"/>
          <w:sz w:val="24"/>
          <w:szCs w:val="24"/>
          <w:lang w:eastAsia="uk-UA"/>
        </w:rPr>
        <w:t>, </w:t>
      </w:r>
      <w:hyperlink r:id="rId34" w:tgtFrame="_blank" w:history="1">
        <w:r w:rsidRPr="00F41FF9">
          <w:rPr>
            <w:rFonts w:ascii="Times New Roman" w:hAnsi="Times New Roman"/>
            <w:sz w:val="24"/>
            <w:szCs w:val="24"/>
            <w:u w:val="single"/>
            <w:lang w:eastAsia="uk-UA"/>
          </w:rPr>
          <w:t>“Про соціальні послуги”</w:t>
        </w:r>
      </w:hyperlink>
      <w:r w:rsidRPr="00F41FF9">
        <w:rPr>
          <w:rFonts w:ascii="Times New Roman" w:hAnsi="Times New Roman"/>
          <w:sz w:val="24"/>
          <w:szCs w:val="24"/>
          <w:lang w:eastAsia="uk-UA"/>
        </w:rPr>
        <w:t>.</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5. Денний центр є структурним підрозділом Комунальної установи «Центр надання соціальних послуг» Кам’янської сільської ради Берегівського району Закарпатської області , має спільний із зазначеною установою баланс, не є юридичною особою та безпосередньо підзвітний Комунальній установі «Центр надання соціальних послуг» Кам’янської сільської ради Берегівського району Закарпатської області  .</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Денний центр може бути створено шляхом реорганізації діючих закладів (установ), що надають соціальні послуги.</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6. Приміщення, в якому працює денний центр, повинне бути забезпечене комунальними послугами, відповідати санітарно-гігієнічним нормам, вимогам пожежної безпеки та умовам безпечного перебування в ньому.</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7. Денний центр є підконтрольним і підзвітним суб’єкту, який його створив.</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8. Діяльність денного центру припиняється за рішенням його засновника або в інших випадках, визначених законодавством.</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9. Основними завданнями денного центру є:</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надання комплексної соціально-психологічної та первинної правової допомоги постраждалим особам;</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виконання програм для постраждалих осіб відповідно до типових програм для постраждалих осіб, затверджених Мінсоцполітики;</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організація та підтримка груп взаємодопомоги постраждалих осіб;</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організація та проведення семінарів і тренінгів для постраждалих осіб;</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проведення соціально-профілактичної роботи, спрямованої на запобігання повторним випадкам насильства щодо постраждалої особи та формування нульової толерантності до його проявів у суспільстві;</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інформування населення про права постраждалих осіб та соціальні послуги, які надаються денним центром;</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надання короткострокового (до десяти діб) або цілодобового перебування у “кризовій кімнаті” (за її наявності у денному центрі) постраждалим особам.</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10. Денний центр провадить свою діяльність за такими напрямами:</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надання постраждалим особам психологічної підтримки;</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інформування постраждалої особи або її законних представників (якщо такий представник не є кривдником) про функції та повноваження інших суб’єктів, що здійснюють заходи у сфері запобігання та протидії насильству, можливості отримання подальшої підтримки та надання за потреби інформації про зазначених суб’єктів;</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роз’яснення причин домашнього насильства, насильства за ознакою статі та його наслідків для подальшого життя постраждалої особи та її дітей;</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проведення оцінки потреб постраждалої особи за формою, визначеною Мінсоцполітики, складення разом із нею індивідуального плану заходів для усунення складних життєвих обставин, викликаних ситуацією насильства, з установленням строків виконання;</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визначення необхідності екстреної психологічної допомоги (кризової інтервенції) та вирішення питання щодо направлення постраждалої особи до загальної чи іншої спеціалізованої служби підтримки постраждалих осіб;</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забезпечення надання постраждалій особі допомоги у формуванні, розвитку та підтримці соціальних навичок, умінь і соціальної компетенції;</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надання допомоги постраждалій особі, яка опинилася у складних життєвих обставинах з метою визначення основних проблем і шляхів їх розв’язання;</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сприяння в отриманні постраждалими особами безоплатної правової допомоги відповідно до </w:t>
      </w:r>
      <w:hyperlink r:id="rId35" w:tgtFrame="_blank" w:history="1">
        <w:r w:rsidRPr="00F41FF9">
          <w:rPr>
            <w:rFonts w:ascii="Times New Roman" w:hAnsi="Times New Roman"/>
            <w:sz w:val="24"/>
            <w:szCs w:val="24"/>
            <w:u w:val="single"/>
            <w:lang w:eastAsia="uk-UA"/>
          </w:rPr>
          <w:t>Закону України</w:t>
        </w:r>
      </w:hyperlink>
      <w:r w:rsidRPr="00F41FF9">
        <w:rPr>
          <w:rFonts w:ascii="Times New Roman" w:hAnsi="Times New Roman"/>
          <w:sz w:val="24"/>
          <w:szCs w:val="24"/>
          <w:lang w:eastAsia="uk-UA"/>
        </w:rPr>
        <w:t> “Про безоплатну правову допомогу”;</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сприяння у наданні постраждалим особам екстреної медичної допомоги у разі потреби в медичних закладах;</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інформування місцевої держадміністрації, органів місцевого самоврядування, уповноваженого підрозділу органу Національної поліції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інформування протягом доби служби у справах дітей та уповноваженого підрозділу органу Національної поліції;</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подання щопівроку звіту обласним держадміністраціям про результати виконання завдань і функцій у сфері запобігання та протидії насильству у визначеному Мінсоцполітики порядку.</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11. Денний центр надає соціальні послуги постраждалим особам на безоплатній основі в обсязі, визначеному державними стандартами надання соціальних послуг, що затверджені Мінсоцполітики.</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Денний центр надає такі соціальні послуги, як екстрене (кризове) втручання, консультування, інформування, надання притулку тощо.</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Зміст та обсяг соціальної послуги для кожної постраждалої особи визначається індивідуально залежно від її потреб і зазначається в договорі про надання соціальної послуги.</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Інформація про соціальні послуги постраждалим особам з інтелектуальними та сенсорними порушеннями надається доступним способом, зокрема, із застосуванням загальновживаної лексики, жестової мови, шрифту Брайля.</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Денний центр може надавати платні соціальні послуги згідно з постановою Кабінету Міністрів України від 14 січня 2004 р. </w:t>
      </w:r>
      <w:hyperlink r:id="rId36" w:tgtFrame="_blank" w:history="1">
        <w:r w:rsidRPr="00F41FF9">
          <w:rPr>
            <w:rFonts w:ascii="Times New Roman" w:hAnsi="Times New Roman"/>
            <w:sz w:val="24"/>
            <w:szCs w:val="24"/>
            <w:u w:val="single"/>
            <w:lang w:eastAsia="uk-UA"/>
          </w:rPr>
          <w:t>№</w:t>
        </w:r>
      </w:hyperlink>
      <w:hyperlink r:id="rId37" w:tgtFrame="_blank" w:history="1">
        <w:r w:rsidRPr="00F41FF9">
          <w:rPr>
            <w:rFonts w:ascii="Times New Roman" w:hAnsi="Times New Roman"/>
            <w:sz w:val="24"/>
            <w:szCs w:val="24"/>
            <w:u w:val="single"/>
            <w:lang w:eastAsia="uk-UA"/>
          </w:rPr>
          <w:t> 12</w:t>
        </w:r>
      </w:hyperlink>
      <w:r w:rsidRPr="00F41FF9">
        <w:rPr>
          <w:rFonts w:ascii="Times New Roman" w:hAnsi="Times New Roman"/>
          <w:sz w:val="24"/>
          <w:szCs w:val="24"/>
          <w:lang w:eastAsia="uk-UA"/>
        </w:rPr>
        <w:t> “Про порядок надання платних соціальних послуг та затвердження їх переліку” (Офіційний вісник України, 2004 р., № 2, ст. 42; 2016 р., № 73, ст. 2448).</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12. У денному центрі за рішенням засновника з урахуванням потреб територіальної громади може бути створена “кризова кімната”.</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Строк цілодобового перебування у “кризовій кімнаті” не може перевищувати десяти діб. Продовження строку перебування погоджується директором (завідувачем) денного центру на строк, що не перевищує десяти діб, на підставі оцінки потреб постраждалої особи. Максимальний строк перебування у “кризовій кімнаті” становить не більше ніж 20 діб.</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Після закінчення граничного строку перебування у “кризовій кімнаті” постраждалу особу може бути влаштовано до інших спеціалізованих служб, які надають соціальні послуги постраждалим особам.</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До “кризової кімнати” постраждалу особу влаштовують на підставі її особистого звернення або направлення суб’єкта, що здійснює заходи у сфері запобігання та протидії домашньому насильству і насильству за ознакою статі, відповідно до законодавства.</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13. Право на влаштування до “кризової кімнати” має:</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1) повнолітня постраждала особа за особистим зверненням;</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2) повнолітня постраждала особа, направлена структурним підрозділом місцевої держадміністрації або виконавчим органом сільської, селищної, міської, районної у місті (у разі її створення) ради, до повноважень якого належить організація заходів у сфері запобігання та протидії насильству, уповноваженим підрозділом органу Національної поліції, центром соціальних служб, мобільною бригадою соціально-психологічної допомоги постраждалим особам;</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3) особа, яка не досягла повноліття, але перебуває (перебувала) у зареєстрованому шлюбі;</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4) дитина у разі її прийняття до “кризової кімнати” разом з матір’ю/батьком або особою, яка їх замінює.</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14. До “кризової кімнати” не влаштовуються постраждалі особи:</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у стані алкогольного або наркотичного сп’яніння;</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з ознаками гострих інфекційних захворювань;</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із психічними захворюваннями, які можуть становити загрозу здоров’ю постраждалої особи або осіб, що її оточують;</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з грибковими та паразитарними хворобами шкіри та волосся;</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із потребою в стаціонарному лікуванні.</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Зазначені постраждалі особи у разі потреби підлягають невідкладному направленню до закладів охорони здоров’я з одночасним повідомленням відповідно до законодавства про факт вчинення щодо них насильства.</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15. Перебування у “кризовій кімнаті” особи, яка вчинила насильство стосовно постраждалої особи, яка перебуває у зазначеній кімнаті, забороняється.</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16. Перебування в одній “кризовій кімнаті” повнолітніх постраждалих осіб різної статі забороняється.</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17. Про влаштування постраждалої особи до “кризової кімнати” видається наказ директора (завідувача) денного центру.</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Наказ про відмову у влаштуванні до “кризової кімнати” видається або надсилається заявнику не пізніше дня прийняття такого наказу. У наказі обов’язково зазначаються причини відмови.</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Наказ видається не пізніше ніж через три робочих дні з дати подання особистої заяви постраждалою особою або з дати отримання направлення суб’єкта, що здійснює заходи у сфері запобігання та протидії домашньому насильству і насильству за ознакою статі, відповідно до </w:t>
      </w:r>
      <w:hyperlink r:id="rId38" w:anchor="n12" w:tgtFrame="_blank" w:history="1">
        <w:r w:rsidRPr="00F41FF9">
          <w:rPr>
            <w:rFonts w:ascii="Times New Roman" w:hAnsi="Times New Roman"/>
            <w:sz w:val="24"/>
            <w:szCs w:val="24"/>
            <w:u w:val="single"/>
            <w:lang w:eastAsia="uk-UA"/>
          </w:rPr>
          <w:t>Порядку взаємодії суб’єктів, що здійснюють заходи у сфері запобігання та протидії домашньому насильству і насильству за ознакою статі</w:t>
        </w:r>
      </w:hyperlink>
      <w:r w:rsidRPr="00F41FF9">
        <w:rPr>
          <w:rFonts w:ascii="Times New Roman" w:hAnsi="Times New Roman"/>
          <w:sz w:val="24"/>
          <w:szCs w:val="24"/>
          <w:lang w:eastAsia="uk-UA"/>
        </w:rPr>
        <w:t>, протягом яких постраждала особа перебуває у “кризовій кімнаті”, проходить медичний огляд згідно з </w:t>
      </w:r>
      <w:hyperlink r:id="rId39" w:anchor="n61" w:history="1">
        <w:r w:rsidRPr="00F41FF9">
          <w:rPr>
            <w:rFonts w:ascii="Times New Roman" w:hAnsi="Times New Roman"/>
            <w:sz w:val="24"/>
            <w:szCs w:val="24"/>
            <w:u w:val="single"/>
            <w:lang w:eastAsia="uk-UA"/>
          </w:rPr>
          <w:t>пунктом</w:t>
        </w:r>
      </w:hyperlink>
      <w:hyperlink r:id="rId40" w:anchor="n61" w:history="1">
        <w:r w:rsidRPr="00F41FF9">
          <w:rPr>
            <w:rFonts w:ascii="Times New Roman" w:hAnsi="Times New Roman"/>
            <w:sz w:val="24"/>
            <w:szCs w:val="24"/>
            <w:u w:val="single"/>
            <w:lang w:eastAsia="uk-UA"/>
          </w:rPr>
          <w:t> 14</w:t>
        </w:r>
      </w:hyperlink>
      <w:r w:rsidRPr="00F41FF9">
        <w:rPr>
          <w:rFonts w:ascii="Times New Roman" w:hAnsi="Times New Roman"/>
          <w:sz w:val="24"/>
          <w:szCs w:val="24"/>
          <w:lang w:eastAsia="uk-UA"/>
        </w:rPr>
        <w:t> цього Типового положення та іншу перевірку щодо наявності в такої особи підстав, що унеможливлюють її перебування у “кризовій кімнаті”.</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18. На кожну постраждалу особу, влаштовану до “кризової кімнати”, формується особова справа, в якій зберігаються такі документи:</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направлення, видане суб’єктом, що здійснює заходи у сфері запобігання та протидії домашньому насильству і насильству за ознакою статі, відповідно до </w:t>
      </w:r>
      <w:hyperlink r:id="rId41" w:anchor="n12" w:tgtFrame="_blank" w:history="1">
        <w:r w:rsidRPr="00F41FF9">
          <w:rPr>
            <w:rFonts w:ascii="Times New Roman" w:hAnsi="Times New Roman"/>
            <w:sz w:val="24"/>
            <w:szCs w:val="24"/>
            <w:u w:val="single"/>
            <w:lang w:eastAsia="uk-UA"/>
          </w:rPr>
          <w:t>Порядку взаємодії суб’єктів, що здійснюють заходи у сфері запобігання та протидії домашньому насильству і насильству за ознакою статі</w:t>
        </w:r>
      </w:hyperlink>
      <w:r w:rsidRPr="00F41FF9">
        <w:rPr>
          <w:rFonts w:ascii="Times New Roman" w:hAnsi="Times New Roman"/>
          <w:sz w:val="24"/>
          <w:szCs w:val="24"/>
          <w:lang w:eastAsia="uk-UA"/>
        </w:rPr>
        <w:t> (за наявності);</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bookmarkStart w:id="2" w:name="n75"/>
      <w:bookmarkEnd w:id="2"/>
      <w:r w:rsidRPr="00F41FF9">
        <w:rPr>
          <w:rFonts w:ascii="Times New Roman" w:hAnsi="Times New Roman"/>
          <w:sz w:val="24"/>
          <w:szCs w:val="24"/>
          <w:lang w:eastAsia="uk-UA"/>
        </w:rPr>
        <w:t>письмова заява постраждалої особи (за наявності);</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bookmarkStart w:id="3" w:name="n76"/>
      <w:bookmarkEnd w:id="3"/>
      <w:r w:rsidRPr="00F41FF9">
        <w:rPr>
          <w:rFonts w:ascii="Times New Roman" w:hAnsi="Times New Roman"/>
          <w:sz w:val="24"/>
          <w:szCs w:val="24"/>
          <w:lang w:eastAsia="uk-UA"/>
        </w:rPr>
        <w:t>документ про поінформовану згоду постраждалої особи на влаштування до “кризової кімнати” та отримання пов’язаних з цим соціальних послуг;</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копія документа, що посвідчує особу (за наявності);</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наказ про влаштування до “кризової кімнати”;</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договір про надання соціальних послуг у “кризовій кімнаті”;</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акт оцінювання потреб постраждалої особи;</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індивідуальний план роботи з постраждалою особою;</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наказ про продовження строку перебування у “кризовій кімнаті” (у разі такого продовження);</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наказ про вибуття з “кризової кімнати”.</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Інформація, що міститься в особових справах, є конфіденційною та обробляється відповідно до вимог </w:t>
      </w:r>
      <w:hyperlink r:id="rId42" w:tgtFrame="_blank" w:history="1">
        <w:r w:rsidRPr="00F41FF9">
          <w:rPr>
            <w:rFonts w:ascii="Times New Roman" w:hAnsi="Times New Roman"/>
            <w:sz w:val="24"/>
            <w:szCs w:val="24"/>
            <w:u w:val="single"/>
            <w:lang w:eastAsia="uk-UA"/>
          </w:rPr>
          <w:t>Закону</w:t>
        </w:r>
      </w:hyperlink>
      <w:hyperlink r:id="rId43" w:tgtFrame="_blank" w:history="1">
        <w:r w:rsidRPr="00F41FF9">
          <w:rPr>
            <w:rFonts w:ascii="Times New Roman" w:hAnsi="Times New Roman"/>
            <w:sz w:val="24"/>
            <w:szCs w:val="24"/>
            <w:u w:val="single"/>
            <w:lang w:eastAsia="uk-UA"/>
          </w:rPr>
          <w:t> України</w:t>
        </w:r>
      </w:hyperlink>
      <w:r w:rsidRPr="00F41FF9">
        <w:rPr>
          <w:rFonts w:ascii="Times New Roman" w:hAnsi="Times New Roman"/>
          <w:sz w:val="24"/>
          <w:szCs w:val="24"/>
          <w:lang w:eastAsia="uk-UA"/>
        </w:rPr>
        <w:t> “Про захист персональних даних”.</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19. Денний центр має право:</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функціонувати в установленому законодавством порядку за рахунок коштів місцевих бюджетів, коштів підприємств, установ, організацій, добровільних внесків юридичних і фізичних осіб, інших джерел, не заборонених законодавством;</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співпрацювати з усіма суб’єктами, що здійснюють заходи у сфері запобігання та протидії домашньому насильству та насильству за ознакою статі.</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20. Кошторис і штатний розпис денного центру затверджуються відповідно до законодавства.</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r w:rsidRPr="00F41FF9">
        <w:rPr>
          <w:rFonts w:ascii="Times New Roman" w:hAnsi="Times New Roman"/>
          <w:sz w:val="24"/>
          <w:szCs w:val="24"/>
          <w:lang w:eastAsia="uk-UA"/>
        </w:rPr>
        <w:t>На роботу до денного центру можуть бути прийняті фахівці у сфері права, психології та соціальної роботи, які пройшли спеціальну підготовку з питань запобігання та протидії насильству, на умовах трудового договору відповідно до законодавства про працю.</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bookmarkStart w:id="4" w:name="n90"/>
      <w:bookmarkEnd w:id="4"/>
      <w:r w:rsidRPr="00F41FF9">
        <w:rPr>
          <w:rFonts w:ascii="Times New Roman" w:hAnsi="Times New Roman"/>
          <w:sz w:val="24"/>
          <w:szCs w:val="24"/>
          <w:lang w:eastAsia="uk-UA"/>
        </w:rPr>
        <w:t>21. Соціальні послуги постраждалим особам надаються у приміщенні денного центру.</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bookmarkStart w:id="5" w:name="n93"/>
      <w:bookmarkEnd w:id="5"/>
      <w:r w:rsidRPr="00F41FF9">
        <w:rPr>
          <w:rFonts w:ascii="Times New Roman" w:hAnsi="Times New Roman"/>
          <w:sz w:val="24"/>
          <w:szCs w:val="24"/>
          <w:lang w:eastAsia="uk-UA"/>
        </w:rPr>
        <w:t>22. Денний центр, створений як структурний підрозділ Комунальної установи «Центр надання соціальних послуг» Кам’янської сільської ради Берегівського району Закарпатської області очолює завідувач, якого призначає на посаду/звільняє з посади в установленому порядку керівник Комунальної установи «Центр надання соціальних послуг» Кам’янської сільської ради Берегівського району Закарпатської області.</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bookmarkStart w:id="6" w:name="n94"/>
      <w:bookmarkEnd w:id="6"/>
      <w:r w:rsidRPr="00F41FF9">
        <w:rPr>
          <w:rFonts w:ascii="Times New Roman" w:hAnsi="Times New Roman"/>
          <w:sz w:val="24"/>
          <w:szCs w:val="24"/>
          <w:lang w:eastAsia="uk-UA"/>
        </w:rPr>
        <w:t>24. Завідувач структурного підрозділу , в якому створено денний центр:</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bookmarkStart w:id="7" w:name="n95"/>
      <w:bookmarkEnd w:id="7"/>
      <w:r w:rsidRPr="00F41FF9">
        <w:rPr>
          <w:rFonts w:ascii="Times New Roman" w:hAnsi="Times New Roman"/>
          <w:sz w:val="24"/>
          <w:szCs w:val="24"/>
          <w:lang w:eastAsia="uk-UA"/>
        </w:rPr>
        <w:t>персонально відповідальний за виконання завдань денного центру, забезпечення належних умов перебування в ньому постраждалих осіб, збереження матеріально-технічної бази, організацію роботи “кризової кімнати”;</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bookmarkStart w:id="8" w:name="n96"/>
      <w:bookmarkEnd w:id="8"/>
      <w:r w:rsidRPr="00F41FF9">
        <w:rPr>
          <w:rFonts w:ascii="Times New Roman" w:hAnsi="Times New Roman"/>
          <w:sz w:val="24"/>
          <w:szCs w:val="24"/>
          <w:lang w:eastAsia="uk-UA"/>
        </w:rPr>
        <w:t>представляє без довіреності денний центр в органах державної влади, органах місцевого самоврядування, відносинах з громадськими об’єднаннями, підприємствами, установами, організаціями, іншими юридичними та фізичними особами в Україні та за її межами;</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bookmarkStart w:id="9" w:name="n97"/>
      <w:bookmarkEnd w:id="9"/>
      <w:r w:rsidRPr="00F41FF9">
        <w:rPr>
          <w:rFonts w:ascii="Times New Roman" w:hAnsi="Times New Roman"/>
          <w:sz w:val="24"/>
          <w:szCs w:val="24"/>
          <w:lang w:eastAsia="uk-UA"/>
        </w:rPr>
        <w:t>видає відповідно до компетенції накази, організовує та контролює їх виконання;</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bookmarkStart w:id="10" w:name="n98"/>
      <w:bookmarkEnd w:id="10"/>
      <w:r w:rsidRPr="00F41FF9">
        <w:rPr>
          <w:rFonts w:ascii="Times New Roman" w:hAnsi="Times New Roman"/>
          <w:sz w:val="24"/>
          <w:szCs w:val="24"/>
          <w:lang w:eastAsia="uk-UA"/>
        </w:rPr>
        <w:t>забезпечує цільове використання майна та коштів денного центру в межах затвердженого кошторису, збереження та поточне утримання майна;</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bookmarkStart w:id="11" w:name="n99"/>
      <w:bookmarkStart w:id="12" w:name="n100"/>
      <w:bookmarkEnd w:id="11"/>
      <w:bookmarkEnd w:id="12"/>
      <w:r w:rsidRPr="00F41FF9">
        <w:rPr>
          <w:rFonts w:ascii="Times New Roman" w:hAnsi="Times New Roman"/>
          <w:sz w:val="24"/>
          <w:szCs w:val="24"/>
          <w:lang w:eastAsia="uk-UA"/>
        </w:rPr>
        <w:t>затверджує посадові інструкції працівників денного центру;</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bookmarkStart w:id="13" w:name="n101"/>
      <w:bookmarkEnd w:id="13"/>
      <w:r w:rsidRPr="00F41FF9">
        <w:rPr>
          <w:rFonts w:ascii="Times New Roman" w:hAnsi="Times New Roman"/>
          <w:sz w:val="24"/>
          <w:szCs w:val="24"/>
          <w:lang w:eastAsia="uk-UA"/>
        </w:rPr>
        <w:t>затверджує правила внутрішнього розпорядку денного центру та контролює їх виконання;</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bookmarkStart w:id="14" w:name="n102"/>
      <w:bookmarkEnd w:id="14"/>
      <w:r w:rsidRPr="00F41FF9">
        <w:rPr>
          <w:rFonts w:ascii="Times New Roman" w:hAnsi="Times New Roman"/>
          <w:sz w:val="24"/>
          <w:szCs w:val="24"/>
          <w:lang w:eastAsia="uk-UA"/>
        </w:rPr>
        <w:t>організовує ведення статистичного обліку, підготовку та подання звітів відповідно до законодавства;</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bookmarkStart w:id="15" w:name="n103"/>
      <w:bookmarkEnd w:id="15"/>
      <w:r w:rsidRPr="00F41FF9">
        <w:rPr>
          <w:rFonts w:ascii="Times New Roman" w:hAnsi="Times New Roman"/>
          <w:sz w:val="24"/>
          <w:szCs w:val="24"/>
          <w:lang w:eastAsia="uk-UA"/>
        </w:rPr>
        <w:t>забезпечує дотримання санітарно-гігієнічних норм, правил протипожежної безпеки та охорони праці;</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bookmarkStart w:id="16" w:name="n104"/>
      <w:bookmarkEnd w:id="16"/>
      <w:r w:rsidRPr="00F41FF9">
        <w:rPr>
          <w:rFonts w:ascii="Times New Roman" w:hAnsi="Times New Roman"/>
          <w:sz w:val="24"/>
          <w:szCs w:val="24"/>
          <w:lang w:eastAsia="uk-UA"/>
        </w:rPr>
        <w:t>організовує навчання, підвищення кваліфікації, атестацію працівників денного центру;</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bookmarkStart w:id="17" w:name="n105"/>
      <w:bookmarkEnd w:id="17"/>
      <w:r w:rsidRPr="00F41FF9">
        <w:rPr>
          <w:rFonts w:ascii="Times New Roman" w:hAnsi="Times New Roman"/>
          <w:sz w:val="24"/>
          <w:szCs w:val="24"/>
          <w:lang w:eastAsia="uk-UA"/>
        </w:rPr>
        <w:t>виконує інші функції, необхідні для виконання завдань денного центру.</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bookmarkStart w:id="18" w:name="n106"/>
      <w:bookmarkEnd w:id="18"/>
      <w:r w:rsidRPr="00F41FF9">
        <w:rPr>
          <w:rFonts w:ascii="Times New Roman" w:hAnsi="Times New Roman"/>
          <w:sz w:val="24"/>
          <w:szCs w:val="24"/>
          <w:lang w:eastAsia="uk-UA"/>
        </w:rPr>
        <w:t>25. Фінансування денного центру проводиться за рахунок коштів засновника та інших джерел, не заборонених законодавством.</w:t>
      </w:r>
    </w:p>
    <w:p w:rsidR="002D3CB1" w:rsidRPr="00F41FF9" w:rsidRDefault="002D3CB1" w:rsidP="0082763E">
      <w:pPr>
        <w:shd w:val="clear" w:color="auto" w:fill="FFFFFF"/>
        <w:spacing w:after="0" w:line="240" w:lineRule="auto"/>
        <w:ind w:firstLine="450"/>
        <w:jc w:val="both"/>
        <w:rPr>
          <w:rFonts w:ascii="Times New Roman" w:hAnsi="Times New Roman"/>
          <w:sz w:val="24"/>
          <w:szCs w:val="24"/>
          <w:lang w:eastAsia="uk-UA"/>
        </w:rPr>
      </w:pPr>
      <w:bookmarkStart w:id="19" w:name="n107"/>
      <w:bookmarkEnd w:id="19"/>
      <w:r w:rsidRPr="00F41FF9">
        <w:rPr>
          <w:rFonts w:ascii="Times New Roman" w:hAnsi="Times New Roman"/>
          <w:sz w:val="24"/>
          <w:szCs w:val="24"/>
          <w:lang w:eastAsia="uk-UA"/>
        </w:rPr>
        <w:t>26. Порядок ведення діловодства і бухгалтерського обліку в денному центрі визначається законодавством.</w:t>
      </w:r>
    </w:p>
    <w:p w:rsidR="002D3CB1" w:rsidRPr="00F41FF9" w:rsidRDefault="002D3CB1" w:rsidP="0082763E">
      <w:pPr>
        <w:spacing w:after="0" w:line="240" w:lineRule="auto"/>
        <w:rPr>
          <w:rFonts w:ascii="Times New Roman" w:hAnsi="Times New Roman"/>
        </w:rPr>
      </w:pPr>
    </w:p>
    <w:p w:rsidR="002D3CB1" w:rsidRPr="00850E0E" w:rsidRDefault="002D3CB1" w:rsidP="0082763E">
      <w:pPr>
        <w:spacing w:after="0" w:line="240" w:lineRule="auto"/>
        <w:rPr>
          <w:rFonts w:ascii="Times New Roman" w:hAnsi="Times New Roman"/>
          <w:b/>
          <w:sz w:val="24"/>
          <w:szCs w:val="24"/>
          <w:lang w:eastAsia="uk-UA"/>
        </w:rPr>
      </w:pPr>
    </w:p>
    <w:p w:rsidR="002D3CB1" w:rsidRPr="00850E0E" w:rsidRDefault="002D3CB1" w:rsidP="0082763E">
      <w:pPr>
        <w:spacing w:after="0" w:line="240" w:lineRule="auto"/>
        <w:rPr>
          <w:rFonts w:ascii="Times New Roman" w:hAnsi="Times New Roman"/>
          <w:b/>
          <w:sz w:val="24"/>
          <w:szCs w:val="24"/>
          <w:lang w:eastAsia="uk-UA"/>
        </w:rPr>
      </w:pPr>
    </w:p>
    <w:p w:rsidR="002D3CB1" w:rsidRPr="00850E0E" w:rsidRDefault="002D3CB1" w:rsidP="0082763E">
      <w:pPr>
        <w:spacing w:after="0" w:line="240" w:lineRule="auto"/>
        <w:rPr>
          <w:rFonts w:ascii="Times New Roman" w:hAnsi="Times New Roman"/>
          <w:b/>
          <w:sz w:val="24"/>
          <w:szCs w:val="24"/>
          <w:lang w:eastAsia="uk-UA"/>
        </w:rPr>
      </w:pPr>
    </w:p>
    <w:p w:rsidR="002D3CB1" w:rsidRPr="00850E0E" w:rsidRDefault="002D3CB1" w:rsidP="0082763E">
      <w:pPr>
        <w:spacing w:after="0" w:line="240" w:lineRule="auto"/>
        <w:rPr>
          <w:rFonts w:ascii="Times New Roman" w:hAnsi="Times New Roman"/>
          <w:b/>
          <w:sz w:val="24"/>
          <w:szCs w:val="24"/>
          <w:lang w:eastAsia="uk-UA"/>
        </w:rPr>
      </w:pPr>
    </w:p>
    <w:p w:rsidR="002D3CB1" w:rsidRPr="00850E0E" w:rsidRDefault="002D3CB1" w:rsidP="0082763E">
      <w:pPr>
        <w:spacing w:after="0" w:line="240" w:lineRule="auto"/>
        <w:rPr>
          <w:rFonts w:ascii="Times New Roman" w:hAnsi="Times New Roman"/>
          <w:b/>
          <w:sz w:val="24"/>
          <w:szCs w:val="24"/>
          <w:lang w:eastAsia="uk-UA"/>
        </w:rPr>
      </w:pPr>
      <w:r>
        <w:rPr>
          <w:rFonts w:ascii="Times New Roman" w:hAnsi="Times New Roman"/>
          <w:b/>
          <w:sz w:val="24"/>
          <w:szCs w:val="24"/>
          <w:lang w:eastAsia="uk-UA"/>
        </w:rPr>
        <w:t>Секретар ради</w:t>
      </w:r>
      <w:r>
        <w:rPr>
          <w:rFonts w:ascii="Times New Roman" w:hAnsi="Times New Roman"/>
          <w:b/>
          <w:sz w:val="24"/>
          <w:szCs w:val="24"/>
          <w:lang w:eastAsia="uk-UA"/>
        </w:rPr>
        <w:tab/>
      </w:r>
      <w:r>
        <w:rPr>
          <w:rFonts w:ascii="Times New Roman" w:hAnsi="Times New Roman"/>
          <w:b/>
          <w:sz w:val="24"/>
          <w:szCs w:val="24"/>
          <w:lang w:eastAsia="uk-UA"/>
        </w:rPr>
        <w:tab/>
      </w:r>
      <w:r>
        <w:rPr>
          <w:rFonts w:ascii="Times New Roman" w:hAnsi="Times New Roman"/>
          <w:b/>
          <w:sz w:val="24"/>
          <w:szCs w:val="24"/>
          <w:lang w:eastAsia="uk-UA"/>
        </w:rPr>
        <w:tab/>
      </w:r>
      <w:r>
        <w:rPr>
          <w:rFonts w:ascii="Times New Roman" w:hAnsi="Times New Roman"/>
          <w:b/>
          <w:sz w:val="24"/>
          <w:szCs w:val="24"/>
          <w:lang w:eastAsia="uk-UA"/>
        </w:rPr>
        <w:tab/>
      </w:r>
      <w:r>
        <w:rPr>
          <w:rFonts w:ascii="Times New Roman" w:hAnsi="Times New Roman"/>
          <w:b/>
          <w:sz w:val="24"/>
          <w:szCs w:val="24"/>
          <w:lang w:eastAsia="uk-UA"/>
        </w:rPr>
        <w:tab/>
      </w:r>
      <w:r>
        <w:rPr>
          <w:rFonts w:ascii="Times New Roman" w:hAnsi="Times New Roman"/>
          <w:b/>
          <w:sz w:val="24"/>
          <w:szCs w:val="24"/>
          <w:lang w:eastAsia="uk-UA"/>
        </w:rPr>
        <w:tab/>
      </w:r>
      <w:r>
        <w:rPr>
          <w:rFonts w:ascii="Times New Roman" w:hAnsi="Times New Roman"/>
          <w:b/>
          <w:sz w:val="24"/>
          <w:szCs w:val="24"/>
          <w:lang w:eastAsia="uk-UA"/>
        </w:rPr>
        <w:tab/>
      </w:r>
      <w:r>
        <w:rPr>
          <w:rFonts w:ascii="Times New Roman" w:hAnsi="Times New Roman"/>
          <w:b/>
          <w:sz w:val="24"/>
          <w:szCs w:val="24"/>
          <w:lang w:eastAsia="uk-UA"/>
        </w:rPr>
        <w:tab/>
        <w:t>Євгенія Андрела</w:t>
      </w:r>
    </w:p>
    <w:p w:rsidR="002D3CB1" w:rsidRPr="00850E0E" w:rsidRDefault="002D3CB1" w:rsidP="0082763E">
      <w:pPr>
        <w:spacing w:after="0" w:line="240" w:lineRule="auto"/>
        <w:rPr>
          <w:rFonts w:ascii="Times New Roman" w:hAnsi="Times New Roman"/>
          <w:b/>
          <w:sz w:val="24"/>
          <w:szCs w:val="24"/>
          <w:lang w:eastAsia="uk-UA"/>
        </w:rPr>
      </w:pPr>
    </w:p>
    <w:p w:rsidR="002D3CB1" w:rsidRPr="00850E0E" w:rsidRDefault="002D3CB1" w:rsidP="00F41FF9">
      <w:pPr>
        <w:spacing w:after="0" w:line="240" w:lineRule="auto"/>
        <w:rPr>
          <w:rFonts w:ascii="Times New Roman" w:hAnsi="Times New Roman"/>
          <w:b/>
          <w:sz w:val="24"/>
          <w:szCs w:val="24"/>
          <w:lang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Default="002D3CB1" w:rsidP="00F41FF9">
      <w:pPr>
        <w:spacing w:after="0" w:line="240" w:lineRule="auto"/>
        <w:rPr>
          <w:rFonts w:ascii="Times New Roman" w:hAnsi="Times New Roman"/>
          <w:b/>
          <w:sz w:val="24"/>
          <w:szCs w:val="24"/>
          <w:lang w:val="uk-UA" w:eastAsia="uk-UA"/>
        </w:rPr>
      </w:pPr>
    </w:p>
    <w:p w:rsidR="002D3CB1" w:rsidRPr="0082763E" w:rsidRDefault="002D3CB1" w:rsidP="00C366A1">
      <w:pPr>
        <w:rPr>
          <w:sz w:val="24"/>
          <w:szCs w:val="24"/>
          <w:lang w:val="uk-UA"/>
        </w:rPr>
      </w:pPr>
    </w:p>
    <w:p w:rsidR="002D3CB1" w:rsidRPr="0002751A" w:rsidRDefault="002D3CB1" w:rsidP="0069767C">
      <w:pPr>
        <w:spacing w:after="0" w:line="240" w:lineRule="auto"/>
        <w:jc w:val="center"/>
        <w:rPr>
          <w:sz w:val="36"/>
          <w:szCs w:val="36"/>
        </w:rPr>
      </w:pPr>
      <w:r w:rsidRPr="00123B28">
        <w:rPr>
          <w:noProof/>
          <w:sz w:val="16"/>
          <w:lang w:eastAsia="ru-RU"/>
        </w:rPr>
        <w:pict>
          <v:shape id="_x0000_i1028" type="#_x0000_t75" style="width:25.5pt;height:42.75pt;visibility:visible">
            <v:imagedata r:id="rId7" o:title=""/>
          </v:shape>
        </w:pict>
      </w:r>
    </w:p>
    <w:p w:rsidR="002D3CB1" w:rsidRPr="0002751A" w:rsidRDefault="002D3CB1" w:rsidP="0090418E">
      <w:pPr>
        <w:pStyle w:val="Heading2"/>
        <w:keepLines w:val="0"/>
        <w:numPr>
          <w:ilvl w:val="1"/>
          <w:numId w:val="6"/>
        </w:numPr>
        <w:suppressAutoHyphens/>
        <w:spacing w:before="0" w:line="240" w:lineRule="auto"/>
        <w:jc w:val="center"/>
        <w:rPr>
          <w:rFonts w:ascii="Times New Roman" w:hAnsi="Times New Roman"/>
          <w:b w:val="0"/>
          <w:bCs w:val="0"/>
          <w:i/>
          <w:color w:val="auto"/>
          <w:sz w:val="28"/>
          <w:szCs w:val="28"/>
        </w:rPr>
      </w:pPr>
      <w:r>
        <w:rPr>
          <w:rFonts w:ascii="Times New Roman" w:hAnsi="Times New Roman"/>
          <w:color w:val="auto"/>
          <w:sz w:val="28"/>
          <w:szCs w:val="28"/>
        </w:rPr>
        <w:t>У</w:t>
      </w:r>
      <w:r>
        <w:rPr>
          <w:rFonts w:ascii="Times New Roman" w:hAnsi="Times New Roman"/>
          <w:color w:val="auto"/>
          <w:sz w:val="28"/>
          <w:szCs w:val="28"/>
          <w:lang w:val="uk-UA"/>
        </w:rPr>
        <w:t>КРАЇНА</w:t>
      </w:r>
    </w:p>
    <w:p w:rsidR="002D3CB1" w:rsidRPr="0002751A" w:rsidRDefault="002D3CB1" w:rsidP="0090418E">
      <w:pPr>
        <w:pStyle w:val="Heading2"/>
        <w:keepLines w:val="0"/>
        <w:numPr>
          <w:ilvl w:val="1"/>
          <w:numId w:val="6"/>
        </w:numPr>
        <w:suppressAutoHyphens/>
        <w:spacing w:before="0" w:line="240" w:lineRule="auto"/>
        <w:jc w:val="center"/>
        <w:rPr>
          <w:rFonts w:ascii="Times New Roman" w:hAnsi="Times New Roman"/>
          <w:b w:val="0"/>
          <w:bCs w:val="0"/>
          <w:i/>
          <w:color w:val="auto"/>
          <w:sz w:val="28"/>
          <w:szCs w:val="28"/>
        </w:rPr>
      </w:pPr>
      <w:r w:rsidRPr="0002751A">
        <w:rPr>
          <w:rFonts w:ascii="Times New Roman" w:hAnsi="Times New Roman"/>
          <w:color w:val="auto"/>
          <w:sz w:val="28"/>
          <w:szCs w:val="28"/>
        </w:rPr>
        <w:t>КАМ’ЯНСЬКА СІЛЬСЬКА РАДА</w:t>
      </w:r>
    </w:p>
    <w:p w:rsidR="002D3CB1" w:rsidRPr="0002751A" w:rsidRDefault="002D3CB1" w:rsidP="0090418E">
      <w:pPr>
        <w:pStyle w:val="ListParagraph"/>
        <w:numPr>
          <w:ilvl w:val="0"/>
          <w:numId w:val="6"/>
        </w:numPr>
        <w:suppressAutoHyphens w:val="0"/>
        <w:jc w:val="center"/>
        <w:rPr>
          <w:b/>
          <w:sz w:val="28"/>
          <w:szCs w:val="28"/>
        </w:rPr>
      </w:pPr>
      <w:r w:rsidRPr="0002751A">
        <w:rPr>
          <w:b/>
          <w:sz w:val="28"/>
          <w:szCs w:val="28"/>
        </w:rPr>
        <w:t>БЕРЕГІВСЬКОГО РАЙОНУ  ЗАКАРПАТСЬКОЇ ОБЛАСТІ</w:t>
      </w:r>
    </w:p>
    <w:p w:rsidR="002D3CB1" w:rsidRPr="0002751A" w:rsidRDefault="002D3CB1" w:rsidP="0090418E">
      <w:pPr>
        <w:pStyle w:val="ListParagraph"/>
        <w:numPr>
          <w:ilvl w:val="0"/>
          <w:numId w:val="6"/>
        </w:numPr>
        <w:suppressAutoHyphens w:val="0"/>
        <w:jc w:val="center"/>
        <w:rPr>
          <w:sz w:val="28"/>
          <w:szCs w:val="28"/>
        </w:rPr>
      </w:pPr>
    </w:p>
    <w:p w:rsidR="002D3CB1" w:rsidRPr="0069767C" w:rsidRDefault="002D3CB1" w:rsidP="0090418E">
      <w:pPr>
        <w:pStyle w:val="ListParagraph"/>
        <w:numPr>
          <w:ilvl w:val="0"/>
          <w:numId w:val="6"/>
        </w:numPr>
        <w:suppressAutoHyphens w:val="0"/>
        <w:jc w:val="center"/>
        <w:rPr>
          <w:sz w:val="28"/>
          <w:szCs w:val="28"/>
        </w:rPr>
      </w:pPr>
      <w:r w:rsidRPr="0002751A">
        <w:rPr>
          <w:sz w:val="28"/>
          <w:szCs w:val="28"/>
        </w:rPr>
        <w:t>4-та  сесія 8-го скликання</w:t>
      </w:r>
    </w:p>
    <w:p w:rsidR="002D3CB1" w:rsidRPr="0069767C" w:rsidRDefault="002D3CB1" w:rsidP="0090418E">
      <w:pPr>
        <w:pStyle w:val="ListParagraph"/>
        <w:numPr>
          <w:ilvl w:val="0"/>
          <w:numId w:val="6"/>
        </w:numPr>
        <w:suppressAutoHyphens w:val="0"/>
        <w:jc w:val="center"/>
        <w:rPr>
          <w:sz w:val="28"/>
          <w:szCs w:val="28"/>
        </w:rPr>
      </w:pPr>
    </w:p>
    <w:p w:rsidR="002D3CB1" w:rsidRPr="0002751A" w:rsidRDefault="002D3CB1" w:rsidP="0090418E">
      <w:pPr>
        <w:pStyle w:val="ListParagraph"/>
        <w:numPr>
          <w:ilvl w:val="0"/>
          <w:numId w:val="6"/>
        </w:numPr>
        <w:tabs>
          <w:tab w:val="left" w:pos="3840"/>
        </w:tabs>
        <w:suppressAutoHyphens w:val="0"/>
        <w:rPr>
          <w:sz w:val="28"/>
          <w:szCs w:val="28"/>
        </w:rPr>
      </w:pPr>
      <w:r w:rsidRPr="0002751A">
        <w:tab/>
        <w:t xml:space="preserve">              </w:t>
      </w:r>
      <w:r>
        <w:t xml:space="preserve">                            </w:t>
      </w:r>
      <w:r w:rsidRPr="0002751A">
        <w:t xml:space="preserve">                    </w:t>
      </w:r>
      <w:r w:rsidRPr="0002751A">
        <w:rPr>
          <w:sz w:val="28"/>
          <w:szCs w:val="28"/>
        </w:rPr>
        <w:t>Р І Ш Е Н Н Я</w:t>
      </w:r>
    </w:p>
    <w:p w:rsidR="002D3CB1" w:rsidRPr="0002751A" w:rsidRDefault="002D3CB1" w:rsidP="0069767C">
      <w:pPr>
        <w:tabs>
          <w:tab w:val="left" w:pos="3840"/>
        </w:tabs>
        <w:spacing w:after="0" w:line="240" w:lineRule="auto"/>
        <w:rPr>
          <w:sz w:val="28"/>
          <w:szCs w:val="28"/>
        </w:rPr>
      </w:pPr>
    </w:p>
    <w:p w:rsidR="002D3CB1" w:rsidRPr="0069767C" w:rsidRDefault="002D3CB1" w:rsidP="00810204">
      <w:pPr>
        <w:spacing w:after="0" w:line="240" w:lineRule="auto"/>
        <w:rPr>
          <w:rFonts w:ascii="Times New Roman" w:hAnsi="Times New Roman"/>
          <w:b/>
          <w:sz w:val="24"/>
          <w:szCs w:val="24"/>
          <w:lang w:val="uk-UA"/>
        </w:rPr>
      </w:pPr>
      <w:r>
        <w:rPr>
          <w:rFonts w:ascii="Times New Roman" w:hAnsi="Times New Roman"/>
          <w:b/>
          <w:sz w:val="24"/>
          <w:szCs w:val="24"/>
        </w:rPr>
        <w:t xml:space="preserve">від </w:t>
      </w:r>
      <w:r>
        <w:rPr>
          <w:rFonts w:ascii="Times New Roman" w:hAnsi="Times New Roman"/>
          <w:b/>
          <w:sz w:val="24"/>
          <w:szCs w:val="24"/>
          <w:lang w:val="uk-UA"/>
        </w:rPr>
        <w:t xml:space="preserve"> 29 квітня</w:t>
      </w:r>
      <w:r w:rsidRPr="0002751A">
        <w:rPr>
          <w:rFonts w:ascii="Times New Roman" w:hAnsi="Times New Roman"/>
          <w:b/>
          <w:sz w:val="24"/>
          <w:szCs w:val="24"/>
        </w:rPr>
        <w:t xml:space="preserve"> 2021 року №</w:t>
      </w:r>
      <w:r>
        <w:rPr>
          <w:rFonts w:ascii="Times New Roman" w:hAnsi="Times New Roman"/>
          <w:b/>
          <w:sz w:val="24"/>
          <w:szCs w:val="24"/>
          <w:lang w:val="uk-UA"/>
        </w:rPr>
        <w:t xml:space="preserve"> 308</w:t>
      </w:r>
    </w:p>
    <w:p w:rsidR="002D3CB1" w:rsidRPr="0002751A" w:rsidRDefault="002D3CB1" w:rsidP="00810204">
      <w:pPr>
        <w:spacing w:after="0" w:line="240" w:lineRule="auto"/>
        <w:rPr>
          <w:rFonts w:ascii="Times New Roman" w:hAnsi="Times New Roman"/>
          <w:b/>
          <w:sz w:val="24"/>
          <w:szCs w:val="24"/>
        </w:rPr>
      </w:pPr>
      <w:r w:rsidRPr="0002751A">
        <w:rPr>
          <w:rFonts w:ascii="Times New Roman" w:hAnsi="Times New Roman"/>
          <w:b/>
          <w:sz w:val="24"/>
          <w:szCs w:val="24"/>
        </w:rPr>
        <w:t xml:space="preserve">с.Кам’янське </w:t>
      </w:r>
    </w:p>
    <w:p w:rsidR="002D3CB1" w:rsidRPr="0002751A" w:rsidRDefault="002D3CB1" w:rsidP="00810204">
      <w:pPr>
        <w:shd w:val="clear" w:color="auto" w:fill="FFFFFF"/>
        <w:spacing w:after="0" w:line="240" w:lineRule="auto"/>
        <w:rPr>
          <w:rFonts w:ascii="Times New Roman" w:hAnsi="Times New Roman"/>
          <w:b/>
          <w:bCs/>
          <w:sz w:val="24"/>
          <w:szCs w:val="24"/>
          <w:lang w:eastAsia="uk-UA"/>
        </w:rPr>
      </w:pPr>
      <w:r w:rsidRPr="0002751A">
        <w:rPr>
          <w:rFonts w:ascii="Times New Roman" w:hAnsi="Times New Roman"/>
          <w:b/>
          <w:bCs/>
          <w:sz w:val="24"/>
          <w:szCs w:val="24"/>
          <w:bdr w:val="none" w:sz="0" w:space="0" w:color="auto" w:frame="1"/>
          <w:lang w:eastAsia="uk-UA"/>
        </w:rPr>
        <w:t>Про затвердження Положення</w:t>
      </w:r>
    </w:p>
    <w:p w:rsidR="002D3CB1" w:rsidRPr="0002751A" w:rsidRDefault="002D3CB1" w:rsidP="00810204">
      <w:pPr>
        <w:shd w:val="clear" w:color="auto" w:fill="FFFFFF"/>
        <w:spacing w:after="0" w:line="240" w:lineRule="auto"/>
        <w:rPr>
          <w:rFonts w:ascii="Times New Roman" w:hAnsi="Times New Roman"/>
          <w:b/>
          <w:bCs/>
          <w:sz w:val="24"/>
          <w:szCs w:val="24"/>
          <w:bdr w:val="none" w:sz="0" w:space="0" w:color="auto" w:frame="1"/>
          <w:lang w:eastAsia="uk-UA"/>
        </w:rPr>
      </w:pPr>
      <w:r w:rsidRPr="0002751A">
        <w:rPr>
          <w:rFonts w:ascii="Times New Roman" w:hAnsi="Times New Roman"/>
          <w:b/>
          <w:bCs/>
          <w:sz w:val="24"/>
          <w:szCs w:val="24"/>
          <w:bdr w:val="none" w:sz="0" w:space="0" w:color="auto" w:frame="1"/>
          <w:lang w:eastAsia="uk-UA"/>
        </w:rPr>
        <w:t xml:space="preserve">про конкурсну комісію, умови </w:t>
      </w:r>
    </w:p>
    <w:p w:rsidR="002D3CB1" w:rsidRPr="0002751A" w:rsidRDefault="002D3CB1" w:rsidP="00810204">
      <w:pPr>
        <w:shd w:val="clear" w:color="auto" w:fill="FFFFFF"/>
        <w:spacing w:after="0" w:line="240" w:lineRule="auto"/>
        <w:rPr>
          <w:rFonts w:ascii="Times New Roman" w:hAnsi="Times New Roman"/>
          <w:b/>
          <w:bCs/>
          <w:sz w:val="24"/>
          <w:szCs w:val="24"/>
          <w:lang w:eastAsia="uk-UA"/>
        </w:rPr>
      </w:pPr>
      <w:r w:rsidRPr="0002751A">
        <w:rPr>
          <w:rFonts w:ascii="Times New Roman" w:hAnsi="Times New Roman"/>
          <w:b/>
          <w:bCs/>
          <w:sz w:val="24"/>
          <w:szCs w:val="24"/>
          <w:bdr w:val="none" w:sz="0" w:space="0" w:color="auto" w:frame="1"/>
          <w:lang w:eastAsia="uk-UA"/>
        </w:rPr>
        <w:t>та порядок проведення конкурсу</w:t>
      </w:r>
    </w:p>
    <w:p w:rsidR="002D3CB1" w:rsidRPr="0002751A" w:rsidRDefault="002D3CB1" w:rsidP="00810204">
      <w:pPr>
        <w:shd w:val="clear" w:color="auto" w:fill="FFFFFF"/>
        <w:spacing w:after="0" w:line="240" w:lineRule="auto"/>
        <w:rPr>
          <w:rFonts w:ascii="Times New Roman" w:hAnsi="Times New Roman"/>
          <w:b/>
          <w:bCs/>
          <w:sz w:val="24"/>
          <w:szCs w:val="24"/>
          <w:bdr w:val="none" w:sz="0" w:space="0" w:color="auto" w:frame="1"/>
          <w:lang w:eastAsia="uk-UA"/>
        </w:rPr>
      </w:pPr>
      <w:r w:rsidRPr="0002751A">
        <w:rPr>
          <w:rFonts w:ascii="Times New Roman" w:hAnsi="Times New Roman"/>
          <w:b/>
          <w:bCs/>
          <w:sz w:val="24"/>
          <w:szCs w:val="24"/>
          <w:bdr w:val="none" w:sz="0" w:space="0" w:color="auto" w:frame="1"/>
          <w:lang w:eastAsia="uk-UA"/>
        </w:rPr>
        <w:t xml:space="preserve">на зайняття посади керівника </w:t>
      </w:r>
    </w:p>
    <w:p w:rsidR="002D3CB1" w:rsidRPr="0002751A" w:rsidRDefault="002D3CB1" w:rsidP="00810204">
      <w:pPr>
        <w:shd w:val="clear" w:color="auto" w:fill="FFFFFF"/>
        <w:spacing w:after="0" w:line="240" w:lineRule="auto"/>
        <w:rPr>
          <w:rFonts w:ascii="Times New Roman" w:hAnsi="Times New Roman"/>
          <w:b/>
          <w:bCs/>
          <w:sz w:val="24"/>
          <w:szCs w:val="24"/>
          <w:lang w:eastAsia="uk-UA"/>
        </w:rPr>
      </w:pPr>
      <w:r w:rsidRPr="0002751A">
        <w:rPr>
          <w:rFonts w:ascii="Times New Roman" w:hAnsi="Times New Roman"/>
          <w:b/>
          <w:bCs/>
          <w:sz w:val="24"/>
          <w:szCs w:val="24"/>
          <w:bdr w:val="none" w:sz="0" w:space="0" w:color="auto" w:frame="1"/>
          <w:lang w:eastAsia="uk-UA"/>
        </w:rPr>
        <w:t>Комунальної установи</w:t>
      </w:r>
    </w:p>
    <w:p w:rsidR="002D3CB1" w:rsidRPr="0002751A" w:rsidRDefault="002D3CB1" w:rsidP="00810204">
      <w:pPr>
        <w:shd w:val="clear" w:color="auto" w:fill="FFFFFF"/>
        <w:spacing w:after="0" w:line="240" w:lineRule="auto"/>
        <w:rPr>
          <w:rFonts w:ascii="Times New Roman" w:hAnsi="Times New Roman"/>
          <w:b/>
          <w:bCs/>
          <w:sz w:val="24"/>
          <w:szCs w:val="24"/>
          <w:bdr w:val="none" w:sz="0" w:space="0" w:color="auto" w:frame="1"/>
          <w:lang w:eastAsia="uk-UA"/>
        </w:rPr>
      </w:pPr>
      <w:r w:rsidRPr="0002751A">
        <w:rPr>
          <w:rFonts w:ascii="Times New Roman" w:hAnsi="Times New Roman"/>
          <w:b/>
          <w:bCs/>
          <w:sz w:val="24"/>
          <w:szCs w:val="24"/>
          <w:bdr w:val="none" w:sz="0" w:space="0" w:color="auto" w:frame="1"/>
          <w:lang w:eastAsia="uk-UA"/>
        </w:rPr>
        <w:t xml:space="preserve">«Центр надання соціальних послуг» </w:t>
      </w:r>
    </w:p>
    <w:p w:rsidR="002D3CB1" w:rsidRPr="0002751A" w:rsidRDefault="002D3CB1" w:rsidP="00810204">
      <w:pPr>
        <w:shd w:val="clear" w:color="auto" w:fill="FFFFFF"/>
        <w:spacing w:after="0" w:line="240" w:lineRule="auto"/>
        <w:rPr>
          <w:rFonts w:ascii="Times New Roman" w:hAnsi="Times New Roman"/>
          <w:b/>
          <w:bCs/>
          <w:sz w:val="24"/>
          <w:szCs w:val="24"/>
          <w:lang w:eastAsia="uk-UA"/>
        </w:rPr>
      </w:pPr>
      <w:r w:rsidRPr="0002751A">
        <w:rPr>
          <w:rFonts w:ascii="Times New Roman" w:hAnsi="Times New Roman"/>
          <w:b/>
          <w:bCs/>
          <w:sz w:val="24"/>
          <w:szCs w:val="24"/>
          <w:lang w:eastAsia="uk-UA"/>
        </w:rPr>
        <w:t>Кам</w:t>
      </w:r>
      <w:r w:rsidRPr="00862A6E">
        <w:rPr>
          <w:rFonts w:ascii="Times New Roman" w:hAnsi="Times New Roman"/>
          <w:b/>
          <w:bCs/>
          <w:sz w:val="24"/>
          <w:szCs w:val="24"/>
          <w:lang w:eastAsia="uk-UA"/>
        </w:rPr>
        <w:t>’</w:t>
      </w:r>
      <w:r w:rsidRPr="0002751A">
        <w:rPr>
          <w:rFonts w:ascii="Times New Roman" w:hAnsi="Times New Roman"/>
          <w:b/>
          <w:bCs/>
          <w:sz w:val="24"/>
          <w:szCs w:val="24"/>
          <w:lang w:eastAsia="uk-UA"/>
        </w:rPr>
        <w:t xml:space="preserve">янської сільської ради Берегівського району </w:t>
      </w:r>
    </w:p>
    <w:p w:rsidR="002D3CB1" w:rsidRPr="0002751A" w:rsidRDefault="002D3CB1" w:rsidP="00810204">
      <w:pPr>
        <w:shd w:val="clear" w:color="auto" w:fill="FFFFFF"/>
        <w:spacing w:after="0" w:line="240" w:lineRule="auto"/>
        <w:rPr>
          <w:rFonts w:ascii="Times New Roman" w:hAnsi="Times New Roman"/>
          <w:b/>
          <w:bCs/>
          <w:sz w:val="24"/>
          <w:szCs w:val="24"/>
          <w:lang w:eastAsia="uk-UA"/>
        </w:rPr>
      </w:pPr>
      <w:r w:rsidRPr="0002751A">
        <w:rPr>
          <w:rFonts w:ascii="Times New Roman" w:hAnsi="Times New Roman"/>
          <w:b/>
          <w:bCs/>
          <w:sz w:val="24"/>
          <w:szCs w:val="24"/>
          <w:lang w:eastAsia="uk-UA"/>
        </w:rPr>
        <w:t>Закарпатської області</w:t>
      </w:r>
    </w:p>
    <w:p w:rsidR="002D3CB1" w:rsidRPr="0069767C" w:rsidRDefault="002D3CB1" w:rsidP="00810204">
      <w:pPr>
        <w:shd w:val="clear" w:color="auto" w:fill="FFFFFF"/>
        <w:spacing w:after="0" w:line="240" w:lineRule="auto"/>
        <w:rPr>
          <w:rFonts w:ascii="Times New Roman" w:hAnsi="Times New Roman"/>
          <w:b/>
          <w:bCs/>
          <w:sz w:val="28"/>
          <w:szCs w:val="28"/>
          <w:lang w:eastAsia="uk-UA"/>
        </w:rPr>
      </w:pPr>
      <w:r w:rsidRPr="0069767C">
        <w:rPr>
          <w:rFonts w:ascii="Times New Roman" w:hAnsi="Times New Roman"/>
          <w:b/>
          <w:bCs/>
          <w:sz w:val="28"/>
          <w:szCs w:val="28"/>
          <w:lang w:eastAsia="uk-UA"/>
        </w:rPr>
        <w:t> </w:t>
      </w:r>
    </w:p>
    <w:p w:rsidR="002D3CB1" w:rsidRPr="0069767C" w:rsidRDefault="002D3CB1" w:rsidP="00810204">
      <w:pPr>
        <w:shd w:val="clear" w:color="auto" w:fill="FFFFFF"/>
        <w:spacing w:after="0" w:line="240" w:lineRule="auto"/>
        <w:jc w:val="both"/>
        <w:rPr>
          <w:rFonts w:ascii="Times New Roman" w:hAnsi="Times New Roman"/>
          <w:sz w:val="28"/>
          <w:szCs w:val="28"/>
          <w:lang w:eastAsia="uk-UA"/>
        </w:rPr>
      </w:pPr>
      <w:r w:rsidRPr="0069767C">
        <w:rPr>
          <w:rFonts w:ascii="Times New Roman" w:hAnsi="Times New Roman"/>
          <w:sz w:val="28"/>
          <w:szCs w:val="28"/>
          <w:bdr w:val="none" w:sz="0" w:space="0" w:color="auto" w:frame="1"/>
          <w:lang w:eastAsia="uk-UA"/>
        </w:rPr>
        <w:t>Керуючись статтями 26, 59 Закону України «Про місцеве самоврядування в Україні», Законами України «Про соціальні послуги»,  «Про соціальну роботу з сім’ями, дітьми та молоддю», «Про запобігання корупції»,  відповідно до Постанови Кабінету Міністрів України від 03 березня 2020 р. № 177 «Деякі питання діяльності центрів надання соціальних послуг», Постанови Кабінету Міністрів України від 03 березня 2020 р. № 200 «Про затвердження Положення про конкурсну комісію, умови та порядок проведення конкурсу на зайняття посади керівника надавача соціальних послуг державного комунального сектору», з метою визначення порядку створення, роботи і повноваження конкурсної комісії з питань проведення конкурсу на зайняття посади керівника , </w:t>
      </w:r>
      <w:r w:rsidRPr="0069767C">
        <w:rPr>
          <w:rFonts w:ascii="Times New Roman" w:hAnsi="Times New Roman"/>
          <w:spacing w:val="3"/>
          <w:sz w:val="28"/>
          <w:szCs w:val="28"/>
          <w:bdr w:val="none" w:sz="0" w:space="0" w:color="auto" w:frame="1"/>
          <w:lang w:eastAsia="uk-UA"/>
        </w:rPr>
        <w:t>сільська рада</w:t>
      </w:r>
    </w:p>
    <w:p w:rsidR="002D3CB1" w:rsidRPr="0069767C" w:rsidRDefault="002D3CB1" w:rsidP="00810204">
      <w:pPr>
        <w:shd w:val="clear" w:color="auto" w:fill="FFFFFF"/>
        <w:spacing w:after="0" w:line="240" w:lineRule="auto"/>
        <w:jc w:val="center"/>
        <w:rPr>
          <w:rFonts w:ascii="Times New Roman" w:hAnsi="Times New Roman"/>
          <w:b/>
          <w:sz w:val="28"/>
          <w:szCs w:val="28"/>
          <w:lang w:eastAsia="uk-UA"/>
        </w:rPr>
      </w:pPr>
      <w:r w:rsidRPr="0069767C">
        <w:rPr>
          <w:rFonts w:ascii="Times New Roman" w:hAnsi="Times New Roman"/>
          <w:b/>
          <w:sz w:val="28"/>
          <w:szCs w:val="28"/>
          <w:bdr w:val="none" w:sz="0" w:space="0" w:color="auto" w:frame="1"/>
          <w:lang w:eastAsia="uk-UA"/>
        </w:rPr>
        <w:t>ВИРІШИЛА:</w:t>
      </w:r>
    </w:p>
    <w:p w:rsidR="002D3CB1" w:rsidRPr="0069767C" w:rsidRDefault="002D3CB1" w:rsidP="0069767C">
      <w:pPr>
        <w:shd w:val="clear" w:color="auto" w:fill="FFFFFF"/>
        <w:spacing w:after="0" w:line="240" w:lineRule="auto"/>
        <w:ind w:right="225"/>
        <w:jc w:val="both"/>
        <w:rPr>
          <w:rFonts w:ascii="Times New Roman" w:hAnsi="Times New Roman"/>
          <w:sz w:val="28"/>
          <w:szCs w:val="28"/>
        </w:rPr>
      </w:pPr>
      <w:r w:rsidRPr="0069767C">
        <w:rPr>
          <w:rFonts w:ascii="Times New Roman" w:hAnsi="Times New Roman"/>
          <w:sz w:val="28"/>
          <w:szCs w:val="28"/>
          <w:bdr w:val="none" w:sz="0" w:space="0" w:color="auto" w:frame="1"/>
          <w:shd w:val="clear" w:color="auto" w:fill="FFFFFF"/>
          <w:lang w:val="uk-UA"/>
        </w:rPr>
        <w:t>1.</w:t>
      </w:r>
      <w:r w:rsidRPr="0069767C">
        <w:rPr>
          <w:rFonts w:ascii="Times New Roman" w:hAnsi="Times New Roman"/>
          <w:sz w:val="28"/>
          <w:szCs w:val="28"/>
          <w:bdr w:val="none" w:sz="0" w:space="0" w:color="auto" w:frame="1"/>
          <w:shd w:val="clear" w:color="auto" w:fill="FFFFFF"/>
        </w:rPr>
        <w:t>Затвердити Положення про конкурсну комісію, умови та порядок проведення конкурсу на зайняття посади керівника Комунальної установи «Центр надання соціальних послуг» Кам’янської сільської ради Берегівського району Закарпатської області згідно додатку 1.</w:t>
      </w:r>
    </w:p>
    <w:p w:rsidR="002D3CB1" w:rsidRPr="0069767C" w:rsidRDefault="002D3CB1" w:rsidP="0069767C">
      <w:pPr>
        <w:shd w:val="clear" w:color="auto" w:fill="FFFFFF"/>
        <w:spacing w:after="0" w:line="240" w:lineRule="auto"/>
        <w:textAlignment w:val="baseline"/>
        <w:rPr>
          <w:rFonts w:ascii="Times New Roman" w:hAnsi="Times New Roman"/>
          <w:sz w:val="28"/>
          <w:szCs w:val="28"/>
        </w:rPr>
      </w:pPr>
      <w:r w:rsidRPr="0069767C">
        <w:rPr>
          <w:rFonts w:ascii="Times New Roman" w:hAnsi="Times New Roman"/>
          <w:sz w:val="28"/>
          <w:szCs w:val="28"/>
          <w:bdr w:val="none" w:sz="0" w:space="0" w:color="auto" w:frame="1"/>
          <w:lang w:val="uk-UA"/>
        </w:rPr>
        <w:t>2.</w:t>
      </w:r>
      <w:r w:rsidRPr="0069767C">
        <w:rPr>
          <w:rFonts w:ascii="Times New Roman" w:hAnsi="Times New Roman"/>
          <w:sz w:val="28"/>
          <w:szCs w:val="28"/>
          <w:bdr w:val="none" w:sz="0" w:space="0" w:color="auto" w:frame="1"/>
        </w:rPr>
        <w:t>Затвердити форму контракту з директором Комунальної установи «Центр надання соціальних послуг» Кам’янської сільської ради Берегівського району Закарпатської області згідно додатку 2.</w:t>
      </w:r>
    </w:p>
    <w:p w:rsidR="002D3CB1" w:rsidRDefault="002D3CB1" w:rsidP="0069767C">
      <w:pPr>
        <w:shd w:val="clear" w:color="auto" w:fill="FFFFFF"/>
        <w:spacing w:after="0" w:line="240" w:lineRule="auto"/>
        <w:textAlignment w:val="baseline"/>
        <w:rPr>
          <w:rFonts w:ascii="Times New Roman" w:hAnsi="Times New Roman"/>
          <w:sz w:val="28"/>
          <w:szCs w:val="28"/>
          <w:lang w:val="uk-UA"/>
        </w:rPr>
      </w:pPr>
      <w:r w:rsidRPr="0069767C">
        <w:rPr>
          <w:rFonts w:ascii="Times New Roman" w:hAnsi="Times New Roman"/>
          <w:sz w:val="28"/>
          <w:szCs w:val="28"/>
          <w:lang w:val="uk-UA"/>
        </w:rPr>
        <w:t>3.</w:t>
      </w:r>
      <w:r w:rsidRPr="0069767C">
        <w:rPr>
          <w:rFonts w:ascii="Times New Roman" w:hAnsi="Times New Roman"/>
          <w:sz w:val="28"/>
          <w:szCs w:val="28"/>
        </w:rPr>
        <w:t xml:space="preserve">Контроль за виконанням рішення покласти на заступника сільського голови з  питань діяльності виконавчих органів ради Кузьму Н.В. та </w:t>
      </w:r>
      <w:r w:rsidRPr="0069767C">
        <w:rPr>
          <w:rFonts w:ascii="Times New Roman" w:hAnsi="Times New Roman"/>
          <w:sz w:val="28"/>
          <w:szCs w:val="28"/>
          <w:bdr w:val="none" w:sz="0" w:space="0" w:color="auto" w:frame="1"/>
        </w:rPr>
        <w:t xml:space="preserve">постійну комісію </w:t>
      </w:r>
      <w:r w:rsidRPr="0069767C">
        <w:rPr>
          <w:rFonts w:ascii="Times New Roman" w:hAnsi="Times New Roman"/>
          <w:sz w:val="28"/>
          <w:szCs w:val="28"/>
        </w:rPr>
        <w:t>з гуманітарних питань, прав людини, законності, запобігання та протидії корупції,  депутатської діяльності, етики та регламенту сільської ради.</w:t>
      </w:r>
    </w:p>
    <w:p w:rsidR="002D3CB1" w:rsidRPr="0069767C" w:rsidRDefault="002D3CB1" w:rsidP="0069767C">
      <w:pPr>
        <w:shd w:val="clear" w:color="auto" w:fill="FFFFFF"/>
        <w:spacing w:after="0" w:line="240" w:lineRule="auto"/>
        <w:textAlignment w:val="baseline"/>
        <w:rPr>
          <w:rFonts w:ascii="Times New Roman" w:hAnsi="Times New Roman"/>
          <w:sz w:val="28"/>
          <w:szCs w:val="28"/>
          <w:lang w:val="uk-UA"/>
        </w:rPr>
      </w:pPr>
    </w:p>
    <w:p w:rsidR="002D3CB1" w:rsidRDefault="002D3CB1" w:rsidP="0069767C">
      <w:pPr>
        <w:shd w:val="clear" w:color="auto" w:fill="FFFFFF"/>
        <w:spacing w:after="0" w:line="240" w:lineRule="auto"/>
        <w:ind w:left="360"/>
        <w:textAlignment w:val="baseline"/>
        <w:rPr>
          <w:rFonts w:ascii="Times New Roman" w:hAnsi="Times New Roman"/>
          <w:b/>
          <w:bCs/>
          <w:sz w:val="28"/>
          <w:szCs w:val="28"/>
          <w:lang w:val="uk-UA"/>
        </w:rPr>
      </w:pPr>
      <w:r>
        <w:rPr>
          <w:rFonts w:ascii="Times New Roman" w:hAnsi="Times New Roman"/>
          <w:b/>
          <w:bCs/>
          <w:sz w:val="28"/>
          <w:szCs w:val="28"/>
        </w:rPr>
        <w:t>Сільський голова</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69767C">
        <w:rPr>
          <w:rFonts w:ascii="Times New Roman" w:hAnsi="Times New Roman"/>
          <w:b/>
          <w:bCs/>
          <w:sz w:val="28"/>
          <w:szCs w:val="28"/>
        </w:rPr>
        <w:tab/>
        <w:t>Михайло Станинець</w:t>
      </w:r>
    </w:p>
    <w:p w:rsidR="002D3CB1" w:rsidRPr="007365BA" w:rsidRDefault="002D3CB1" w:rsidP="0069767C">
      <w:pPr>
        <w:shd w:val="clear" w:color="auto" w:fill="FFFFFF"/>
        <w:spacing w:after="0" w:line="240" w:lineRule="auto"/>
        <w:ind w:left="360"/>
        <w:textAlignment w:val="baseline"/>
        <w:rPr>
          <w:rFonts w:ascii="Times New Roman" w:hAnsi="Times New Roman"/>
          <w:b/>
          <w:bCs/>
          <w:sz w:val="28"/>
          <w:szCs w:val="28"/>
          <w:lang w:val="uk-UA"/>
        </w:rPr>
      </w:pPr>
    </w:p>
    <w:p w:rsidR="002D3CB1" w:rsidRPr="0069767C" w:rsidRDefault="002D3CB1" w:rsidP="0069767C">
      <w:pPr>
        <w:pStyle w:val="a0"/>
        <w:spacing w:before="0" w:after="0"/>
        <w:ind w:left="4248" w:firstLine="708"/>
        <w:jc w:val="right"/>
        <w:rPr>
          <w:rFonts w:ascii="Times New Roman" w:hAnsi="Times New Roman"/>
          <w:sz w:val="28"/>
          <w:szCs w:val="28"/>
          <w:lang w:eastAsia="uk-UA"/>
        </w:rPr>
      </w:pPr>
      <w:r w:rsidRPr="0069767C">
        <w:rPr>
          <w:rFonts w:ascii="Times New Roman" w:hAnsi="Times New Roman"/>
          <w:sz w:val="28"/>
          <w:szCs w:val="28"/>
          <w:lang w:eastAsia="uk-UA"/>
        </w:rPr>
        <w:t>Додаток 1</w:t>
      </w:r>
    </w:p>
    <w:p w:rsidR="002D3CB1" w:rsidRPr="0069767C" w:rsidRDefault="002D3CB1" w:rsidP="0069767C">
      <w:pPr>
        <w:pStyle w:val="a"/>
        <w:spacing w:before="0"/>
        <w:ind w:firstLine="0"/>
        <w:jc w:val="right"/>
        <w:rPr>
          <w:rFonts w:ascii="Times New Roman" w:hAnsi="Times New Roman"/>
          <w:sz w:val="28"/>
          <w:szCs w:val="28"/>
          <w:lang w:eastAsia="uk-UA"/>
        </w:rPr>
      </w:pP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t xml:space="preserve">              До рішення 4-ої сесії </w:t>
      </w:r>
      <w:r w:rsidRPr="0069767C">
        <w:rPr>
          <w:rFonts w:ascii="Times New Roman" w:hAnsi="Times New Roman"/>
          <w:sz w:val="28"/>
          <w:szCs w:val="28"/>
          <w:lang w:val="en-US" w:eastAsia="uk-UA"/>
        </w:rPr>
        <w:t>VIII</w:t>
      </w:r>
      <w:r w:rsidRPr="0069767C">
        <w:rPr>
          <w:rFonts w:ascii="Times New Roman" w:hAnsi="Times New Roman"/>
          <w:sz w:val="28"/>
          <w:szCs w:val="28"/>
          <w:lang w:val="ru-RU" w:eastAsia="uk-UA"/>
        </w:rPr>
        <w:t xml:space="preserve"> </w:t>
      </w:r>
      <w:r w:rsidRPr="0069767C">
        <w:rPr>
          <w:rFonts w:ascii="Times New Roman" w:hAnsi="Times New Roman"/>
          <w:sz w:val="28"/>
          <w:szCs w:val="28"/>
          <w:lang w:eastAsia="uk-UA"/>
        </w:rPr>
        <w:t>скликання</w:t>
      </w:r>
    </w:p>
    <w:p w:rsidR="002D3CB1" w:rsidRPr="0069767C" w:rsidRDefault="002D3CB1" w:rsidP="0069767C">
      <w:pPr>
        <w:pStyle w:val="a"/>
        <w:spacing w:before="0"/>
        <w:ind w:firstLine="0"/>
        <w:jc w:val="right"/>
        <w:rPr>
          <w:rFonts w:ascii="Times New Roman" w:hAnsi="Times New Roman"/>
          <w:sz w:val="28"/>
          <w:szCs w:val="28"/>
          <w:lang w:eastAsia="uk-UA"/>
        </w:rPr>
      </w:pP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t xml:space="preserve">    в</w:t>
      </w:r>
      <w:r>
        <w:rPr>
          <w:rFonts w:ascii="Times New Roman" w:hAnsi="Times New Roman"/>
          <w:sz w:val="28"/>
          <w:szCs w:val="28"/>
          <w:lang w:eastAsia="uk-UA"/>
        </w:rPr>
        <w:t>ід 29.04.2021 року №308</w:t>
      </w:r>
    </w:p>
    <w:p w:rsidR="002D3CB1" w:rsidRPr="0069767C" w:rsidRDefault="002D3CB1" w:rsidP="0069767C">
      <w:pPr>
        <w:pStyle w:val="a"/>
        <w:spacing w:before="0"/>
        <w:rPr>
          <w:rFonts w:ascii="Times New Roman" w:hAnsi="Times New Roman"/>
          <w:sz w:val="28"/>
          <w:szCs w:val="28"/>
          <w:lang w:eastAsia="uk-UA"/>
        </w:rPr>
      </w:pP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r w:rsidRPr="0069767C">
        <w:rPr>
          <w:rFonts w:ascii="Times New Roman" w:hAnsi="Times New Roman"/>
          <w:sz w:val="28"/>
          <w:szCs w:val="28"/>
          <w:lang w:eastAsia="uk-UA"/>
        </w:rPr>
        <w:tab/>
      </w:r>
    </w:p>
    <w:p w:rsidR="002D3CB1" w:rsidRPr="0069767C" w:rsidRDefault="002D3CB1" w:rsidP="0069767C">
      <w:pPr>
        <w:pStyle w:val="a0"/>
        <w:spacing w:before="0" w:after="0"/>
        <w:ind w:left="720"/>
        <w:rPr>
          <w:rFonts w:ascii="Times New Roman" w:hAnsi="Times New Roman"/>
          <w:color w:val="000000"/>
          <w:sz w:val="28"/>
          <w:szCs w:val="28"/>
        </w:rPr>
      </w:pPr>
      <w:r w:rsidRPr="0069767C">
        <w:rPr>
          <w:rFonts w:ascii="Times New Roman" w:hAnsi="Times New Roman"/>
          <w:sz w:val="28"/>
          <w:szCs w:val="28"/>
          <w:lang w:eastAsia="uk-UA"/>
        </w:rPr>
        <w:t xml:space="preserve">ПОЛОЖЕННЯ </w:t>
      </w:r>
      <w:r w:rsidRPr="0069767C">
        <w:rPr>
          <w:rFonts w:ascii="Times New Roman" w:hAnsi="Times New Roman"/>
          <w:sz w:val="28"/>
          <w:szCs w:val="28"/>
          <w:lang w:eastAsia="uk-UA"/>
        </w:rPr>
        <w:br/>
        <w:t xml:space="preserve">про конкурсну комісію, умови та порядок проведення конкурсу на зайняття </w:t>
      </w:r>
      <w:r w:rsidRPr="0069767C">
        <w:rPr>
          <w:rFonts w:ascii="Times New Roman" w:hAnsi="Times New Roman"/>
          <w:color w:val="000000"/>
          <w:sz w:val="28"/>
          <w:szCs w:val="28"/>
        </w:rPr>
        <w:t xml:space="preserve">посади </w:t>
      </w:r>
      <w:r w:rsidRPr="0069767C">
        <w:rPr>
          <w:rFonts w:ascii="Times New Roman" w:hAnsi="Times New Roman"/>
          <w:sz w:val="28"/>
          <w:szCs w:val="28"/>
          <w:lang w:eastAsia="uk-UA"/>
        </w:rPr>
        <w:t xml:space="preserve">керівника </w:t>
      </w:r>
      <w:r w:rsidRPr="0069767C">
        <w:rPr>
          <w:rFonts w:ascii="Times New Roman" w:hAnsi="Times New Roman"/>
          <w:sz w:val="28"/>
          <w:szCs w:val="28"/>
        </w:rPr>
        <w:t>Комунальної установи «Центр надання соціальних послуг» Кам</w:t>
      </w:r>
      <w:r w:rsidRPr="0069767C">
        <w:rPr>
          <w:rFonts w:ascii="Times New Roman" w:hAnsi="Times New Roman"/>
          <w:sz w:val="28"/>
          <w:szCs w:val="28"/>
          <w:lang w:val="ru-RU"/>
        </w:rPr>
        <w:t>’</w:t>
      </w:r>
      <w:r w:rsidRPr="0069767C">
        <w:rPr>
          <w:rFonts w:ascii="Times New Roman" w:hAnsi="Times New Roman"/>
          <w:sz w:val="28"/>
          <w:szCs w:val="28"/>
        </w:rPr>
        <w:t>янської сільської ради Берегівського району Закарпатської області</w:t>
      </w:r>
    </w:p>
    <w:p w:rsidR="002D3CB1" w:rsidRPr="0069767C" w:rsidRDefault="002D3CB1" w:rsidP="0069767C">
      <w:pPr>
        <w:pStyle w:val="a0"/>
        <w:spacing w:before="0" w:after="0"/>
        <w:ind w:left="720"/>
        <w:rPr>
          <w:rFonts w:ascii="Times New Roman" w:hAnsi="Times New Roman"/>
          <w:sz w:val="28"/>
          <w:szCs w:val="28"/>
          <w:lang w:eastAsia="uk-UA"/>
        </w:rPr>
      </w:pPr>
      <w:r w:rsidRPr="0069767C">
        <w:rPr>
          <w:rFonts w:ascii="Times New Roman" w:hAnsi="Times New Roman"/>
          <w:sz w:val="28"/>
          <w:szCs w:val="28"/>
          <w:lang w:eastAsia="uk-UA"/>
        </w:rPr>
        <w:t>1. Загальні положення</w:t>
      </w:r>
    </w:p>
    <w:p w:rsidR="002D3CB1" w:rsidRPr="0069767C" w:rsidRDefault="002D3CB1" w:rsidP="0069767C">
      <w:pPr>
        <w:pStyle w:val="a"/>
        <w:spacing w:before="0"/>
        <w:ind w:left="720" w:firstLine="0"/>
        <w:jc w:val="both"/>
        <w:rPr>
          <w:rFonts w:ascii="Times New Roman" w:hAnsi="Times New Roman"/>
          <w:sz w:val="28"/>
          <w:szCs w:val="28"/>
          <w:lang w:eastAsia="uk-UA"/>
        </w:rPr>
      </w:pPr>
      <w:bookmarkStart w:id="20" w:name="n11"/>
      <w:bookmarkEnd w:id="20"/>
      <w:r w:rsidRPr="0069767C">
        <w:rPr>
          <w:rFonts w:ascii="Times New Roman" w:hAnsi="Times New Roman"/>
          <w:sz w:val="28"/>
          <w:szCs w:val="28"/>
          <w:lang w:eastAsia="uk-UA"/>
        </w:rPr>
        <w:t>1.1. Це Положення визначає порядок створення, роботи і повноваження конкурсної комісії з питань проведення конкурсу на зайняття посади керівника Комунальної установи «Центр надання соціальних послуг» Кам’янської сільської  ради Берегівського району Закарпатської області  (далі – конкурсна комісія).</w:t>
      </w:r>
    </w:p>
    <w:p w:rsidR="002D3CB1" w:rsidRPr="0069767C" w:rsidRDefault="002D3CB1" w:rsidP="0069767C">
      <w:pPr>
        <w:pStyle w:val="a"/>
        <w:spacing w:before="0"/>
        <w:ind w:left="720" w:firstLine="0"/>
        <w:jc w:val="both"/>
        <w:rPr>
          <w:rFonts w:ascii="Times New Roman" w:hAnsi="Times New Roman"/>
          <w:sz w:val="28"/>
          <w:szCs w:val="28"/>
          <w:lang w:eastAsia="uk-UA"/>
        </w:rPr>
      </w:pPr>
      <w:r w:rsidRPr="0069767C">
        <w:rPr>
          <w:rFonts w:ascii="Times New Roman" w:hAnsi="Times New Roman"/>
          <w:sz w:val="28"/>
          <w:szCs w:val="28"/>
          <w:lang w:eastAsia="uk-UA"/>
        </w:rPr>
        <w:t xml:space="preserve">1.2. У цьому Положенні терміни вживаються у значенні, наведеному у Законах України </w:t>
      </w:r>
      <w:r w:rsidRPr="0069767C">
        <w:rPr>
          <w:rFonts w:ascii="Times New Roman" w:hAnsi="Times New Roman"/>
          <w:sz w:val="28"/>
          <w:szCs w:val="28"/>
          <w:lang w:val="ru-RU" w:eastAsia="uk-UA"/>
        </w:rPr>
        <w:t>«</w:t>
      </w:r>
      <w:r w:rsidRPr="0069767C">
        <w:rPr>
          <w:rFonts w:ascii="Times New Roman" w:hAnsi="Times New Roman"/>
          <w:sz w:val="28"/>
          <w:szCs w:val="28"/>
          <w:lang w:eastAsia="uk-UA"/>
        </w:rPr>
        <w:t>Про соціальні послуги</w:t>
      </w:r>
      <w:r w:rsidRPr="0069767C">
        <w:rPr>
          <w:rFonts w:ascii="Times New Roman" w:hAnsi="Times New Roman"/>
          <w:sz w:val="28"/>
          <w:szCs w:val="28"/>
          <w:lang w:val="ru-RU" w:eastAsia="uk-UA"/>
        </w:rPr>
        <w:t>»</w:t>
      </w:r>
      <w:r w:rsidRPr="0069767C">
        <w:rPr>
          <w:rFonts w:ascii="Times New Roman" w:hAnsi="Times New Roman"/>
          <w:sz w:val="28"/>
          <w:szCs w:val="28"/>
          <w:lang w:eastAsia="uk-UA"/>
        </w:rPr>
        <w:t>, «Про соціальну роботу з сім’ями, дітьми та молоддю», «Про запобігання корупції».</w:t>
      </w:r>
      <w:bookmarkStart w:id="21" w:name="n12"/>
      <w:bookmarkStart w:id="22" w:name="n14"/>
      <w:bookmarkEnd w:id="21"/>
      <w:bookmarkEnd w:id="22"/>
    </w:p>
    <w:p w:rsidR="002D3CB1" w:rsidRPr="0069767C" w:rsidRDefault="002D3CB1" w:rsidP="0069767C">
      <w:pPr>
        <w:pStyle w:val="a"/>
        <w:spacing w:before="0"/>
        <w:ind w:left="720" w:firstLine="0"/>
        <w:jc w:val="both"/>
        <w:rPr>
          <w:rFonts w:ascii="Times New Roman" w:hAnsi="Times New Roman"/>
          <w:sz w:val="28"/>
          <w:szCs w:val="28"/>
          <w:lang w:eastAsia="uk-UA"/>
        </w:rPr>
      </w:pPr>
      <w:r w:rsidRPr="0069767C">
        <w:rPr>
          <w:rFonts w:ascii="Times New Roman" w:hAnsi="Times New Roman"/>
          <w:sz w:val="28"/>
          <w:szCs w:val="28"/>
          <w:lang w:eastAsia="uk-UA"/>
        </w:rPr>
        <w:t>1.3. Конкурс на зайняття посади керівника Комунальної установи «Центр надання соціальних послуг»  (далі — конкурс) Кам’янської сільської  ради Берегівського району Закарпатської області  проводиться з дотриманням принципів: забезпечення рівних прав та можливостей жінок і чоловіків; законності; недискримінації; прозорості; доброчесності; об’єктивності.</w:t>
      </w:r>
    </w:p>
    <w:p w:rsidR="002D3CB1" w:rsidRPr="0069767C" w:rsidRDefault="002D3CB1" w:rsidP="0069767C">
      <w:pPr>
        <w:pStyle w:val="a"/>
        <w:spacing w:before="0"/>
        <w:ind w:left="720" w:firstLine="0"/>
        <w:jc w:val="both"/>
        <w:rPr>
          <w:rFonts w:ascii="Times New Roman" w:hAnsi="Times New Roman"/>
          <w:sz w:val="28"/>
          <w:szCs w:val="28"/>
          <w:lang w:eastAsia="uk-UA"/>
        </w:rPr>
      </w:pPr>
      <w:r w:rsidRPr="0069767C">
        <w:rPr>
          <w:rFonts w:ascii="Times New Roman" w:hAnsi="Times New Roman"/>
          <w:sz w:val="28"/>
          <w:szCs w:val="28"/>
          <w:lang w:eastAsia="uk-UA"/>
        </w:rPr>
        <w:t>1.4. Підставою для проведення конкурсу є розпорядження сільського голови (далі — орган управління).</w:t>
      </w:r>
    </w:p>
    <w:p w:rsidR="002D3CB1" w:rsidRPr="0069767C" w:rsidRDefault="002D3CB1" w:rsidP="0069767C">
      <w:pPr>
        <w:pStyle w:val="a"/>
        <w:spacing w:before="0"/>
        <w:ind w:left="720" w:firstLine="0"/>
        <w:jc w:val="both"/>
        <w:rPr>
          <w:rFonts w:ascii="Times New Roman" w:hAnsi="Times New Roman"/>
          <w:sz w:val="28"/>
          <w:szCs w:val="28"/>
          <w:lang w:eastAsia="uk-UA"/>
        </w:rPr>
      </w:pPr>
      <w:r w:rsidRPr="0069767C">
        <w:rPr>
          <w:rFonts w:ascii="Times New Roman" w:hAnsi="Times New Roman"/>
          <w:sz w:val="28"/>
          <w:szCs w:val="28"/>
          <w:lang w:eastAsia="uk-UA"/>
        </w:rPr>
        <w:t>1.5. Розпорядження про проведення конкурсу приймається керівником органу управління надавача соціальних послуг комунального сектору:</w:t>
      </w:r>
    </w:p>
    <w:p w:rsidR="002D3CB1" w:rsidRPr="0069767C" w:rsidRDefault="002D3CB1" w:rsidP="0069767C">
      <w:pPr>
        <w:pStyle w:val="a"/>
        <w:spacing w:before="0"/>
        <w:ind w:left="720" w:firstLine="0"/>
        <w:jc w:val="both"/>
        <w:rPr>
          <w:rFonts w:ascii="Times New Roman" w:hAnsi="Times New Roman"/>
          <w:sz w:val="28"/>
          <w:szCs w:val="28"/>
          <w:lang w:eastAsia="uk-UA"/>
        </w:rPr>
      </w:pPr>
      <w:r w:rsidRPr="0069767C">
        <w:rPr>
          <w:rFonts w:ascii="Times New Roman" w:hAnsi="Times New Roman"/>
          <w:sz w:val="28"/>
          <w:szCs w:val="28"/>
          <w:lang w:eastAsia="uk-UA"/>
        </w:rPr>
        <w:t>не пізніше ніж через місяць з моменту прийняття рішення про утворення нового надавача соціальних послуг комунального сектору;</w:t>
      </w:r>
    </w:p>
    <w:p w:rsidR="002D3CB1" w:rsidRPr="000043E9" w:rsidRDefault="002D3CB1" w:rsidP="0069767C">
      <w:pPr>
        <w:pStyle w:val="a"/>
        <w:widowControl w:val="0"/>
        <w:spacing w:before="0"/>
        <w:ind w:left="720" w:firstLine="0"/>
        <w:jc w:val="both"/>
        <w:rPr>
          <w:rFonts w:ascii="Times New Roman" w:hAnsi="Times New Roman"/>
          <w:sz w:val="28"/>
          <w:szCs w:val="28"/>
          <w:lang w:eastAsia="uk-UA"/>
        </w:rPr>
      </w:pPr>
      <w:r w:rsidRPr="0069767C">
        <w:rPr>
          <w:rFonts w:ascii="Times New Roman" w:hAnsi="Times New Roman"/>
          <w:sz w:val="28"/>
          <w:szCs w:val="28"/>
          <w:lang w:eastAsia="uk-UA"/>
        </w:rPr>
        <w:t xml:space="preserve">не менше ніж за два місяці до закінчення дії контракту, укладеного з </w:t>
      </w:r>
      <w:r w:rsidRPr="000043E9">
        <w:rPr>
          <w:rFonts w:ascii="Times New Roman" w:hAnsi="Times New Roman"/>
          <w:sz w:val="28"/>
          <w:szCs w:val="28"/>
          <w:lang w:eastAsia="uk-UA"/>
        </w:rPr>
        <w:t xml:space="preserve">керівником надавача </w:t>
      </w:r>
      <w:r>
        <w:rPr>
          <w:rFonts w:ascii="Times New Roman" w:hAnsi="Times New Roman"/>
          <w:sz w:val="28"/>
          <w:szCs w:val="28"/>
          <w:lang w:eastAsia="uk-UA"/>
        </w:rPr>
        <w:t xml:space="preserve">соціальних послуг </w:t>
      </w:r>
      <w:r w:rsidRPr="000043E9">
        <w:rPr>
          <w:rFonts w:ascii="Times New Roman" w:hAnsi="Times New Roman"/>
          <w:sz w:val="28"/>
          <w:szCs w:val="28"/>
          <w:lang w:eastAsia="uk-UA"/>
        </w:rPr>
        <w:t>комунального сектору;</w:t>
      </w:r>
    </w:p>
    <w:p w:rsidR="002D3CB1" w:rsidRPr="000043E9" w:rsidRDefault="002D3CB1" w:rsidP="00810204">
      <w:pPr>
        <w:pStyle w:val="a"/>
        <w:widowControl w:val="0"/>
        <w:ind w:left="720" w:firstLine="0"/>
        <w:jc w:val="both"/>
        <w:rPr>
          <w:rFonts w:ascii="Times New Roman" w:hAnsi="Times New Roman"/>
          <w:sz w:val="28"/>
          <w:szCs w:val="28"/>
          <w:lang w:eastAsia="uk-UA"/>
        </w:rPr>
      </w:pPr>
      <w:r>
        <w:rPr>
          <w:rFonts w:ascii="Times New Roman" w:hAnsi="Times New Roman"/>
          <w:sz w:val="28"/>
          <w:szCs w:val="28"/>
          <w:lang w:eastAsia="uk-UA"/>
        </w:rPr>
        <w:t>протягом</w:t>
      </w:r>
      <w:r w:rsidRPr="000043E9">
        <w:rPr>
          <w:rFonts w:ascii="Times New Roman" w:hAnsi="Times New Roman"/>
          <w:sz w:val="28"/>
          <w:szCs w:val="28"/>
          <w:lang w:eastAsia="uk-UA"/>
        </w:rPr>
        <w:t xml:space="preserve"> десяти календарних днів з дати дострокового припинення (прийняття рішення про дострокове припинення) дії контракту, укладеного з керівником надавача</w:t>
      </w:r>
      <w:r>
        <w:rPr>
          <w:rFonts w:ascii="Times New Roman" w:hAnsi="Times New Roman"/>
          <w:sz w:val="28"/>
          <w:szCs w:val="28"/>
          <w:lang w:eastAsia="uk-UA"/>
        </w:rPr>
        <w:t xml:space="preserve"> соціальних послуг </w:t>
      </w:r>
      <w:r w:rsidRPr="000043E9">
        <w:rPr>
          <w:rFonts w:ascii="Times New Roman" w:hAnsi="Times New Roman"/>
          <w:sz w:val="28"/>
          <w:szCs w:val="28"/>
          <w:lang w:eastAsia="uk-UA"/>
        </w:rPr>
        <w:t>комунального сектору, чи визнання попереднього конкурсу таким, що не відбувся.</w:t>
      </w:r>
    </w:p>
    <w:p w:rsidR="002D3CB1" w:rsidRPr="000043E9" w:rsidRDefault="002D3CB1" w:rsidP="00810204">
      <w:pPr>
        <w:pStyle w:val="a"/>
        <w:widowControl w:val="0"/>
        <w:ind w:left="720" w:firstLine="0"/>
        <w:jc w:val="both"/>
        <w:rPr>
          <w:rFonts w:ascii="Times New Roman" w:hAnsi="Times New Roman"/>
          <w:sz w:val="28"/>
          <w:szCs w:val="28"/>
          <w:lang w:eastAsia="uk-UA"/>
        </w:rPr>
      </w:pPr>
      <w:r>
        <w:rPr>
          <w:rFonts w:ascii="Times New Roman" w:hAnsi="Times New Roman"/>
          <w:sz w:val="28"/>
          <w:szCs w:val="28"/>
          <w:lang w:eastAsia="uk-UA"/>
        </w:rPr>
        <w:t>1.</w:t>
      </w:r>
      <w:r w:rsidRPr="000043E9">
        <w:rPr>
          <w:rFonts w:ascii="Times New Roman" w:hAnsi="Times New Roman"/>
          <w:sz w:val="28"/>
          <w:szCs w:val="28"/>
          <w:lang w:eastAsia="uk-UA"/>
        </w:rPr>
        <w:t>5. У разі прийняття органом управління р</w:t>
      </w:r>
      <w:r>
        <w:rPr>
          <w:rFonts w:ascii="Times New Roman" w:hAnsi="Times New Roman"/>
          <w:sz w:val="28"/>
          <w:szCs w:val="28"/>
          <w:lang w:eastAsia="uk-UA"/>
        </w:rPr>
        <w:t>озпорядження</w:t>
      </w:r>
      <w:r w:rsidRPr="000043E9">
        <w:rPr>
          <w:rFonts w:ascii="Times New Roman" w:hAnsi="Times New Roman"/>
          <w:sz w:val="28"/>
          <w:szCs w:val="28"/>
          <w:lang w:eastAsia="uk-UA"/>
        </w:rPr>
        <w:t xml:space="preserve"> про проведення конкурсу утворюється конкурсна комісія.</w:t>
      </w:r>
    </w:p>
    <w:p w:rsidR="002D3CB1" w:rsidRPr="000043E9" w:rsidRDefault="002D3CB1" w:rsidP="00810204">
      <w:pPr>
        <w:pStyle w:val="a"/>
        <w:widowControl w:val="0"/>
        <w:ind w:left="720" w:firstLine="0"/>
        <w:jc w:val="both"/>
        <w:rPr>
          <w:rFonts w:ascii="Times New Roman" w:hAnsi="Times New Roman"/>
          <w:sz w:val="28"/>
          <w:szCs w:val="28"/>
          <w:lang w:eastAsia="uk-UA"/>
        </w:rPr>
      </w:pPr>
      <w:r>
        <w:rPr>
          <w:rFonts w:ascii="Times New Roman" w:hAnsi="Times New Roman"/>
          <w:sz w:val="28"/>
          <w:szCs w:val="28"/>
          <w:lang w:eastAsia="uk-UA"/>
        </w:rPr>
        <w:t>1.</w:t>
      </w:r>
      <w:r w:rsidRPr="000043E9">
        <w:rPr>
          <w:rFonts w:ascii="Times New Roman" w:hAnsi="Times New Roman"/>
          <w:sz w:val="28"/>
          <w:szCs w:val="28"/>
          <w:lang w:eastAsia="uk-UA"/>
        </w:rPr>
        <w:t>6. Конкурсна коміс</w:t>
      </w:r>
      <w:r>
        <w:rPr>
          <w:rFonts w:ascii="Times New Roman" w:hAnsi="Times New Roman"/>
          <w:sz w:val="28"/>
          <w:szCs w:val="28"/>
          <w:lang w:eastAsia="uk-UA"/>
        </w:rPr>
        <w:t>ія утворюється у складі не менш</w:t>
      </w:r>
      <w:r w:rsidRPr="000043E9">
        <w:rPr>
          <w:rFonts w:ascii="Times New Roman" w:hAnsi="Times New Roman"/>
          <w:sz w:val="28"/>
          <w:szCs w:val="28"/>
          <w:lang w:eastAsia="uk-UA"/>
        </w:rPr>
        <w:t xml:space="preserve"> </w:t>
      </w:r>
      <w:r>
        <w:rPr>
          <w:rFonts w:ascii="Times New Roman" w:hAnsi="Times New Roman"/>
          <w:sz w:val="28"/>
          <w:szCs w:val="28"/>
          <w:lang w:eastAsia="uk-UA"/>
        </w:rPr>
        <w:t>як</w:t>
      </w:r>
      <w:r w:rsidRPr="000043E9">
        <w:rPr>
          <w:rFonts w:ascii="Times New Roman" w:hAnsi="Times New Roman"/>
          <w:sz w:val="28"/>
          <w:szCs w:val="28"/>
          <w:lang w:eastAsia="uk-UA"/>
        </w:rPr>
        <w:t xml:space="preserve"> </w:t>
      </w:r>
      <w:r>
        <w:rPr>
          <w:rFonts w:ascii="Times New Roman" w:hAnsi="Times New Roman"/>
          <w:sz w:val="28"/>
          <w:szCs w:val="28"/>
          <w:lang w:eastAsia="uk-UA"/>
        </w:rPr>
        <w:t>п’ять</w:t>
      </w:r>
      <w:r w:rsidRPr="000043E9">
        <w:rPr>
          <w:rFonts w:ascii="Times New Roman" w:hAnsi="Times New Roman"/>
          <w:sz w:val="28"/>
          <w:szCs w:val="28"/>
          <w:lang w:eastAsia="uk-UA"/>
        </w:rPr>
        <w:t xml:space="preserve"> осіб не пізніше ніж через 15 календарних днів після оприлюднення рішення про проведення конкурсу.</w:t>
      </w:r>
    </w:p>
    <w:p w:rsidR="002D3CB1" w:rsidRPr="00E27540" w:rsidRDefault="002D3CB1" w:rsidP="00810204">
      <w:pPr>
        <w:pStyle w:val="a"/>
        <w:widowControl w:val="0"/>
        <w:ind w:left="720" w:firstLine="0"/>
        <w:jc w:val="both"/>
        <w:rPr>
          <w:rFonts w:ascii="Times New Roman" w:hAnsi="Times New Roman"/>
          <w:sz w:val="28"/>
          <w:szCs w:val="28"/>
          <w:lang w:eastAsia="uk-UA"/>
        </w:rPr>
      </w:pPr>
      <w:r>
        <w:rPr>
          <w:rFonts w:ascii="Times New Roman" w:hAnsi="Times New Roman"/>
          <w:sz w:val="28"/>
          <w:szCs w:val="28"/>
          <w:lang w:eastAsia="uk-UA"/>
        </w:rPr>
        <w:t>1.</w:t>
      </w:r>
      <w:r w:rsidRPr="00E27540">
        <w:rPr>
          <w:rFonts w:ascii="Times New Roman" w:hAnsi="Times New Roman"/>
          <w:sz w:val="28"/>
          <w:szCs w:val="28"/>
          <w:lang w:eastAsia="uk-UA"/>
        </w:rPr>
        <w:t>7. До складу конкурсної комісії у рівній кількості входять  представники суб’єктів системи надання соціальних послуг, визначених статтею 8 Закону України “Про соціальні послуги”:</w:t>
      </w:r>
    </w:p>
    <w:p w:rsidR="002D3CB1" w:rsidRPr="0002751A" w:rsidRDefault="002D3CB1" w:rsidP="00810204">
      <w:pPr>
        <w:pStyle w:val="rvps2"/>
        <w:widowControl w:val="0"/>
        <w:shd w:val="clear" w:color="auto" w:fill="FFFFFF"/>
        <w:spacing w:before="0" w:beforeAutospacing="0" w:after="0" w:afterAutospacing="0"/>
        <w:ind w:left="360"/>
        <w:jc w:val="both"/>
        <w:rPr>
          <w:sz w:val="28"/>
          <w:szCs w:val="28"/>
        </w:rPr>
      </w:pPr>
      <w:r w:rsidRPr="0002751A">
        <w:rPr>
          <w:sz w:val="28"/>
          <w:szCs w:val="28"/>
        </w:rPr>
        <w:t>1) уповноважені органи у сфері надання соціальних послуг;</w:t>
      </w:r>
    </w:p>
    <w:p w:rsidR="002D3CB1" w:rsidRPr="0002751A" w:rsidRDefault="002D3CB1" w:rsidP="00810204">
      <w:pPr>
        <w:pStyle w:val="rvps2"/>
        <w:widowControl w:val="0"/>
        <w:shd w:val="clear" w:color="auto" w:fill="FFFFFF"/>
        <w:spacing w:before="0" w:beforeAutospacing="0" w:after="0" w:afterAutospacing="0"/>
        <w:ind w:left="720"/>
        <w:jc w:val="both"/>
        <w:rPr>
          <w:sz w:val="28"/>
          <w:szCs w:val="28"/>
        </w:rPr>
      </w:pPr>
      <w:r w:rsidRPr="0002751A">
        <w:rPr>
          <w:sz w:val="28"/>
          <w:szCs w:val="28"/>
        </w:rPr>
        <w:t>2) отримувачі соціальних послуг;</w:t>
      </w:r>
    </w:p>
    <w:p w:rsidR="002D3CB1" w:rsidRPr="0002751A" w:rsidRDefault="002D3CB1" w:rsidP="00810204">
      <w:pPr>
        <w:pStyle w:val="rvps2"/>
        <w:widowControl w:val="0"/>
        <w:shd w:val="clear" w:color="auto" w:fill="FFFFFF"/>
        <w:spacing w:before="0" w:beforeAutospacing="0" w:after="0" w:afterAutospacing="0"/>
        <w:ind w:left="720"/>
        <w:jc w:val="both"/>
        <w:rPr>
          <w:sz w:val="28"/>
          <w:szCs w:val="28"/>
        </w:rPr>
      </w:pPr>
      <w:r w:rsidRPr="0002751A">
        <w:rPr>
          <w:sz w:val="28"/>
          <w:szCs w:val="28"/>
        </w:rPr>
        <w:t>3) надавачі соціальних послуг;</w:t>
      </w:r>
    </w:p>
    <w:p w:rsidR="002D3CB1" w:rsidRPr="0002751A" w:rsidRDefault="002D3CB1" w:rsidP="00810204">
      <w:pPr>
        <w:pStyle w:val="rvps2"/>
        <w:widowControl w:val="0"/>
        <w:shd w:val="clear" w:color="auto" w:fill="FFFFFF"/>
        <w:spacing w:before="0" w:beforeAutospacing="0" w:after="0" w:afterAutospacing="0"/>
        <w:ind w:left="720"/>
        <w:jc w:val="both"/>
        <w:rPr>
          <w:sz w:val="28"/>
          <w:szCs w:val="28"/>
        </w:rPr>
      </w:pPr>
      <w:r w:rsidRPr="0002751A">
        <w:rPr>
          <w:sz w:val="28"/>
          <w:szCs w:val="28"/>
        </w:rPr>
        <w:t>4) об’єднання працівників системи надання соціальних послуг;</w:t>
      </w:r>
    </w:p>
    <w:p w:rsidR="002D3CB1" w:rsidRPr="0002751A" w:rsidRDefault="002D3CB1" w:rsidP="00810204">
      <w:pPr>
        <w:pStyle w:val="rvps2"/>
        <w:widowControl w:val="0"/>
        <w:shd w:val="clear" w:color="auto" w:fill="FFFFFF"/>
        <w:spacing w:before="0" w:beforeAutospacing="0" w:after="0" w:afterAutospacing="0"/>
        <w:ind w:left="720"/>
        <w:jc w:val="both"/>
        <w:rPr>
          <w:sz w:val="28"/>
          <w:szCs w:val="28"/>
        </w:rPr>
      </w:pPr>
      <w:r w:rsidRPr="0002751A">
        <w:rPr>
          <w:sz w:val="28"/>
          <w:szCs w:val="28"/>
        </w:rPr>
        <w:t>5) об’єднання надавачів соціальних послуг;</w:t>
      </w:r>
    </w:p>
    <w:p w:rsidR="002D3CB1" w:rsidRPr="0002751A" w:rsidRDefault="002D3CB1" w:rsidP="00810204">
      <w:pPr>
        <w:pStyle w:val="rvps2"/>
        <w:widowControl w:val="0"/>
        <w:shd w:val="clear" w:color="auto" w:fill="FFFFFF"/>
        <w:spacing w:before="0" w:beforeAutospacing="0" w:after="0" w:afterAutospacing="0"/>
        <w:ind w:left="720"/>
        <w:jc w:val="both"/>
        <w:rPr>
          <w:sz w:val="28"/>
          <w:szCs w:val="28"/>
        </w:rPr>
      </w:pPr>
      <w:r w:rsidRPr="0002751A">
        <w:rPr>
          <w:sz w:val="28"/>
          <w:szCs w:val="28"/>
        </w:rPr>
        <w:t>6) об’єднання отримувачів соціальних послуг.</w:t>
      </w:r>
    </w:p>
    <w:p w:rsidR="002D3CB1" w:rsidRDefault="002D3CB1" w:rsidP="0090418E">
      <w:pPr>
        <w:pStyle w:val="a"/>
        <w:widowControl w:val="0"/>
        <w:numPr>
          <w:ilvl w:val="1"/>
          <w:numId w:val="7"/>
        </w:numPr>
        <w:spacing w:before="0"/>
        <w:ind w:left="720"/>
        <w:jc w:val="both"/>
        <w:rPr>
          <w:rFonts w:ascii="Times New Roman" w:hAnsi="Times New Roman"/>
          <w:bCs/>
          <w:sz w:val="28"/>
          <w:szCs w:val="28"/>
          <w:lang w:eastAsia="uk-UA"/>
        </w:rPr>
      </w:pPr>
      <w:r w:rsidRPr="0002751A">
        <w:rPr>
          <w:rFonts w:ascii="Times New Roman" w:hAnsi="Times New Roman"/>
          <w:sz w:val="28"/>
          <w:szCs w:val="28"/>
          <w:lang w:eastAsia="uk-UA"/>
        </w:rPr>
        <w:t>До</w:t>
      </w:r>
      <w:r w:rsidRPr="00E27540">
        <w:rPr>
          <w:rFonts w:ascii="Times New Roman" w:hAnsi="Times New Roman"/>
          <w:sz w:val="28"/>
          <w:szCs w:val="28"/>
          <w:lang w:eastAsia="uk-UA"/>
        </w:rPr>
        <w:t xml:space="preserve"> складу конкурсної комісії не можуть входити представники того надавача</w:t>
      </w:r>
      <w:r w:rsidRPr="000043E9">
        <w:rPr>
          <w:rFonts w:ascii="Times New Roman" w:hAnsi="Times New Roman"/>
          <w:sz w:val="28"/>
          <w:szCs w:val="28"/>
          <w:lang w:eastAsia="uk-UA"/>
        </w:rPr>
        <w:t xml:space="preserve"> соціальних послуг </w:t>
      </w:r>
      <w:r w:rsidRPr="000043E9">
        <w:rPr>
          <w:rFonts w:ascii="Times New Roman" w:hAnsi="Times New Roman"/>
          <w:bCs/>
          <w:sz w:val="28"/>
          <w:szCs w:val="28"/>
          <w:lang w:eastAsia="uk-UA"/>
        </w:rPr>
        <w:t>комунального сектору, в якому проводиться конкурс на зайняття посади керівника.</w:t>
      </w:r>
    </w:p>
    <w:p w:rsidR="002D3CB1" w:rsidRDefault="002D3CB1" w:rsidP="0090418E">
      <w:pPr>
        <w:pStyle w:val="a"/>
        <w:widowControl w:val="0"/>
        <w:numPr>
          <w:ilvl w:val="1"/>
          <w:numId w:val="7"/>
        </w:numPr>
        <w:spacing w:before="0"/>
        <w:ind w:left="720"/>
        <w:jc w:val="both"/>
        <w:rPr>
          <w:rFonts w:ascii="Times New Roman" w:hAnsi="Times New Roman"/>
          <w:bCs/>
          <w:sz w:val="28"/>
          <w:szCs w:val="28"/>
          <w:lang w:eastAsia="uk-UA"/>
        </w:rPr>
      </w:pPr>
      <w:r w:rsidRPr="00E112F4">
        <w:rPr>
          <w:rFonts w:ascii="Times New Roman" w:hAnsi="Times New Roman"/>
          <w:sz w:val="28"/>
          <w:szCs w:val="28"/>
          <w:lang w:eastAsia="uk-UA"/>
        </w:rPr>
        <w:t>Роботу конкурсної комісії, організацію та проведення конкурсу забезпечує орган управління.</w:t>
      </w:r>
    </w:p>
    <w:p w:rsidR="002D3CB1" w:rsidRDefault="002D3CB1" w:rsidP="0090418E">
      <w:pPr>
        <w:pStyle w:val="a"/>
        <w:widowControl w:val="0"/>
        <w:numPr>
          <w:ilvl w:val="1"/>
          <w:numId w:val="7"/>
        </w:numPr>
        <w:spacing w:before="0"/>
        <w:ind w:left="720"/>
        <w:jc w:val="both"/>
        <w:rPr>
          <w:rFonts w:ascii="Times New Roman" w:hAnsi="Times New Roman"/>
          <w:bCs/>
          <w:sz w:val="28"/>
          <w:szCs w:val="28"/>
          <w:lang w:eastAsia="uk-UA"/>
        </w:rPr>
      </w:pPr>
      <w:r w:rsidRPr="00E112F4">
        <w:rPr>
          <w:rFonts w:ascii="Times New Roman" w:hAnsi="Times New Roman"/>
          <w:sz w:val="28"/>
          <w:szCs w:val="28"/>
          <w:lang w:eastAsia="uk-UA"/>
        </w:rPr>
        <w:t>Персональний склад конкурсної комісії затверджується р</w:t>
      </w:r>
      <w:r>
        <w:rPr>
          <w:rFonts w:ascii="Times New Roman" w:hAnsi="Times New Roman"/>
          <w:sz w:val="28"/>
          <w:szCs w:val="28"/>
          <w:lang w:eastAsia="uk-UA"/>
        </w:rPr>
        <w:t>озпорядженням керівника</w:t>
      </w:r>
      <w:r w:rsidRPr="00E112F4">
        <w:rPr>
          <w:rFonts w:ascii="Times New Roman" w:hAnsi="Times New Roman"/>
          <w:sz w:val="28"/>
          <w:szCs w:val="28"/>
          <w:lang w:eastAsia="uk-UA"/>
        </w:rPr>
        <w:t xml:space="preserve"> органу управління. </w:t>
      </w:r>
    </w:p>
    <w:p w:rsidR="002D3CB1" w:rsidRDefault="002D3CB1" w:rsidP="0090418E">
      <w:pPr>
        <w:pStyle w:val="a"/>
        <w:widowControl w:val="0"/>
        <w:numPr>
          <w:ilvl w:val="1"/>
          <w:numId w:val="7"/>
        </w:numPr>
        <w:spacing w:before="0"/>
        <w:ind w:left="720"/>
        <w:jc w:val="both"/>
        <w:rPr>
          <w:rFonts w:ascii="Times New Roman" w:hAnsi="Times New Roman"/>
          <w:bCs/>
          <w:sz w:val="28"/>
          <w:szCs w:val="28"/>
          <w:lang w:eastAsia="uk-UA"/>
        </w:rPr>
      </w:pPr>
      <w:r w:rsidRPr="00E112F4">
        <w:rPr>
          <w:rFonts w:ascii="Times New Roman" w:hAnsi="Times New Roman"/>
          <w:sz w:val="28"/>
          <w:szCs w:val="28"/>
          <w:lang w:eastAsia="uk-UA"/>
        </w:rPr>
        <w:t>У разі відсутності постійної конкурсної комісії оголошення про початок її формування оприлюднюється на офіційному веб-сайті органу управління одночасно з оприлюдненням рішення про проведення конкурсу. Пропозиції щодо кандидатур до складу конкурсної комісії подаються органу управління протягом 10 календарних днів з дати оприлюднення оголошення. У разі подання одним суб’єктом системи надання соціальних послуг більш як двох кандидатур орган управління шляхом жеребкування визначає двох кандидатів до складу конкурсної комісії.</w:t>
      </w:r>
    </w:p>
    <w:p w:rsidR="002D3CB1" w:rsidRDefault="002D3CB1" w:rsidP="0090418E">
      <w:pPr>
        <w:pStyle w:val="a"/>
        <w:widowControl w:val="0"/>
        <w:numPr>
          <w:ilvl w:val="1"/>
          <w:numId w:val="7"/>
        </w:numPr>
        <w:spacing w:before="0"/>
        <w:ind w:left="720"/>
        <w:jc w:val="both"/>
        <w:rPr>
          <w:rFonts w:ascii="Times New Roman" w:hAnsi="Times New Roman"/>
          <w:bCs/>
          <w:sz w:val="28"/>
          <w:szCs w:val="28"/>
          <w:lang w:eastAsia="uk-UA"/>
        </w:rPr>
      </w:pPr>
      <w:r w:rsidRPr="00E112F4">
        <w:rPr>
          <w:rFonts w:ascii="Times New Roman" w:hAnsi="Times New Roman"/>
          <w:sz w:val="28"/>
          <w:szCs w:val="28"/>
          <w:lang w:eastAsia="uk-UA"/>
        </w:rPr>
        <w:t>Формою роботи конкурсної комісії є засідання. Засідання конкурсної комісії є правоможним у разі присутності на ньому не менш як двох третин її складу.</w:t>
      </w:r>
    </w:p>
    <w:p w:rsidR="002D3CB1" w:rsidRDefault="002D3CB1" w:rsidP="0090418E">
      <w:pPr>
        <w:pStyle w:val="a"/>
        <w:widowControl w:val="0"/>
        <w:numPr>
          <w:ilvl w:val="1"/>
          <w:numId w:val="7"/>
        </w:numPr>
        <w:spacing w:before="0"/>
        <w:ind w:left="720"/>
        <w:jc w:val="both"/>
        <w:rPr>
          <w:rFonts w:ascii="Times New Roman" w:hAnsi="Times New Roman"/>
          <w:bCs/>
          <w:sz w:val="28"/>
          <w:szCs w:val="28"/>
          <w:lang w:eastAsia="uk-UA"/>
        </w:rPr>
      </w:pPr>
      <w:r w:rsidRPr="00E112F4">
        <w:rPr>
          <w:rFonts w:ascii="Times New Roman" w:hAnsi="Times New Roman"/>
          <w:sz w:val="28"/>
          <w:szCs w:val="28"/>
          <w:lang w:eastAsia="uk-UA"/>
        </w:rPr>
        <w:t>Рішення конкурсної комісії приймаються шляхом відкритого поіменного голосування. Пропозиція про внесення питання до порядку денного може бути поставлена на голосування на вимогу будь-якого члена конкурсної комісії.</w:t>
      </w:r>
    </w:p>
    <w:p w:rsidR="002D3CB1" w:rsidRDefault="002D3CB1" w:rsidP="0090418E">
      <w:pPr>
        <w:pStyle w:val="a"/>
        <w:widowControl w:val="0"/>
        <w:numPr>
          <w:ilvl w:val="1"/>
          <w:numId w:val="7"/>
        </w:numPr>
        <w:spacing w:before="0"/>
        <w:ind w:left="720"/>
        <w:jc w:val="both"/>
        <w:rPr>
          <w:rFonts w:ascii="Times New Roman" w:hAnsi="Times New Roman"/>
          <w:bCs/>
          <w:sz w:val="28"/>
          <w:szCs w:val="28"/>
          <w:lang w:eastAsia="uk-UA"/>
        </w:rPr>
      </w:pPr>
      <w:r w:rsidRPr="00E112F4">
        <w:rPr>
          <w:rFonts w:ascii="Times New Roman" w:hAnsi="Times New Roman"/>
          <w:sz w:val="28"/>
          <w:szCs w:val="28"/>
          <w:lang w:eastAsia="uk-UA"/>
        </w:rPr>
        <w:t>Рішення конкурсної комісії приймаються більшістю голосів її членів, присутніх на засіданні.</w:t>
      </w:r>
    </w:p>
    <w:p w:rsidR="002D3CB1" w:rsidRDefault="002D3CB1" w:rsidP="0090418E">
      <w:pPr>
        <w:pStyle w:val="a"/>
        <w:widowControl w:val="0"/>
        <w:numPr>
          <w:ilvl w:val="1"/>
          <w:numId w:val="7"/>
        </w:numPr>
        <w:spacing w:before="0"/>
        <w:ind w:left="720"/>
        <w:jc w:val="both"/>
        <w:rPr>
          <w:rFonts w:ascii="Times New Roman" w:hAnsi="Times New Roman"/>
          <w:bCs/>
          <w:sz w:val="28"/>
          <w:szCs w:val="28"/>
          <w:lang w:eastAsia="uk-UA"/>
        </w:rPr>
      </w:pPr>
      <w:r w:rsidRPr="00E112F4">
        <w:rPr>
          <w:rFonts w:ascii="Times New Roman" w:hAnsi="Times New Roman"/>
          <w:sz w:val="28"/>
          <w:szCs w:val="28"/>
          <w:lang w:eastAsia="uk-UA"/>
        </w:rPr>
        <w:t>У разі рівного розподілу голосів вирішальним є голос головуючого на засіданні конкурсної комісії.</w:t>
      </w:r>
    </w:p>
    <w:p w:rsidR="002D3CB1" w:rsidRDefault="002D3CB1" w:rsidP="0090418E">
      <w:pPr>
        <w:pStyle w:val="a"/>
        <w:widowControl w:val="0"/>
        <w:numPr>
          <w:ilvl w:val="1"/>
          <w:numId w:val="7"/>
        </w:numPr>
        <w:spacing w:before="0"/>
        <w:ind w:left="720"/>
        <w:jc w:val="both"/>
        <w:rPr>
          <w:rFonts w:ascii="Times New Roman" w:hAnsi="Times New Roman"/>
          <w:bCs/>
          <w:sz w:val="28"/>
          <w:szCs w:val="28"/>
          <w:lang w:eastAsia="uk-UA"/>
        </w:rPr>
      </w:pPr>
      <w:r w:rsidRPr="00E112F4">
        <w:rPr>
          <w:rFonts w:ascii="Times New Roman" w:hAnsi="Times New Roman"/>
          <w:sz w:val="28"/>
          <w:szCs w:val="28"/>
          <w:lang w:eastAsia="uk-UA"/>
        </w:rPr>
        <w:t>Рішення оформляється протоколом не пізніше ніж протягом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до протоколу викладену письмово окрему думку з питань, що розглядалися на засіданні, не пізніше ніж протягом наступного дня після ознайомлення з протоколом. Окрема думка, що додана до протоколу засідання конкурсної комісії, є невід’ємною частиною такого протоколу.</w:t>
      </w:r>
    </w:p>
    <w:p w:rsidR="002D3CB1" w:rsidRPr="00E112F4" w:rsidRDefault="002D3CB1" w:rsidP="0090418E">
      <w:pPr>
        <w:pStyle w:val="a"/>
        <w:widowControl w:val="0"/>
        <w:numPr>
          <w:ilvl w:val="1"/>
          <w:numId w:val="7"/>
        </w:numPr>
        <w:spacing w:before="0"/>
        <w:ind w:left="720"/>
        <w:jc w:val="both"/>
        <w:rPr>
          <w:rFonts w:ascii="Times New Roman" w:hAnsi="Times New Roman"/>
          <w:bCs/>
          <w:sz w:val="28"/>
          <w:szCs w:val="28"/>
          <w:lang w:eastAsia="uk-UA"/>
        </w:rPr>
      </w:pPr>
      <w:r w:rsidRPr="00E112F4">
        <w:rPr>
          <w:rFonts w:ascii="Times New Roman" w:hAnsi="Times New Roman"/>
          <w:sz w:val="28"/>
          <w:szCs w:val="28"/>
          <w:lang w:eastAsia="uk-UA"/>
        </w:rPr>
        <w:t>Засідання конкурсної комісії проводяться у приміщенні органу управління.</w:t>
      </w:r>
    </w:p>
    <w:p w:rsidR="002D3CB1" w:rsidRPr="000043E9" w:rsidRDefault="002D3CB1" w:rsidP="0069767C">
      <w:pPr>
        <w:pStyle w:val="a"/>
        <w:widowControl w:val="0"/>
        <w:spacing w:before="0"/>
        <w:ind w:left="720" w:firstLine="0"/>
        <w:jc w:val="both"/>
        <w:rPr>
          <w:rFonts w:ascii="Times New Roman" w:hAnsi="Times New Roman"/>
          <w:sz w:val="28"/>
          <w:szCs w:val="28"/>
          <w:lang w:eastAsia="uk-UA"/>
        </w:rPr>
      </w:pPr>
      <w:r w:rsidRPr="000043E9">
        <w:rPr>
          <w:rFonts w:ascii="Times New Roman" w:hAnsi="Times New Roman"/>
          <w:sz w:val="28"/>
          <w:szCs w:val="28"/>
          <w:lang w:eastAsia="uk-UA"/>
        </w:rPr>
        <w:t>Орган управління:</w:t>
      </w:r>
    </w:p>
    <w:p w:rsidR="002D3CB1" w:rsidRPr="000043E9" w:rsidRDefault="002D3CB1" w:rsidP="0069767C">
      <w:pPr>
        <w:pStyle w:val="a"/>
        <w:widowControl w:val="0"/>
        <w:spacing w:before="0"/>
        <w:ind w:left="720" w:firstLine="0"/>
        <w:jc w:val="both"/>
        <w:rPr>
          <w:rFonts w:ascii="Times New Roman" w:hAnsi="Times New Roman"/>
          <w:sz w:val="28"/>
          <w:szCs w:val="28"/>
          <w:lang w:eastAsia="uk-UA"/>
        </w:rPr>
      </w:pPr>
      <w:r w:rsidRPr="000043E9">
        <w:rPr>
          <w:rFonts w:ascii="Times New Roman" w:hAnsi="Times New Roman"/>
          <w:sz w:val="28"/>
          <w:szCs w:val="28"/>
          <w:lang w:eastAsia="uk-UA"/>
        </w:rPr>
        <w:t>приймає рішення про проведення конкурсу;</w:t>
      </w:r>
    </w:p>
    <w:p w:rsidR="002D3CB1" w:rsidRPr="000043E9" w:rsidRDefault="002D3CB1" w:rsidP="0069767C">
      <w:pPr>
        <w:pStyle w:val="a"/>
        <w:widowControl w:val="0"/>
        <w:spacing w:before="0"/>
        <w:ind w:left="720" w:firstLine="0"/>
        <w:jc w:val="both"/>
        <w:rPr>
          <w:rFonts w:ascii="Times New Roman" w:hAnsi="Times New Roman"/>
          <w:sz w:val="28"/>
          <w:szCs w:val="28"/>
          <w:lang w:eastAsia="uk-UA"/>
        </w:rPr>
      </w:pPr>
      <w:r w:rsidRPr="000043E9">
        <w:rPr>
          <w:rFonts w:ascii="Times New Roman" w:hAnsi="Times New Roman"/>
          <w:sz w:val="28"/>
          <w:szCs w:val="28"/>
          <w:lang w:eastAsia="uk-UA"/>
        </w:rPr>
        <w:t>оприлюднює оголошення про проведення конкурсу на своєму офіційному веб-сайті;</w:t>
      </w:r>
    </w:p>
    <w:p w:rsidR="002D3CB1" w:rsidRPr="000043E9" w:rsidRDefault="002D3CB1" w:rsidP="0069767C">
      <w:pPr>
        <w:pStyle w:val="a"/>
        <w:widowControl w:val="0"/>
        <w:spacing w:before="0"/>
        <w:ind w:left="720" w:firstLine="0"/>
        <w:jc w:val="both"/>
        <w:rPr>
          <w:rFonts w:ascii="Times New Roman" w:hAnsi="Times New Roman"/>
          <w:sz w:val="28"/>
          <w:szCs w:val="28"/>
          <w:lang w:eastAsia="uk-UA"/>
        </w:rPr>
      </w:pPr>
      <w:r w:rsidRPr="000043E9">
        <w:rPr>
          <w:rFonts w:ascii="Times New Roman" w:hAnsi="Times New Roman"/>
          <w:sz w:val="28"/>
          <w:szCs w:val="28"/>
          <w:lang w:eastAsia="uk-UA"/>
        </w:rPr>
        <w:t>складає, затверджує і розміщує на своєму офіційному веб-сайті перелік запитань для перевірки на знання норм відповідного законодавства України;</w:t>
      </w:r>
    </w:p>
    <w:p w:rsidR="002D3CB1" w:rsidRPr="000043E9" w:rsidRDefault="002D3CB1" w:rsidP="0069767C">
      <w:pPr>
        <w:pStyle w:val="a"/>
        <w:widowControl w:val="0"/>
        <w:spacing w:before="0"/>
        <w:ind w:left="720" w:firstLine="0"/>
        <w:jc w:val="both"/>
        <w:rPr>
          <w:rFonts w:ascii="Times New Roman" w:hAnsi="Times New Roman"/>
          <w:sz w:val="28"/>
          <w:szCs w:val="28"/>
          <w:lang w:eastAsia="uk-UA"/>
        </w:rPr>
      </w:pPr>
      <w:r w:rsidRPr="000043E9">
        <w:rPr>
          <w:rFonts w:ascii="Times New Roman" w:hAnsi="Times New Roman"/>
          <w:sz w:val="28"/>
          <w:szCs w:val="28"/>
          <w:lang w:eastAsia="uk-UA"/>
        </w:rPr>
        <w:t>забезпечує відкритість конкурсу відповідно до вимог цього Положення;</w:t>
      </w:r>
    </w:p>
    <w:p w:rsidR="002D3CB1" w:rsidRDefault="002D3CB1" w:rsidP="0069767C">
      <w:pPr>
        <w:pStyle w:val="a"/>
        <w:widowControl w:val="0"/>
        <w:spacing w:before="0"/>
        <w:ind w:left="720" w:firstLine="0"/>
        <w:jc w:val="both"/>
        <w:rPr>
          <w:rFonts w:ascii="Times New Roman" w:hAnsi="Times New Roman"/>
          <w:sz w:val="28"/>
          <w:szCs w:val="28"/>
          <w:lang w:eastAsia="uk-UA"/>
        </w:rPr>
      </w:pPr>
      <w:r w:rsidRPr="000043E9">
        <w:rPr>
          <w:rFonts w:ascii="Times New Roman" w:hAnsi="Times New Roman"/>
          <w:sz w:val="28"/>
          <w:szCs w:val="28"/>
          <w:lang w:eastAsia="uk-UA"/>
        </w:rPr>
        <w:t>оприлюднює результати засідань конкурсної комісії та результати конкурсу на своєму офіційному веб-сайті;</w:t>
      </w:r>
    </w:p>
    <w:p w:rsidR="002D3CB1" w:rsidRPr="000043E9" w:rsidRDefault="002D3CB1" w:rsidP="0069767C">
      <w:pPr>
        <w:pStyle w:val="a"/>
        <w:widowControl w:val="0"/>
        <w:spacing w:before="0"/>
        <w:ind w:left="720" w:firstLine="0"/>
        <w:jc w:val="both"/>
        <w:rPr>
          <w:rFonts w:ascii="Times New Roman" w:hAnsi="Times New Roman"/>
          <w:sz w:val="28"/>
          <w:szCs w:val="28"/>
          <w:lang w:eastAsia="uk-UA"/>
        </w:rPr>
      </w:pPr>
      <w:r>
        <w:rPr>
          <w:rFonts w:ascii="Times New Roman" w:hAnsi="Times New Roman"/>
          <w:sz w:val="28"/>
          <w:szCs w:val="28"/>
          <w:lang w:eastAsia="uk-UA"/>
        </w:rPr>
        <w:t>забезпечує зберігання відеозапису конкурсного відбору.</w:t>
      </w:r>
    </w:p>
    <w:p w:rsidR="002D3CB1" w:rsidRPr="000043E9" w:rsidRDefault="002D3CB1" w:rsidP="0090418E">
      <w:pPr>
        <w:pStyle w:val="a"/>
        <w:widowControl w:val="0"/>
        <w:numPr>
          <w:ilvl w:val="1"/>
          <w:numId w:val="7"/>
        </w:numPr>
        <w:spacing w:before="0"/>
        <w:jc w:val="both"/>
        <w:rPr>
          <w:rFonts w:ascii="Times New Roman" w:hAnsi="Times New Roman"/>
          <w:sz w:val="28"/>
          <w:szCs w:val="28"/>
          <w:lang w:eastAsia="uk-UA"/>
        </w:rPr>
      </w:pPr>
      <w:r w:rsidRPr="000043E9">
        <w:rPr>
          <w:rFonts w:ascii="Times New Roman" w:hAnsi="Times New Roman"/>
          <w:sz w:val="28"/>
          <w:szCs w:val="28"/>
          <w:lang w:eastAsia="uk-UA"/>
        </w:rPr>
        <w:t>Конкурсна комісія:</w:t>
      </w:r>
    </w:p>
    <w:p w:rsidR="002D3CB1" w:rsidRPr="000043E9" w:rsidRDefault="002D3CB1" w:rsidP="0069767C">
      <w:pPr>
        <w:pStyle w:val="a"/>
        <w:widowControl w:val="0"/>
        <w:spacing w:before="0"/>
        <w:ind w:left="432" w:firstLine="0"/>
        <w:jc w:val="both"/>
        <w:rPr>
          <w:rFonts w:ascii="Times New Roman" w:hAnsi="Times New Roman"/>
          <w:sz w:val="28"/>
          <w:szCs w:val="28"/>
          <w:u w:val="single"/>
          <w:lang w:eastAsia="uk-UA"/>
        </w:rPr>
      </w:pPr>
      <w:bookmarkStart w:id="23" w:name="n77"/>
      <w:bookmarkEnd w:id="23"/>
      <w:r w:rsidRPr="000043E9">
        <w:rPr>
          <w:rFonts w:ascii="Times New Roman" w:hAnsi="Times New Roman"/>
          <w:sz w:val="28"/>
          <w:szCs w:val="28"/>
          <w:lang w:eastAsia="uk-UA"/>
        </w:rPr>
        <w:t xml:space="preserve">оцінює професійний досвід, знання, якості та перспективний план розвитку </w:t>
      </w:r>
      <w:r w:rsidRPr="000043E9">
        <w:rPr>
          <w:rFonts w:ascii="Times New Roman" w:hAnsi="Times New Roman"/>
          <w:sz w:val="28"/>
          <w:szCs w:val="28"/>
        </w:rPr>
        <w:t>надавача</w:t>
      </w:r>
      <w:r>
        <w:rPr>
          <w:rFonts w:ascii="Times New Roman" w:hAnsi="Times New Roman"/>
          <w:sz w:val="28"/>
          <w:szCs w:val="28"/>
        </w:rPr>
        <w:t xml:space="preserve"> соціальних послуг </w:t>
      </w:r>
      <w:r w:rsidRPr="000043E9">
        <w:rPr>
          <w:rFonts w:ascii="Times New Roman" w:hAnsi="Times New Roman"/>
          <w:sz w:val="28"/>
          <w:szCs w:val="28"/>
        </w:rPr>
        <w:t>комунального сектору</w:t>
      </w:r>
      <w:r w:rsidRPr="000043E9">
        <w:rPr>
          <w:rFonts w:ascii="Times New Roman" w:hAnsi="Times New Roman"/>
          <w:sz w:val="28"/>
          <w:szCs w:val="28"/>
          <w:lang w:eastAsia="uk-UA"/>
        </w:rPr>
        <w:t>;</w:t>
      </w:r>
    </w:p>
    <w:p w:rsidR="002D3CB1" w:rsidRDefault="002D3CB1" w:rsidP="0069767C">
      <w:pPr>
        <w:pStyle w:val="a"/>
        <w:widowControl w:val="0"/>
        <w:spacing w:before="0"/>
        <w:jc w:val="both"/>
        <w:rPr>
          <w:rFonts w:ascii="Times New Roman" w:hAnsi="Times New Roman"/>
          <w:sz w:val="28"/>
          <w:szCs w:val="28"/>
          <w:lang w:eastAsia="uk-UA"/>
        </w:rPr>
      </w:pPr>
      <w:bookmarkStart w:id="24" w:name="n78"/>
      <w:bookmarkEnd w:id="24"/>
      <w:r>
        <w:rPr>
          <w:rFonts w:ascii="Times New Roman" w:hAnsi="Times New Roman"/>
          <w:sz w:val="28"/>
          <w:szCs w:val="28"/>
          <w:lang w:eastAsia="uk-UA"/>
        </w:rPr>
        <w:t>в</w:t>
      </w:r>
      <w:r w:rsidRPr="000043E9">
        <w:rPr>
          <w:rFonts w:ascii="Times New Roman" w:hAnsi="Times New Roman"/>
          <w:sz w:val="28"/>
          <w:szCs w:val="28"/>
          <w:lang w:eastAsia="uk-UA"/>
        </w:rPr>
        <w:t>ідбирає шляхом голосування з числа учасників одну кандидатуру на посаду керівника надавача</w:t>
      </w:r>
      <w:r>
        <w:rPr>
          <w:rFonts w:ascii="Times New Roman" w:hAnsi="Times New Roman"/>
          <w:sz w:val="28"/>
          <w:szCs w:val="28"/>
          <w:lang w:eastAsia="uk-UA"/>
        </w:rPr>
        <w:t xml:space="preserve"> соціальних послуг </w:t>
      </w:r>
      <w:r w:rsidRPr="000043E9">
        <w:rPr>
          <w:rFonts w:ascii="Times New Roman" w:hAnsi="Times New Roman"/>
          <w:sz w:val="28"/>
          <w:szCs w:val="28"/>
          <w:lang w:eastAsia="uk-UA"/>
        </w:rPr>
        <w:t>комунального сектору, оформляє відповідне рішення конкурсної комісії</w:t>
      </w:r>
      <w:bookmarkStart w:id="25" w:name="n79"/>
      <w:bookmarkEnd w:id="25"/>
      <w:r w:rsidRPr="000043E9">
        <w:rPr>
          <w:rFonts w:ascii="Times New Roman" w:hAnsi="Times New Roman"/>
          <w:sz w:val="28"/>
          <w:szCs w:val="28"/>
          <w:lang w:eastAsia="uk-UA"/>
        </w:rPr>
        <w:t>.</w:t>
      </w:r>
    </w:p>
    <w:p w:rsidR="002D3CB1" w:rsidRDefault="002D3CB1" w:rsidP="0090418E">
      <w:pPr>
        <w:pStyle w:val="a"/>
        <w:widowControl w:val="0"/>
        <w:numPr>
          <w:ilvl w:val="1"/>
          <w:numId w:val="7"/>
        </w:numPr>
        <w:spacing w:before="0"/>
        <w:jc w:val="both"/>
        <w:rPr>
          <w:rFonts w:ascii="Times New Roman" w:hAnsi="Times New Roman"/>
          <w:sz w:val="28"/>
          <w:szCs w:val="28"/>
          <w:lang w:eastAsia="uk-UA"/>
        </w:rPr>
      </w:pPr>
      <w:r w:rsidRPr="000043E9">
        <w:rPr>
          <w:rFonts w:ascii="Times New Roman" w:hAnsi="Times New Roman"/>
          <w:sz w:val="28"/>
          <w:szCs w:val="28"/>
          <w:lang w:eastAsia="uk-UA"/>
        </w:rPr>
        <w:t xml:space="preserve">Діяльністю конкурсної комісії керує її голова. </w:t>
      </w:r>
      <w:bookmarkStart w:id="26" w:name="n80"/>
      <w:bookmarkEnd w:id="26"/>
    </w:p>
    <w:p w:rsidR="002D3CB1" w:rsidRPr="00E112F4" w:rsidRDefault="002D3CB1" w:rsidP="0090418E">
      <w:pPr>
        <w:pStyle w:val="a"/>
        <w:widowControl w:val="0"/>
        <w:numPr>
          <w:ilvl w:val="1"/>
          <w:numId w:val="7"/>
        </w:numPr>
        <w:spacing w:before="0"/>
        <w:jc w:val="both"/>
        <w:rPr>
          <w:rFonts w:ascii="Times New Roman" w:hAnsi="Times New Roman"/>
          <w:sz w:val="28"/>
          <w:szCs w:val="28"/>
          <w:lang w:eastAsia="uk-UA"/>
        </w:rPr>
      </w:pPr>
      <w:r w:rsidRPr="00E112F4">
        <w:rPr>
          <w:rFonts w:ascii="Times New Roman" w:hAnsi="Times New Roman"/>
          <w:sz w:val="28"/>
          <w:szCs w:val="28"/>
          <w:lang w:eastAsia="uk-UA"/>
        </w:rPr>
        <w:t>Голова конкурсної комісії:</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bookmarkStart w:id="27" w:name="n81"/>
      <w:bookmarkEnd w:id="27"/>
      <w:r w:rsidRPr="000043E9">
        <w:rPr>
          <w:rFonts w:ascii="Times New Roman" w:hAnsi="Times New Roman"/>
          <w:sz w:val="28"/>
          <w:szCs w:val="28"/>
          <w:lang w:eastAsia="uk-UA"/>
        </w:rPr>
        <w:t>забезпечує організацію роботи конкурсної комісії відповідно до цього Положення;</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bookmarkStart w:id="28" w:name="n82"/>
      <w:bookmarkEnd w:id="28"/>
      <w:r w:rsidRPr="000043E9">
        <w:rPr>
          <w:rFonts w:ascii="Times New Roman" w:hAnsi="Times New Roman"/>
          <w:sz w:val="28"/>
          <w:szCs w:val="28"/>
          <w:lang w:eastAsia="uk-UA"/>
        </w:rPr>
        <w:t>головує на засіданнях конкурсної комісії;</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bookmarkStart w:id="29" w:name="n83"/>
      <w:bookmarkEnd w:id="29"/>
      <w:r w:rsidRPr="000043E9">
        <w:rPr>
          <w:rFonts w:ascii="Times New Roman" w:hAnsi="Times New Roman"/>
          <w:sz w:val="28"/>
          <w:szCs w:val="28"/>
          <w:lang w:eastAsia="uk-UA"/>
        </w:rPr>
        <w:t>організовує і контролює виконання визначених цим Положенням завдань конкурсної комісії.</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У разі відсутності на засіданні голови конкурсної комісії його обов’язки виконує один із членів конкурсної комісії, обраний на її засіданні.</w:t>
      </w:r>
    </w:p>
    <w:p w:rsidR="002D3CB1" w:rsidRPr="000043E9" w:rsidRDefault="002D3CB1" w:rsidP="0090418E">
      <w:pPr>
        <w:pStyle w:val="a"/>
        <w:widowControl w:val="0"/>
        <w:numPr>
          <w:ilvl w:val="1"/>
          <w:numId w:val="7"/>
        </w:numPr>
        <w:spacing w:before="0"/>
        <w:ind w:left="720"/>
        <w:jc w:val="both"/>
        <w:rPr>
          <w:rFonts w:ascii="Times New Roman" w:hAnsi="Times New Roman"/>
          <w:sz w:val="28"/>
          <w:szCs w:val="28"/>
          <w:lang w:eastAsia="uk-UA"/>
        </w:rPr>
      </w:pPr>
      <w:bookmarkStart w:id="30" w:name="n84"/>
      <w:bookmarkEnd w:id="30"/>
      <w:r w:rsidRPr="000043E9">
        <w:rPr>
          <w:rFonts w:ascii="Times New Roman" w:hAnsi="Times New Roman"/>
          <w:sz w:val="28"/>
          <w:szCs w:val="28"/>
          <w:lang w:eastAsia="uk-UA"/>
        </w:rPr>
        <w:t>Секретар конкурсної комісії забезпечує:</w:t>
      </w:r>
      <w:r>
        <w:rPr>
          <w:rFonts w:ascii="Times New Roman" w:hAnsi="Times New Roman"/>
          <w:sz w:val="28"/>
          <w:szCs w:val="28"/>
          <w:lang w:eastAsia="uk-UA"/>
        </w:rPr>
        <w:t xml:space="preserve"> </w:t>
      </w:r>
      <w:bookmarkStart w:id="31" w:name="n85"/>
      <w:bookmarkEnd w:id="31"/>
      <w:r w:rsidRPr="000043E9">
        <w:rPr>
          <w:rFonts w:ascii="Times New Roman" w:hAnsi="Times New Roman"/>
          <w:sz w:val="28"/>
          <w:szCs w:val="28"/>
          <w:lang w:eastAsia="uk-UA"/>
        </w:rPr>
        <w:t>ведення та оформлення протоколів засідань конкурсної комісії;</w:t>
      </w:r>
      <w:bookmarkStart w:id="32" w:name="n86"/>
      <w:bookmarkEnd w:id="32"/>
      <w:r>
        <w:rPr>
          <w:rFonts w:ascii="Times New Roman" w:hAnsi="Times New Roman"/>
          <w:sz w:val="28"/>
          <w:szCs w:val="28"/>
          <w:lang w:eastAsia="uk-UA"/>
        </w:rPr>
        <w:t xml:space="preserve"> </w:t>
      </w:r>
      <w:r w:rsidRPr="000043E9">
        <w:rPr>
          <w:rFonts w:ascii="Times New Roman" w:hAnsi="Times New Roman"/>
          <w:sz w:val="28"/>
          <w:szCs w:val="28"/>
          <w:lang w:eastAsia="uk-UA"/>
        </w:rPr>
        <w:t>підготовку проекту порядку денного засідання та надсилання його членам конкурсної комісії;</w:t>
      </w:r>
      <w:bookmarkStart w:id="33" w:name="n87"/>
      <w:bookmarkEnd w:id="33"/>
      <w:r w:rsidRPr="000043E9">
        <w:rPr>
          <w:rFonts w:ascii="Times New Roman" w:hAnsi="Times New Roman"/>
          <w:sz w:val="28"/>
          <w:szCs w:val="28"/>
          <w:lang w:eastAsia="uk-UA"/>
        </w:rPr>
        <w:t xml:space="preserve"> за дорученням голови конкурсної комісії виконує іншу організаційну роботу.</w:t>
      </w:r>
    </w:p>
    <w:p w:rsidR="002D3CB1" w:rsidRPr="000043E9" w:rsidRDefault="002D3CB1" w:rsidP="0090418E">
      <w:pPr>
        <w:pStyle w:val="a"/>
        <w:widowControl w:val="0"/>
        <w:numPr>
          <w:ilvl w:val="1"/>
          <w:numId w:val="7"/>
        </w:numPr>
        <w:spacing w:before="0"/>
        <w:ind w:left="720"/>
        <w:jc w:val="both"/>
        <w:rPr>
          <w:rFonts w:ascii="Times New Roman" w:hAnsi="Times New Roman"/>
          <w:sz w:val="28"/>
          <w:szCs w:val="28"/>
          <w:lang w:eastAsia="uk-UA"/>
        </w:rPr>
      </w:pPr>
      <w:bookmarkStart w:id="34" w:name="n88"/>
      <w:bookmarkEnd w:id="34"/>
      <w:r w:rsidRPr="000043E9">
        <w:rPr>
          <w:rFonts w:ascii="Times New Roman" w:hAnsi="Times New Roman"/>
          <w:sz w:val="28"/>
          <w:szCs w:val="28"/>
          <w:lang w:eastAsia="uk-UA"/>
        </w:rPr>
        <w:t>У разі відсутності на засіданні секретаря конкурсної комісії його обов’язки виконує один із членів конкурсної комісії, обраний на її засіданні.</w:t>
      </w:r>
    </w:p>
    <w:p w:rsidR="002D3CB1" w:rsidRPr="000043E9" w:rsidRDefault="002D3CB1" w:rsidP="0090418E">
      <w:pPr>
        <w:pStyle w:val="a"/>
        <w:widowControl w:val="0"/>
        <w:numPr>
          <w:ilvl w:val="1"/>
          <w:numId w:val="7"/>
        </w:numPr>
        <w:spacing w:before="0"/>
        <w:jc w:val="both"/>
        <w:rPr>
          <w:rFonts w:ascii="Times New Roman" w:hAnsi="Times New Roman"/>
          <w:sz w:val="28"/>
          <w:szCs w:val="28"/>
          <w:lang w:eastAsia="uk-UA"/>
        </w:rPr>
      </w:pPr>
      <w:r w:rsidRPr="000043E9">
        <w:rPr>
          <w:rFonts w:ascii="Times New Roman" w:hAnsi="Times New Roman"/>
          <w:sz w:val="28"/>
          <w:szCs w:val="28"/>
          <w:lang w:eastAsia="uk-UA"/>
        </w:rPr>
        <w:t>Тривалість конкурсу не може перевищувати 30 календарних днів. Початком конкурсу вважається дата оприлюднення оголошення про проведення конкурсу.</w:t>
      </w:r>
    </w:p>
    <w:p w:rsidR="002D3CB1" w:rsidRDefault="002D3CB1" w:rsidP="0090418E">
      <w:pPr>
        <w:pStyle w:val="a"/>
        <w:widowControl w:val="0"/>
        <w:numPr>
          <w:ilvl w:val="1"/>
          <w:numId w:val="7"/>
        </w:numPr>
        <w:spacing w:before="0"/>
        <w:jc w:val="both"/>
        <w:rPr>
          <w:rFonts w:ascii="Times New Roman" w:hAnsi="Times New Roman"/>
          <w:sz w:val="28"/>
          <w:szCs w:val="28"/>
          <w:lang w:eastAsia="uk-UA"/>
        </w:rPr>
      </w:pPr>
      <w:r w:rsidRPr="000043E9">
        <w:rPr>
          <w:rFonts w:ascii="Times New Roman" w:hAnsi="Times New Roman"/>
          <w:sz w:val="28"/>
          <w:szCs w:val="28"/>
          <w:lang w:eastAsia="uk-UA"/>
        </w:rPr>
        <w:t>Конкурс вважається закінченим із дня ухвалення конкурсною комісією рішення про затвердження його результатів.</w:t>
      </w:r>
    </w:p>
    <w:p w:rsidR="002D3CB1" w:rsidRPr="000043E9" w:rsidRDefault="002D3CB1" w:rsidP="0069767C">
      <w:pPr>
        <w:pStyle w:val="a"/>
        <w:widowControl w:val="0"/>
        <w:spacing w:before="0"/>
        <w:ind w:left="1440" w:firstLine="0"/>
        <w:jc w:val="both"/>
        <w:rPr>
          <w:rFonts w:ascii="Times New Roman" w:hAnsi="Times New Roman"/>
          <w:sz w:val="28"/>
          <w:szCs w:val="28"/>
          <w:lang w:eastAsia="uk-UA"/>
        </w:rPr>
      </w:pPr>
    </w:p>
    <w:p w:rsidR="002D3CB1" w:rsidRPr="003756C6" w:rsidRDefault="002D3CB1" w:rsidP="0090418E">
      <w:pPr>
        <w:pStyle w:val="a0"/>
        <w:keepNext w:val="0"/>
        <w:widowControl w:val="0"/>
        <w:numPr>
          <w:ilvl w:val="0"/>
          <w:numId w:val="7"/>
        </w:numPr>
        <w:spacing w:before="0" w:after="0"/>
        <w:rPr>
          <w:rFonts w:ascii="Times New Roman" w:hAnsi="Times New Roman"/>
          <w:sz w:val="28"/>
          <w:lang w:eastAsia="uk-UA"/>
        </w:rPr>
      </w:pPr>
      <w:r w:rsidRPr="003756C6">
        <w:rPr>
          <w:rFonts w:ascii="Times New Roman" w:hAnsi="Times New Roman"/>
          <w:sz w:val="28"/>
          <w:lang w:eastAsia="uk-UA"/>
        </w:rPr>
        <w:t>Підготовка до проведення конкурсного відбору</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Pr>
          <w:rFonts w:ascii="Times New Roman" w:hAnsi="Times New Roman"/>
          <w:sz w:val="28"/>
          <w:szCs w:val="28"/>
          <w:lang w:eastAsia="uk-UA"/>
        </w:rPr>
        <w:t>2.1</w:t>
      </w:r>
      <w:r w:rsidRPr="000043E9">
        <w:rPr>
          <w:rFonts w:ascii="Times New Roman" w:hAnsi="Times New Roman"/>
          <w:sz w:val="28"/>
          <w:szCs w:val="28"/>
          <w:lang w:eastAsia="uk-UA"/>
        </w:rPr>
        <w:t>. В оголошенні про проведення конкурсу зазначаються такі відомості:</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правові підстави проведення конкурсу;</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найменування, місцезнаходження та основні напрями діяльності надавача соціальних послуг комунального сектору;</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найменування посади та умови оплати праці;</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період подання (із зазначенням дат початку та закінчення) документів для участі в конкурсі, адреса, за якою приймаються документи;</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вичерпний перелік документів, що подаються претендентом для участі в конкурсі;</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кваліфікаційні вимоги до претендента;</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дата і місце проведення конкурсу;</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 xml:space="preserve">прізвище, ім’я, по батькові, номер телефону, електронна адреса </w:t>
      </w:r>
      <w:r>
        <w:rPr>
          <w:rFonts w:ascii="Times New Roman" w:hAnsi="Times New Roman"/>
          <w:sz w:val="28"/>
          <w:szCs w:val="28"/>
          <w:lang w:eastAsia="uk-UA"/>
        </w:rPr>
        <w:t>посадової особи Кам</w:t>
      </w:r>
      <w:r w:rsidRPr="00C366A1">
        <w:rPr>
          <w:rFonts w:ascii="Times New Roman" w:hAnsi="Times New Roman"/>
          <w:sz w:val="28"/>
          <w:szCs w:val="28"/>
          <w:lang w:val="ru-RU" w:eastAsia="uk-UA"/>
        </w:rPr>
        <w:t>’</w:t>
      </w:r>
      <w:r>
        <w:rPr>
          <w:rFonts w:ascii="Times New Roman" w:hAnsi="Times New Roman"/>
          <w:sz w:val="28"/>
          <w:szCs w:val="28"/>
          <w:lang w:eastAsia="uk-UA"/>
        </w:rPr>
        <w:t>янської сільської ради</w:t>
      </w:r>
      <w:r w:rsidRPr="000043E9">
        <w:rPr>
          <w:rFonts w:ascii="Times New Roman" w:hAnsi="Times New Roman"/>
          <w:sz w:val="28"/>
          <w:szCs w:val="28"/>
          <w:lang w:eastAsia="uk-UA"/>
        </w:rPr>
        <w:t>, уповноважено</w:t>
      </w:r>
      <w:r>
        <w:rPr>
          <w:rFonts w:ascii="Times New Roman" w:hAnsi="Times New Roman"/>
          <w:sz w:val="28"/>
          <w:szCs w:val="28"/>
          <w:lang w:eastAsia="uk-UA"/>
        </w:rPr>
        <w:t>ї</w:t>
      </w:r>
      <w:r w:rsidRPr="000043E9">
        <w:rPr>
          <w:rFonts w:ascii="Times New Roman" w:hAnsi="Times New Roman"/>
          <w:sz w:val="28"/>
          <w:szCs w:val="28"/>
          <w:lang w:eastAsia="uk-UA"/>
        </w:rPr>
        <w:t xml:space="preserve"> надавати інформацію про конкурс та приймати документи для участі в конкурсі.</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2</w:t>
      </w:r>
      <w:r>
        <w:rPr>
          <w:rFonts w:ascii="Times New Roman" w:hAnsi="Times New Roman"/>
          <w:sz w:val="28"/>
          <w:szCs w:val="28"/>
          <w:lang w:eastAsia="uk-UA"/>
        </w:rPr>
        <w:t>.2</w:t>
      </w:r>
      <w:r w:rsidRPr="000043E9">
        <w:rPr>
          <w:rFonts w:ascii="Times New Roman" w:hAnsi="Times New Roman"/>
          <w:sz w:val="28"/>
          <w:szCs w:val="28"/>
          <w:lang w:eastAsia="uk-UA"/>
        </w:rPr>
        <w:t>. Для участі в конкурсі</w:t>
      </w:r>
      <w:r>
        <w:rPr>
          <w:rFonts w:ascii="Times New Roman" w:hAnsi="Times New Roman"/>
          <w:sz w:val="28"/>
          <w:szCs w:val="28"/>
          <w:lang w:eastAsia="uk-UA"/>
        </w:rPr>
        <w:t xml:space="preserve"> претендент особисто подає та/</w:t>
      </w:r>
      <w:r w:rsidRPr="000043E9">
        <w:rPr>
          <w:rFonts w:ascii="Times New Roman" w:hAnsi="Times New Roman"/>
          <w:sz w:val="28"/>
          <w:szCs w:val="28"/>
          <w:lang w:eastAsia="uk-UA"/>
        </w:rPr>
        <w:t>або надсилає електронною поштою такі документи:</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заяв</w:t>
      </w:r>
      <w:r>
        <w:rPr>
          <w:rFonts w:ascii="Times New Roman" w:hAnsi="Times New Roman"/>
          <w:sz w:val="28"/>
          <w:szCs w:val="28"/>
          <w:lang w:eastAsia="uk-UA"/>
        </w:rPr>
        <w:t>у</w:t>
      </w:r>
      <w:r w:rsidRPr="000043E9">
        <w:rPr>
          <w:rFonts w:ascii="Times New Roman" w:hAnsi="Times New Roman"/>
          <w:sz w:val="28"/>
          <w:szCs w:val="28"/>
          <w:lang w:eastAsia="uk-UA"/>
        </w:rPr>
        <w:t xml:space="preserve"> про участь у конкурсі</w:t>
      </w:r>
      <w:r>
        <w:rPr>
          <w:rFonts w:ascii="Times New Roman" w:hAnsi="Times New Roman"/>
          <w:sz w:val="28"/>
          <w:szCs w:val="28"/>
          <w:lang w:eastAsia="uk-UA"/>
        </w:rPr>
        <w:t xml:space="preserve"> за формою, визначеною у додатку</w:t>
      </w:r>
      <w:r w:rsidRPr="000043E9">
        <w:rPr>
          <w:rFonts w:ascii="Times New Roman" w:hAnsi="Times New Roman"/>
          <w:sz w:val="28"/>
          <w:szCs w:val="28"/>
          <w:lang w:eastAsia="uk-UA"/>
        </w:rPr>
        <w:t>;</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належним чином завірені копії документа, що посвідчує особу, документа про освіту, трудової книжки або інших документів, що засвідчують досвід роботи;</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Pr>
          <w:rFonts w:ascii="Times New Roman" w:hAnsi="Times New Roman"/>
          <w:sz w:val="28"/>
          <w:szCs w:val="28"/>
          <w:lang w:eastAsia="uk-UA"/>
        </w:rPr>
        <w:t>автобіографію</w:t>
      </w:r>
      <w:r w:rsidRPr="000043E9">
        <w:rPr>
          <w:rFonts w:ascii="Times New Roman" w:hAnsi="Times New Roman"/>
          <w:sz w:val="28"/>
          <w:szCs w:val="28"/>
          <w:lang w:eastAsia="uk-UA"/>
        </w:rPr>
        <w:t xml:space="preserve"> та/або резюме (за вибором учасника конкурсу);</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мотиваційний лист, складений у довільній формі;</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довідк</w:t>
      </w:r>
      <w:r>
        <w:rPr>
          <w:rFonts w:ascii="Times New Roman" w:hAnsi="Times New Roman"/>
          <w:sz w:val="28"/>
          <w:szCs w:val="28"/>
          <w:lang w:eastAsia="uk-UA"/>
        </w:rPr>
        <w:t>у</w:t>
      </w:r>
      <w:r w:rsidRPr="000043E9">
        <w:rPr>
          <w:rFonts w:ascii="Times New Roman" w:hAnsi="Times New Roman"/>
          <w:sz w:val="28"/>
          <w:szCs w:val="28"/>
          <w:lang w:eastAsia="uk-UA"/>
        </w:rPr>
        <w:t xml:space="preserve"> про відсутність судимості;</w:t>
      </w:r>
    </w:p>
    <w:p w:rsidR="002D3CB1" w:rsidRDefault="002D3CB1" w:rsidP="0069767C">
      <w:pPr>
        <w:pStyle w:val="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 xml:space="preserve">перспективний план розвитку </w:t>
      </w:r>
      <w:r>
        <w:rPr>
          <w:rFonts w:ascii="Times New Roman" w:hAnsi="Times New Roman"/>
          <w:sz w:val="28"/>
          <w:szCs w:val="28"/>
          <w:lang w:eastAsia="uk-UA"/>
        </w:rPr>
        <w:t>Комунальної установи  «Центр надання соціальних послуг» Кам</w:t>
      </w:r>
      <w:r w:rsidRPr="00C366A1">
        <w:rPr>
          <w:rFonts w:ascii="Times New Roman" w:hAnsi="Times New Roman"/>
          <w:sz w:val="28"/>
          <w:szCs w:val="28"/>
          <w:lang w:eastAsia="uk-UA"/>
        </w:rPr>
        <w:t>’</w:t>
      </w:r>
      <w:r>
        <w:rPr>
          <w:rFonts w:ascii="Times New Roman" w:hAnsi="Times New Roman"/>
          <w:sz w:val="28"/>
          <w:szCs w:val="28"/>
          <w:lang w:eastAsia="uk-UA"/>
        </w:rPr>
        <w:t>янської сільської ради Берегівського району Закарпатської області.</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Крім зазначених документів, претендент може додатково подавати документи стосовно досвіду роботи, професійної компетентності, репутації (характеристики, рекомендації, наукові публікації тощо).</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Pr>
          <w:rFonts w:ascii="Times New Roman" w:hAnsi="Times New Roman"/>
          <w:sz w:val="28"/>
          <w:szCs w:val="28"/>
          <w:lang w:eastAsia="uk-UA"/>
        </w:rPr>
        <w:t>2.3.</w:t>
      </w:r>
      <w:r w:rsidRPr="000043E9">
        <w:rPr>
          <w:rFonts w:ascii="Times New Roman" w:hAnsi="Times New Roman"/>
          <w:sz w:val="28"/>
          <w:szCs w:val="28"/>
          <w:lang w:eastAsia="uk-UA"/>
        </w:rPr>
        <w:t>У разі подання заяви та документів, передбачених цим пунктом, лише електронною поштою претендент до проходження перевірки на знання норм відповідного законодавства України додатково подає власноручно підписану заяву.</w:t>
      </w:r>
    </w:p>
    <w:p w:rsidR="002D3CB1" w:rsidRPr="000043E9" w:rsidRDefault="002D3CB1" w:rsidP="0090418E">
      <w:pPr>
        <w:pStyle w:val="a"/>
        <w:widowControl w:val="0"/>
        <w:numPr>
          <w:ilvl w:val="1"/>
          <w:numId w:val="8"/>
        </w:numPr>
        <w:spacing w:before="0"/>
        <w:jc w:val="both"/>
        <w:rPr>
          <w:rFonts w:ascii="Times New Roman" w:hAnsi="Times New Roman"/>
          <w:sz w:val="28"/>
          <w:szCs w:val="28"/>
          <w:lang w:eastAsia="uk-UA"/>
        </w:rPr>
      </w:pPr>
      <w:r w:rsidRPr="000043E9">
        <w:rPr>
          <w:rFonts w:ascii="Times New Roman" w:hAnsi="Times New Roman"/>
          <w:sz w:val="28"/>
          <w:szCs w:val="28"/>
          <w:lang w:eastAsia="uk-UA"/>
        </w:rPr>
        <w:t>Орган управління або інша уповноважена особа/орган приймає документи за описом, копію якого надає претенденту.</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Pr>
          <w:rFonts w:ascii="Times New Roman" w:hAnsi="Times New Roman"/>
          <w:sz w:val="28"/>
          <w:szCs w:val="28"/>
          <w:lang w:eastAsia="uk-UA"/>
        </w:rPr>
        <w:t>2.5.</w:t>
      </w:r>
      <w:r w:rsidRPr="000043E9">
        <w:rPr>
          <w:rFonts w:ascii="Times New Roman" w:hAnsi="Times New Roman"/>
          <w:sz w:val="28"/>
          <w:szCs w:val="28"/>
          <w:lang w:eastAsia="uk-UA"/>
        </w:rPr>
        <w:t>Строк приймання заяв не може перевищувати 15 календарних днів з дати оприлюднення рішення про проведення конкурсу.</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Pr>
          <w:rFonts w:ascii="Times New Roman" w:hAnsi="Times New Roman"/>
          <w:sz w:val="28"/>
          <w:szCs w:val="28"/>
          <w:lang w:eastAsia="uk-UA"/>
        </w:rPr>
        <w:t>2.6 З</w:t>
      </w:r>
      <w:r w:rsidRPr="000043E9">
        <w:rPr>
          <w:rFonts w:ascii="Times New Roman" w:hAnsi="Times New Roman"/>
          <w:sz w:val="28"/>
          <w:szCs w:val="28"/>
          <w:lang w:eastAsia="uk-UA"/>
        </w:rPr>
        <w:t>а достовірність інформації, викладеної в поданих документах, відповідає претендент особисто.</w:t>
      </w:r>
    </w:p>
    <w:p w:rsidR="002D3CB1" w:rsidRPr="00A401F0" w:rsidRDefault="002D3CB1" w:rsidP="0090418E">
      <w:pPr>
        <w:pStyle w:val="a"/>
        <w:widowControl w:val="0"/>
        <w:numPr>
          <w:ilvl w:val="1"/>
          <w:numId w:val="9"/>
        </w:numPr>
        <w:spacing w:before="0"/>
        <w:jc w:val="both"/>
        <w:rPr>
          <w:rFonts w:ascii="Times New Roman" w:hAnsi="Times New Roman"/>
          <w:sz w:val="28"/>
          <w:szCs w:val="28"/>
          <w:lang w:eastAsia="uk-UA"/>
        </w:rPr>
      </w:pPr>
      <w:r w:rsidRPr="00A401F0">
        <w:rPr>
          <w:rFonts w:ascii="Times New Roman" w:hAnsi="Times New Roman"/>
          <w:sz w:val="28"/>
          <w:szCs w:val="28"/>
          <w:lang w:eastAsia="uk-UA"/>
        </w:rPr>
        <w:t>Претендент не допускається до участі в конкурсі у разі:</w:t>
      </w:r>
    </w:p>
    <w:p w:rsidR="002D3CB1" w:rsidRPr="00A401F0" w:rsidRDefault="002D3CB1" w:rsidP="0069767C">
      <w:pPr>
        <w:pStyle w:val="a"/>
        <w:widowControl w:val="0"/>
        <w:spacing w:before="0"/>
        <w:ind w:left="432" w:firstLine="0"/>
        <w:jc w:val="both"/>
        <w:rPr>
          <w:rFonts w:ascii="Times New Roman" w:hAnsi="Times New Roman"/>
          <w:sz w:val="28"/>
          <w:szCs w:val="28"/>
          <w:lang w:eastAsia="uk-UA"/>
        </w:rPr>
      </w:pPr>
      <w:r w:rsidRPr="00A401F0">
        <w:rPr>
          <w:rFonts w:ascii="Times New Roman" w:hAnsi="Times New Roman"/>
          <w:sz w:val="28"/>
          <w:szCs w:val="28"/>
          <w:lang w:eastAsia="uk-UA"/>
        </w:rPr>
        <w:t>неподання ним повного пакета документів, визначених у пункті 2</w:t>
      </w:r>
      <w:r>
        <w:rPr>
          <w:rFonts w:ascii="Times New Roman" w:hAnsi="Times New Roman"/>
          <w:sz w:val="28"/>
          <w:szCs w:val="28"/>
          <w:lang w:eastAsia="uk-UA"/>
        </w:rPr>
        <w:t>.2</w:t>
      </w:r>
      <w:r w:rsidRPr="00A401F0">
        <w:rPr>
          <w:rFonts w:ascii="Times New Roman" w:hAnsi="Times New Roman"/>
          <w:sz w:val="28"/>
          <w:szCs w:val="28"/>
          <w:lang w:eastAsia="uk-UA"/>
        </w:rPr>
        <w:t xml:space="preserve"> цього Положення;</w:t>
      </w:r>
    </w:p>
    <w:p w:rsidR="002D3CB1" w:rsidRPr="00CA1ECB" w:rsidRDefault="002D3CB1" w:rsidP="0069767C">
      <w:pPr>
        <w:pStyle w:val="a"/>
        <w:widowControl w:val="0"/>
        <w:spacing w:before="0"/>
        <w:ind w:left="432" w:firstLine="0"/>
        <w:jc w:val="both"/>
        <w:rPr>
          <w:rFonts w:ascii="Times New Roman" w:hAnsi="Times New Roman"/>
          <w:color w:val="000000"/>
          <w:sz w:val="28"/>
          <w:szCs w:val="28"/>
          <w:lang w:eastAsia="uk-UA"/>
        </w:rPr>
      </w:pPr>
      <w:r w:rsidRPr="00A401F0">
        <w:rPr>
          <w:rFonts w:ascii="Times New Roman" w:hAnsi="Times New Roman"/>
          <w:sz w:val="28"/>
          <w:szCs w:val="28"/>
          <w:lang w:eastAsia="uk-UA"/>
        </w:rPr>
        <w:t>його невідповідності кваліфікаційним вимогам</w:t>
      </w:r>
      <w:r>
        <w:rPr>
          <w:rFonts w:ascii="Times New Roman" w:hAnsi="Times New Roman"/>
          <w:sz w:val="28"/>
          <w:szCs w:val="28"/>
          <w:lang w:eastAsia="uk-UA"/>
        </w:rPr>
        <w:t xml:space="preserve"> (п</w:t>
      </w:r>
      <w:r w:rsidRPr="00A401F0">
        <w:rPr>
          <w:rFonts w:ascii="Times New Roman" w:hAnsi="Times New Roman"/>
          <w:color w:val="000000"/>
          <w:sz w:val="28"/>
          <w:szCs w:val="28"/>
          <w:bdr w:val="none" w:sz="0" w:space="0" w:color="auto" w:frame="1"/>
          <w:lang w:eastAsia="uk-UA"/>
        </w:rPr>
        <w:t xml:space="preserve">осаду </w:t>
      </w:r>
      <w:r>
        <w:rPr>
          <w:rFonts w:ascii="Times New Roman" w:hAnsi="Times New Roman"/>
          <w:color w:val="000000"/>
          <w:sz w:val="28"/>
          <w:szCs w:val="28"/>
          <w:bdr w:val="none" w:sz="0" w:space="0" w:color="auto" w:frame="1"/>
          <w:lang w:eastAsia="uk-UA"/>
        </w:rPr>
        <w:t>д</w:t>
      </w:r>
      <w:r w:rsidRPr="00A401F0">
        <w:rPr>
          <w:rFonts w:ascii="Times New Roman" w:hAnsi="Times New Roman"/>
          <w:color w:val="000000"/>
          <w:sz w:val="28"/>
          <w:szCs w:val="28"/>
          <w:bdr w:val="none" w:sz="0" w:space="0" w:color="auto" w:frame="1"/>
          <w:lang w:eastAsia="uk-UA"/>
        </w:rPr>
        <w:t xml:space="preserve">иректора може займати особа, яка має вищу освіту, стаж роботи за професіями керівників нижчого рівня, на службі в органах місцевого самоврядування або на державній службі – не менше двох років, </w:t>
      </w:r>
      <w:r>
        <w:rPr>
          <w:rFonts w:ascii="Times New Roman" w:hAnsi="Times New Roman"/>
          <w:color w:val="000000"/>
          <w:sz w:val="28"/>
          <w:szCs w:val="28"/>
          <w:bdr w:val="none" w:sz="0" w:space="0" w:color="auto" w:frame="1"/>
          <w:lang w:eastAsia="uk-UA"/>
        </w:rPr>
        <w:t xml:space="preserve">яка </w:t>
      </w:r>
      <w:r w:rsidRPr="00A401F0">
        <w:rPr>
          <w:rFonts w:ascii="Times New Roman" w:hAnsi="Times New Roman"/>
          <w:color w:val="000000"/>
          <w:sz w:val="28"/>
          <w:szCs w:val="28"/>
          <w:bdr w:val="none" w:sz="0" w:space="0" w:color="auto" w:frame="1"/>
          <w:lang w:eastAsia="uk-UA"/>
        </w:rPr>
        <w:t>володіє державною мовою та здатна за своїми діловими і моральними якостями, освітнім і професійним рівнем виконувати відповідні обов’язки</w:t>
      </w:r>
      <w:r>
        <w:rPr>
          <w:rFonts w:ascii="Times New Roman" w:hAnsi="Times New Roman"/>
          <w:color w:val="000000"/>
          <w:sz w:val="28"/>
          <w:szCs w:val="28"/>
          <w:bdr w:val="none" w:sz="0" w:space="0" w:color="auto" w:frame="1"/>
          <w:lang w:eastAsia="uk-UA"/>
        </w:rPr>
        <w:t>);</w:t>
      </w:r>
    </w:p>
    <w:p w:rsidR="002D3CB1" w:rsidRPr="00A401F0" w:rsidRDefault="002D3CB1" w:rsidP="0069767C">
      <w:pPr>
        <w:pStyle w:val="a"/>
        <w:widowControl w:val="0"/>
        <w:spacing w:before="0"/>
        <w:ind w:left="432" w:firstLine="0"/>
        <w:jc w:val="both"/>
        <w:rPr>
          <w:rFonts w:ascii="Times New Roman" w:hAnsi="Times New Roman"/>
          <w:sz w:val="28"/>
          <w:szCs w:val="28"/>
          <w:lang w:eastAsia="uk-UA"/>
        </w:rPr>
      </w:pPr>
      <w:r w:rsidRPr="00A401F0">
        <w:rPr>
          <w:rFonts w:ascii="Times New Roman" w:hAnsi="Times New Roman"/>
          <w:sz w:val="28"/>
          <w:szCs w:val="28"/>
          <w:lang w:eastAsia="uk-UA"/>
        </w:rPr>
        <w:t>наявності не знятої або не погашеної в установленому законом порядку судимості, заборони займати відповідні посади або займатися певними видами діяльності.</w:t>
      </w:r>
    </w:p>
    <w:p w:rsidR="002D3CB1" w:rsidRDefault="002D3CB1" w:rsidP="0090418E">
      <w:pPr>
        <w:pStyle w:val="a"/>
        <w:widowControl w:val="0"/>
        <w:numPr>
          <w:ilvl w:val="1"/>
          <w:numId w:val="9"/>
        </w:numPr>
        <w:spacing w:before="0"/>
        <w:jc w:val="both"/>
        <w:rPr>
          <w:rFonts w:ascii="Times New Roman" w:hAnsi="Times New Roman"/>
          <w:sz w:val="28"/>
          <w:szCs w:val="28"/>
          <w:lang w:eastAsia="uk-UA"/>
        </w:rPr>
      </w:pPr>
      <w:r w:rsidRPr="00A401F0">
        <w:rPr>
          <w:rFonts w:ascii="Times New Roman" w:hAnsi="Times New Roman"/>
          <w:sz w:val="28"/>
          <w:szCs w:val="28"/>
          <w:lang w:eastAsia="uk-UA"/>
        </w:rPr>
        <w:t>Орган управління не пізніше ніж через три робочих дні з дати надходження документів для участі в конкурсі повідомляє претендентам про результати перевірки документів.</w:t>
      </w:r>
    </w:p>
    <w:p w:rsidR="002D3CB1" w:rsidRDefault="002D3CB1" w:rsidP="0090418E">
      <w:pPr>
        <w:pStyle w:val="a"/>
        <w:widowControl w:val="0"/>
        <w:numPr>
          <w:ilvl w:val="1"/>
          <w:numId w:val="9"/>
        </w:numPr>
        <w:spacing w:before="0"/>
        <w:jc w:val="both"/>
        <w:rPr>
          <w:rFonts w:ascii="Times New Roman" w:hAnsi="Times New Roman"/>
          <w:sz w:val="28"/>
          <w:szCs w:val="28"/>
          <w:lang w:eastAsia="uk-UA"/>
        </w:rPr>
      </w:pPr>
      <w:r w:rsidRPr="00E112F4">
        <w:rPr>
          <w:rFonts w:ascii="Times New Roman" w:hAnsi="Times New Roman"/>
          <w:sz w:val="28"/>
          <w:szCs w:val="28"/>
          <w:lang w:eastAsia="uk-UA"/>
        </w:rPr>
        <w:t>Після усунення претендентом недоліків, виявлених органом управління у поданих документах, він може подати належним чином оформлені документи повторно у межах встановленого строку для їх подання, визначеного в умовах проведення конкурсу.</w:t>
      </w:r>
    </w:p>
    <w:p w:rsidR="002D3CB1" w:rsidRPr="00E112F4" w:rsidRDefault="002D3CB1" w:rsidP="0090418E">
      <w:pPr>
        <w:pStyle w:val="a"/>
        <w:widowControl w:val="0"/>
        <w:numPr>
          <w:ilvl w:val="1"/>
          <w:numId w:val="9"/>
        </w:numPr>
        <w:spacing w:before="0"/>
        <w:jc w:val="both"/>
        <w:rPr>
          <w:rFonts w:ascii="Times New Roman" w:hAnsi="Times New Roman"/>
          <w:sz w:val="28"/>
          <w:szCs w:val="28"/>
          <w:lang w:eastAsia="uk-UA"/>
        </w:rPr>
      </w:pPr>
      <w:r w:rsidRPr="00E112F4">
        <w:rPr>
          <w:rFonts w:ascii="Times New Roman" w:hAnsi="Times New Roman"/>
          <w:sz w:val="28"/>
          <w:szCs w:val="28"/>
          <w:lang w:eastAsia="uk-UA"/>
        </w:rPr>
        <w:t>Претенденти, допущені до участі в конкурсі, є його учасниками.</w:t>
      </w:r>
    </w:p>
    <w:p w:rsidR="002D3CB1" w:rsidRPr="003756C6" w:rsidRDefault="002D3CB1" w:rsidP="0090418E">
      <w:pPr>
        <w:pStyle w:val="a0"/>
        <w:keepNext w:val="0"/>
        <w:widowControl w:val="0"/>
        <w:numPr>
          <w:ilvl w:val="0"/>
          <w:numId w:val="9"/>
        </w:numPr>
        <w:spacing w:before="0" w:after="0"/>
        <w:rPr>
          <w:rFonts w:ascii="Times New Roman" w:hAnsi="Times New Roman"/>
          <w:sz w:val="28"/>
          <w:lang w:eastAsia="uk-UA"/>
        </w:rPr>
      </w:pPr>
      <w:bookmarkStart w:id="35" w:name="n89"/>
      <w:bookmarkStart w:id="36" w:name="n133"/>
      <w:bookmarkEnd w:id="35"/>
      <w:bookmarkEnd w:id="36"/>
      <w:r w:rsidRPr="003756C6">
        <w:rPr>
          <w:rFonts w:ascii="Times New Roman" w:hAnsi="Times New Roman"/>
          <w:sz w:val="28"/>
          <w:lang w:eastAsia="uk-UA"/>
        </w:rPr>
        <w:t>Проведення конкурсного відбору</w:t>
      </w:r>
    </w:p>
    <w:p w:rsidR="002D3CB1" w:rsidRPr="00A401F0" w:rsidRDefault="002D3CB1" w:rsidP="0069767C">
      <w:pPr>
        <w:pStyle w:val="a"/>
        <w:widowControl w:val="0"/>
        <w:spacing w:before="0"/>
        <w:ind w:left="432" w:firstLine="0"/>
        <w:jc w:val="both"/>
        <w:rPr>
          <w:rFonts w:ascii="Times New Roman" w:hAnsi="Times New Roman"/>
          <w:sz w:val="28"/>
          <w:szCs w:val="28"/>
        </w:rPr>
      </w:pPr>
      <w:r>
        <w:rPr>
          <w:rFonts w:ascii="Times New Roman" w:hAnsi="Times New Roman"/>
          <w:sz w:val="28"/>
          <w:szCs w:val="28"/>
        </w:rPr>
        <w:t>3.1</w:t>
      </w:r>
      <w:r w:rsidRPr="00A401F0">
        <w:rPr>
          <w:rFonts w:ascii="Times New Roman" w:hAnsi="Times New Roman"/>
          <w:sz w:val="28"/>
          <w:szCs w:val="28"/>
        </w:rPr>
        <w:t xml:space="preserve">. </w:t>
      </w:r>
      <w:bookmarkStart w:id="37" w:name="n134"/>
      <w:bookmarkStart w:id="38" w:name="n135"/>
      <w:bookmarkStart w:id="39" w:name="n136"/>
      <w:bookmarkEnd w:id="37"/>
      <w:bookmarkEnd w:id="38"/>
      <w:bookmarkEnd w:id="39"/>
      <w:r w:rsidRPr="00A401F0">
        <w:rPr>
          <w:rFonts w:ascii="Times New Roman" w:hAnsi="Times New Roman"/>
          <w:sz w:val="28"/>
          <w:szCs w:val="28"/>
        </w:rPr>
        <w:t>Конкурс складається з таких етапів:</w:t>
      </w:r>
    </w:p>
    <w:p w:rsidR="002D3CB1" w:rsidRPr="00A401F0" w:rsidRDefault="002D3CB1" w:rsidP="0069767C">
      <w:pPr>
        <w:pStyle w:val="a"/>
        <w:widowControl w:val="0"/>
        <w:spacing w:before="0"/>
        <w:ind w:left="432" w:firstLine="0"/>
        <w:jc w:val="both"/>
        <w:rPr>
          <w:rFonts w:ascii="Times New Roman" w:hAnsi="Times New Roman"/>
          <w:sz w:val="28"/>
          <w:szCs w:val="28"/>
        </w:rPr>
      </w:pPr>
      <w:r w:rsidRPr="00A401F0">
        <w:rPr>
          <w:rFonts w:ascii="Times New Roman" w:hAnsi="Times New Roman"/>
          <w:sz w:val="28"/>
          <w:szCs w:val="28"/>
        </w:rPr>
        <w:t>прийняття рішення про проведення конкурсу, утворення та затвердження складу конкурсної комісії;</w:t>
      </w:r>
    </w:p>
    <w:p w:rsidR="002D3CB1" w:rsidRPr="00A401F0" w:rsidRDefault="002D3CB1" w:rsidP="0069767C">
      <w:pPr>
        <w:pStyle w:val="a"/>
        <w:widowControl w:val="0"/>
        <w:spacing w:before="0"/>
        <w:ind w:left="432" w:firstLine="0"/>
        <w:jc w:val="both"/>
        <w:rPr>
          <w:rFonts w:ascii="Times New Roman" w:hAnsi="Times New Roman"/>
          <w:sz w:val="28"/>
          <w:szCs w:val="28"/>
        </w:rPr>
      </w:pPr>
      <w:r w:rsidRPr="00A401F0">
        <w:rPr>
          <w:rFonts w:ascii="Times New Roman" w:hAnsi="Times New Roman"/>
          <w:sz w:val="28"/>
          <w:szCs w:val="28"/>
        </w:rPr>
        <w:t>оприлюднення оголошення про проведення конкурсу;</w:t>
      </w:r>
    </w:p>
    <w:p w:rsidR="002D3CB1" w:rsidRPr="000043E9" w:rsidRDefault="002D3CB1" w:rsidP="0069767C">
      <w:pPr>
        <w:pStyle w:val="a"/>
        <w:widowControl w:val="0"/>
        <w:spacing w:before="0"/>
        <w:ind w:left="432" w:firstLine="0"/>
        <w:jc w:val="both"/>
        <w:rPr>
          <w:rFonts w:ascii="Times New Roman" w:hAnsi="Times New Roman"/>
          <w:sz w:val="28"/>
          <w:szCs w:val="28"/>
        </w:rPr>
      </w:pPr>
      <w:r w:rsidRPr="000043E9">
        <w:rPr>
          <w:rFonts w:ascii="Times New Roman" w:hAnsi="Times New Roman"/>
          <w:sz w:val="28"/>
          <w:szCs w:val="28"/>
        </w:rPr>
        <w:t>прийняття документів від осіб, які виявили бажання взяти участь у конкурсі;</w:t>
      </w:r>
    </w:p>
    <w:p w:rsidR="002D3CB1" w:rsidRPr="000043E9" w:rsidRDefault="002D3CB1" w:rsidP="0069767C">
      <w:pPr>
        <w:pStyle w:val="a"/>
        <w:widowControl w:val="0"/>
        <w:spacing w:before="0"/>
        <w:ind w:left="432" w:firstLine="0"/>
        <w:jc w:val="both"/>
        <w:rPr>
          <w:rFonts w:ascii="Times New Roman" w:hAnsi="Times New Roman"/>
          <w:sz w:val="28"/>
          <w:szCs w:val="28"/>
        </w:rPr>
      </w:pPr>
      <w:r w:rsidRPr="000043E9">
        <w:rPr>
          <w:rFonts w:ascii="Times New Roman" w:hAnsi="Times New Roman"/>
          <w:sz w:val="28"/>
          <w:szCs w:val="28"/>
        </w:rPr>
        <w:t>допуск кандидатів до участі у конкурсному відборі;</w:t>
      </w:r>
    </w:p>
    <w:p w:rsidR="002D3CB1" w:rsidRPr="000043E9" w:rsidRDefault="002D3CB1" w:rsidP="0069767C">
      <w:pPr>
        <w:pStyle w:val="a"/>
        <w:widowControl w:val="0"/>
        <w:spacing w:before="0"/>
        <w:ind w:left="432" w:firstLine="0"/>
        <w:jc w:val="both"/>
        <w:rPr>
          <w:rFonts w:ascii="Times New Roman" w:hAnsi="Times New Roman"/>
          <w:sz w:val="28"/>
          <w:szCs w:val="28"/>
        </w:rPr>
      </w:pPr>
      <w:r w:rsidRPr="000043E9">
        <w:rPr>
          <w:rFonts w:ascii="Times New Roman" w:hAnsi="Times New Roman"/>
          <w:sz w:val="28"/>
          <w:szCs w:val="28"/>
        </w:rPr>
        <w:t>проведення конкурсного відбору;</w:t>
      </w:r>
    </w:p>
    <w:p w:rsidR="002D3CB1" w:rsidRPr="000043E9" w:rsidRDefault="002D3CB1" w:rsidP="0069767C">
      <w:pPr>
        <w:pStyle w:val="a"/>
        <w:widowControl w:val="0"/>
        <w:spacing w:before="0"/>
        <w:ind w:left="432" w:firstLine="0"/>
        <w:jc w:val="both"/>
        <w:rPr>
          <w:rFonts w:ascii="Times New Roman" w:hAnsi="Times New Roman"/>
          <w:sz w:val="28"/>
          <w:szCs w:val="28"/>
        </w:rPr>
      </w:pPr>
      <w:r w:rsidRPr="000043E9">
        <w:rPr>
          <w:rFonts w:ascii="Times New Roman" w:hAnsi="Times New Roman"/>
          <w:sz w:val="28"/>
          <w:szCs w:val="28"/>
        </w:rPr>
        <w:t>визначення переможця конкурсу;</w:t>
      </w:r>
    </w:p>
    <w:p w:rsidR="002D3CB1" w:rsidRPr="000043E9" w:rsidRDefault="002D3CB1" w:rsidP="0069767C">
      <w:pPr>
        <w:pStyle w:val="a"/>
        <w:widowControl w:val="0"/>
        <w:spacing w:before="0"/>
        <w:ind w:left="432" w:firstLine="0"/>
        <w:jc w:val="both"/>
        <w:rPr>
          <w:rFonts w:ascii="Times New Roman" w:hAnsi="Times New Roman"/>
          <w:sz w:val="28"/>
          <w:szCs w:val="28"/>
        </w:rPr>
      </w:pPr>
      <w:r w:rsidRPr="000043E9">
        <w:rPr>
          <w:rFonts w:ascii="Times New Roman" w:hAnsi="Times New Roman"/>
          <w:sz w:val="28"/>
          <w:szCs w:val="28"/>
        </w:rPr>
        <w:t>оприлюднення результатів конкурсу на офіційному веб-сайті органу управління.</w:t>
      </w:r>
    </w:p>
    <w:p w:rsidR="002D3CB1" w:rsidRPr="000043E9" w:rsidRDefault="002D3CB1" w:rsidP="0069767C">
      <w:pPr>
        <w:pStyle w:val="a"/>
        <w:widowControl w:val="0"/>
        <w:spacing w:before="0"/>
        <w:ind w:left="432" w:firstLine="0"/>
        <w:jc w:val="both"/>
        <w:rPr>
          <w:rFonts w:ascii="Times New Roman" w:hAnsi="Times New Roman"/>
          <w:sz w:val="28"/>
          <w:szCs w:val="28"/>
        </w:rPr>
      </w:pPr>
      <w:r>
        <w:rPr>
          <w:rFonts w:ascii="Times New Roman" w:hAnsi="Times New Roman"/>
          <w:sz w:val="28"/>
          <w:szCs w:val="28"/>
        </w:rPr>
        <w:t>3.2</w:t>
      </w:r>
      <w:r w:rsidRPr="000043E9">
        <w:rPr>
          <w:rFonts w:ascii="Times New Roman" w:hAnsi="Times New Roman"/>
          <w:sz w:val="28"/>
          <w:szCs w:val="28"/>
        </w:rPr>
        <w:t>. Переможець конкурсу визначається за результатами:</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перевірки на знання законодавства України (Закон України </w:t>
      </w:r>
      <w:r>
        <w:rPr>
          <w:sz w:val="28"/>
          <w:szCs w:val="28"/>
          <w:lang w:eastAsia="uk-UA"/>
        </w:rPr>
        <w:t>“</w:t>
      </w:r>
      <w:r w:rsidRPr="000043E9">
        <w:rPr>
          <w:rFonts w:ascii="Times New Roman" w:hAnsi="Times New Roman"/>
          <w:sz w:val="28"/>
          <w:szCs w:val="28"/>
          <w:lang w:eastAsia="uk-UA"/>
        </w:rPr>
        <w:t>Про соціальні послуги”, інші нормативно-правові акти</w:t>
      </w:r>
      <w:r>
        <w:rPr>
          <w:rFonts w:ascii="Times New Roman" w:hAnsi="Times New Roman"/>
          <w:sz w:val="28"/>
          <w:szCs w:val="28"/>
          <w:lang w:eastAsia="uk-UA"/>
        </w:rPr>
        <w:t xml:space="preserve"> </w:t>
      </w:r>
      <w:r w:rsidRPr="000043E9">
        <w:rPr>
          <w:rFonts w:ascii="Times New Roman" w:hAnsi="Times New Roman"/>
          <w:sz w:val="28"/>
          <w:szCs w:val="28"/>
          <w:lang w:eastAsia="uk-UA"/>
        </w:rPr>
        <w:t>у сфері надання соціальних послуг,</w:t>
      </w:r>
      <w:r w:rsidRPr="000043E9">
        <w:rPr>
          <w:rStyle w:val="Hyperlink"/>
          <w:rFonts w:ascii="Times New Roman" w:hAnsi="Times New Roman"/>
          <w:sz w:val="28"/>
          <w:szCs w:val="28"/>
          <w:lang w:eastAsia="uk-UA"/>
        </w:rPr>
        <w:t xml:space="preserve"> </w:t>
      </w:r>
      <w:r w:rsidRPr="000043E9">
        <w:rPr>
          <w:rFonts w:ascii="Times New Roman" w:hAnsi="Times New Roman"/>
          <w:sz w:val="28"/>
          <w:szCs w:val="28"/>
          <w:lang w:eastAsia="uk-UA"/>
        </w:rPr>
        <w:t>державн</w:t>
      </w:r>
      <w:r w:rsidRPr="000043E9">
        <w:rPr>
          <w:rStyle w:val="Hyperlink"/>
          <w:rFonts w:ascii="Times New Roman" w:hAnsi="Times New Roman"/>
          <w:sz w:val="28"/>
          <w:szCs w:val="28"/>
          <w:lang w:eastAsia="uk-UA"/>
        </w:rPr>
        <w:t>і</w:t>
      </w:r>
      <w:r w:rsidRPr="000043E9">
        <w:rPr>
          <w:rFonts w:ascii="Times New Roman" w:hAnsi="Times New Roman"/>
          <w:sz w:val="28"/>
          <w:szCs w:val="28"/>
          <w:lang w:eastAsia="uk-UA"/>
        </w:rPr>
        <w:t xml:space="preserve"> стандарти надання соціальних послуг);</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sidRPr="000043E9">
        <w:rPr>
          <w:rFonts w:ascii="Times New Roman" w:hAnsi="Times New Roman"/>
          <w:sz w:val="28"/>
          <w:szCs w:val="28"/>
          <w:lang w:eastAsia="uk-UA"/>
        </w:rPr>
        <w:t xml:space="preserve">оцінювання презентації (викладеної державною мовою) перспективного плану розвитку </w:t>
      </w:r>
      <w:r>
        <w:rPr>
          <w:rFonts w:ascii="Times New Roman" w:hAnsi="Times New Roman"/>
          <w:sz w:val="28"/>
          <w:szCs w:val="28"/>
          <w:lang w:eastAsia="uk-UA"/>
        </w:rPr>
        <w:t>Комунальної установи «Центр надання соціальних послуг» Кам</w:t>
      </w:r>
      <w:r w:rsidRPr="00C366A1">
        <w:rPr>
          <w:rFonts w:ascii="Times New Roman" w:hAnsi="Times New Roman"/>
          <w:sz w:val="28"/>
          <w:szCs w:val="28"/>
          <w:lang w:eastAsia="uk-UA"/>
        </w:rPr>
        <w:t>’</w:t>
      </w:r>
      <w:r>
        <w:rPr>
          <w:rFonts w:ascii="Times New Roman" w:hAnsi="Times New Roman"/>
          <w:sz w:val="28"/>
          <w:szCs w:val="28"/>
          <w:lang w:eastAsia="uk-UA"/>
        </w:rPr>
        <w:t>янської сільської ради Берегівського району Закарпатської області</w:t>
      </w:r>
      <w:r w:rsidRPr="000043E9">
        <w:rPr>
          <w:rFonts w:ascii="Times New Roman" w:hAnsi="Times New Roman"/>
          <w:sz w:val="28"/>
          <w:szCs w:val="28"/>
          <w:lang w:eastAsia="uk-UA"/>
        </w:rPr>
        <w:t xml:space="preserve">, відповідей на запитання членів конкурсної комісії щодо проведеної </w:t>
      </w:r>
      <w:r>
        <w:rPr>
          <w:rFonts w:ascii="Times New Roman" w:hAnsi="Times New Roman"/>
          <w:sz w:val="28"/>
          <w:szCs w:val="28"/>
          <w:lang w:eastAsia="uk-UA"/>
        </w:rPr>
        <w:t xml:space="preserve">зазначеної </w:t>
      </w:r>
      <w:r w:rsidRPr="000043E9">
        <w:rPr>
          <w:rFonts w:ascii="Times New Roman" w:hAnsi="Times New Roman"/>
          <w:sz w:val="28"/>
          <w:szCs w:val="28"/>
          <w:lang w:eastAsia="uk-UA"/>
        </w:rPr>
        <w:t>презентації.</w:t>
      </w: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r>
        <w:rPr>
          <w:rFonts w:ascii="Times New Roman" w:hAnsi="Times New Roman"/>
          <w:sz w:val="28"/>
          <w:szCs w:val="28"/>
          <w:lang w:eastAsia="uk-UA"/>
        </w:rPr>
        <w:t>3.3</w:t>
      </w:r>
      <w:r w:rsidRPr="000043E9">
        <w:rPr>
          <w:rFonts w:ascii="Times New Roman" w:hAnsi="Times New Roman"/>
          <w:sz w:val="28"/>
          <w:szCs w:val="28"/>
          <w:lang w:eastAsia="uk-UA"/>
        </w:rPr>
        <w:t xml:space="preserve">. Орган управління зобов’язаний забезпечити відеофіксацію (за можливості </w:t>
      </w:r>
      <w:r>
        <w:rPr>
          <w:rFonts w:ascii="Times New Roman" w:hAnsi="Times New Roman"/>
          <w:sz w:val="28"/>
          <w:szCs w:val="28"/>
          <w:lang w:eastAsia="uk-UA"/>
        </w:rPr>
        <w:t xml:space="preserve">– </w:t>
      </w:r>
      <w:r w:rsidRPr="000043E9">
        <w:rPr>
          <w:rFonts w:ascii="Times New Roman" w:hAnsi="Times New Roman"/>
          <w:sz w:val="28"/>
          <w:szCs w:val="28"/>
          <w:lang w:eastAsia="uk-UA"/>
        </w:rPr>
        <w:t xml:space="preserve"> відеотрансляцію) конкурсного відбору з подальшим оприлюдненням відеозапису на своєму офіційному веб-сайті </w:t>
      </w:r>
      <w:r>
        <w:rPr>
          <w:rFonts w:ascii="Times New Roman" w:hAnsi="Times New Roman"/>
          <w:sz w:val="28"/>
          <w:szCs w:val="28"/>
          <w:lang w:eastAsia="uk-UA"/>
        </w:rPr>
        <w:t>протягом</w:t>
      </w:r>
      <w:r w:rsidRPr="000043E9">
        <w:rPr>
          <w:rFonts w:ascii="Times New Roman" w:hAnsi="Times New Roman"/>
          <w:sz w:val="28"/>
          <w:szCs w:val="28"/>
          <w:lang w:eastAsia="uk-UA"/>
        </w:rPr>
        <w:t xml:space="preserve"> одного робочого дня з дати його проведення.</w:t>
      </w:r>
    </w:p>
    <w:p w:rsidR="002D3CB1" w:rsidRPr="003756C6" w:rsidRDefault="002D3CB1" w:rsidP="0090418E">
      <w:pPr>
        <w:pStyle w:val="a0"/>
        <w:keepNext w:val="0"/>
        <w:widowControl w:val="0"/>
        <w:numPr>
          <w:ilvl w:val="0"/>
          <w:numId w:val="9"/>
        </w:numPr>
        <w:spacing w:before="0" w:after="0"/>
        <w:rPr>
          <w:rFonts w:ascii="Times New Roman" w:hAnsi="Times New Roman"/>
          <w:sz w:val="28"/>
          <w:lang w:eastAsia="uk-UA"/>
        </w:rPr>
      </w:pPr>
      <w:bookmarkStart w:id="40" w:name="n140"/>
      <w:bookmarkEnd w:id="40"/>
      <w:r w:rsidRPr="003756C6">
        <w:rPr>
          <w:rFonts w:ascii="Times New Roman" w:hAnsi="Times New Roman"/>
          <w:sz w:val="28"/>
          <w:lang w:eastAsia="uk-UA"/>
        </w:rPr>
        <w:t>Оприлюднення результатів конкурсу</w:t>
      </w:r>
    </w:p>
    <w:p w:rsidR="002D3CB1" w:rsidRPr="000043E9" w:rsidRDefault="002D3CB1" w:rsidP="0069767C">
      <w:pPr>
        <w:pStyle w:val="a"/>
        <w:widowControl w:val="0"/>
        <w:spacing w:before="0"/>
        <w:ind w:left="432" w:firstLine="0"/>
        <w:jc w:val="both"/>
        <w:rPr>
          <w:rFonts w:ascii="Times New Roman" w:hAnsi="Times New Roman"/>
          <w:sz w:val="28"/>
          <w:szCs w:val="28"/>
        </w:rPr>
      </w:pPr>
      <w:bookmarkStart w:id="41" w:name="n141"/>
      <w:bookmarkEnd w:id="41"/>
      <w:r>
        <w:rPr>
          <w:rFonts w:ascii="Times New Roman" w:hAnsi="Times New Roman"/>
          <w:sz w:val="28"/>
          <w:szCs w:val="28"/>
        </w:rPr>
        <w:t>4.1</w:t>
      </w:r>
      <w:r w:rsidRPr="000043E9">
        <w:rPr>
          <w:rFonts w:ascii="Times New Roman" w:hAnsi="Times New Roman"/>
          <w:sz w:val="28"/>
          <w:szCs w:val="28"/>
        </w:rPr>
        <w:t xml:space="preserve">. Рішення конкурсної комісії оприлюднюються на офіційному веб-сайті органу управління не пізніше ніж </w:t>
      </w:r>
      <w:r>
        <w:rPr>
          <w:rFonts w:ascii="Times New Roman" w:hAnsi="Times New Roman"/>
          <w:sz w:val="28"/>
          <w:szCs w:val="28"/>
        </w:rPr>
        <w:t xml:space="preserve">протягом </w:t>
      </w:r>
      <w:r w:rsidRPr="000043E9">
        <w:rPr>
          <w:rFonts w:ascii="Times New Roman" w:hAnsi="Times New Roman"/>
          <w:sz w:val="28"/>
          <w:szCs w:val="28"/>
        </w:rPr>
        <w:t>наступного робочого дня після підписання протоколу її засідання.</w:t>
      </w:r>
    </w:p>
    <w:p w:rsidR="002D3CB1" w:rsidRPr="000043E9" w:rsidRDefault="002D3CB1" w:rsidP="0069767C">
      <w:pPr>
        <w:pStyle w:val="a"/>
        <w:widowControl w:val="0"/>
        <w:spacing w:before="0"/>
        <w:ind w:left="432" w:firstLine="0"/>
        <w:jc w:val="both"/>
        <w:rPr>
          <w:rFonts w:ascii="Times New Roman" w:hAnsi="Times New Roman"/>
          <w:sz w:val="28"/>
          <w:szCs w:val="28"/>
        </w:rPr>
      </w:pPr>
      <w:r>
        <w:rPr>
          <w:rFonts w:ascii="Times New Roman" w:hAnsi="Times New Roman"/>
          <w:sz w:val="28"/>
          <w:szCs w:val="28"/>
        </w:rPr>
        <w:t>4.2.</w:t>
      </w:r>
      <w:r w:rsidRPr="000043E9">
        <w:rPr>
          <w:rFonts w:ascii="Times New Roman" w:hAnsi="Times New Roman"/>
          <w:sz w:val="28"/>
          <w:szCs w:val="28"/>
        </w:rPr>
        <w:t xml:space="preserve"> Конкурсна комісія </w:t>
      </w:r>
      <w:r>
        <w:rPr>
          <w:rFonts w:ascii="Times New Roman" w:hAnsi="Times New Roman"/>
          <w:sz w:val="28"/>
          <w:szCs w:val="28"/>
        </w:rPr>
        <w:t>протягом</w:t>
      </w:r>
      <w:r w:rsidRPr="000043E9">
        <w:rPr>
          <w:rFonts w:ascii="Times New Roman" w:hAnsi="Times New Roman"/>
          <w:sz w:val="28"/>
          <w:szCs w:val="28"/>
        </w:rPr>
        <w:t xml:space="preserve"> двох робочих днів з дати підписання протоколу її засідання оприлюднює результати конкурсу на офіційному веб-сайті органу управління.</w:t>
      </w:r>
    </w:p>
    <w:p w:rsidR="002D3CB1" w:rsidRPr="000043E9" w:rsidRDefault="002D3CB1" w:rsidP="0069767C">
      <w:pPr>
        <w:pStyle w:val="a"/>
        <w:widowControl w:val="0"/>
        <w:spacing w:before="0"/>
        <w:ind w:left="432" w:firstLine="0"/>
        <w:jc w:val="both"/>
        <w:rPr>
          <w:rFonts w:ascii="Times New Roman" w:hAnsi="Times New Roman"/>
          <w:sz w:val="28"/>
          <w:szCs w:val="28"/>
        </w:rPr>
      </w:pPr>
      <w:bookmarkStart w:id="42" w:name="n144"/>
      <w:bookmarkEnd w:id="42"/>
      <w:r>
        <w:rPr>
          <w:rFonts w:ascii="Times New Roman" w:hAnsi="Times New Roman"/>
          <w:sz w:val="28"/>
          <w:szCs w:val="28"/>
        </w:rPr>
        <w:t>4.3</w:t>
      </w:r>
      <w:r w:rsidRPr="000043E9">
        <w:rPr>
          <w:rFonts w:ascii="Times New Roman" w:hAnsi="Times New Roman"/>
          <w:sz w:val="28"/>
          <w:szCs w:val="28"/>
        </w:rPr>
        <w:t>. Рішення конкурсної комісії про визнання конкурсу таким, що не відбувся, приймається у разі:</w:t>
      </w:r>
    </w:p>
    <w:p w:rsidR="002D3CB1" w:rsidRPr="000043E9" w:rsidRDefault="002D3CB1" w:rsidP="0069767C">
      <w:pPr>
        <w:pStyle w:val="a"/>
        <w:widowControl w:val="0"/>
        <w:spacing w:before="0"/>
        <w:ind w:left="432" w:firstLine="0"/>
        <w:jc w:val="both"/>
        <w:rPr>
          <w:rFonts w:ascii="Times New Roman" w:hAnsi="Times New Roman"/>
          <w:sz w:val="28"/>
          <w:szCs w:val="28"/>
        </w:rPr>
      </w:pPr>
      <w:r w:rsidRPr="000043E9">
        <w:rPr>
          <w:rFonts w:ascii="Times New Roman" w:hAnsi="Times New Roman"/>
          <w:sz w:val="28"/>
          <w:szCs w:val="28"/>
        </w:rPr>
        <w:t>відсутності заяв про участь у конкурсі;</w:t>
      </w:r>
    </w:p>
    <w:p w:rsidR="002D3CB1" w:rsidRPr="000043E9" w:rsidRDefault="002D3CB1" w:rsidP="0069767C">
      <w:pPr>
        <w:pStyle w:val="a"/>
        <w:widowControl w:val="0"/>
        <w:spacing w:before="0"/>
        <w:ind w:left="432" w:firstLine="0"/>
        <w:jc w:val="both"/>
        <w:rPr>
          <w:rFonts w:ascii="Times New Roman" w:hAnsi="Times New Roman"/>
          <w:sz w:val="28"/>
          <w:szCs w:val="28"/>
        </w:rPr>
      </w:pPr>
      <w:r w:rsidRPr="000043E9">
        <w:rPr>
          <w:rFonts w:ascii="Times New Roman" w:hAnsi="Times New Roman"/>
          <w:sz w:val="28"/>
          <w:szCs w:val="28"/>
        </w:rPr>
        <w:t>недопущення до участі в конкурсі жодного кандидата;</w:t>
      </w:r>
    </w:p>
    <w:p w:rsidR="002D3CB1" w:rsidRPr="000043E9" w:rsidRDefault="002D3CB1" w:rsidP="0069767C">
      <w:pPr>
        <w:pStyle w:val="a"/>
        <w:widowControl w:val="0"/>
        <w:spacing w:before="0"/>
        <w:ind w:left="432" w:firstLine="0"/>
        <w:jc w:val="both"/>
        <w:rPr>
          <w:rFonts w:ascii="Times New Roman" w:hAnsi="Times New Roman"/>
          <w:sz w:val="28"/>
          <w:szCs w:val="28"/>
        </w:rPr>
      </w:pPr>
      <w:r w:rsidRPr="000043E9">
        <w:rPr>
          <w:rFonts w:ascii="Times New Roman" w:hAnsi="Times New Roman"/>
          <w:sz w:val="28"/>
          <w:szCs w:val="28"/>
        </w:rPr>
        <w:t>невизначення жодного з кандидатів переможцем конкурсу.</w:t>
      </w:r>
    </w:p>
    <w:p w:rsidR="002D3CB1" w:rsidRPr="000043E9" w:rsidRDefault="002D3CB1" w:rsidP="0069767C">
      <w:pPr>
        <w:pStyle w:val="a"/>
        <w:widowControl w:val="0"/>
        <w:spacing w:before="0"/>
        <w:ind w:left="432" w:firstLine="0"/>
        <w:jc w:val="both"/>
        <w:rPr>
          <w:rFonts w:ascii="Times New Roman" w:hAnsi="Times New Roman"/>
          <w:sz w:val="28"/>
          <w:szCs w:val="28"/>
        </w:rPr>
      </w:pPr>
      <w:r w:rsidRPr="000043E9">
        <w:rPr>
          <w:rFonts w:ascii="Times New Roman" w:hAnsi="Times New Roman"/>
          <w:sz w:val="28"/>
          <w:szCs w:val="28"/>
        </w:rPr>
        <w:t>У разі прийняття рішення про визнання конкурсу таким, що не відбувся, протягом двох робочих днів приймається рішення про проведення повторного конкурсу.</w:t>
      </w:r>
    </w:p>
    <w:p w:rsidR="002D3CB1" w:rsidRPr="000043E9" w:rsidRDefault="002D3CB1" w:rsidP="0069767C">
      <w:pPr>
        <w:pStyle w:val="a"/>
        <w:widowControl w:val="0"/>
        <w:spacing w:before="0"/>
        <w:ind w:left="432" w:firstLine="0"/>
        <w:jc w:val="both"/>
        <w:rPr>
          <w:rFonts w:ascii="Times New Roman" w:hAnsi="Times New Roman"/>
          <w:sz w:val="28"/>
          <w:szCs w:val="28"/>
        </w:rPr>
      </w:pPr>
      <w:r>
        <w:rPr>
          <w:rFonts w:ascii="Times New Roman" w:hAnsi="Times New Roman"/>
          <w:sz w:val="28"/>
          <w:szCs w:val="28"/>
        </w:rPr>
        <w:t>4.4</w:t>
      </w:r>
      <w:r w:rsidRPr="000043E9">
        <w:rPr>
          <w:rFonts w:ascii="Times New Roman" w:hAnsi="Times New Roman"/>
          <w:sz w:val="28"/>
          <w:szCs w:val="28"/>
        </w:rPr>
        <w:t xml:space="preserve">. На підставі рішення конкурсної комісії </w:t>
      </w:r>
      <w:r>
        <w:rPr>
          <w:rFonts w:ascii="Times New Roman" w:hAnsi="Times New Roman"/>
          <w:sz w:val="28"/>
          <w:szCs w:val="28"/>
        </w:rPr>
        <w:t>Кам</w:t>
      </w:r>
      <w:r w:rsidRPr="00C366A1">
        <w:rPr>
          <w:rFonts w:ascii="Times New Roman" w:hAnsi="Times New Roman"/>
          <w:sz w:val="28"/>
          <w:szCs w:val="28"/>
          <w:lang w:val="ru-RU"/>
        </w:rPr>
        <w:t>’</w:t>
      </w:r>
      <w:r>
        <w:rPr>
          <w:rFonts w:ascii="Times New Roman" w:hAnsi="Times New Roman"/>
          <w:sz w:val="28"/>
          <w:szCs w:val="28"/>
        </w:rPr>
        <w:t xml:space="preserve">янський сільський голова протягом 30 </w:t>
      </w:r>
      <w:r w:rsidRPr="000043E9">
        <w:rPr>
          <w:rFonts w:ascii="Times New Roman" w:hAnsi="Times New Roman"/>
          <w:sz w:val="28"/>
          <w:szCs w:val="28"/>
        </w:rPr>
        <w:t>календарних днів призначає переможця конкурсу на посаду та укладає з ним контракт.</w:t>
      </w:r>
    </w:p>
    <w:p w:rsidR="002D3CB1" w:rsidRDefault="002D3CB1" w:rsidP="0069767C">
      <w:pPr>
        <w:pStyle w:val="a"/>
        <w:widowControl w:val="0"/>
        <w:spacing w:before="0"/>
        <w:ind w:left="432" w:firstLine="0"/>
        <w:jc w:val="both"/>
        <w:rPr>
          <w:rFonts w:ascii="Times New Roman" w:hAnsi="Times New Roman"/>
          <w:sz w:val="28"/>
          <w:szCs w:val="28"/>
          <w:lang w:eastAsia="uk-UA"/>
        </w:rPr>
      </w:pPr>
      <w:r>
        <w:rPr>
          <w:rFonts w:ascii="Times New Roman" w:hAnsi="Times New Roman"/>
          <w:sz w:val="28"/>
          <w:szCs w:val="28"/>
          <w:lang w:eastAsia="uk-UA"/>
        </w:rPr>
        <w:t>4.5</w:t>
      </w:r>
      <w:r w:rsidRPr="000043E9">
        <w:rPr>
          <w:rFonts w:ascii="Times New Roman" w:hAnsi="Times New Roman"/>
          <w:sz w:val="28"/>
          <w:szCs w:val="28"/>
          <w:lang w:eastAsia="uk-UA"/>
        </w:rPr>
        <w:t>. Рішення, прийняте за результатами конкурсу, може бути оскаржене в передбаченому законодавством порядку.</w:t>
      </w:r>
    </w:p>
    <w:p w:rsidR="002D3CB1" w:rsidRDefault="002D3CB1" w:rsidP="0069767C">
      <w:pPr>
        <w:pStyle w:val="a"/>
        <w:widowControl w:val="0"/>
        <w:spacing w:before="0"/>
        <w:ind w:left="432" w:firstLine="0"/>
        <w:jc w:val="both"/>
        <w:rPr>
          <w:rFonts w:ascii="Times New Roman" w:hAnsi="Times New Roman"/>
          <w:sz w:val="28"/>
          <w:szCs w:val="28"/>
          <w:lang w:eastAsia="uk-UA"/>
        </w:rPr>
      </w:pPr>
    </w:p>
    <w:p w:rsidR="002D3CB1" w:rsidRPr="000043E9" w:rsidRDefault="002D3CB1" w:rsidP="0069767C">
      <w:pPr>
        <w:pStyle w:val="a"/>
        <w:widowControl w:val="0"/>
        <w:spacing w:before="0"/>
        <w:ind w:left="432" w:firstLine="0"/>
        <w:jc w:val="both"/>
        <w:rPr>
          <w:rFonts w:ascii="Times New Roman" w:hAnsi="Times New Roman"/>
          <w:sz w:val="28"/>
          <w:szCs w:val="28"/>
          <w:lang w:eastAsia="uk-UA"/>
        </w:rPr>
      </w:pPr>
    </w:p>
    <w:p w:rsidR="002D3CB1" w:rsidRDefault="002D3CB1" w:rsidP="0069767C">
      <w:pPr>
        <w:pStyle w:val="Heading3"/>
        <w:keepNext w:val="0"/>
        <w:widowControl w:val="0"/>
        <w:spacing w:before="0" w:line="240" w:lineRule="auto"/>
        <w:ind w:left="432"/>
        <w:rPr>
          <w:rFonts w:ascii="Times New Roman" w:hAnsi="Times New Roman"/>
          <w:b w:val="0"/>
          <w:color w:val="auto"/>
          <w:sz w:val="28"/>
          <w:szCs w:val="28"/>
        </w:rPr>
      </w:pPr>
      <w:r w:rsidRPr="00A579D4">
        <w:rPr>
          <w:rFonts w:ascii="Times New Roman" w:hAnsi="Times New Roman"/>
          <w:color w:val="auto"/>
          <w:sz w:val="28"/>
          <w:szCs w:val="28"/>
        </w:rPr>
        <w:t xml:space="preserve">Секретар  сільської ради    </w:t>
      </w:r>
      <w:r>
        <w:rPr>
          <w:rFonts w:ascii="Times New Roman" w:hAnsi="Times New Roman"/>
          <w:color w:val="auto"/>
          <w:sz w:val="28"/>
          <w:szCs w:val="28"/>
        </w:rPr>
        <w:t xml:space="preserve">                             </w:t>
      </w:r>
      <w:r w:rsidRPr="00A579D4">
        <w:rPr>
          <w:rFonts w:ascii="Times New Roman" w:hAnsi="Times New Roman"/>
          <w:color w:val="auto"/>
          <w:sz w:val="28"/>
          <w:szCs w:val="28"/>
        </w:rPr>
        <w:t>Євгенія Андрела</w:t>
      </w:r>
    </w:p>
    <w:p w:rsidR="002D3CB1" w:rsidRDefault="002D3CB1" w:rsidP="0069767C">
      <w:pPr>
        <w:spacing w:after="0" w:line="240" w:lineRule="auto"/>
      </w:pPr>
    </w:p>
    <w:p w:rsidR="002D3CB1" w:rsidRDefault="002D3CB1" w:rsidP="0069767C">
      <w:pPr>
        <w:spacing w:after="0" w:line="240" w:lineRule="auto"/>
      </w:pPr>
    </w:p>
    <w:p w:rsidR="002D3CB1" w:rsidRDefault="002D3CB1" w:rsidP="0069767C">
      <w:pPr>
        <w:spacing w:after="0" w:line="240" w:lineRule="auto"/>
      </w:pPr>
    </w:p>
    <w:p w:rsidR="002D3CB1" w:rsidRDefault="002D3CB1" w:rsidP="0069767C">
      <w:pPr>
        <w:spacing w:after="0" w:line="240" w:lineRule="auto"/>
      </w:pPr>
    </w:p>
    <w:p w:rsidR="002D3CB1" w:rsidRDefault="002D3CB1" w:rsidP="0069767C">
      <w:pPr>
        <w:spacing w:after="0" w:line="240" w:lineRule="auto"/>
      </w:pPr>
    </w:p>
    <w:p w:rsidR="002D3CB1" w:rsidRDefault="002D3CB1" w:rsidP="0069767C">
      <w:pPr>
        <w:spacing w:after="0" w:line="240" w:lineRule="auto"/>
      </w:pPr>
    </w:p>
    <w:p w:rsidR="002D3CB1" w:rsidRDefault="002D3CB1" w:rsidP="0069767C">
      <w:pPr>
        <w:spacing w:after="0" w:line="240" w:lineRule="auto"/>
      </w:pPr>
    </w:p>
    <w:p w:rsidR="002D3CB1" w:rsidRDefault="002D3CB1" w:rsidP="0069767C">
      <w:pPr>
        <w:spacing w:after="0" w:line="240" w:lineRule="auto"/>
        <w:rPr>
          <w:lang w:val="uk-UA"/>
        </w:rPr>
      </w:pPr>
    </w:p>
    <w:p w:rsidR="002D3CB1" w:rsidRPr="0002751A" w:rsidRDefault="002D3CB1" w:rsidP="0069767C">
      <w:pPr>
        <w:spacing w:after="0" w:line="240" w:lineRule="auto"/>
        <w:rPr>
          <w:lang w:val="uk-UA"/>
        </w:rPr>
      </w:pPr>
    </w:p>
    <w:p w:rsidR="002D3CB1" w:rsidRDefault="002D3CB1" w:rsidP="0069767C">
      <w:pPr>
        <w:spacing w:after="0" w:line="240" w:lineRule="auto"/>
      </w:pPr>
    </w:p>
    <w:p w:rsidR="002D3CB1" w:rsidRPr="00CC488D" w:rsidRDefault="002D3CB1" w:rsidP="0069767C">
      <w:pPr>
        <w:pStyle w:val="a0"/>
        <w:spacing w:before="0" w:after="0"/>
        <w:ind w:left="4248" w:firstLine="708"/>
        <w:jc w:val="right"/>
        <w:rPr>
          <w:rFonts w:ascii="Times New Roman" w:hAnsi="Times New Roman"/>
          <w:sz w:val="28"/>
          <w:szCs w:val="28"/>
          <w:lang w:eastAsia="uk-UA"/>
        </w:rPr>
      </w:pPr>
      <w:r w:rsidRPr="00CC488D">
        <w:rPr>
          <w:rFonts w:ascii="Times New Roman" w:hAnsi="Times New Roman"/>
          <w:sz w:val="28"/>
          <w:szCs w:val="28"/>
          <w:lang w:eastAsia="uk-UA"/>
        </w:rPr>
        <w:t xml:space="preserve">Додаток </w:t>
      </w:r>
      <w:r>
        <w:rPr>
          <w:rFonts w:ascii="Times New Roman" w:hAnsi="Times New Roman"/>
          <w:sz w:val="28"/>
          <w:szCs w:val="28"/>
          <w:lang w:eastAsia="uk-UA"/>
        </w:rPr>
        <w:t>2</w:t>
      </w:r>
    </w:p>
    <w:p w:rsidR="002D3CB1" w:rsidRPr="00CC488D" w:rsidRDefault="002D3CB1" w:rsidP="0069767C">
      <w:pPr>
        <w:pStyle w:val="a"/>
        <w:spacing w:before="0"/>
        <w:ind w:firstLine="0"/>
        <w:jc w:val="right"/>
        <w:rPr>
          <w:rFonts w:ascii="Times New Roman" w:hAnsi="Times New Roman"/>
          <w:lang w:eastAsia="uk-UA"/>
        </w:rPr>
      </w:pP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t xml:space="preserve">              До рішення 4-ої сесії </w:t>
      </w:r>
      <w:r w:rsidRPr="00CC488D">
        <w:rPr>
          <w:rFonts w:ascii="Times New Roman" w:hAnsi="Times New Roman"/>
          <w:lang w:val="en-US" w:eastAsia="uk-UA"/>
        </w:rPr>
        <w:t>VIII</w:t>
      </w:r>
      <w:r w:rsidRPr="00C366A1">
        <w:rPr>
          <w:rFonts w:ascii="Times New Roman" w:hAnsi="Times New Roman"/>
          <w:lang w:val="ru-RU" w:eastAsia="uk-UA"/>
        </w:rPr>
        <w:t xml:space="preserve"> </w:t>
      </w:r>
      <w:r w:rsidRPr="00CC488D">
        <w:rPr>
          <w:rFonts w:ascii="Times New Roman" w:hAnsi="Times New Roman"/>
          <w:lang w:eastAsia="uk-UA"/>
        </w:rPr>
        <w:t>скликання</w:t>
      </w:r>
    </w:p>
    <w:p w:rsidR="002D3CB1" w:rsidRPr="00CC488D" w:rsidRDefault="002D3CB1" w:rsidP="0069767C">
      <w:pPr>
        <w:pStyle w:val="a"/>
        <w:spacing w:before="0"/>
        <w:ind w:firstLine="0"/>
        <w:jc w:val="right"/>
        <w:rPr>
          <w:rFonts w:ascii="Times New Roman" w:hAnsi="Times New Roman"/>
          <w:lang w:eastAsia="uk-UA"/>
        </w:rPr>
      </w:pP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r>
      <w:r w:rsidRPr="00CC488D">
        <w:rPr>
          <w:rFonts w:ascii="Times New Roman" w:hAnsi="Times New Roman"/>
          <w:lang w:eastAsia="uk-UA"/>
        </w:rPr>
        <w:tab/>
        <w:t xml:space="preserve"> </w:t>
      </w:r>
      <w:r>
        <w:rPr>
          <w:rFonts w:ascii="Times New Roman" w:hAnsi="Times New Roman"/>
          <w:lang w:eastAsia="uk-UA"/>
        </w:rPr>
        <w:t xml:space="preserve">   від 29.04.2021 року №308</w:t>
      </w:r>
    </w:p>
    <w:p w:rsidR="002D3CB1" w:rsidRPr="00CC488D" w:rsidRDefault="002D3CB1" w:rsidP="0069767C">
      <w:pPr>
        <w:pStyle w:val="a"/>
        <w:spacing w:before="0"/>
        <w:rPr>
          <w:rFonts w:ascii="Times New Roman" w:hAnsi="Times New Roman"/>
          <w:sz w:val="24"/>
          <w:szCs w:val="24"/>
          <w:lang w:eastAsia="uk-UA"/>
        </w:rPr>
      </w:pPr>
      <w:r>
        <w:rPr>
          <w:rFonts w:ascii="Calibri" w:hAnsi="Calibri"/>
          <w:lang w:eastAsia="uk-UA"/>
        </w:rPr>
        <w:tab/>
      </w:r>
      <w:r>
        <w:rPr>
          <w:rFonts w:ascii="Calibri" w:hAnsi="Calibri"/>
          <w:lang w:eastAsia="uk-UA"/>
        </w:rPr>
        <w:tab/>
      </w:r>
      <w:r>
        <w:rPr>
          <w:rFonts w:ascii="Calibri" w:hAnsi="Calibri"/>
          <w:lang w:eastAsia="uk-UA"/>
        </w:rPr>
        <w:tab/>
      </w:r>
      <w:r>
        <w:rPr>
          <w:rFonts w:ascii="Calibri" w:hAnsi="Calibri"/>
          <w:lang w:eastAsia="uk-UA"/>
        </w:rPr>
        <w:tab/>
      </w:r>
      <w:r>
        <w:rPr>
          <w:rFonts w:ascii="Calibri" w:hAnsi="Calibri"/>
          <w:lang w:eastAsia="uk-UA"/>
        </w:rPr>
        <w:tab/>
      </w:r>
      <w:r w:rsidRPr="00CC488D">
        <w:rPr>
          <w:rFonts w:ascii="Times New Roman" w:hAnsi="Times New Roman"/>
          <w:sz w:val="24"/>
          <w:szCs w:val="24"/>
          <w:lang w:eastAsia="uk-UA"/>
        </w:rPr>
        <w:tab/>
      </w:r>
      <w:r w:rsidRPr="00CC488D">
        <w:rPr>
          <w:rFonts w:ascii="Times New Roman" w:hAnsi="Times New Roman"/>
          <w:sz w:val="24"/>
          <w:szCs w:val="24"/>
          <w:lang w:eastAsia="uk-UA"/>
        </w:rPr>
        <w:tab/>
      </w:r>
      <w:r w:rsidRPr="00CC488D">
        <w:rPr>
          <w:rFonts w:ascii="Times New Roman" w:hAnsi="Times New Roman"/>
          <w:sz w:val="24"/>
          <w:szCs w:val="24"/>
          <w:lang w:eastAsia="uk-UA"/>
        </w:rPr>
        <w:tab/>
      </w:r>
    </w:p>
    <w:p w:rsidR="002D3CB1" w:rsidRPr="00CC488D" w:rsidRDefault="002D3CB1" w:rsidP="0082763E">
      <w:pPr>
        <w:shd w:val="clear" w:color="auto" w:fill="FFFFFF"/>
        <w:spacing w:after="0" w:line="240" w:lineRule="auto"/>
        <w:jc w:val="center"/>
        <w:textAlignment w:val="baseline"/>
        <w:rPr>
          <w:rFonts w:ascii="Times New Roman" w:hAnsi="Times New Roman"/>
          <w:color w:val="000000"/>
          <w:sz w:val="24"/>
          <w:szCs w:val="24"/>
          <w:lang w:eastAsia="uk-UA"/>
        </w:rPr>
      </w:pPr>
      <w:r w:rsidRPr="00CC488D">
        <w:rPr>
          <w:rFonts w:ascii="Times New Roman" w:hAnsi="Times New Roman"/>
          <w:b/>
          <w:bCs/>
          <w:color w:val="000000"/>
          <w:sz w:val="24"/>
          <w:szCs w:val="24"/>
          <w:bdr w:val="none" w:sz="0" w:space="0" w:color="auto" w:frame="1"/>
          <w:lang w:eastAsia="uk-UA"/>
        </w:rPr>
        <w:t>Форма контракту</w:t>
      </w:r>
    </w:p>
    <w:p w:rsidR="002D3CB1" w:rsidRPr="00CC488D" w:rsidRDefault="002D3CB1" w:rsidP="0082763E">
      <w:pPr>
        <w:shd w:val="clear" w:color="auto" w:fill="FFFFFF"/>
        <w:spacing w:after="0" w:line="240" w:lineRule="auto"/>
        <w:jc w:val="center"/>
        <w:textAlignment w:val="baseline"/>
        <w:rPr>
          <w:rFonts w:ascii="Times New Roman" w:hAnsi="Times New Roman"/>
          <w:color w:val="000000"/>
          <w:sz w:val="24"/>
          <w:szCs w:val="24"/>
          <w:lang w:eastAsia="uk-UA"/>
        </w:rPr>
      </w:pPr>
      <w:r w:rsidRPr="00CC488D">
        <w:rPr>
          <w:rFonts w:ascii="Times New Roman" w:hAnsi="Times New Roman"/>
          <w:b/>
          <w:bCs/>
          <w:color w:val="000000"/>
          <w:sz w:val="24"/>
          <w:szCs w:val="24"/>
          <w:bdr w:val="none" w:sz="0" w:space="0" w:color="auto" w:frame="1"/>
          <w:lang w:eastAsia="uk-UA"/>
        </w:rPr>
        <w:t>з директором Комунальної установи «Центр надання соціальних послуг» Кам</w:t>
      </w:r>
      <w:r w:rsidRPr="00C366A1">
        <w:rPr>
          <w:rFonts w:ascii="Times New Roman" w:hAnsi="Times New Roman"/>
          <w:b/>
          <w:bCs/>
          <w:color w:val="000000"/>
          <w:sz w:val="24"/>
          <w:szCs w:val="24"/>
          <w:bdr w:val="none" w:sz="0" w:space="0" w:color="auto" w:frame="1"/>
          <w:lang w:eastAsia="uk-UA"/>
        </w:rPr>
        <w:t>’</w:t>
      </w:r>
      <w:r w:rsidRPr="00CC488D">
        <w:rPr>
          <w:rFonts w:ascii="Times New Roman" w:hAnsi="Times New Roman"/>
          <w:b/>
          <w:bCs/>
          <w:color w:val="000000"/>
          <w:sz w:val="24"/>
          <w:szCs w:val="24"/>
          <w:bdr w:val="none" w:sz="0" w:space="0" w:color="auto" w:frame="1"/>
          <w:lang w:eastAsia="uk-UA"/>
        </w:rPr>
        <w:t>янської сільської ради Берегівського району Закарпатської області</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b/>
          <w:bCs/>
          <w:color w:val="000000"/>
          <w:sz w:val="24"/>
          <w:szCs w:val="24"/>
          <w:bdr w:val="none" w:sz="0" w:space="0" w:color="auto" w:frame="1"/>
          <w:lang w:eastAsia="uk-UA"/>
        </w:rPr>
        <w:t> </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с.Кам</w:t>
      </w:r>
      <w:r w:rsidRPr="00C366A1">
        <w:rPr>
          <w:rFonts w:ascii="Times New Roman" w:hAnsi="Times New Roman"/>
          <w:color w:val="000000"/>
          <w:sz w:val="24"/>
          <w:szCs w:val="24"/>
          <w:lang w:eastAsia="uk-UA"/>
        </w:rPr>
        <w:t>’</w:t>
      </w:r>
      <w:r w:rsidRPr="00CC488D">
        <w:rPr>
          <w:rFonts w:ascii="Times New Roman" w:hAnsi="Times New Roman"/>
          <w:color w:val="000000"/>
          <w:sz w:val="24"/>
          <w:szCs w:val="24"/>
          <w:lang w:eastAsia="uk-UA"/>
        </w:rPr>
        <w:t>янське                                                                    «____» ________________ 20____ року</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Кам</w:t>
      </w:r>
      <w:r w:rsidRPr="00C366A1">
        <w:rPr>
          <w:rFonts w:ascii="Times New Roman" w:hAnsi="Times New Roman"/>
          <w:color w:val="000000"/>
          <w:sz w:val="24"/>
          <w:szCs w:val="24"/>
          <w:lang w:eastAsia="uk-UA"/>
        </w:rPr>
        <w:t>’</w:t>
      </w:r>
      <w:r w:rsidRPr="00CC488D">
        <w:rPr>
          <w:rFonts w:ascii="Times New Roman" w:hAnsi="Times New Roman"/>
          <w:color w:val="000000"/>
          <w:sz w:val="24"/>
          <w:szCs w:val="24"/>
          <w:lang w:eastAsia="uk-UA"/>
        </w:rPr>
        <w:t>янська сільська рада Берегівського району Закарпатської області (далі – Орган управління майном), в особі Кам</w:t>
      </w:r>
      <w:r w:rsidRPr="00C366A1">
        <w:rPr>
          <w:rFonts w:ascii="Times New Roman" w:hAnsi="Times New Roman"/>
          <w:color w:val="000000"/>
          <w:sz w:val="24"/>
          <w:szCs w:val="24"/>
          <w:lang w:eastAsia="uk-UA"/>
        </w:rPr>
        <w:t>’</w:t>
      </w:r>
      <w:r w:rsidRPr="00CC488D">
        <w:rPr>
          <w:rFonts w:ascii="Times New Roman" w:hAnsi="Times New Roman"/>
          <w:color w:val="000000"/>
          <w:sz w:val="24"/>
          <w:szCs w:val="24"/>
          <w:lang w:eastAsia="uk-UA"/>
        </w:rPr>
        <w:t>янського сільського голови Станинця Михайла Михайловича, який діє на підставі Закону України «Про місцеве самоврядування в Україні», з однієї сторони, та гр._____________________________________________________________, (далі–Керівник), з іншої сторони (далі – сторони), уклали цей контракт про вищенаведене:</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гр._________________________________________________________________ призначається  на  посаду директора Комунальної установи «Центр надання соціальних послуг» Кам</w:t>
      </w:r>
      <w:r w:rsidRPr="00C366A1">
        <w:rPr>
          <w:rFonts w:ascii="Times New Roman" w:hAnsi="Times New Roman"/>
          <w:color w:val="000000"/>
          <w:sz w:val="24"/>
          <w:szCs w:val="24"/>
          <w:lang w:eastAsia="uk-UA"/>
        </w:rPr>
        <w:t>’</w:t>
      </w:r>
      <w:r w:rsidRPr="00CC488D">
        <w:rPr>
          <w:rFonts w:ascii="Times New Roman" w:hAnsi="Times New Roman"/>
          <w:color w:val="000000"/>
          <w:sz w:val="24"/>
          <w:szCs w:val="24"/>
          <w:lang w:eastAsia="uk-UA"/>
        </w:rPr>
        <w:t>янської сільської ради Берегівського району Закарпатської області ( далі – Центр), на строк дії цього контракту.</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b/>
          <w:bCs/>
          <w:color w:val="000000"/>
          <w:sz w:val="24"/>
          <w:szCs w:val="24"/>
          <w:bdr w:val="none" w:sz="0" w:space="0" w:color="auto" w:frame="1"/>
          <w:lang w:eastAsia="uk-UA"/>
        </w:rPr>
        <w:t>1. ЗАГАЛЬНІ ПОЛОЖЕННЯ</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1. За цим контрактом Керівник зобов'язується безпосередньо і через адміністрацію Центру  здійснювати поточне управління (керівництво) Центром, забезпечувати ефективну діяльність Центру відповідно до його Положення, ефективне використання і збереження закріпленого за Центром  майна, раціональний добір кадрів, а Орган управління майном зобов'язується створювати належні умови для матеріального забезпечення і організації праці Керівника.</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2. На підставі контракту виникають трудові відносини між Керівником  та Органом управління майном цього Центру.</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3. Керівник є повноважним представником  Центру під час реалізації повноважень, функцій, обов'язків Центру, передбачених актами законодавства, положенням Центру, іншими нормативними документами.</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4. Керівник діє на засадах єдиноначальності.</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5. Керівник підзвітний Органу управління майном у межах, встановлених законодавством, положенням Центру та цим контрактом.</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b/>
          <w:bCs/>
          <w:color w:val="000000"/>
          <w:sz w:val="24"/>
          <w:szCs w:val="24"/>
          <w:bdr w:val="none" w:sz="0" w:space="0" w:color="auto" w:frame="1"/>
          <w:lang w:eastAsia="uk-UA"/>
        </w:rPr>
        <w:t> </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b/>
          <w:bCs/>
          <w:color w:val="000000"/>
          <w:sz w:val="24"/>
          <w:szCs w:val="24"/>
          <w:bdr w:val="none" w:sz="0" w:space="0" w:color="auto" w:frame="1"/>
          <w:lang w:eastAsia="uk-UA"/>
        </w:rPr>
        <w:t>2. ПРАВА ТА ОБОВ'ЯЗКИ СТОРІН</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6. Керівник здійснює поточне (оперативне) керівництво Центром, організує його господарську, соціально-побутову та іншу діяльність, забезпечує виконання завдань Центру, передбачених законодавством, положенням про Центр та цим контрактом.</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7. Керівник забезпечує складання в установленому порядку річного з поквартальною розбивкою фінансового плану Центру на кожний наступний рік і подає його для затвердження або погодження Органу управління майном.</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8. Керівник подає в установленому порядку Органу управління майном, квартальну та річну фінансову звітність Центру, а також квартальний та річний звіти про виконання фінансового плану Центру разом з пояснювальною запискою щодо результатів діяльності.</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9. Керівник забезпечує виконання планових показників діяльності Центр.</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10.  Керівник зобов'язується у кінці кожного року надавати матеріали щорічної інвентаризації основних засобів.</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11. Керівник зобов’язується щорічно звітувати перед Органом управління майном, про результати діяльності  Центру, інформувати про рух основних фондів.</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12. Керівник зобов’язується забезпечувати раціональне та ефективне цільове використання бюджетних коштів, що передбачені для утримання Центру.</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13. Керівник зобов’язаний забезпечувати раціональний добір кадрів, створювати умови для підвищення фахового і кваліфікаційного рівня працівників згідно із затвердженим в установленому порядку штатним розписом, контролювати виконання правил внутрішнього трудового розпорядку та посадових інструкцій працівниками Центру.</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14. Керівник призначає на посаду, звільняє з посади працівників Центру та укладає трудові договори з працівниками Центру відповідно до чинного законодавства.</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15. Керівник повинен невідкладно інформувати Орган управління майном про участь Центру у судових процесах з фінансових та майнових питань.</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16. Керівник забезпечує  ефективне використання і збереження закріпленого за Центром майна з метою належного виконання Центром покладених на нього завдань, задоволення соціально-побутових потреб працівників Центру.</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17.  Керівник  забезпечує дотримання у Центрі вимог законодавства про охорону праці, санітарно-гігієнічних та протипожежних норм і правил, створення належних умов праці.</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18. Керівник  забезпечує своєчасну та в повному обсязі сплату передбачених законодавством податків, зборів та інших обов’язкових платежів.</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19. Керівник зобов’язується подавати на затвердження Органові управління майном кошторис, план асигнувань загального фонду бюджету, штатний розпис та структуру Центру.</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20. Керівник зобов’язується погоджувати з Органом управління майном свої відпустки, закордонні відрядження та відрядження в межах України, а також невідкладно інформувати Орган управління майном про свою тимчасову втрату працездатності.</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21. Керівник повинен відшкодовувати збитки, завдані Центру з його вини, згідно із законодавством.</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22. Керівник не має права працювати за сумісництвом (за винятком наукової, викладацької, медичної і творчої діяльності).</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23. Керівник повинен виконувати та забезпечувати виконання рішень Верхньодніпровської міської ради  та її виконавчого комітету, розпоряджень Верхньодніпровського міського голови, з питань що стосуються діяльності Центру та його керівника.</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24. У разі невиконання передбачених контрактом показників керівник подає Органу управління майном разом із звітом пояснення щодо причин їх невиконання.</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25. Орган управління майном має право вимагати від Керівника достроковий звіт про його дії, якщо останній допустив невиконання чи неналежне виконання своїх обов'язків щодо управління Центром та розпорядження його майном.</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26. Керівник забезпечує проведення колективних переговорів, укладення колективного договору в порядку, передбаченому діючим законодавством, виконання його вимог.</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27. Керівник зобов’язаний вживати заходи до створення у кожному структурному підрозділі (відділенні) Центру і на кожному робочому місці умов праці відповідно до вимог нормативно-правових актів і нормативних документів, а також забезпечувати додержання прав працівників, гарантованих законодавством про охорону праці.</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28. Керівник відповідними наказами затверджує положення про структурні підрозділи (відділення) Центру, інші положення та порядки, що мають системний характер, зокрема: положення про преміювання працівників Центру; порядок надходження і використання коштів, отриманих як благодійні внески, гранти та дарунки; інші положення та порядки, наявність яких визначена діючим законодавством.</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29. Орган управління майном зобов’язується:</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1) подавати інформацію на запит Керівника;</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2) звільняти Керівника у разі закінчення контракту, достроково за вимогою Керівника, а також у випадку порушень законодавства та умов контракту;</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3) організовувати фінансовий контроль за діяльністю Центру  та затверджує або погоджує в установленому порядку його річний з поквартальною розбивкою фінансовий план на кожний наступний рік;</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4) здійснювати контроль за ефективністю використання і збереження закріпленого за Центром  майна;</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5) забезпечувати Центр матеріально-технічними та фінансовими ресурсами для його функціонування;</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6) сприяти своєчасному підвищенню кваліфікації Керівником.</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30. Керівнику належать закріплені за ним повноваження і права, які поширюються на Центр законодавчими та іншими нормативними актами, а також передбачені положенням  та цим контрактом.</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31. Керівник має право:</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1) діяти від імені Центру, представляти його на всіх підприємствах, в установах та організаціях;</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2) укладати господарські та інші угоди;</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3) видавати доручення;</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4) відкривати рахунки в банках;</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5) займатися підготовкою, оформленням та реєстрацією правоустановчих документів;</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6) користуватися правом розпорядження коштів Центром, накладати на працівників стягнення відповідно до законодавства;</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7) в межах своєї компетенції видавати накази та інші акти, давати вказівки, обов'язкові для всіх підрозділів та працівників Центру;</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8) вирішувати інші питання, віднесені законодавством, Органом управління майном, положенням про Центр і цим контрактом до компетенції Керівника.</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32. Під час укладення трудових договорів з працівниками установи, визначенні та забезпеченні умов їх праці та відпочинку, Керівник керується трудовим законодавством з урахуванням галузевих особливостей, передбачених положенням установи, генеральною та галузевими угодами, колективним договором і фінансовими можливостями установи.</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b/>
          <w:bCs/>
          <w:color w:val="000000"/>
          <w:sz w:val="24"/>
          <w:szCs w:val="24"/>
          <w:bdr w:val="none" w:sz="0" w:space="0" w:color="auto" w:frame="1"/>
          <w:lang w:eastAsia="uk-UA"/>
        </w:rPr>
        <w:t> </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b/>
          <w:bCs/>
          <w:color w:val="000000"/>
          <w:sz w:val="24"/>
          <w:szCs w:val="24"/>
          <w:bdr w:val="none" w:sz="0" w:space="0" w:color="auto" w:frame="1"/>
          <w:lang w:eastAsia="uk-UA"/>
        </w:rPr>
        <w:t>3. УМОВИ МАТЕРІАЛЬНОГО ЗАБЕЗПЕЧЕННЯ КЕРІВНИКА</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33. Умови оплати праці та тривалість основної і додаткових відпусток керівника визначаються за згодою сторін та не можуть бути меншими, ніж передбачено законодавством.</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За виконання обов’язків, передбачених цим контрактом, керівнику нараховується заробітна плата в межах фонду оплати праці виходячи з установлених:</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посадового окладу, розмір якого встановлюється штатним розписом і визначається згідно з діючим законодавством;</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надбавок (за вислугу років, за складність та напруженість);</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доплат, передбачених законодавством;</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премії, розмір якої встановлюється відповідно до положення про преміювання за погодженням з органом управління майном;</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допомоги на оздоровлення у розмірі його середньомісячного заробітку, під час надання основної щорічної відпустки.</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Керівникові надається щорічна оплачувана відпустка тривалістю згідно із законодавством.</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34. Преміювання керівника, встановлення йому надбавок і доплат до посадового окладу, надання матеріальної допомоги здійснюються за рішенням органу управління майном у разі відсутності заборгованості із заробітної плати працівникам Центру, за спожиті комунальні послуги та з платежів до державного і місцевих бюджетів у межах затвердженого фонду оплати праці.</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35. У разі неналежного виконання умов цього контракту розмір надбавок, доплат і матеріальної допомоги зменшується або вони не виплачуються.</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36. Керівник визначає час і порядок використання своєї щорічної відпустки (час початку та закінчення, поділу її на частини тощо), за погодженням з Органом управління майном.</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b/>
          <w:bCs/>
          <w:color w:val="000000"/>
          <w:sz w:val="24"/>
          <w:szCs w:val="24"/>
          <w:bdr w:val="none" w:sz="0" w:space="0" w:color="auto" w:frame="1"/>
          <w:lang w:eastAsia="uk-UA"/>
        </w:rPr>
        <w:t>4. ВІДПОВІДАЛЬНІСТЬ СТОРІН. ВИРІШЕННЯ СПОРІВ</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37. У випадку невиконання чи неналежного виконання обов'язків, передбачених цим контрактом, Сторони несуть відповідальність згідно з законодавством та цим контрактом.</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38. Спори між сторонами вирішуються у порядку, встановленому законодавством.</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b/>
          <w:bCs/>
          <w:color w:val="000000"/>
          <w:sz w:val="24"/>
          <w:szCs w:val="24"/>
          <w:bdr w:val="none" w:sz="0" w:space="0" w:color="auto" w:frame="1"/>
          <w:lang w:eastAsia="uk-UA"/>
        </w:rPr>
        <w:t>5. ВНЕСЕННЯ ЗМІН І ДОПОВНЕНЬ ДО КОНТРАКТУ ТА ЙОГО ПРИПИНЕННЯ</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39. Внесення змін та доповнень до цього контракту здійснюється за рішенням Кам</w:t>
      </w:r>
      <w:r w:rsidRPr="00C366A1">
        <w:rPr>
          <w:rFonts w:ascii="Times New Roman" w:hAnsi="Times New Roman"/>
          <w:color w:val="000000"/>
          <w:sz w:val="24"/>
          <w:szCs w:val="24"/>
          <w:lang w:eastAsia="uk-UA"/>
        </w:rPr>
        <w:t>’</w:t>
      </w:r>
      <w:r w:rsidRPr="00CC488D">
        <w:rPr>
          <w:rFonts w:ascii="Times New Roman" w:hAnsi="Times New Roman"/>
          <w:color w:val="000000"/>
          <w:sz w:val="24"/>
          <w:szCs w:val="24"/>
          <w:lang w:eastAsia="uk-UA"/>
        </w:rPr>
        <w:t>янської сільської ради, шляхом укладення додаткових угод.</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40. Цей контракт припиняється:</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а) після закінчення терміну дії контракту;</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б) за згодою сторін;</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в) до закінчення терміну дії контракту у випадках, передбачених пунктами 41 і 42 цього контракту;</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г) з інших підстав, передбачених законодавством та цим контрактом.</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41. Керівник може бути звільнений з посади, а цей контракт розірваний з ініціативи Органу управління майном, до закінчення терміну його дії:</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а) у зв’язку зі встановленням невідповідності займаній посаді під час випробувального терміну;</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б) у разі систематичного невиконання Керівником без поважних причин обов'язків, покладених на нього цим контрактом;</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в) у разі одноразового грубого порушення Керівником законодавства чи обов'язків, передбачених контрактом, в результаті чого для Центру  настали значні негативні наслідки (понесено збитки, виплачено штрафи і т. п.);</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г) у разі невиконання Центром зобов'язань перед бюджетом та Пенсійним фондом щодо сплати податків, зборів та обов'язкових платежів, страхових внесків, а також невиконання Центром зобов'язань щодо виплати заробітної плати працівникам чи недотримання графіка погашення заборгованості із заробітної плати;</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д) у разі неподання в установленому порядку на затвердження або погодження Органу управління майном річного з поквартальною розбивкою фінансового плану Центру.</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е) у разі несплати реструктуризованої податкової заборгованості протягом трьох місяців при наявності вини керівника;</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и)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і) у разі неподання Органу управління майном квартальної та річної фінансової звітності, а також квартального та річного звітів про виконання фінансового плану установи  разом з пояснювальною запискою щодо результатів діяльності;</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ж) у разі порушення законодавства під час використання фінансових ресурсів Центру, у тому числі при здійсненні закупівель товарів, робіт і послуг за кошти місцевого бюджету;</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42. Керівник може за своєю ініціативою розірвати контракт до закінчення терміну його дії:</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а) у випадку систематичного невиконання Органом управління майном своїх обов'язків за контрактом чи прийняття ним рішень, що обмежують чи порушують компетенцію та права Керівника, втручання в його оперативно-розпорядницьку діяльність, яке може призвести або вже призвело до погіршення  результатів діяльності установи;</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б) у разі його хвороби або інвалідності, які перешкоджають виконанню обов'язків за контрактом, та з інших поважних причин.</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43. За два місяці до закінчення терміну дії контракту він може бути за угодою Сторін продовжений або укладений на новий чи інший термін.</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44. Якщо розірвання контракту проводиться на підставах, встановлених у контракті, але не передбачених законодавством, про це зазначається у трудовій книжці Керівника з посиланням на пункт 8 частини першої статті 36 Кодексу законів про працю України.</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b/>
          <w:bCs/>
          <w:color w:val="000000"/>
          <w:sz w:val="24"/>
          <w:szCs w:val="24"/>
          <w:bdr w:val="none" w:sz="0" w:space="0" w:color="auto" w:frame="1"/>
          <w:lang w:eastAsia="uk-UA"/>
        </w:rPr>
        <w:t>6. ТЕРМІН ДІЇ ТА ІНШІ УМОВИ КОНТРАКТУ</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45. Цей контракт укладений терміном на 5 (п’ять) років і діє з «____» __________ 20_____  року     до «____» __________ 20_____  року.</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46. Контракт набуває чинності з моменту його підписання сторонами.  </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b/>
          <w:bCs/>
          <w:color w:val="000000"/>
          <w:sz w:val="24"/>
          <w:szCs w:val="24"/>
          <w:bdr w:val="none" w:sz="0" w:space="0" w:color="auto" w:frame="1"/>
          <w:lang w:eastAsia="uk-UA"/>
        </w:rPr>
        <w:t> 7. АДРЕСИ СТОРІН ТА ІНШІ ВІДОМОСТІ</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47. Відомості про Центр:</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Повна назва: Комунальна установа «Центр надання соціальних послуг» Кам</w:t>
      </w:r>
      <w:r w:rsidRPr="00C366A1">
        <w:rPr>
          <w:rFonts w:ascii="Times New Roman" w:hAnsi="Times New Roman"/>
          <w:color w:val="000000"/>
          <w:sz w:val="24"/>
          <w:szCs w:val="24"/>
          <w:lang w:eastAsia="uk-UA"/>
        </w:rPr>
        <w:t>’</w:t>
      </w:r>
      <w:r w:rsidRPr="00CC488D">
        <w:rPr>
          <w:rFonts w:ascii="Times New Roman" w:hAnsi="Times New Roman"/>
          <w:color w:val="000000"/>
          <w:sz w:val="24"/>
          <w:szCs w:val="24"/>
          <w:lang w:eastAsia="uk-UA"/>
        </w:rPr>
        <w:t>янської сільської ради Берегівського району Закарпатської області</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Адреса: вул. Центральна,71а, с.Кам</w:t>
      </w:r>
      <w:r w:rsidRPr="00C366A1">
        <w:rPr>
          <w:rFonts w:ascii="Times New Roman" w:hAnsi="Times New Roman"/>
          <w:color w:val="000000"/>
          <w:sz w:val="24"/>
          <w:szCs w:val="24"/>
          <w:lang w:eastAsia="uk-UA"/>
        </w:rPr>
        <w:t>’</w:t>
      </w:r>
      <w:r w:rsidRPr="00CC488D">
        <w:rPr>
          <w:rFonts w:ascii="Times New Roman" w:hAnsi="Times New Roman"/>
          <w:color w:val="000000"/>
          <w:sz w:val="24"/>
          <w:szCs w:val="24"/>
          <w:lang w:eastAsia="uk-UA"/>
        </w:rPr>
        <w:t>янське, Берегівський район, Закарпатська область,90125</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48. Відомості про Орган управління майном:</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Повна назва: Кам</w:t>
      </w:r>
      <w:r w:rsidRPr="00C366A1">
        <w:rPr>
          <w:rFonts w:ascii="Times New Roman" w:hAnsi="Times New Roman"/>
          <w:color w:val="000000"/>
          <w:sz w:val="24"/>
          <w:szCs w:val="24"/>
          <w:lang w:eastAsia="uk-UA"/>
        </w:rPr>
        <w:t>’</w:t>
      </w:r>
      <w:r w:rsidRPr="00CC488D">
        <w:rPr>
          <w:rFonts w:ascii="Times New Roman" w:hAnsi="Times New Roman"/>
          <w:color w:val="000000"/>
          <w:sz w:val="24"/>
          <w:szCs w:val="24"/>
          <w:lang w:eastAsia="uk-UA"/>
        </w:rPr>
        <w:t>янська сільська рада Берегівського району Закарпатської області</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Адреса: вул. Українська,1, с.Кам</w:t>
      </w:r>
      <w:r w:rsidRPr="00C366A1">
        <w:rPr>
          <w:rFonts w:ascii="Times New Roman" w:hAnsi="Times New Roman"/>
          <w:color w:val="000000"/>
          <w:sz w:val="24"/>
          <w:szCs w:val="24"/>
          <w:lang w:eastAsia="uk-UA"/>
        </w:rPr>
        <w:t>’</w:t>
      </w:r>
      <w:r w:rsidRPr="00CC488D">
        <w:rPr>
          <w:rFonts w:ascii="Times New Roman" w:hAnsi="Times New Roman"/>
          <w:color w:val="000000"/>
          <w:sz w:val="24"/>
          <w:szCs w:val="24"/>
          <w:lang w:eastAsia="uk-UA"/>
        </w:rPr>
        <w:t>янське, Берегівський район, Закарпатська область,90125</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ЄДРПОУ 0434955</w:t>
      </w:r>
      <w:r>
        <w:rPr>
          <w:rFonts w:ascii="Times New Roman" w:hAnsi="Times New Roman"/>
          <w:color w:val="000000"/>
          <w:sz w:val="24"/>
          <w:szCs w:val="24"/>
          <w:lang w:eastAsia="uk-UA"/>
        </w:rPr>
        <w:t>0</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49. Відомості про Керівника: _________________________________________________________________</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Домашня адреса: _____________________________________________________________________________</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Телефон _______________________</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Паспорт  серія  ______________________________________________________________________</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Код платника податків _______________________________________________________________________</w:t>
      </w:r>
    </w:p>
    <w:p w:rsidR="002D3CB1" w:rsidRPr="00CC488D" w:rsidRDefault="002D3CB1" w:rsidP="0082763E">
      <w:pPr>
        <w:shd w:val="clear" w:color="auto" w:fill="FFFFFF"/>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u w:val="single"/>
          <w:bdr w:val="none" w:sz="0" w:space="0" w:color="auto" w:frame="1"/>
          <w:lang w:eastAsia="uk-UA"/>
        </w:rPr>
        <w:t>50. Цей контракт укладено в двох примірниках, які зберігаються у кожної із сторін і мають однакову юридичну силу</w:t>
      </w:r>
    </w:p>
    <w:tbl>
      <w:tblPr>
        <w:tblW w:w="11244" w:type="dxa"/>
        <w:tblCellMar>
          <w:left w:w="0" w:type="dxa"/>
          <w:right w:w="0" w:type="dxa"/>
        </w:tblCellMar>
        <w:tblLook w:val="00A0"/>
      </w:tblPr>
      <w:tblGrid>
        <w:gridCol w:w="5460"/>
        <w:gridCol w:w="5784"/>
      </w:tblGrid>
      <w:tr w:rsidR="002D3CB1" w:rsidRPr="00123B28" w:rsidTr="00FB65C0">
        <w:tc>
          <w:tcPr>
            <w:tcW w:w="5460" w:type="dxa"/>
            <w:tcBorders>
              <w:left w:val="nil"/>
            </w:tcBorders>
            <w:tcMar>
              <w:top w:w="225" w:type="dxa"/>
              <w:left w:w="75" w:type="dxa"/>
              <w:bottom w:w="225" w:type="dxa"/>
              <w:right w:w="75" w:type="dxa"/>
            </w:tcMar>
          </w:tcPr>
          <w:p w:rsidR="002D3CB1" w:rsidRPr="00CC488D" w:rsidRDefault="002D3CB1" w:rsidP="0082763E">
            <w:pPr>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Від Органу управління майном:</w:t>
            </w:r>
          </w:p>
          <w:p w:rsidR="002D3CB1" w:rsidRPr="00CC488D" w:rsidRDefault="002D3CB1" w:rsidP="0082763E">
            <w:pPr>
              <w:spacing w:after="0" w:line="240" w:lineRule="auto"/>
              <w:textAlignment w:val="baseline"/>
              <w:rPr>
                <w:rFonts w:ascii="Times New Roman" w:hAnsi="Times New Roman"/>
                <w:color w:val="000000"/>
                <w:sz w:val="24"/>
                <w:szCs w:val="24"/>
                <w:lang w:eastAsia="uk-UA"/>
              </w:rPr>
            </w:pPr>
          </w:p>
          <w:p w:rsidR="002D3CB1" w:rsidRPr="00CC488D" w:rsidRDefault="002D3CB1" w:rsidP="0082763E">
            <w:pPr>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Кам</w:t>
            </w:r>
            <w:r w:rsidRPr="00C366A1">
              <w:rPr>
                <w:rFonts w:ascii="Times New Roman" w:hAnsi="Times New Roman"/>
                <w:color w:val="000000"/>
                <w:sz w:val="24"/>
                <w:szCs w:val="24"/>
                <w:lang w:eastAsia="uk-UA"/>
              </w:rPr>
              <w:t>’</w:t>
            </w:r>
            <w:r w:rsidRPr="00CC488D">
              <w:rPr>
                <w:rFonts w:ascii="Times New Roman" w:hAnsi="Times New Roman"/>
                <w:color w:val="000000"/>
                <w:sz w:val="24"/>
                <w:szCs w:val="24"/>
                <w:lang w:eastAsia="uk-UA"/>
              </w:rPr>
              <w:t>янський сільський голова</w:t>
            </w:r>
          </w:p>
        </w:tc>
        <w:tc>
          <w:tcPr>
            <w:tcW w:w="5784" w:type="dxa"/>
            <w:tcBorders>
              <w:right w:val="nil"/>
            </w:tcBorders>
            <w:tcMar>
              <w:top w:w="225" w:type="dxa"/>
              <w:left w:w="75" w:type="dxa"/>
              <w:bottom w:w="225" w:type="dxa"/>
              <w:right w:w="75" w:type="dxa"/>
            </w:tcMar>
          </w:tcPr>
          <w:p w:rsidR="002D3CB1" w:rsidRPr="00CC488D" w:rsidRDefault="002D3CB1" w:rsidP="0082763E">
            <w:pPr>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Керівник : </w:t>
            </w:r>
            <w:r w:rsidRPr="00CC488D">
              <w:rPr>
                <w:rFonts w:ascii="Times New Roman" w:hAnsi="Times New Roman"/>
                <w:color w:val="000000"/>
                <w:sz w:val="24"/>
                <w:szCs w:val="24"/>
                <w:u w:val="single"/>
                <w:bdr w:val="none" w:sz="0" w:space="0" w:color="auto" w:frame="1"/>
                <w:lang w:eastAsia="uk-UA"/>
              </w:rPr>
              <w:t> </w:t>
            </w:r>
          </w:p>
          <w:p w:rsidR="002D3CB1" w:rsidRPr="00CC488D" w:rsidRDefault="002D3CB1" w:rsidP="0082763E">
            <w:pPr>
              <w:spacing w:after="0" w:line="240" w:lineRule="auto"/>
              <w:rPr>
                <w:rFonts w:ascii="Times New Roman" w:hAnsi="Times New Roman"/>
                <w:color w:val="212529"/>
                <w:sz w:val="24"/>
                <w:szCs w:val="24"/>
                <w:lang w:eastAsia="uk-UA"/>
              </w:rPr>
            </w:pPr>
            <w:r w:rsidRPr="00CC488D">
              <w:rPr>
                <w:rFonts w:ascii="Times New Roman" w:hAnsi="Times New Roman"/>
                <w:color w:val="212529"/>
                <w:sz w:val="24"/>
                <w:szCs w:val="24"/>
                <w:u w:val="single"/>
                <w:bdr w:val="none" w:sz="0" w:space="0" w:color="auto" w:frame="1"/>
                <w:lang w:eastAsia="uk-UA"/>
              </w:rPr>
              <w:t> </w:t>
            </w:r>
          </w:p>
        </w:tc>
      </w:tr>
      <w:tr w:rsidR="002D3CB1" w:rsidRPr="00123B28" w:rsidTr="00FB65C0">
        <w:tc>
          <w:tcPr>
            <w:tcW w:w="5460" w:type="dxa"/>
            <w:tcBorders>
              <w:left w:val="nil"/>
            </w:tcBorders>
            <w:tcMar>
              <w:top w:w="225" w:type="dxa"/>
              <w:left w:w="75" w:type="dxa"/>
              <w:bottom w:w="225" w:type="dxa"/>
              <w:right w:w="75" w:type="dxa"/>
            </w:tcMar>
          </w:tcPr>
          <w:p w:rsidR="002D3CB1" w:rsidRPr="00FE457D" w:rsidRDefault="002D3CB1" w:rsidP="0082763E">
            <w:pPr>
              <w:spacing w:after="0" w:line="240" w:lineRule="auto"/>
              <w:textAlignment w:val="baseline"/>
              <w:rPr>
                <w:rFonts w:ascii="Times New Roman" w:hAnsi="Times New Roman"/>
                <w:color w:val="000000"/>
                <w:sz w:val="24"/>
                <w:szCs w:val="24"/>
                <w:lang w:val="uk-UA" w:eastAsia="uk-UA"/>
              </w:rPr>
            </w:pPr>
            <w:r w:rsidRPr="00CC488D">
              <w:rPr>
                <w:rFonts w:ascii="Times New Roman" w:hAnsi="Times New Roman"/>
                <w:color w:val="000000"/>
                <w:sz w:val="24"/>
                <w:szCs w:val="24"/>
                <w:lang w:eastAsia="uk-UA"/>
              </w:rPr>
              <w:t>__________________ М.Станинець</w:t>
            </w:r>
            <w:r>
              <w:rPr>
                <w:rFonts w:ascii="Times New Roman" w:hAnsi="Times New Roman"/>
                <w:color w:val="000000"/>
                <w:sz w:val="24"/>
                <w:szCs w:val="24"/>
                <w:lang w:val="uk-UA" w:eastAsia="uk-UA"/>
              </w:rPr>
              <w:t xml:space="preserve"> </w:t>
            </w:r>
          </w:p>
        </w:tc>
        <w:tc>
          <w:tcPr>
            <w:tcW w:w="5784" w:type="dxa"/>
            <w:tcBorders>
              <w:right w:val="nil"/>
            </w:tcBorders>
            <w:tcMar>
              <w:top w:w="225" w:type="dxa"/>
              <w:left w:w="75" w:type="dxa"/>
              <w:bottom w:w="225" w:type="dxa"/>
              <w:right w:w="75" w:type="dxa"/>
            </w:tcMar>
          </w:tcPr>
          <w:p w:rsidR="002D3CB1" w:rsidRPr="00CC488D" w:rsidRDefault="002D3CB1" w:rsidP="0082763E">
            <w:pPr>
              <w:spacing w:after="0" w:line="240" w:lineRule="auto"/>
              <w:textAlignment w:val="baseline"/>
              <w:rPr>
                <w:rFonts w:ascii="Times New Roman" w:hAnsi="Times New Roman"/>
                <w:color w:val="000000"/>
                <w:sz w:val="24"/>
                <w:szCs w:val="24"/>
                <w:lang w:eastAsia="uk-UA"/>
              </w:rPr>
            </w:pPr>
            <w:r w:rsidRPr="00CC488D">
              <w:rPr>
                <w:rFonts w:ascii="Times New Roman" w:hAnsi="Times New Roman"/>
                <w:color w:val="000000"/>
                <w:sz w:val="24"/>
                <w:szCs w:val="24"/>
                <w:lang w:eastAsia="uk-UA"/>
              </w:rPr>
              <w:t> _______________ ___________________</w:t>
            </w:r>
          </w:p>
        </w:tc>
      </w:tr>
      <w:tr w:rsidR="002D3CB1" w:rsidRPr="00123B28" w:rsidTr="00FB65C0">
        <w:tc>
          <w:tcPr>
            <w:tcW w:w="5460" w:type="dxa"/>
            <w:tcBorders>
              <w:left w:val="nil"/>
            </w:tcBorders>
            <w:tcMar>
              <w:top w:w="225" w:type="dxa"/>
              <w:left w:w="75" w:type="dxa"/>
              <w:bottom w:w="225" w:type="dxa"/>
              <w:right w:w="75" w:type="dxa"/>
            </w:tcMar>
          </w:tcPr>
          <w:p w:rsidR="002D3CB1" w:rsidRDefault="002D3CB1" w:rsidP="0082763E">
            <w:pPr>
              <w:spacing w:after="0" w:line="240" w:lineRule="auto"/>
              <w:textAlignment w:val="baseline"/>
              <w:rPr>
                <w:rFonts w:ascii="Times New Roman" w:hAnsi="Times New Roman"/>
                <w:color w:val="000000"/>
                <w:sz w:val="24"/>
                <w:szCs w:val="24"/>
                <w:lang w:val="uk-UA" w:eastAsia="uk-UA"/>
              </w:rPr>
            </w:pPr>
            <w:r w:rsidRPr="00CC488D">
              <w:rPr>
                <w:rFonts w:ascii="Times New Roman" w:hAnsi="Times New Roman"/>
                <w:color w:val="000000"/>
                <w:sz w:val="24"/>
                <w:szCs w:val="24"/>
                <w:lang w:eastAsia="uk-UA"/>
              </w:rPr>
              <w:t>М.П. "____ " ____________ 20___ р</w:t>
            </w: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r w:rsidRPr="00CC488D">
              <w:rPr>
                <w:rFonts w:ascii="Times New Roman" w:hAnsi="Times New Roman"/>
                <w:color w:val="000000"/>
                <w:sz w:val="24"/>
                <w:szCs w:val="24"/>
                <w:lang w:eastAsia="uk-UA"/>
              </w:rPr>
              <w:t>.</w:t>
            </w: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Pr="003842A9" w:rsidRDefault="002D3CB1" w:rsidP="0082763E">
            <w:pPr>
              <w:spacing w:after="0" w:line="240" w:lineRule="auto"/>
              <w:textAlignment w:val="baseline"/>
              <w:rPr>
                <w:rFonts w:ascii="Times New Roman" w:hAnsi="Times New Roman"/>
                <w:color w:val="000000"/>
                <w:sz w:val="24"/>
                <w:szCs w:val="24"/>
                <w:lang w:val="uk-UA" w:eastAsia="uk-UA"/>
              </w:rPr>
            </w:pPr>
          </w:p>
        </w:tc>
        <w:tc>
          <w:tcPr>
            <w:tcW w:w="5784" w:type="dxa"/>
            <w:tcBorders>
              <w:right w:val="nil"/>
            </w:tcBorders>
            <w:tcMar>
              <w:top w:w="225" w:type="dxa"/>
              <w:left w:w="75" w:type="dxa"/>
              <w:bottom w:w="225" w:type="dxa"/>
              <w:right w:w="75" w:type="dxa"/>
            </w:tcMar>
          </w:tcPr>
          <w:p w:rsidR="002D3CB1" w:rsidRDefault="002D3CB1" w:rsidP="0082763E">
            <w:pPr>
              <w:spacing w:after="0" w:line="240" w:lineRule="auto"/>
              <w:textAlignment w:val="baseline"/>
              <w:rPr>
                <w:rFonts w:ascii="Times New Roman" w:hAnsi="Times New Roman"/>
                <w:color w:val="000000"/>
                <w:sz w:val="24"/>
                <w:szCs w:val="24"/>
                <w:lang w:val="uk-UA" w:eastAsia="uk-UA"/>
              </w:rPr>
            </w:pPr>
            <w:r w:rsidRPr="00CC488D">
              <w:rPr>
                <w:rFonts w:ascii="Times New Roman" w:hAnsi="Times New Roman"/>
                <w:color w:val="000000"/>
                <w:sz w:val="24"/>
                <w:szCs w:val="24"/>
                <w:lang w:eastAsia="uk-UA"/>
              </w:rPr>
              <w:t>"____ " ____________ 20___ р</w:t>
            </w: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Default="002D3CB1" w:rsidP="0082763E">
            <w:pPr>
              <w:spacing w:after="0" w:line="240" w:lineRule="auto"/>
              <w:textAlignment w:val="baseline"/>
              <w:rPr>
                <w:rFonts w:ascii="Times New Roman" w:hAnsi="Times New Roman"/>
                <w:color w:val="000000"/>
                <w:sz w:val="24"/>
                <w:szCs w:val="24"/>
                <w:lang w:val="uk-UA" w:eastAsia="uk-UA"/>
              </w:rPr>
            </w:pPr>
          </w:p>
          <w:p w:rsidR="002D3CB1" w:rsidRPr="0069767C" w:rsidRDefault="002D3CB1" w:rsidP="0082763E">
            <w:pPr>
              <w:spacing w:after="0" w:line="240" w:lineRule="auto"/>
              <w:textAlignment w:val="baseline"/>
              <w:rPr>
                <w:rFonts w:ascii="Times New Roman" w:hAnsi="Times New Roman"/>
                <w:color w:val="000000"/>
                <w:sz w:val="24"/>
                <w:szCs w:val="24"/>
                <w:lang w:val="uk-UA" w:eastAsia="uk-UA"/>
              </w:rPr>
            </w:pPr>
          </w:p>
          <w:p w:rsidR="002D3CB1" w:rsidRPr="00CC488D" w:rsidRDefault="002D3CB1" w:rsidP="0082763E">
            <w:pPr>
              <w:spacing w:after="0" w:line="240" w:lineRule="auto"/>
              <w:textAlignment w:val="baseline"/>
              <w:rPr>
                <w:rFonts w:ascii="Times New Roman" w:hAnsi="Times New Roman"/>
                <w:color w:val="000000"/>
                <w:sz w:val="24"/>
                <w:szCs w:val="24"/>
                <w:lang w:eastAsia="uk-UA"/>
              </w:rPr>
            </w:pPr>
          </w:p>
        </w:tc>
      </w:tr>
    </w:tbl>
    <w:p w:rsidR="002D3CB1" w:rsidRPr="00EE006D" w:rsidRDefault="002D3CB1" w:rsidP="00FB65C0">
      <w:pPr>
        <w:spacing w:line="480" w:lineRule="auto"/>
        <w:rPr>
          <w:sz w:val="36"/>
          <w:szCs w:val="36"/>
        </w:rPr>
      </w:pPr>
      <w:r w:rsidRPr="00EE006D">
        <w:rPr>
          <w:sz w:val="16"/>
        </w:rPr>
        <w:t xml:space="preserve">                                                            </w:t>
      </w:r>
      <w:r>
        <w:rPr>
          <w:sz w:val="16"/>
        </w:rPr>
        <w:t xml:space="preserve">                         </w:t>
      </w:r>
      <w:r w:rsidRPr="00EE006D">
        <w:rPr>
          <w:sz w:val="16"/>
        </w:rPr>
        <w:t xml:space="preserve">                     </w:t>
      </w:r>
      <w:r>
        <w:rPr>
          <w:sz w:val="16"/>
          <w:lang w:val="uk-UA"/>
        </w:rPr>
        <w:t xml:space="preserve">             </w:t>
      </w:r>
      <w:r w:rsidRPr="00EE006D">
        <w:rPr>
          <w:sz w:val="16"/>
        </w:rPr>
        <w:t xml:space="preserve">    </w:t>
      </w:r>
      <w:r w:rsidRPr="00123B28">
        <w:rPr>
          <w:noProof/>
          <w:sz w:val="16"/>
          <w:lang w:eastAsia="ru-RU"/>
        </w:rPr>
        <w:pict>
          <v:shape id="_x0000_i1029" type="#_x0000_t75" style="width:33pt;height:42.75pt;visibility:visible">
            <v:imagedata r:id="rId7" o:title=""/>
          </v:shape>
        </w:pict>
      </w:r>
      <w:r w:rsidRPr="00EE006D">
        <w:rPr>
          <w:sz w:val="16"/>
        </w:rPr>
        <w:t xml:space="preserve">                                                      </w:t>
      </w:r>
    </w:p>
    <w:p w:rsidR="002D3CB1" w:rsidRPr="00EE006D" w:rsidRDefault="002D3CB1" w:rsidP="0090418E">
      <w:pPr>
        <w:pStyle w:val="Heading2"/>
        <w:keepLines w:val="0"/>
        <w:numPr>
          <w:ilvl w:val="1"/>
          <w:numId w:val="6"/>
        </w:numPr>
        <w:suppressAutoHyphens/>
        <w:spacing w:before="0" w:line="240" w:lineRule="auto"/>
        <w:jc w:val="center"/>
        <w:rPr>
          <w:rFonts w:ascii="Times New Roman" w:hAnsi="Times New Roman"/>
          <w:b w:val="0"/>
          <w:bCs w:val="0"/>
          <w:i/>
          <w:color w:val="auto"/>
          <w:sz w:val="28"/>
          <w:szCs w:val="28"/>
        </w:rPr>
      </w:pPr>
      <w:r w:rsidRPr="00EE006D">
        <w:rPr>
          <w:rFonts w:ascii="Times New Roman" w:hAnsi="Times New Roman"/>
          <w:color w:val="auto"/>
          <w:sz w:val="28"/>
          <w:szCs w:val="28"/>
        </w:rPr>
        <w:t>У</w:t>
      </w:r>
      <w:r>
        <w:rPr>
          <w:rFonts w:ascii="Times New Roman" w:hAnsi="Times New Roman"/>
          <w:color w:val="auto"/>
          <w:sz w:val="28"/>
          <w:szCs w:val="28"/>
          <w:lang w:val="uk-UA"/>
        </w:rPr>
        <w:t>КРАЇНА</w:t>
      </w:r>
    </w:p>
    <w:p w:rsidR="002D3CB1" w:rsidRPr="00EE006D" w:rsidRDefault="002D3CB1" w:rsidP="0090418E">
      <w:pPr>
        <w:pStyle w:val="Heading2"/>
        <w:keepLines w:val="0"/>
        <w:numPr>
          <w:ilvl w:val="1"/>
          <w:numId w:val="6"/>
        </w:numPr>
        <w:suppressAutoHyphens/>
        <w:spacing w:before="0" w:line="240" w:lineRule="auto"/>
        <w:jc w:val="center"/>
        <w:rPr>
          <w:rFonts w:ascii="Times New Roman" w:hAnsi="Times New Roman"/>
          <w:b w:val="0"/>
          <w:bCs w:val="0"/>
          <w:i/>
          <w:color w:val="auto"/>
          <w:sz w:val="28"/>
          <w:szCs w:val="28"/>
        </w:rPr>
      </w:pPr>
      <w:r w:rsidRPr="00EE006D">
        <w:rPr>
          <w:rFonts w:ascii="Times New Roman" w:hAnsi="Times New Roman"/>
          <w:color w:val="auto"/>
          <w:sz w:val="28"/>
          <w:szCs w:val="28"/>
        </w:rPr>
        <w:t>КАМ’ЯНСЬКА СІЛЬСЬКА РАДА</w:t>
      </w:r>
    </w:p>
    <w:p w:rsidR="002D3CB1" w:rsidRPr="00EE006D" w:rsidRDefault="002D3CB1" w:rsidP="0090418E">
      <w:pPr>
        <w:pStyle w:val="ListParagraph"/>
        <w:numPr>
          <w:ilvl w:val="0"/>
          <w:numId w:val="6"/>
        </w:numPr>
        <w:suppressAutoHyphens w:val="0"/>
        <w:jc w:val="center"/>
        <w:rPr>
          <w:b/>
          <w:sz w:val="28"/>
          <w:szCs w:val="28"/>
        </w:rPr>
      </w:pPr>
      <w:r w:rsidRPr="00EE006D">
        <w:rPr>
          <w:b/>
          <w:sz w:val="28"/>
          <w:szCs w:val="28"/>
        </w:rPr>
        <w:t>БЕРЕГІВСЬКОГО РАЙОНУ  ЗАКАРПАТСЬКОЇ ОБЛАСТІ</w:t>
      </w:r>
    </w:p>
    <w:p w:rsidR="002D3CB1" w:rsidRPr="00EE006D" w:rsidRDefault="002D3CB1" w:rsidP="0090418E">
      <w:pPr>
        <w:pStyle w:val="ListParagraph"/>
        <w:numPr>
          <w:ilvl w:val="0"/>
          <w:numId w:val="6"/>
        </w:numPr>
        <w:suppressAutoHyphens w:val="0"/>
        <w:jc w:val="center"/>
        <w:rPr>
          <w:sz w:val="28"/>
          <w:szCs w:val="28"/>
        </w:rPr>
      </w:pPr>
      <w:r w:rsidRPr="00EE006D">
        <w:rPr>
          <w:sz w:val="28"/>
          <w:szCs w:val="28"/>
        </w:rPr>
        <w:t xml:space="preserve"> </w:t>
      </w:r>
    </w:p>
    <w:p w:rsidR="002D3CB1" w:rsidRPr="00EE006D" w:rsidRDefault="002D3CB1" w:rsidP="0090418E">
      <w:pPr>
        <w:pStyle w:val="ListParagraph"/>
        <w:numPr>
          <w:ilvl w:val="0"/>
          <w:numId w:val="6"/>
        </w:numPr>
        <w:suppressAutoHyphens w:val="0"/>
        <w:jc w:val="center"/>
        <w:rPr>
          <w:sz w:val="28"/>
          <w:szCs w:val="28"/>
        </w:rPr>
      </w:pPr>
      <w:r w:rsidRPr="00EE006D">
        <w:rPr>
          <w:sz w:val="28"/>
          <w:szCs w:val="28"/>
        </w:rPr>
        <w:t>4-та  сесія 8-го скликання</w:t>
      </w:r>
    </w:p>
    <w:p w:rsidR="002D3CB1" w:rsidRPr="00EE006D" w:rsidRDefault="002D3CB1" w:rsidP="00FB65C0">
      <w:pPr>
        <w:rPr>
          <w:sz w:val="28"/>
          <w:szCs w:val="28"/>
        </w:rPr>
      </w:pPr>
    </w:p>
    <w:p w:rsidR="002D3CB1" w:rsidRPr="00EE006D" w:rsidRDefault="002D3CB1" w:rsidP="0090418E">
      <w:pPr>
        <w:pStyle w:val="ListParagraph"/>
        <w:numPr>
          <w:ilvl w:val="0"/>
          <w:numId w:val="6"/>
        </w:numPr>
        <w:tabs>
          <w:tab w:val="left" w:pos="3840"/>
        </w:tabs>
        <w:suppressAutoHyphens w:val="0"/>
        <w:rPr>
          <w:sz w:val="28"/>
          <w:szCs w:val="28"/>
        </w:rPr>
      </w:pPr>
      <w:r>
        <w:tab/>
      </w:r>
      <w:r w:rsidRPr="00324213">
        <w:t xml:space="preserve">                                                                  </w:t>
      </w:r>
      <w:r w:rsidRPr="00324213">
        <w:rPr>
          <w:sz w:val="28"/>
          <w:szCs w:val="28"/>
        </w:rPr>
        <w:t>Р І Ш Е Н Н Я</w:t>
      </w:r>
    </w:p>
    <w:p w:rsidR="002D3CB1" w:rsidRPr="0069767C" w:rsidRDefault="002D3CB1" w:rsidP="00FB65C0">
      <w:pPr>
        <w:spacing w:after="0" w:line="240" w:lineRule="auto"/>
        <w:rPr>
          <w:rFonts w:ascii="Times New Roman" w:hAnsi="Times New Roman"/>
          <w:b/>
          <w:sz w:val="28"/>
          <w:szCs w:val="28"/>
          <w:lang w:val="uk-UA"/>
        </w:rPr>
      </w:pPr>
      <w:r w:rsidRPr="00085DC6">
        <w:rPr>
          <w:rFonts w:ascii="Times New Roman" w:hAnsi="Times New Roman"/>
          <w:b/>
          <w:sz w:val="28"/>
          <w:szCs w:val="28"/>
        </w:rPr>
        <w:t xml:space="preserve">від  29.04. 2021 року № </w:t>
      </w:r>
      <w:r>
        <w:rPr>
          <w:rFonts w:ascii="Times New Roman" w:hAnsi="Times New Roman"/>
          <w:b/>
          <w:sz w:val="28"/>
          <w:szCs w:val="28"/>
          <w:lang w:val="uk-UA"/>
        </w:rPr>
        <w:t>309</w:t>
      </w:r>
    </w:p>
    <w:p w:rsidR="002D3CB1" w:rsidRPr="00EE006D" w:rsidRDefault="002D3CB1" w:rsidP="00FB65C0">
      <w:pPr>
        <w:spacing w:after="0" w:line="240" w:lineRule="auto"/>
        <w:rPr>
          <w:rFonts w:ascii="Times New Roman" w:hAnsi="Times New Roman"/>
          <w:b/>
          <w:sz w:val="28"/>
          <w:szCs w:val="28"/>
          <w:lang w:val="uk-UA"/>
        </w:rPr>
      </w:pPr>
      <w:r>
        <w:rPr>
          <w:rFonts w:ascii="Times New Roman" w:hAnsi="Times New Roman"/>
          <w:b/>
          <w:sz w:val="28"/>
          <w:szCs w:val="28"/>
        </w:rPr>
        <w:t xml:space="preserve">с.Кам’янське </w:t>
      </w:r>
    </w:p>
    <w:p w:rsidR="002D3CB1" w:rsidRPr="00EE006D" w:rsidRDefault="002D3CB1" w:rsidP="00FB65C0">
      <w:pPr>
        <w:pStyle w:val="NormalWeb"/>
        <w:shd w:val="clear" w:color="auto" w:fill="FFFFFF"/>
        <w:spacing w:before="0" w:beforeAutospacing="0" w:after="0" w:afterAutospacing="0"/>
        <w:rPr>
          <w:b/>
          <w:bCs/>
          <w:sz w:val="28"/>
          <w:szCs w:val="28"/>
          <w:bdr w:val="none" w:sz="0" w:space="0" w:color="auto" w:frame="1"/>
          <w:lang w:val="uk-UA"/>
        </w:rPr>
      </w:pPr>
      <w:r w:rsidRPr="00EE006D">
        <w:rPr>
          <w:b/>
          <w:bCs/>
          <w:sz w:val="28"/>
          <w:szCs w:val="28"/>
          <w:bdr w:val="none" w:sz="0" w:space="0" w:color="auto" w:frame="1"/>
        </w:rPr>
        <w:t xml:space="preserve">Про </w:t>
      </w:r>
      <w:r w:rsidRPr="00EE006D">
        <w:rPr>
          <w:b/>
          <w:bCs/>
          <w:sz w:val="28"/>
          <w:szCs w:val="28"/>
          <w:bdr w:val="none" w:sz="0" w:space="0" w:color="auto" w:frame="1"/>
          <w:lang w:val="uk-UA"/>
        </w:rPr>
        <w:t xml:space="preserve">затвердження Положення про </w:t>
      </w:r>
    </w:p>
    <w:p w:rsidR="002D3CB1" w:rsidRPr="00EE006D" w:rsidRDefault="002D3CB1" w:rsidP="00FB65C0">
      <w:pPr>
        <w:pStyle w:val="NormalWeb"/>
        <w:shd w:val="clear" w:color="auto" w:fill="FFFFFF"/>
        <w:spacing w:before="0" w:beforeAutospacing="0" w:after="0" w:afterAutospacing="0"/>
        <w:rPr>
          <w:b/>
          <w:bCs/>
          <w:sz w:val="28"/>
          <w:szCs w:val="28"/>
          <w:bdr w:val="none" w:sz="0" w:space="0" w:color="auto" w:frame="1"/>
          <w:lang w:val="uk-UA"/>
        </w:rPr>
      </w:pPr>
      <w:r w:rsidRPr="00EE006D">
        <w:rPr>
          <w:b/>
          <w:bCs/>
          <w:sz w:val="28"/>
          <w:szCs w:val="28"/>
          <w:bdr w:val="none" w:sz="0" w:space="0" w:color="auto" w:frame="1"/>
          <w:lang w:val="uk-UA"/>
        </w:rPr>
        <w:t xml:space="preserve">проведення конкурсу на зайняття </w:t>
      </w:r>
    </w:p>
    <w:p w:rsidR="002D3CB1" w:rsidRPr="00EE006D" w:rsidRDefault="002D3CB1" w:rsidP="00FB65C0">
      <w:pPr>
        <w:pStyle w:val="NormalWeb"/>
        <w:shd w:val="clear" w:color="auto" w:fill="FFFFFF"/>
        <w:spacing w:before="0" w:beforeAutospacing="0" w:after="0" w:afterAutospacing="0"/>
        <w:rPr>
          <w:b/>
          <w:bCs/>
          <w:sz w:val="28"/>
          <w:szCs w:val="28"/>
          <w:bdr w:val="none" w:sz="0" w:space="0" w:color="auto" w:frame="1"/>
          <w:lang w:val="uk-UA"/>
        </w:rPr>
      </w:pPr>
      <w:r w:rsidRPr="00EE006D">
        <w:rPr>
          <w:b/>
          <w:bCs/>
          <w:sz w:val="28"/>
          <w:szCs w:val="28"/>
          <w:bdr w:val="none" w:sz="0" w:space="0" w:color="auto" w:frame="1"/>
          <w:lang w:val="uk-UA"/>
        </w:rPr>
        <w:t xml:space="preserve">вакантної посади директора комунального </w:t>
      </w:r>
    </w:p>
    <w:p w:rsidR="002D3CB1" w:rsidRPr="00EE006D" w:rsidRDefault="002D3CB1" w:rsidP="00FB65C0">
      <w:pPr>
        <w:pStyle w:val="NormalWeb"/>
        <w:shd w:val="clear" w:color="auto" w:fill="FFFFFF"/>
        <w:spacing w:before="0" w:beforeAutospacing="0" w:after="0" w:afterAutospacing="0"/>
        <w:rPr>
          <w:b/>
          <w:bCs/>
          <w:sz w:val="28"/>
          <w:szCs w:val="28"/>
          <w:bdr w:val="none" w:sz="0" w:space="0" w:color="auto" w:frame="1"/>
          <w:lang w:val="uk-UA"/>
        </w:rPr>
      </w:pPr>
      <w:r w:rsidRPr="00EE006D">
        <w:rPr>
          <w:b/>
          <w:bCs/>
          <w:sz w:val="28"/>
          <w:szCs w:val="28"/>
          <w:bdr w:val="none" w:sz="0" w:space="0" w:color="auto" w:frame="1"/>
          <w:lang w:val="uk-UA"/>
        </w:rPr>
        <w:t xml:space="preserve">закладу «Центр культурних послуг» та </w:t>
      </w:r>
    </w:p>
    <w:p w:rsidR="002D3CB1" w:rsidRPr="00EE006D" w:rsidRDefault="002D3CB1" w:rsidP="00FB65C0">
      <w:pPr>
        <w:pStyle w:val="NormalWeb"/>
        <w:shd w:val="clear" w:color="auto" w:fill="FFFFFF"/>
        <w:spacing w:before="0" w:beforeAutospacing="0" w:after="0" w:afterAutospacing="0"/>
        <w:rPr>
          <w:b/>
          <w:bCs/>
          <w:sz w:val="28"/>
          <w:szCs w:val="28"/>
          <w:bdr w:val="none" w:sz="0" w:space="0" w:color="auto" w:frame="1"/>
          <w:lang w:val="uk-UA"/>
        </w:rPr>
      </w:pPr>
      <w:r w:rsidRPr="00EE006D">
        <w:rPr>
          <w:b/>
          <w:bCs/>
          <w:sz w:val="28"/>
          <w:szCs w:val="28"/>
          <w:bdr w:val="none" w:sz="0" w:space="0" w:color="auto" w:frame="1"/>
          <w:lang w:val="uk-UA"/>
        </w:rPr>
        <w:t>затвердження Типового контракту</w:t>
      </w:r>
    </w:p>
    <w:p w:rsidR="002D3CB1" w:rsidRDefault="002D3CB1" w:rsidP="00FB65C0">
      <w:pPr>
        <w:pStyle w:val="NormalWeb"/>
        <w:shd w:val="clear" w:color="auto" w:fill="FFFFFF"/>
        <w:spacing w:before="0" w:beforeAutospacing="0" w:after="0" w:afterAutospacing="0"/>
        <w:rPr>
          <w:b/>
          <w:bCs/>
          <w:color w:val="333333"/>
          <w:bdr w:val="none" w:sz="0" w:space="0" w:color="auto" w:frame="1"/>
          <w:lang w:val="uk-UA"/>
        </w:rPr>
      </w:pPr>
    </w:p>
    <w:p w:rsidR="002D3CB1" w:rsidRDefault="002D3CB1" w:rsidP="00FB65C0">
      <w:pPr>
        <w:tabs>
          <w:tab w:val="left" w:pos="567"/>
        </w:tabs>
        <w:jc w:val="both"/>
        <w:rPr>
          <w:rFonts w:ascii="Times New Roman" w:hAnsi="Times New Roman"/>
          <w:b/>
          <w:sz w:val="28"/>
          <w:szCs w:val="28"/>
          <w:lang w:val="uk-UA"/>
        </w:rPr>
      </w:pPr>
      <w:r w:rsidRPr="00C366A1">
        <w:rPr>
          <w:rFonts w:ascii="Times New Roman" w:hAnsi="Times New Roman"/>
          <w:sz w:val="28"/>
          <w:szCs w:val="28"/>
          <w:lang w:val="uk-UA"/>
        </w:rPr>
        <w:t xml:space="preserve">       Відповідно до Законів України «Про культуру»,</w:t>
      </w:r>
      <w:r w:rsidRPr="00C366A1">
        <w:rPr>
          <w:rFonts w:ascii="Times New Roman" w:hAnsi="Times New Roman"/>
          <w:color w:val="000000"/>
          <w:sz w:val="28"/>
          <w:szCs w:val="28"/>
          <w:shd w:val="clear" w:color="auto" w:fill="FFFFFF"/>
          <w:lang w:val="uk-UA"/>
        </w:rPr>
        <w:t xml:space="preserve">  </w:t>
      </w:r>
      <w:r w:rsidRPr="00C366A1">
        <w:rPr>
          <w:rFonts w:ascii="Times New Roman" w:hAnsi="Times New Roman"/>
          <w:sz w:val="28"/>
          <w:szCs w:val="28"/>
          <w:lang w:val="uk-UA"/>
        </w:rPr>
        <w:t>Закону України від 28 січня 2016 року № 955/</w:t>
      </w:r>
      <w:r w:rsidRPr="00085DC6">
        <w:rPr>
          <w:rFonts w:ascii="Times New Roman" w:hAnsi="Times New Roman"/>
          <w:sz w:val="28"/>
          <w:szCs w:val="28"/>
        </w:rPr>
        <w:t>V</w:t>
      </w:r>
      <w:r w:rsidRPr="00C366A1">
        <w:rPr>
          <w:rFonts w:ascii="Times New Roman" w:hAnsi="Times New Roman"/>
          <w:sz w:val="28"/>
          <w:szCs w:val="28"/>
          <w:lang w:val="uk-UA"/>
        </w:rPr>
        <w:t xml:space="preserve">ІІІ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керуючись статтями 25,42,59,73 Закону України «Про місцеве самоврядування в Україні»,  сільська рада </w:t>
      </w:r>
    </w:p>
    <w:p w:rsidR="002D3CB1" w:rsidRPr="00C366A1" w:rsidRDefault="002D3CB1" w:rsidP="00FB65C0">
      <w:pPr>
        <w:tabs>
          <w:tab w:val="left" w:pos="567"/>
        </w:tabs>
        <w:jc w:val="both"/>
        <w:rPr>
          <w:rFonts w:ascii="Times New Roman" w:hAnsi="Times New Roman"/>
          <w:sz w:val="28"/>
          <w:szCs w:val="28"/>
          <w:lang w:val="uk-UA"/>
        </w:rPr>
      </w:pPr>
      <w:r>
        <w:rPr>
          <w:rFonts w:ascii="Times New Roman" w:hAnsi="Times New Roman"/>
          <w:b/>
          <w:sz w:val="28"/>
          <w:szCs w:val="28"/>
          <w:lang w:val="uk-UA"/>
        </w:rPr>
        <w:t xml:space="preserve">                                                  ВИРІШИЛА:</w:t>
      </w:r>
    </w:p>
    <w:p w:rsidR="002D3CB1" w:rsidRPr="00085DC6" w:rsidRDefault="002D3CB1" w:rsidP="0090418E">
      <w:pPr>
        <w:pStyle w:val="ListParagraph"/>
        <w:numPr>
          <w:ilvl w:val="0"/>
          <w:numId w:val="10"/>
        </w:numPr>
        <w:tabs>
          <w:tab w:val="left" w:pos="567"/>
        </w:tabs>
        <w:suppressAutoHyphens w:val="0"/>
        <w:jc w:val="both"/>
        <w:rPr>
          <w:sz w:val="28"/>
          <w:szCs w:val="28"/>
        </w:rPr>
      </w:pPr>
      <w:r w:rsidRPr="00085DC6">
        <w:rPr>
          <w:sz w:val="28"/>
          <w:szCs w:val="28"/>
        </w:rPr>
        <w:t>Затвердити Положення про конкурс на заміщення посади директора комунального закладу «Центр культурних послуг» Кам</w:t>
      </w:r>
      <w:r w:rsidRPr="00C366A1">
        <w:rPr>
          <w:sz w:val="28"/>
          <w:szCs w:val="28"/>
        </w:rPr>
        <w:t>’</w:t>
      </w:r>
      <w:r w:rsidRPr="00085DC6">
        <w:rPr>
          <w:sz w:val="28"/>
          <w:szCs w:val="28"/>
        </w:rPr>
        <w:t xml:space="preserve">янської сільської ради Берегівського району Закарпатської області згідно додатку 1. </w:t>
      </w:r>
    </w:p>
    <w:p w:rsidR="002D3CB1" w:rsidRDefault="002D3CB1" w:rsidP="0090418E">
      <w:pPr>
        <w:pStyle w:val="NormalWeb"/>
        <w:numPr>
          <w:ilvl w:val="0"/>
          <w:numId w:val="10"/>
        </w:numPr>
        <w:shd w:val="clear" w:color="auto" w:fill="FFFFFF"/>
        <w:spacing w:before="240" w:beforeAutospacing="0" w:after="480" w:afterAutospacing="0"/>
        <w:rPr>
          <w:sz w:val="28"/>
          <w:szCs w:val="28"/>
          <w:lang w:val="uk-UA"/>
        </w:rPr>
      </w:pPr>
      <w:r w:rsidRPr="00085DC6">
        <w:rPr>
          <w:sz w:val="28"/>
          <w:szCs w:val="28"/>
        </w:rPr>
        <w:t xml:space="preserve">Затвердити </w:t>
      </w:r>
      <w:r w:rsidRPr="00085DC6">
        <w:rPr>
          <w:sz w:val="28"/>
          <w:szCs w:val="28"/>
          <w:lang w:val="uk-UA"/>
        </w:rPr>
        <w:t>Типовий контракт</w:t>
      </w:r>
      <w:r>
        <w:rPr>
          <w:sz w:val="28"/>
          <w:szCs w:val="28"/>
          <w:lang w:val="uk-UA"/>
        </w:rPr>
        <w:t xml:space="preserve"> </w:t>
      </w:r>
      <w:r w:rsidRPr="00085DC6">
        <w:rPr>
          <w:sz w:val="28"/>
          <w:szCs w:val="28"/>
        </w:rPr>
        <w:t xml:space="preserve">з керівником </w:t>
      </w:r>
      <w:r w:rsidRPr="00085DC6">
        <w:rPr>
          <w:sz w:val="28"/>
          <w:szCs w:val="28"/>
          <w:lang w:val="uk-UA"/>
        </w:rPr>
        <w:t xml:space="preserve">Комунального </w:t>
      </w:r>
      <w:r w:rsidRPr="00085DC6">
        <w:rPr>
          <w:sz w:val="28"/>
          <w:szCs w:val="28"/>
        </w:rPr>
        <w:t>закладу</w:t>
      </w:r>
      <w:r w:rsidRPr="00085DC6">
        <w:rPr>
          <w:sz w:val="28"/>
          <w:szCs w:val="28"/>
          <w:lang w:val="uk-UA"/>
        </w:rPr>
        <w:t xml:space="preserve"> «Центру культурних послуг» Кам</w:t>
      </w:r>
      <w:r w:rsidRPr="00C366A1">
        <w:rPr>
          <w:sz w:val="28"/>
          <w:szCs w:val="28"/>
        </w:rPr>
        <w:t>’</w:t>
      </w:r>
      <w:r w:rsidRPr="00085DC6">
        <w:rPr>
          <w:sz w:val="28"/>
          <w:szCs w:val="28"/>
          <w:lang w:val="uk-UA"/>
        </w:rPr>
        <w:t>янської сільської ради Берегівського району Закарпатської області згідно додатку 2</w:t>
      </w:r>
      <w:r>
        <w:rPr>
          <w:sz w:val="28"/>
          <w:szCs w:val="28"/>
          <w:lang w:val="uk-UA"/>
        </w:rPr>
        <w:t>.</w:t>
      </w:r>
    </w:p>
    <w:p w:rsidR="002D3CB1" w:rsidRPr="00B7608A" w:rsidRDefault="002D3CB1" w:rsidP="0090418E">
      <w:pPr>
        <w:pStyle w:val="NormalWeb"/>
        <w:numPr>
          <w:ilvl w:val="0"/>
          <w:numId w:val="10"/>
        </w:numPr>
        <w:shd w:val="clear" w:color="auto" w:fill="FFFFFF"/>
        <w:spacing w:before="240" w:beforeAutospacing="0" w:after="480" w:afterAutospacing="0"/>
        <w:rPr>
          <w:sz w:val="28"/>
          <w:szCs w:val="28"/>
          <w:lang w:val="uk-UA"/>
        </w:rPr>
      </w:pPr>
      <w:r w:rsidRPr="00CF59FE">
        <w:rPr>
          <w:sz w:val="28"/>
          <w:szCs w:val="28"/>
          <w:lang w:val="uk-UA"/>
        </w:rPr>
        <w:t xml:space="preserve">Контроль за виконанням рішення покласти на заступника сільського голови з  питань діяльності виконавчих органів ради Кузьму Н.В. та </w:t>
      </w:r>
      <w:r w:rsidRPr="00CF59FE">
        <w:rPr>
          <w:color w:val="333333"/>
          <w:sz w:val="28"/>
          <w:szCs w:val="28"/>
          <w:bdr w:val="none" w:sz="0" w:space="0" w:color="auto" w:frame="1"/>
          <w:lang w:val="uk-UA"/>
        </w:rPr>
        <w:t xml:space="preserve">постійну комісію </w:t>
      </w:r>
      <w:r w:rsidRPr="00CF59FE">
        <w:rPr>
          <w:sz w:val="28"/>
          <w:szCs w:val="28"/>
          <w:lang w:val="uk-UA"/>
        </w:rPr>
        <w:t>з гуманітарних питань, прав людини, законності, запобігання та протидії корупції,  депутатської діяльності, етики та регламенту сільської ради.</w:t>
      </w:r>
    </w:p>
    <w:p w:rsidR="002D3CB1" w:rsidRPr="0002751A" w:rsidRDefault="002D3CB1" w:rsidP="00FB65C0">
      <w:pPr>
        <w:pStyle w:val="NormalWeb"/>
        <w:shd w:val="clear" w:color="auto" w:fill="FFFFFF"/>
        <w:spacing w:before="240" w:beforeAutospacing="0" w:after="480" w:afterAutospacing="0"/>
        <w:rPr>
          <w:b/>
          <w:bCs/>
          <w:sz w:val="28"/>
          <w:szCs w:val="28"/>
          <w:lang w:val="uk-UA"/>
        </w:rPr>
      </w:pPr>
      <w:r w:rsidRPr="00B7608A">
        <w:rPr>
          <w:b/>
          <w:bCs/>
          <w:sz w:val="28"/>
          <w:szCs w:val="28"/>
          <w:lang w:val="uk-UA"/>
        </w:rPr>
        <w:t>Сільськ</w:t>
      </w:r>
      <w:r>
        <w:rPr>
          <w:b/>
          <w:bCs/>
          <w:sz w:val="28"/>
          <w:szCs w:val="28"/>
          <w:lang w:val="uk-UA"/>
        </w:rPr>
        <w:t>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Михайло Станинець</w:t>
      </w:r>
    </w:p>
    <w:p w:rsidR="002D3CB1" w:rsidRDefault="002D3CB1" w:rsidP="00FB65C0"/>
    <w:p w:rsidR="002D3CB1" w:rsidRPr="0002751A" w:rsidRDefault="002D3CB1" w:rsidP="00FB65C0">
      <w:pPr>
        <w:pStyle w:val="rvps6"/>
        <w:shd w:val="clear" w:color="auto" w:fill="FFFFFF"/>
        <w:spacing w:before="0" w:beforeAutospacing="0" w:after="0" w:afterAutospacing="0"/>
        <w:ind w:left="450" w:right="450"/>
        <w:jc w:val="right"/>
      </w:pPr>
      <w:r w:rsidRPr="0002751A">
        <w:rPr>
          <w:bdr w:val="none" w:sz="0" w:space="0" w:color="auto" w:frame="1"/>
          <w:shd w:val="clear" w:color="auto" w:fill="FFFFFF"/>
          <w:lang w:val="uk-UA"/>
        </w:rPr>
        <w:t>Додаток 1 до рішення</w:t>
      </w:r>
    </w:p>
    <w:p w:rsidR="002D3CB1" w:rsidRPr="0002751A" w:rsidRDefault="002D3CB1" w:rsidP="00FB65C0">
      <w:pPr>
        <w:pStyle w:val="rvps6"/>
        <w:shd w:val="clear" w:color="auto" w:fill="FFFFFF"/>
        <w:spacing w:before="0" w:beforeAutospacing="0" w:after="0" w:afterAutospacing="0"/>
        <w:ind w:left="450" w:right="450"/>
        <w:jc w:val="right"/>
      </w:pPr>
      <w:r w:rsidRPr="0002751A">
        <w:rPr>
          <w:bdr w:val="none" w:sz="0" w:space="0" w:color="auto" w:frame="1"/>
          <w:shd w:val="clear" w:color="auto" w:fill="FFFFFF"/>
          <w:lang w:val="uk-UA"/>
        </w:rPr>
        <w:t>Кам</w:t>
      </w:r>
      <w:r w:rsidRPr="0002751A">
        <w:rPr>
          <w:bdr w:val="none" w:sz="0" w:space="0" w:color="auto" w:frame="1"/>
          <w:shd w:val="clear" w:color="auto" w:fill="FFFFFF"/>
        </w:rPr>
        <w:t>’</w:t>
      </w:r>
      <w:r w:rsidRPr="0002751A">
        <w:rPr>
          <w:bdr w:val="none" w:sz="0" w:space="0" w:color="auto" w:frame="1"/>
          <w:shd w:val="clear" w:color="auto" w:fill="FFFFFF"/>
          <w:lang w:val="uk-UA"/>
        </w:rPr>
        <w:t>нської  сільської ради</w:t>
      </w:r>
    </w:p>
    <w:p w:rsidR="002D3CB1" w:rsidRPr="0002751A" w:rsidRDefault="002D3CB1" w:rsidP="00FB65C0">
      <w:pPr>
        <w:pStyle w:val="rvps6"/>
        <w:shd w:val="clear" w:color="auto" w:fill="FFFFFF"/>
        <w:spacing w:before="0" w:beforeAutospacing="0" w:after="0" w:afterAutospacing="0"/>
        <w:ind w:left="450" w:right="450"/>
        <w:jc w:val="right"/>
      </w:pPr>
      <w:r w:rsidRPr="0002751A">
        <w:rPr>
          <w:bdr w:val="none" w:sz="0" w:space="0" w:color="auto" w:frame="1"/>
          <w:shd w:val="clear" w:color="auto" w:fill="FFFFFF"/>
          <w:lang w:val="uk-UA"/>
        </w:rPr>
        <w:t xml:space="preserve">від 29.04. 2021р. № </w:t>
      </w:r>
      <w:r>
        <w:rPr>
          <w:bdr w:val="none" w:sz="0" w:space="0" w:color="auto" w:frame="1"/>
          <w:shd w:val="clear" w:color="auto" w:fill="FFFFFF"/>
          <w:lang w:val="uk-UA"/>
        </w:rPr>
        <w:t>309</w:t>
      </w:r>
    </w:p>
    <w:p w:rsidR="002D3CB1" w:rsidRPr="0002751A" w:rsidRDefault="002D3CB1" w:rsidP="00FB65C0">
      <w:pPr>
        <w:pStyle w:val="rvps6"/>
        <w:shd w:val="clear" w:color="auto" w:fill="FFFFFF"/>
        <w:spacing w:before="0" w:beforeAutospacing="0" w:after="0" w:afterAutospacing="0"/>
        <w:ind w:left="450" w:right="450"/>
        <w:jc w:val="center"/>
        <w:rPr>
          <w:b/>
          <w:bCs/>
          <w:bdr w:val="none" w:sz="0" w:space="0" w:color="auto" w:frame="1"/>
          <w:shd w:val="clear" w:color="auto" w:fill="FFFFFF"/>
          <w:lang w:val="uk-UA"/>
        </w:rPr>
      </w:pPr>
      <w:r w:rsidRPr="0002751A">
        <w:rPr>
          <w:b/>
          <w:bCs/>
          <w:bdr w:val="none" w:sz="0" w:space="0" w:color="auto" w:frame="1"/>
          <w:shd w:val="clear" w:color="auto" w:fill="FFFFFF"/>
          <w:lang w:val="uk-UA"/>
        </w:rPr>
        <w:t>ПОЛОЖЕННЯ</w:t>
      </w:r>
      <w:r w:rsidRPr="0002751A">
        <w:rPr>
          <w:bdr w:val="none" w:sz="0" w:space="0" w:color="auto" w:frame="1"/>
          <w:shd w:val="clear" w:color="auto" w:fill="FFFFFF"/>
        </w:rPr>
        <w:br/>
      </w:r>
      <w:r w:rsidRPr="0002751A">
        <w:rPr>
          <w:b/>
          <w:bCs/>
          <w:bdr w:val="none" w:sz="0" w:space="0" w:color="auto" w:frame="1"/>
          <w:shd w:val="clear" w:color="auto" w:fill="FFFFFF"/>
          <w:lang w:val="uk-UA"/>
        </w:rPr>
        <w:t> про </w:t>
      </w:r>
      <w:r w:rsidRPr="0002751A">
        <w:rPr>
          <w:b/>
          <w:bCs/>
          <w:bdr w:val="none" w:sz="0" w:space="0" w:color="auto" w:frame="1"/>
          <w:shd w:val="clear" w:color="auto" w:fill="FFFFFF"/>
        </w:rPr>
        <w:t>проведення конкурсу вакантн</w:t>
      </w:r>
      <w:r w:rsidRPr="0002751A">
        <w:rPr>
          <w:b/>
          <w:bCs/>
          <w:bdr w:val="none" w:sz="0" w:space="0" w:color="auto" w:frame="1"/>
          <w:shd w:val="clear" w:color="auto" w:fill="FFFFFF"/>
          <w:lang w:val="uk-UA"/>
        </w:rPr>
        <w:t>ої</w:t>
      </w:r>
      <w:r w:rsidRPr="0002751A">
        <w:rPr>
          <w:b/>
          <w:bCs/>
          <w:bdr w:val="none" w:sz="0" w:space="0" w:color="auto" w:frame="1"/>
          <w:shd w:val="clear" w:color="auto" w:fill="FFFFFF"/>
        </w:rPr>
        <w:t> посад</w:t>
      </w:r>
      <w:r w:rsidRPr="0002751A">
        <w:rPr>
          <w:b/>
          <w:bCs/>
          <w:bdr w:val="none" w:sz="0" w:space="0" w:color="auto" w:frame="1"/>
          <w:shd w:val="clear" w:color="auto" w:fill="FFFFFF"/>
          <w:lang w:val="uk-UA"/>
        </w:rPr>
        <w:t>и</w:t>
      </w:r>
      <w:r w:rsidRPr="0002751A">
        <w:rPr>
          <w:b/>
          <w:bCs/>
          <w:bdr w:val="none" w:sz="0" w:space="0" w:color="auto" w:frame="1"/>
          <w:shd w:val="clear" w:color="auto" w:fill="FFFFFF"/>
        </w:rPr>
        <w:t> </w:t>
      </w:r>
      <w:r w:rsidRPr="0002751A">
        <w:rPr>
          <w:b/>
          <w:bCs/>
          <w:bdr w:val="none" w:sz="0" w:space="0" w:color="auto" w:frame="1"/>
          <w:shd w:val="clear" w:color="auto" w:fill="FFFFFF"/>
          <w:lang w:val="uk-UA"/>
        </w:rPr>
        <w:t>керівника Комунального закладу «Центр культурних послуг » Кам</w:t>
      </w:r>
      <w:r w:rsidRPr="0002751A">
        <w:rPr>
          <w:b/>
          <w:bCs/>
          <w:bdr w:val="none" w:sz="0" w:space="0" w:color="auto" w:frame="1"/>
          <w:shd w:val="clear" w:color="auto" w:fill="FFFFFF"/>
        </w:rPr>
        <w:t>’</w:t>
      </w:r>
      <w:r w:rsidRPr="0002751A">
        <w:rPr>
          <w:b/>
          <w:bCs/>
          <w:bdr w:val="none" w:sz="0" w:space="0" w:color="auto" w:frame="1"/>
          <w:shd w:val="clear" w:color="auto" w:fill="FFFFFF"/>
          <w:lang w:val="uk-UA"/>
        </w:rPr>
        <w:t>янської сільської ради Берегівського району Закарпатської області</w:t>
      </w:r>
    </w:p>
    <w:p w:rsidR="002D3CB1" w:rsidRPr="0002751A" w:rsidRDefault="002D3CB1" w:rsidP="00FB65C0">
      <w:pPr>
        <w:pStyle w:val="rvps6"/>
        <w:shd w:val="clear" w:color="auto" w:fill="FFFFFF"/>
        <w:spacing w:before="0" w:beforeAutospacing="0" w:after="0" w:afterAutospacing="0"/>
        <w:ind w:left="450" w:right="450"/>
        <w:jc w:val="center"/>
      </w:pPr>
    </w:p>
    <w:p w:rsidR="002D3CB1" w:rsidRPr="0002751A" w:rsidRDefault="002D3CB1" w:rsidP="00FB65C0">
      <w:pPr>
        <w:pStyle w:val="rvps7"/>
        <w:shd w:val="clear" w:color="auto" w:fill="FFFFFF"/>
        <w:spacing w:before="0" w:beforeAutospacing="0" w:after="0" w:afterAutospacing="0"/>
        <w:ind w:left="450" w:right="450"/>
        <w:jc w:val="center"/>
      </w:pPr>
      <w:r w:rsidRPr="0002751A">
        <w:rPr>
          <w:b/>
          <w:bCs/>
          <w:bdr w:val="none" w:sz="0" w:space="0" w:color="auto" w:frame="1"/>
          <w:shd w:val="clear" w:color="auto" w:fill="FFFFFF"/>
        </w:rPr>
        <w:t>I. Загальні положення</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1. Це</w:t>
      </w:r>
      <w:r w:rsidRPr="0002751A">
        <w:rPr>
          <w:bdr w:val="none" w:sz="0" w:space="0" w:color="auto" w:frame="1"/>
          <w:shd w:val="clear" w:color="auto" w:fill="FFFFFF"/>
          <w:lang w:val="uk-UA"/>
        </w:rPr>
        <w:t> Положення </w:t>
      </w:r>
      <w:r w:rsidRPr="0002751A">
        <w:rPr>
          <w:bdr w:val="none" w:sz="0" w:space="0" w:color="auto" w:frame="1"/>
          <w:shd w:val="clear" w:color="auto" w:fill="FFFFFF"/>
        </w:rPr>
        <w:t>розроблен</w:t>
      </w:r>
      <w:r w:rsidRPr="0002751A">
        <w:rPr>
          <w:bdr w:val="none" w:sz="0" w:space="0" w:color="auto" w:frame="1"/>
          <w:shd w:val="clear" w:color="auto" w:fill="FFFFFF"/>
          <w:lang w:val="uk-UA"/>
        </w:rPr>
        <w:t>е </w:t>
      </w:r>
      <w:r w:rsidRPr="0002751A">
        <w:rPr>
          <w:bdr w:val="none" w:sz="0" w:space="0" w:color="auto" w:frame="1"/>
          <w:shd w:val="clear" w:color="auto" w:fill="FFFFFF"/>
        </w:rPr>
        <w:t> відповідно до вимог  </w:t>
      </w:r>
      <w:r w:rsidRPr="0002751A">
        <w:rPr>
          <w:bdr w:val="none" w:sz="0" w:space="0" w:color="auto" w:frame="1"/>
          <w:shd w:val="clear" w:color="auto" w:fill="FFFFFF"/>
          <w:lang w:val="uk-UA"/>
        </w:rPr>
        <w:t>ст.. 21. </w:t>
      </w:r>
      <w:r w:rsidRPr="0002751A">
        <w:rPr>
          <w:bdr w:val="none" w:sz="0" w:space="0" w:color="auto" w:frame="1"/>
          <w:shd w:val="clear" w:color="auto" w:fill="FFFFFF"/>
        </w:rPr>
        <w:t>Закону України «Про культуру»</w:t>
      </w:r>
      <w:r w:rsidRPr="0002751A">
        <w:rPr>
          <w:bdr w:val="none" w:sz="0" w:space="0" w:color="auto" w:frame="1"/>
          <w:shd w:val="clear" w:color="auto" w:fill="FFFFFF"/>
          <w:lang w:val="uk-UA"/>
        </w:rPr>
        <w:t>, та Закону України «Про місцеве самоврядування в Україні».</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2. У цьому Порядку терміни вживаються у таких значеннях:</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lang w:val="uk-UA"/>
        </w:rPr>
        <w:t>Засновником та власником Комунального закладу «Центр культурних послуг»  є Кам</w:t>
      </w:r>
      <w:r w:rsidRPr="0002751A">
        <w:rPr>
          <w:bdr w:val="none" w:sz="0" w:space="0" w:color="auto" w:frame="1"/>
          <w:shd w:val="clear" w:color="auto" w:fill="FFFFFF"/>
        </w:rPr>
        <w:t>’</w:t>
      </w:r>
      <w:r w:rsidRPr="0002751A">
        <w:rPr>
          <w:bdr w:val="none" w:sz="0" w:space="0" w:color="auto" w:frame="1"/>
          <w:shd w:val="clear" w:color="auto" w:fill="FFFFFF"/>
          <w:lang w:val="uk-UA"/>
        </w:rPr>
        <w:t>янська сільська рада;</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lang w:val="uk-UA"/>
        </w:rPr>
        <w:t>конкурс - процедура зайняття вакантної посади керівника Комунального закладу «Центр культурних послуг» Кам</w:t>
      </w:r>
      <w:r w:rsidRPr="0002751A">
        <w:rPr>
          <w:bdr w:val="none" w:sz="0" w:space="0" w:color="auto" w:frame="1"/>
          <w:shd w:val="clear" w:color="auto" w:fill="FFFFFF"/>
        </w:rPr>
        <w:t>’</w:t>
      </w:r>
      <w:r w:rsidRPr="0002751A">
        <w:rPr>
          <w:bdr w:val="none" w:sz="0" w:space="0" w:color="auto" w:frame="1"/>
          <w:shd w:val="clear" w:color="auto" w:fill="FFFFFF"/>
          <w:lang w:val="uk-UA"/>
        </w:rPr>
        <w:t>янської сільської ради.</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У цьому По</w:t>
      </w:r>
      <w:r w:rsidRPr="0002751A">
        <w:rPr>
          <w:bdr w:val="none" w:sz="0" w:space="0" w:color="auto" w:frame="1"/>
          <w:shd w:val="clear" w:color="auto" w:fill="FFFFFF"/>
          <w:lang w:val="uk-UA"/>
        </w:rPr>
        <w:t>ложенні</w:t>
      </w:r>
      <w:r w:rsidRPr="0002751A">
        <w:rPr>
          <w:bdr w:val="none" w:sz="0" w:space="0" w:color="auto" w:frame="1"/>
          <w:shd w:val="clear" w:color="auto" w:fill="FFFFFF"/>
        </w:rPr>
        <w:t> термін «конфлікт інтересів» вживається у значенні, наведеному в </w:t>
      </w:r>
      <w:hyperlink r:id="rId44" w:tgtFrame="_blank" w:history="1">
        <w:r w:rsidRPr="0002751A">
          <w:rPr>
            <w:rStyle w:val="Hyperlink"/>
            <w:color w:val="auto"/>
            <w:bdr w:val="none" w:sz="0" w:space="0" w:color="auto" w:frame="1"/>
            <w:shd w:val="clear" w:color="auto" w:fill="FFFFFF"/>
          </w:rPr>
          <w:t>Законі України</w:t>
        </w:r>
      </w:hyperlink>
      <w:r w:rsidRPr="0002751A">
        <w:rPr>
          <w:bdr w:val="none" w:sz="0" w:space="0" w:color="auto" w:frame="1"/>
          <w:shd w:val="clear" w:color="auto" w:fill="FFFFFF"/>
        </w:rPr>
        <w:t> «Про засади запобігання корупції».</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lang w:val="uk-UA"/>
        </w:rPr>
        <w:t>3</w:t>
      </w:r>
      <w:r w:rsidRPr="0002751A">
        <w:rPr>
          <w:bdr w:val="none" w:sz="0" w:space="0" w:color="auto" w:frame="1"/>
          <w:shd w:val="clear" w:color="auto" w:fill="FFFFFF"/>
        </w:rPr>
        <w:t>. Метою цього </w:t>
      </w:r>
      <w:r w:rsidRPr="0002751A">
        <w:rPr>
          <w:bdr w:val="none" w:sz="0" w:space="0" w:color="auto" w:frame="1"/>
          <w:shd w:val="clear" w:color="auto" w:fill="FFFFFF"/>
          <w:lang w:val="uk-UA"/>
        </w:rPr>
        <w:t>Положення </w:t>
      </w:r>
      <w:r w:rsidRPr="0002751A">
        <w:rPr>
          <w:bdr w:val="none" w:sz="0" w:space="0" w:color="auto" w:frame="1"/>
          <w:shd w:val="clear" w:color="auto" w:fill="FFFFFF"/>
        </w:rPr>
        <w:t>є забезпечення конкурентності, справедливості, неупередженості та прозорості при проведенні конкурсу.</w:t>
      </w:r>
    </w:p>
    <w:p w:rsidR="002D3CB1" w:rsidRPr="0002751A" w:rsidRDefault="002D3CB1" w:rsidP="00FB65C0">
      <w:pPr>
        <w:pStyle w:val="rvps2"/>
        <w:shd w:val="clear" w:color="auto" w:fill="FFFFFF"/>
        <w:spacing w:before="0" w:beforeAutospacing="0" w:after="0" w:afterAutospacing="0"/>
        <w:jc w:val="both"/>
        <w:rPr>
          <w:lang w:val="uk-UA"/>
        </w:rPr>
      </w:pPr>
      <w:r w:rsidRPr="0002751A">
        <w:rPr>
          <w:bdr w:val="none" w:sz="0" w:space="0" w:color="auto" w:frame="1"/>
          <w:shd w:val="clear" w:color="auto" w:fill="FFFFFF"/>
          <w:lang w:val="uk-UA"/>
        </w:rPr>
        <w:t>4</w:t>
      </w:r>
      <w:r w:rsidRPr="0002751A">
        <w:rPr>
          <w:bdr w:val="none" w:sz="0" w:space="0" w:color="auto" w:frame="1"/>
          <w:shd w:val="clear" w:color="auto" w:fill="FFFFFF"/>
        </w:rPr>
        <w:t>. Підставою для проведення конкурсу є </w:t>
      </w:r>
      <w:r w:rsidRPr="0002751A">
        <w:rPr>
          <w:bdr w:val="none" w:sz="0" w:space="0" w:color="auto" w:frame="1"/>
          <w:shd w:val="clear" w:color="auto" w:fill="FFFFFF"/>
          <w:lang w:val="uk-UA"/>
        </w:rPr>
        <w:t>розпорядження голови Кам</w:t>
      </w:r>
      <w:r w:rsidRPr="0002751A">
        <w:rPr>
          <w:bdr w:val="none" w:sz="0" w:space="0" w:color="auto" w:frame="1"/>
          <w:shd w:val="clear" w:color="auto" w:fill="FFFFFF"/>
        </w:rPr>
        <w:t>’</w:t>
      </w:r>
      <w:r w:rsidRPr="0002751A">
        <w:rPr>
          <w:bdr w:val="none" w:sz="0" w:space="0" w:color="auto" w:frame="1"/>
          <w:shd w:val="clear" w:color="auto" w:fill="FFFFFF"/>
          <w:lang w:val="uk-UA"/>
        </w:rPr>
        <w:t>янської сільської ради.</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lang w:val="uk-UA"/>
        </w:rPr>
        <w:t>5</w:t>
      </w:r>
      <w:r w:rsidRPr="0002751A">
        <w:rPr>
          <w:bdr w:val="none" w:sz="0" w:space="0" w:color="auto" w:frame="1"/>
          <w:shd w:val="clear" w:color="auto" w:fill="FFFFFF"/>
        </w:rPr>
        <w:t>. Конкурс не оголошується на посади, зайняті особами, які перебувають у відпустці по догляду за дитиною згідно з чинним законодавством.</w:t>
      </w:r>
    </w:p>
    <w:p w:rsidR="002D3CB1" w:rsidRPr="0002751A" w:rsidRDefault="002D3CB1" w:rsidP="00FB65C0">
      <w:pPr>
        <w:pStyle w:val="rvps2"/>
        <w:shd w:val="clear" w:color="auto" w:fill="FFFFFF"/>
        <w:spacing w:before="0" w:beforeAutospacing="0" w:after="150" w:afterAutospacing="0"/>
        <w:jc w:val="both"/>
      </w:pPr>
      <w:r w:rsidRPr="0002751A">
        <w:t> </w:t>
      </w:r>
    </w:p>
    <w:p w:rsidR="002D3CB1" w:rsidRPr="0002751A" w:rsidRDefault="002D3CB1" w:rsidP="00FB65C0">
      <w:pPr>
        <w:pStyle w:val="rvps2"/>
        <w:shd w:val="clear" w:color="auto" w:fill="FFFFFF"/>
        <w:spacing w:before="0" w:beforeAutospacing="0" w:after="0" w:afterAutospacing="0"/>
        <w:jc w:val="center"/>
      </w:pPr>
      <w:r w:rsidRPr="0002751A">
        <w:rPr>
          <w:b/>
          <w:bCs/>
          <w:bdr w:val="none" w:sz="0" w:space="0" w:color="auto" w:frame="1"/>
          <w:shd w:val="clear" w:color="auto" w:fill="FFFFFF"/>
          <w:lang w:val="uk-UA"/>
        </w:rPr>
        <w:t>ІІ. </w:t>
      </w:r>
      <w:r w:rsidRPr="0002751A">
        <w:rPr>
          <w:b/>
          <w:bCs/>
          <w:bdr w:val="none" w:sz="0" w:space="0" w:color="auto" w:frame="1"/>
          <w:shd w:val="clear" w:color="auto" w:fill="FFFFFF"/>
        </w:rPr>
        <w:t xml:space="preserve">Вимоги до керівника  </w:t>
      </w:r>
      <w:r w:rsidRPr="0002751A">
        <w:rPr>
          <w:b/>
          <w:bCs/>
          <w:bdr w:val="none" w:sz="0" w:space="0" w:color="auto" w:frame="1"/>
          <w:shd w:val="clear" w:color="auto" w:fill="FFFFFF"/>
          <w:lang w:val="uk-UA"/>
        </w:rPr>
        <w:t>К</w:t>
      </w:r>
      <w:r w:rsidRPr="0002751A">
        <w:rPr>
          <w:b/>
          <w:bCs/>
          <w:bdr w:val="none" w:sz="0" w:space="0" w:color="auto" w:frame="1"/>
          <w:shd w:val="clear" w:color="auto" w:fill="FFFFFF"/>
        </w:rPr>
        <w:t>омунального закладу культури</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1. Керівником Комунального закладу</w:t>
      </w:r>
      <w:r w:rsidRPr="0002751A">
        <w:rPr>
          <w:bdr w:val="none" w:sz="0" w:space="0" w:color="auto" w:frame="1"/>
          <w:shd w:val="clear" w:color="auto" w:fill="FFFFFF"/>
          <w:lang w:val="uk-UA"/>
        </w:rPr>
        <w:t> «Центр культурних послуг» </w:t>
      </w:r>
      <w:r w:rsidRPr="0002751A">
        <w:rPr>
          <w:bdr w:val="none" w:sz="0" w:space="0" w:color="auto" w:frame="1"/>
          <w:shd w:val="clear" w:color="auto" w:fill="FFFFFF"/>
        </w:rPr>
        <w:t>може бути особа,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2. Не може бути призначена на посаду керівника Комунального закладу</w:t>
      </w:r>
      <w:r w:rsidRPr="0002751A">
        <w:rPr>
          <w:bdr w:val="none" w:sz="0" w:space="0" w:color="auto" w:frame="1"/>
          <w:shd w:val="clear" w:color="auto" w:fill="FFFFFF"/>
          <w:lang w:val="uk-UA"/>
        </w:rPr>
        <w:t xml:space="preserve"> «Центр культурних послуг» </w:t>
      </w:r>
      <w:r w:rsidRPr="0002751A">
        <w:rPr>
          <w:bdr w:val="none" w:sz="0" w:space="0" w:color="auto" w:frame="1"/>
          <w:shd w:val="clear" w:color="auto" w:fill="FFFFFF"/>
        </w:rPr>
        <w:t> особа, яка:</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за рішенням суду визнана недієздатною або її дієздатність обмежена;</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має судимість за вчинення кримінального правопорушення,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правопорушення, пов’язаного з корупцією;</w:t>
      </w:r>
    </w:p>
    <w:p w:rsidR="002D3CB1" w:rsidRPr="0002751A" w:rsidRDefault="002D3CB1" w:rsidP="0069767C">
      <w:pPr>
        <w:pStyle w:val="rvps2"/>
        <w:shd w:val="clear" w:color="auto" w:fill="FFFFFF"/>
        <w:spacing w:before="0" w:beforeAutospacing="0" w:after="0" w:afterAutospacing="0"/>
        <w:jc w:val="both"/>
      </w:pPr>
      <w:r w:rsidRPr="0002751A">
        <w:rPr>
          <w:bdr w:val="none" w:sz="0" w:space="0" w:color="auto" w:frame="1"/>
          <w:shd w:val="clear" w:color="auto" w:fill="FFFFFF"/>
        </w:rPr>
        <w:t>є близькою особою або членом сім’ї керівників Кам’</w:t>
      </w:r>
      <w:r w:rsidRPr="0002751A">
        <w:rPr>
          <w:bdr w:val="none" w:sz="0" w:space="0" w:color="auto" w:frame="1"/>
          <w:shd w:val="clear" w:color="auto" w:fill="FFFFFF"/>
          <w:lang w:val="uk-UA"/>
        </w:rPr>
        <w:t xml:space="preserve">янської сільської ради, </w:t>
      </w:r>
      <w:r w:rsidRPr="0002751A">
        <w:rPr>
          <w:bdr w:val="none" w:sz="0" w:space="0" w:color="auto" w:frame="1"/>
          <w:shd w:val="clear" w:color="auto" w:fill="FFFFFF"/>
        </w:rPr>
        <w:t>що відповідно до статутних документів здійснює управління Комунальн</w:t>
      </w:r>
      <w:r w:rsidRPr="0002751A">
        <w:rPr>
          <w:bdr w:val="none" w:sz="0" w:space="0" w:color="auto" w:frame="1"/>
          <w:shd w:val="clear" w:color="auto" w:fill="FFFFFF"/>
          <w:lang w:val="uk-UA"/>
        </w:rPr>
        <w:t>им</w:t>
      </w:r>
      <w:r w:rsidRPr="0002751A">
        <w:rPr>
          <w:bdr w:val="none" w:sz="0" w:space="0" w:color="auto" w:frame="1"/>
          <w:shd w:val="clear" w:color="auto" w:fill="FFFFFF"/>
        </w:rPr>
        <w:t> заклад</w:t>
      </w:r>
      <w:r w:rsidRPr="0002751A">
        <w:rPr>
          <w:bdr w:val="none" w:sz="0" w:space="0" w:color="auto" w:frame="1"/>
          <w:shd w:val="clear" w:color="auto" w:fill="FFFFFF"/>
          <w:lang w:val="uk-UA"/>
        </w:rPr>
        <w:t>ом «Центр культурних послуг»</w:t>
      </w:r>
      <w:r w:rsidRPr="0002751A">
        <w:rPr>
          <w:bdr w:val="none" w:sz="0" w:space="0" w:color="auto" w:frame="1"/>
          <w:shd w:val="clear" w:color="auto" w:fill="FFFFFF"/>
        </w:rPr>
        <w:t>, а саме орган</w:t>
      </w:r>
      <w:r w:rsidRPr="0002751A">
        <w:rPr>
          <w:bdr w:val="none" w:sz="0" w:space="0" w:color="auto" w:frame="1"/>
          <w:shd w:val="clear" w:color="auto" w:fill="FFFFFF"/>
          <w:lang w:val="uk-UA"/>
        </w:rPr>
        <w:t>у</w:t>
      </w:r>
      <w:r w:rsidRPr="0002751A">
        <w:rPr>
          <w:bdr w:val="none" w:sz="0" w:space="0" w:color="auto" w:frame="1"/>
          <w:shd w:val="clear" w:color="auto" w:fill="FFFFFF"/>
        </w:rPr>
        <w:t> місцевого самоврядування.</w:t>
      </w:r>
      <w:r w:rsidRPr="0002751A">
        <w:t> </w:t>
      </w:r>
    </w:p>
    <w:p w:rsidR="002D3CB1" w:rsidRPr="0002751A" w:rsidRDefault="002D3CB1" w:rsidP="00FB65C0">
      <w:pPr>
        <w:pStyle w:val="rvps2"/>
        <w:shd w:val="clear" w:color="auto" w:fill="FFFFFF"/>
        <w:spacing w:before="0" w:beforeAutospacing="0" w:after="0" w:afterAutospacing="0"/>
        <w:jc w:val="center"/>
        <w:rPr>
          <w:b/>
          <w:bCs/>
          <w:bdr w:val="none" w:sz="0" w:space="0" w:color="auto" w:frame="1"/>
          <w:shd w:val="clear" w:color="auto" w:fill="FFFFFF"/>
        </w:rPr>
      </w:pPr>
    </w:p>
    <w:p w:rsidR="002D3CB1" w:rsidRPr="0002751A" w:rsidRDefault="002D3CB1" w:rsidP="00FB65C0">
      <w:pPr>
        <w:pStyle w:val="rvps2"/>
        <w:shd w:val="clear" w:color="auto" w:fill="FFFFFF"/>
        <w:spacing w:before="0" w:beforeAutospacing="0" w:after="0" w:afterAutospacing="0"/>
        <w:jc w:val="center"/>
      </w:pPr>
      <w:r w:rsidRPr="0002751A">
        <w:rPr>
          <w:b/>
          <w:bCs/>
          <w:bdr w:val="none" w:sz="0" w:space="0" w:color="auto" w:frame="1"/>
          <w:shd w:val="clear" w:color="auto" w:fill="FFFFFF"/>
          <w:lang w:val="uk-UA"/>
        </w:rPr>
        <w:t>ІІІ</w:t>
      </w:r>
      <w:r w:rsidRPr="0002751A">
        <w:rPr>
          <w:b/>
          <w:bCs/>
          <w:bdr w:val="none" w:sz="0" w:space="0" w:color="auto" w:frame="1"/>
          <w:shd w:val="clear" w:color="auto" w:fill="FFFFFF"/>
        </w:rPr>
        <w:t>. Порядок конкурсного добору  комунального закладу культури</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 xml:space="preserve">1. Кандидатів на посаду керівника </w:t>
      </w:r>
      <w:r w:rsidRPr="0002751A">
        <w:rPr>
          <w:bdr w:val="none" w:sz="0" w:space="0" w:color="auto" w:frame="1"/>
          <w:shd w:val="clear" w:color="auto" w:fill="FFFFFF"/>
          <w:lang w:val="uk-UA"/>
        </w:rPr>
        <w:t>К</w:t>
      </w:r>
      <w:r w:rsidRPr="0002751A">
        <w:rPr>
          <w:bdr w:val="none" w:sz="0" w:space="0" w:color="auto" w:frame="1"/>
          <w:shd w:val="clear" w:color="auto" w:fill="FFFFFF"/>
        </w:rPr>
        <w:t>омунального закладу</w:t>
      </w:r>
      <w:r w:rsidRPr="0002751A">
        <w:rPr>
          <w:bdr w:val="none" w:sz="0" w:space="0" w:color="auto" w:frame="1"/>
          <w:shd w:val="clear" w:color="auto" w:fill="FFFFFF"/>
          <w:lang w:val="uk-UA"/>
        </w:rPr>
        <w:t> «Центр культурних послуг»  </w:t>
      </w:r>
      <w:r w:rsidRPr="0002751A">
        <w:rPr>
          <w:bdr w:val="none" w:sz="0" w:space="0" w:color="auto" w:frame="1"/>
          <w:shd w:val="clear" w:color="auto" w:fill="FFFFFF"/>
        </w:rPr>
        <w:t>визначає конкурсна комісія за результатами відкритого та публічного конкурсного добору на зайняття цієї посади.</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2. Конкурсний добір керівника Комунального закладу</w:t>
      </w:r>
      <w:r w:rsidRPr="0002751A">
        <w:rPr>
          <w:bdr w:val="none" w:sz="0" w:space="0" w:color="auto" w:frame="1"/>
          <w:shd w:val="clear" w:color="auto" w:fill="FFFFFF"/>
          <w:lang w:val="uk-UA"/>
        </w:rPr>
        <w:t> «Центр культурних послуг» </w:t>
      </w:r>
      <w:r w:rsidRPr="0002751A">
        <w:rPr>
          <w:bdr w:val="none" w:sz="0" w:space="0" w:color="auto" w:frame="1"/>
          <w:shd w:val="clear" w:color="auto" w:fill="FFFFFF"/>
        </w:rPr>
        <w:t>складається з таких етапів:</w:t>
      </w:r>
    </w:p>
    <w:p w:rsidR="002D3CB1" w:rsidRPr="0002751A" w:rsidRDefault="002D3CB1" w:rsidP="00FB65C0">
      <w:pPr>
        <w:pStyle w:val="rvps2"/>
        <w:shd w:val="clear" w:color="auto" w:fill="FFFFFF"/>
        <w:spacing w:before="0" w:beforeAutospacing="0" w:after="0" w:afterAutospacing="0"/>
        <w:jc w:val="both"/>
        <w:rPr>
          <w:lang w:val="uk-UA"/>
        </w:rPr>
      </w:pPr>
      <w:r w:rsidRPr="0002751A">
        <w:rPr>
          <w:bdr w:val="none" w:sz="0" w:space="0" w:color="auto" w:frame="1"/>
          <w:shd w:val="clear" w:color="auto" w:fill="FFFFFF"/>
        </w:rPr>
        <w:t>оголошення Кам’</w:t>
      </w:r>
      <w:r w:rsidRPr="0002751A">
        <w:rPr>
          <w:bdr w:val="none" w:sz="0" w:space="0" w:color="auto" w:frame="1"/>
          <w:shd w:val="clear" w:color="auto" w:fill="FFFFFF"/>
          <w:lang w:val="uk-UA"/>
        </w:rPr>
        <w:t xml:space="preserve">янською сільською радою </w:t>
      </w:r>
      <w:r w:rsidRPr="0002751A">
        <w:rPr>
          <w:bdr w:val="none" w:sz="0" w:space="0" w:color="auto" w:frame="1"/>
          <w:shd w:val="clear" w:color="auto" w:fill="FFFFFF"/>
        </w:rPr>
        <w:t xml:space="preserve"> конкурсу на посаду керівника Комунального закладу «</w:t>
      </w:r>
      <w:r w:rsidRPr="0002751A">
        <w:rPr>
          <w:bdr w:val="none" w:sz="0" w:space="0" w:color="auto" w:frame="1"/>
          <w:shd w:val="clear" w:color="auto" w:fill="FFFFFF"/>
          <w:lang w:val="uk-UA"/>
        </w:rPr>
        <w:t>Центр культурних послуг»;</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формування складу конкурсної комісії;</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подання документів кандидатами на посаду керівника Комунального закладу</w:t>
      </w:r>
      <w:r w:rsidRPr="0002751A">
        <w:rPr>
          <w:bdr w:val="none" w:sz="0" w:space="0" w:color="auto" w:frame="1"/>
          <w:shd w:val="clear" w:color="auto" w:fill="FFFFFF"/>
          <w:lang w:val="uk-UA"/>
        </w:rPr>
        <w:t> «Центр культурних послуг»</w:t>
      </w:r>
      <w:r w:rsidRPr="0002751A">
        <w:rPr>
          <w:bdr w:val="none" w:sz="0" w:space="0" w:color="auto" w:frame="1"/>
          <w:shd w:val="clear" w:color="auto" w:fill="FFFFFF"/>
        </w:rPr>
        <w:t>;</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добір кандидатів на посаду керівника Комунального закладу</w:t>
      </w:r>
      <w:r w:rsidRPr="0002751A">
        <w:rPr>
          <w:bdr w:val="none" w:sz="0" w:space="0" w:color="auto" w:frame="1"/>
          <w:shd w:val="clear" w:color="auto" w:fill="FFFFFF"/>
          <w:lang w:val="uk-UA"/>
        </w:rPr>
        <w:t> «Центр культурних послуг»</w:t>
      </w:r>
      <w:r w:rsidRPr="0002751A">
        <w:rPr>
          <w:bdr w:val="none" w:sz="0" w:space="0" w:color="auto" w:frame="1"/>
          <w:shd w:val="clear" w:color="auto" w:fill="FFFFFF"/>
        </w:rPr>
        <w:t>;</w:t>
      </w:r>
    </w:p>
    <w:p w:rsidR="002D3CB1" w:rsidRPr="0002751A" w:rsidRDefault="002D3CB1" w:rsidP="00FB65C0">
      <w:pPr>
        <w:pStyle w:val="rvps2"/>
        <w:shd w:val="clear" w:color="auto" w:fill="FFFFFF"/>
        <w:spacing w:before="0" w:beforeAutospacing="0" w:after="0" w:afterAutospacing="0"/>
        <w:jc w:val="both"/>
        <w:rPr>
          <w:bdr w:val="none" w:sz="0" w:space="0" w:color="auto" w:frame="1"/>
          <w:shd w:val="clear" w:color="auto" w:fill="FFFFFF"/>
        </w:rPr>
      </w:pPr>
      <w:r w:rsidRPr="0002751A">
        <w:rPr>
          <w:bdr w:val="none" w:sz="0" w:space="0" w:color="auto" w:frame="1"/>
          <w:shd w:val="clear" w:color="auto" w:fill="FFFFFF"/>
        </w:rPr>
        <w:t xml:space="preserve">призначення </w:t>
      </w:r>
      <w:r w:rsidRPr="0002751A">
        <w:rPr>
          <w:bdr w:val="none" w:sz="0" w:space="0" w:color="auto" w:frame="1"/>
          <w:shd w:val="clear" w:color="auto" w:fill="FFFFFF"/>
          <w:lang w:val="uk-UA"/>
        </w:rPr>
        <w:t>головою Кам</w:t>
      </w:r>
      <w:r w:rsidRPr="0002751A">
        <w:rPr>
          <w:bdr w:val="none" w:sz="0" w:space="0" w:color="auto" w:frame="1"/>
          <w:shd w:val="clear" w:color="auto" w:fill="FFFFFF"/>
        </w:rPr>
        <w:t>’</w:t>
      </w:r>
      <w:r w:rsidRPr="0002751A">
        <w:rPr>
          <w:bdr w:val="none" w:sz="0" w:space="0" w:color="auto" w:frame="1"/>
          <w:shd w:val="clear" w:color="auto" w:fill="FFFFFF"/>
          <w:lang w:val="uk-UA"/>
        </w:rPr>
        <w:t>янської сільської ради</w:t>
      </w:r>
      <w:r w:rsidRPr="0002751A">
        <w:rPr>
          <w:bdr w:val="none" w:sz="0" w:space="0" w:color="auto" w:frame="1"/>
          <w:shd w:val="clear" w:color="auto" w:fill="FFFFFF"/>
        </w:rPr>
        <w:t xml:space="preserve"> керівника Комунального закладу</w:t>
      </w:r>
      <w:r w:rsidRPr="0002751A">
        <w:rPr>
          <w:bdr w:val="none" w:sz="0" w:space="0" w:color="auto" w:frame="1"/>
          <w:shd w:val="clear" w:color="auto" w:fill="FFFFFF"/>
          <w:lang w:val="uk-UA"/>
        </w:rPr>
        <w:t> «Центр культурних послуг»</w:t>
      </w:r>
      <w:r w:rsidRPr="0002751A">
        <w:rPr>
          <w:bdr w:val="none" w:sz="0" w:space="0" w:color="auto" w:frame="1"/>
          <w:shd w:val="clear" w:color="auto" w:fill="FFFFFF"/>
        </w:rPr>
        <w:t>.</w:t>
      </w:r>
    </w:p>
    <w:p w:rsidR="002D3CB1" w:rsidRPr="0002751A" w:rsidRDefault="002D3CB1" w:rsidP="00FB65C0">
      <w:pPr>
        <w:pStyle w:val="rvps2"/>
        <w:shd w:val="clear" w:color="auto" w:fill="FFFFFF"/>
        <w:spacing w:before="0" w:beforeAutospacing="0" w:after="0" w:afterAutospacing="0"/>
        <w:jc w:val="both"/>
      </w:pPr>
    </w:p>
    <w:p w:rsidR="002D3CB1" w:rsidRPr="0002751A" w:rsidRDefault="002D3CB1" w:rsidP="00FB65C0">
      <w:pPr>
        <w:pStyle w:val="rvps2"/>
        <w:shd w:val="clear" w:color="auto" w:fill="FFFFFF"/>
        <w:spacing w:before="0" w:beforeAutospacing="0" w:after="0" w:afterAutospacing="0"/>
        <w:jc w:val="both"/>
        <w:rPr>
          <w:lang w:val="uk-UA"/>
        </w:rPr>
      </w:pPr>
      <w:r w:rsidRPr="0002751A">
        <w:rPr>
          <w:bdr w:val="none" w:sz="0" w:space="0" w:color="auto" w:frame="1"/>
          <w:shd w:val="clear" w:color="auto" w:fill="FFFFFF"/>
        </w:rPr>
        <w:t>3. </w:t>
      </w:r>
      <w:hyperlink r:id="rId45" w:tgtFrame="_blank" w:history="1">
        <w:r w:rsidRPr="0002751A">
          <w:rPr>
            <w:rStyle w:val="Hyperlink"/>
            <w:color w:val="auto"/>
            <w:bdr w:val="none" w:sz="0" w:space="0" w:color="auto" w:frame="1"/>
            <w:shd w:val="clear" w:color="auto" w:fill="FFFFFF"/>
          </w:rPr>
          <w:t>Організацію та проведення конкурсного добору, а також роботу конкурсної комісії</w:t>
        </w:r>
      </w:hyperlink>
      <w:r w:rsidRPr="0002751A">
        <w:rPr>
          <w:bdr w:val="none" w:sz="0" w:space="0" w:color="auto" w:frame="1"/>
          <w:shd w:val="clear" w:color="auto" w:fill="FFFFFF"/>
        </w:rPr>
        <w:t> забезпечує Кам’</w:t>
      </w:r>
      <w:r w:rsidRPr="0002751A">
        <w:rPr>
          <w:bdr w:val="none" w:sz="0" w:space="0" w:color="auto" w:frame="1"/>
          <w:shd w:val="clear" w:color="auto" w:fill="FFFFFF"/>
          <w:lang w:val="uk-UA"/>
        </w:rPr>
        <w:t>янська сільська рада.</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4. К</w:t>
      </w:r>
      <w:r w:rsidRPr="0002751A">
        <w:rPr>
          <w:bdr w:val="none" w:sz="0" w:space="0" w:color="auto" w:frame="1"/>
          <w:shd w:val="clear" w:color="auto" w:fill="FFFFFF"/>
          <w:lang w:val="uk-UA"/>
        </w:rPr>
        <w:t>ам</w:t>
      </w:r>
      <w:r w:rsidRPr="0002751A">
        <w:rPr>
          <w:bdr w:val="none" w:sz="0" w:space="0" w:color="auto" w:frame="1"/>
          <w:shd w:val="clear" w:color="auto" w:fill="FFFFFF"/>
        </w:rPr>
        <w:t>’</w:t>
      </w:r>
      <w:r w:rsidRPr="0002751A">
        <w:rPr>
          <w:bdr w:val="none" w:sz="0" w:space="0" w:color="auto" w:frame="1"/>
          <w:shd w:val="clear" w:color="auto" w:fill="FFFFFF"/>
          <w:lang w:val="uk-UA"/>
        </w:rPr>
        <w:t xml:space="preserve">янська сільська рада </w:t>
      </w:r>
      <w:r w:rsidRPr="0002751A">
        <w:rPr>
          <w:bdr w:val="none" w:sz="0" w:space="0" w:color="auto" w:frame="1"/>
          <w:shd w:val="clear" w:color="auto" w:fill="FFFFFF"/>
        </w:rPr>
        <w:t xml:space="preserve"> оголош</w:t>
      </w:r>
      <w:r w:rsidRPr="0002751A">
        <w:rPr>
          <w:bdr w:val="none" w:sz="0" w:space="0" w:color="auto" w:frame="1"/>
          <w:shd w:val="clear" w:color="auto" w:fill="FFFFFF"/>
          <w:lang w:val="uk-UA"/>
        </w:rPr>
        <w:t>ує</w:t>
      </w:r>
      <w:r w:rsidRPr="0002751A">
        <w:rPr>
          <w:bdr w:val="none" w:sz="0" w:space="0" w:color="auto" w:frame="1"/>
          <w:shd w:val="clear" w:color="auto" w:fill="FFFFFF"/>
        </w:rPr>
        <w:t xml:space="preserve"> конкурс на посаду керівника Комунального закладу</w:t>
      </w:r>
      <w:r w:rsidRPr="0002751A">
        <w:rPr>
          <w:bdr w:val="none" w:sz="0" w:space="0" w:color="auto" w:frame="1"/>
          <w:shd w:val="clear" w:color="auto" w:fill="FFFFFF"/>
          <w:lang w:val="uk-UA"/>
        </w:rPr>
        <w:t> «Центр культурних послуг» у разі наявності вакантної посади або </w:t>
      </w:r>
      <w:r w:rsidRPr="0002751A">
        <w:rPr>
          <w:bdr w:val="none" w:sz="0" w:space="0" w:color="auto" w:frame="1"/>
          <w:shd w:val="clear" w:color="auto" w:fill="FFFFFF"/>
        </w:rPr>
        <w:t>не пізніше як за два місяці до завершення строку повноважень керівника </w:t>
      </w:r>
      <w:r w:rsidRPr="0002751A">
        <w:rPr>
          <w:bdr w:val="none" w:sz="0" w:space="0" w:color="auto" w:frame="1"/>
          <w:shd w:val="clear" w:color="auto" w:fill="FFFFFF"/>
          <w:lang w:val="uk-UA"/>
        </w:rPr>
        <w:t>«Центр культурних послуг»</w:t>
      </w:r>
      <w:r w:rsidRPr="0002751A">
        <w:rPr>
          <w:bdr w:val="none" w:sz="0" w:space="0" w:color="auto" w:frame="1"/>
          <w:shd w:val="clear" w:color="auto" w:fill="FFFFFF"/>
        </w:rPr>
        <w:t> відповідно до контракту або впродовж семи днів з дня дострокового припинення його повноважень.</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5. Оголошення про конкурс розміщується на офіційному веб-сайті Кам’</w:t>
      </w:r>
      <w:r w:rsidRPr="0002751A">
        <w:rPr>
          <w:bdr w:val="none" w:sz="0" w:space="0" w:color="auto" w:frame="1"/>
          <w:shd w:val="clear" w:color="auto" w:fill="FFFFFF"/>
          <w:lang w:val="uk-UA"/>
        </w:rPr>
        <w:t>янської сільської ради</w:t>
      </w:r>
      <w:r w:rsidRPr="0002751A">
        <w:rPr>
          <w:bdr w:val="none" w:sz="0" w:space="0" w:color="auto" w:frame="1"/>
          <w:shd w:val="clear" w:color="auto" w:fill="FFFFFF"/>
        </w:rPr>
        <w:t xml:space="preserve"> та може поширюватися в будь-який інший спосіб.</w:t>
      </w:r>
    </w:p>
    <w:p w:rsidR="002D3CB1" w:rsidRPr="0002751A" w:rsidRDefault="002D3CB1" w:rsidP="00FB65C0">
      <w:pPr>
        <w:pStyle w:val="rvps2"/>
        <w:shd w:val="clear" w:color="auto" w:fill="FFFFFF"/>
        <w:spacing w:before="0" w:beforeAutospacing="0" w:after="0" w:afterAutospacing="0"/>
        <w:jc w:val="both"/>
        <w:rPr>
          <w:i/>
          <w:iCs/>
          <w:bdr w:val="none" w:sz="0" w:space="0" w:color="auto" w:frame="1"/>
          <w:shd w:val="clear" w:color="auto" w:fill="FFFFFF"/>
        </w:rPr>
      </w:pPr>
      <w:r w:rsidRPr="0002751A">
        <w:rPr>
          <w:bdr w:val="none" w:sz="0" w:space="0" w:color="auto" w:frame="1"/>
          <w:shd w:val="clear" w:color="auto" w:fill="FFFFFF"/>
        </w:rPr>
        <w:t>6. Оголошення про конкурс на посаду керівника Комунального закладу</w:t>
      </w:r>
      <w:r w:rsidRPr="0002751A">
        <w:rPr>
          <w:bdr w:val="none" w:sz="0" w:space="0" w:color="auto" w:frame="1"/>
          <w:shd w:val="clear" w:color="auto" w:fill="FFFFFF"/>
          <w:lang w:val="uk-UA"/>
        </w:rPr>
        <w:t> «Центр культурних послуг» </w:t>
      </w:r>
      <w:r w:rsidRPr="0002751A">
        <w:rPr>
          <w:bdr w:val="none" w:sz="0" w:space="0" w:color="auto" w:frame="1"/>
          <w:shd w:val="clear" w:color="auto" w:fill="FFFFFF"/>
        </w:rPr>
        <w:t> має містити інформацію про дату початку приймання документів, дату початку формування конкурсної комісії, умови, строки проведення конкурсу та вимоги до кандидатів.</w:t>
      </w:r>
    </w:p>
    <w:p w:rsidR="002D3CB1" w:rsidRPr="0002751A" w:rsidRDefault="002D3CB1" w:rsidP="00FB65C0">
      <w:pPr>
        <w:pStyle w:val="rvps2"/>
        <w:shd w:val="clear" w:color="auto" w:fill="FFFFFF"/>
        <w:spacing w:before="0" w:beforeAutospacing="0" w:after="0" w:afterAutospacing="0"/>
        <w:jc w:val="both"/>
      </w:pPr>
    </w:p>
    <w:p w:rsidR="002D3CB1" w:rsidRPr="0002751A" w:rsidRDefault="002D3CB1" w:rsidP="00FB65C0">
      <w:pPr>
        <w:pStyle w:val="rvps2"/>
        <w:shd w:val="clear" w:color="auto" w:fill="FFFFFF"/>
        <w:spacing w:before="0" w:beforeAutospacing="0" w:after="0" w:afterAutospacing="0"/>
        <w:jc w:val="both"/>
      </w:pPr>
      <w:r w:rsidRPr="0002751A">
        <w:rPr>
          <w:b/>
          <w:bCs/>
          <w:bdr w:val="none" w:sz="0" w:space="0" w:color="auto" w:frame="1"/>
          <w:shd w:val="clear" w:color="auto" w:fill="FFFFFF"/>
          <w:lang w:val="uk-UA"/>
        </w:rPr>
        <w:t>І</w:t>
      </w:r>
      <w:r w:rsidRPr="0002751A">
        <w:rPr>
          <w:b/>
          <w:bCs/>
          <w:bdr w:val="none" w:sz="0" w:space="0" w:color="auto" w:frame="1"/>
          <w:shd w:val="clear" w:color="auto" w:fill="FFFFFF"/>
          <w:lang w:val="en-US"/>
        </w:rPr>
        <w:t>V</w:t>
      </w:r>
      <w:r w:rsidRPr="0002751A">
        <w:rPr>
          <w:b/>
          <w:bCs/>
          <w:bdr w:val="none" w:sz="0" w:space="0" w:color="auto" w:frame="1"/>
          <w:shd w:val="clear" w:color="auto" w:fill="FFFFFF"/>
          <w:lang w:val="uk-UA"/>
        </w:rPr>
        <w:t>. </w:t>
      </w:r>
      <w:r w:rsidRPr="0002751A">
        <w:rPr>
          <w:b/>
          <w:bCs/>
          <w:bdr w:val="none" w:sz="0" w:space="0" w:color="auto" w:frame="1"/>
          <w:shd w:val="clear" w:color="auto" w:fill="FFFFFF"/>
        </w:rPr>
        <w:t>Склад, порядок формування і повноваження конкурсної комісії</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1. Конкурсна комісія складається з дев’яти членів.</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2. Персональний склад конкурсної комісії та зміни до нього (за потреби) затверджує своїм </w:t>
      </w:r>
      <w:r w:rsidRPr="0002751A">
        <w:rPr>
          <w:bdr w:val="none" w:sz="0" w:space="0" w:color="auto" w:frame="1"/>
          <w:shd w:val="clear" w:color="auto" w:fill="FFFFFF"/>
          <w:lang w:val="uk-UA"/>
        </w:rPr>
        <w:t>розпорядженням </w:t>
      </w:r>
      <w:r w:rsidRPr="0002751A">
        <w:rPr>
          <w:bdr w:val="none" w:sz="0" w:space="0" w:color="auto" w:frame="1"/>
          <w:shd w:val="clear" w:color="auto" w:fill="FFFFFF"/>
        </w:rPr>
        <w:t> </w:t>
      </w:r>
      <w:r w:rsidRPr="0002751A">
        <w:rPr>
          <w:bdr w:val="none" w:sz="0" w:space="0" w:color="auto" w:frame="1"/>
          <w:shd w:val="clear" w:color="auto" w:fill="FFFFFF"/>
          <w:lang w:val="uk-UA"/>
        </w:rPr>
        <w:t>Кам</w:t>
      </w:r>
      <w:r w:rsidRPr="0002751A">
        <w:rPr>
          <w:bdr w:val="none" w:sz="0" w:space="0" w:color="auto" w:frame="1"/>
          <w:shd w:val="clear" w:color="auto" w:fill="FFFFFF"/>
        </w:rPr>
        <w:t>’</w:t>
      </w:r>
      <w:r w:rsidRPr="0002751A">
        <w:rPr>
          <w:bdr w:val="none" w:sz="0" w:space="0" w:color="auto" w:frame="1"/>
          <w:shd w:val="clear" w:color="auto" w:fill="FFFFFF"/>
          <w:lang w:val="uk-UA"/>
        </w:rPr>
        <w:t>янський  сільський голова</w:t>
      </w:r>
      <w:r w:rsidRPr="0002751A">
        <w:rPr>
          <w:bdr w:val="none" w:sz="0" w:space="0" w:color="auto" w:frame="1"/>
          <w:shd w:val="clear" w:color="auto" w:fill="FFFFFF"/>
        </w:rPr>
        <w:t>. </w:t>
      </w:r>
      <w:r w:rsidRPr="0002751A">
        <w:rPr>
          <w:bdr w:val="none" w:sz="0" w:space="0" w:color="auto" w:frame="1"/>
          <w:shd w:val="clear" w:color="auto" w:fill="FFFFFF"/>
          <w:lang w:val="uk-UA"/>
        </w:rPr>
        <w:t>П</w:t>
      </w:r>
      <w:r w:rsidRPr="0002751A">
        <w:rPr>
          <w:bdr w:val="none" w:sz="0" w:space="0" w:color="auto" w:frame="1"/>
          <w:shd w:val="clear" w:color="auto" w:fill="FFFFFF"/>
        </w:rPr>
        <w:t>ерсональний склад конкурсної комісії </w:t>
      </w:r>
      <w:r w:rsidRPr="0002751A">
        <w:rPr>
          <w:bdr w:val="none" w:sz="0" w:space="0" w:color="auto" w:frame="1"/>
          <w:shd w:val="clear" w:color="auto" w:fill="FFFFFF"/>
          <w:lang w:val="uk-UA"/>
        </w:rPr>
        <w:t>формується </w:t>
      </w:r>
      <w:r w:rsidRPr="0002751A">
        <w:rPr>
          <w:bdr w:val="none" w:sz="0" w:space="0" w:color="auto" w:frame="1"/>
          <w:shd w:val="clear" w:color="auto" w:fill="FFFFFF"/>
        </w:rPr>
        <w:t>не пізніше 30 днів після оголошення конкурсу на посаду керівника Комунального закладу</w:t>
      </w:r>
      <w:r w:rsidRPr="0002751A">
        <w:rPr>
          <w:bdr w:val="none" w:sz="0" w:space="0" w:color="auto" w:frame="1"/>
          <w:shd w:val="clear" w:color="auto" w:fill="FFFFFF"/>
          <w:lang w:val="uk-UA"/>
        </w:rPr>
        <w:t> «Центр культурних послуг»</w:t>
      </w:r>
      <w:r w:rsidRPr="0002751A">
        <w:rPr>
          <w:bdr w:val="none" w:sz="0" w:space="0" w:color="auto" w:frame="1"/>
          <w:shd w:val="clear" w:color="auto" w:fill="FFFFFF"/>
        </w:rPr>
        <w:t>.</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3. Члени конкурсної комісії мають бути неупередженими та незалежними. Не допускається втручання в діяльність конкурсної комісії будь-яких органів влади, а також учасників конкурсу.</w:t>
      </w:r>
    </w:p>
    <w:p w:rsidR="002D3CB1" w:rsidRPr="0002751A" w:rsidRDefault="002D3CB1" w:rsidP="00FB65C0">
      <w:pPr>
        <w:pStyle w:val="rvps2"/>
        <w:shd w:val="clear" w:color="auto" w:fill="FFFFFF"/>
        <w:spacing w:before="0" w:beforeAutospacing="0" w:after="0" w:afterAutospacing="0"/>
        <w:jc w:val="both"/>
        <w:rPr>
          <w:bdr w:val="none" w:sz="0" w:space="0" w:color="auto" w:frame="1"/>
          <w:shd w:val="clear" w:color="auto" w:fill="FFFFFF"/>
        </w:rPr>
      </w:pPr>
      <w:r w:rsidRPr="0002751A">
        <w:rPr>
          <w:bdr w:val="none" w:sz="0" w:space="0" w:color="auto" w:frame="1"/>
          <w:shd w:val="clear" w:color="auto" w:fill="FFFFFF"/>
        </w:rPr>
        <w:t>Членами конкурсної комісії можуть бути:</w:t>
      </w:r>
    </w:p>
    <w:p w:rsidR="002D3CB1" w:rsidRPr="0002751A" w:rsidRDefault="002D3CB1" w:rsidP="00FB65C0">
      <w:pPr>
        <w:pStyle w:val="rvps2"/>
        <w:shd w:val="clear" w:color="auto" w:fill="FFFFFF"/>
        <w:spacing w:before="0" w:beforeAutospacing="0" w:after="0" w:afterAutospacing="0"/>
        <w:jc w:val="both"/>
        <w:rPr>
          <w:lang w:val="uk-UA"/>
        </w:rPr>
      </w:pPr>
      <w:r w:rsidRPr="0002751A">
        <w:rPr>
          <w:bdr w:val="none" w:sz="0" w:space="0" w:color="auto" w:frame="1"/>
          <w:shd w:val="clear" w:color="auto" w:fill="FFFFFF"/>
          <w:lang w:val="uk-UA"/>
        </w:rPr>
        <w:t>посадові особи місцевого самоврядування;</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незалежні фахівці у сфері культури, публічного або бізнес-адміністрування;</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члени професійних, творчих спілок, об’єднань, асоціацій, організацій у сфері культури, зареєстрованих відповідно до закону;</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члени міжнародних об’єднань, асоціацій, організацій у сферах культури.</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4. Членом конкурсної комісії не може бути особа, яка:</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за рішенням суду визнана недієздатною або її дієздатність обмежена;</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має судимість за вчинення кримінального правопорушення,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правопорушення, пов’язаного з корупцією;</w:t>
      </w:r>
    </w:p>
    <w:p w:rsidR="002D3CB1" w:rsidRPr="0002751A" w:rsidRDefault="002D3CB1" w:rsidP="00FB65C0">
      <w:pPr>
        <w:pStyle w:val="rvps2"/>
        <w:shd w:val="clear" w:color="auto" w:fill="FFFFFF"/>
        <w:spacing w:before="0" w:beforeAutospacing="0" w:after="0" w:afterAutospacing="0"/>
        <w:jc w:val="both"/>
        <w:rPr>
          <w:lang w:val="uk-UA"/>
        </w:rPr>
      </w:pPr>
      <w:r w:rsidRPr="0002751A">
        <w:rPr>
          <w:bdr w:val="none" w:sz="0" w:space="0" w:color="auto" w:frame="1"/>
          <w:shd w:val="clear" w:color="auto" w:fill="FFFFFF"/>
        </w:rPr>
        <w:t>є близькою особою або членом сім’ї учасника конкурсу чи посадових осіб місцевого самоврядування.</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5. Конкурсна комісія вважається повноважною у разі затвердження в її складі не менше шести осіб.</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6. </w:t>
      </w:r>
      <w:r w:rsidRPr="0002751A">
        <w:rPr>
          <w:bdr w:val="none" w:sz="0" w:space="0" w:color="auto" w:frame="1"/>
          <w:shd w:val="clear" w:color="auto" w:fill="FFFFFF"/>
          <w:lang w:val="uk-UA"/>
        </w:rPr>
        <w:t>Розпорядженням сільського голови</w:t>
      </w:r>
      <w:r w:rsidRPr="0002751A">
        <w:rPr>
          <w:bdr w:val="none" w:sz="0" w:space="0" w:color="auto" w:frame="1"/>
          <w:shd w:val="clear" w:color="auto" w:fill="FFFFFF"/>
        </w:rPr>
        <w:t> призначає</w:t>
      </w:r>
      <w:r w:rsidRPr="0002751A">
        <w:rPr>
          <w:bdr w:val="none" w:sz="0" w:space="0" w:color="auto" w:frame="1"/>
          <w:shd w:val="clear" w:color="auto" w:fill="FFFFFF"/>
          <w:lang w:val="uk-UA"/>
        </w:rPr>
        <w:t>ться</w:t>
      </w:r>
      <w:r w:rsidRPr="0002751A">
        <w:rPr>
          <w:bdr w:val="none" w:sz="0" w:space="0" w:color="auto" w:frame="1"/>
          <w:shd w:val="clear" w:color="auto" w:fill="FFFFFF"/>
        </w:rPr>
        <w:t> секретар конкурсної комісії, який бере участь у засіданнях комісії без права голосу. Секретар веде і зберігає протоколи засідань конкурсної комісії, які підписують усі члени конкурсної комісії.</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7. Голова конкурсної комісії обирається членами конкурсної комісії з їх числа та проводить засідання конкурсної комісії.</w:t>
      </w:r>
    </w:p>
    <w:p w:rsidR="002D3CB1" w:rsidRPr="0002751A" w:rsidRDefault="002D3CB1" w:rsidP="00FB65C0">
      <w:pPr>
        <w:pStyle w:val="rvps2"/>
        <w:shd w:val="clear" w:color="auto" w:fill="FFFFFF"/>
        <w:spacing w:before="0" w:beforeAutospacing="0" w:after="150" w:afterAutospacing="0"/>
        <w:jc w:val="both"/>
      </w:pPr>
      <w:r w:rsidRPr="0002751A">
        <w:t> </w:t>
      </w:r>
    </w:p>
    <w:p w:rsidR="002D3CB1" w:rsidRPr="0002751A" w:rsidRDefault="002D3CB1" w:rsidP="00FB65C0">
      <w:pPr>
        <w:pStyle w:val="rvps2"/>
        <w:shd w:val="clear" w:color="auto" w:fill="FFFFFF"/>
        <w:spacing w:before="0" w:beforeAutospacing="0" w:after="0" w:afterAutospacing="0"/>
        <w:jc w:val="center"/>
      </w:pPr>
      <w:r w:rsidRPr="0002751A">
        <w:rPr>
          <w:b/>
          <w:bCs/>
          <w:bdr w:val="none" w:sz="0" w:space="0" w:color="auto" w:frame="1"/>
          <w:shd w:val="clear" w:color="auto" w:fill="FFFFFF"/>
          <w:lang w:val="en-US"/>
        </w:rPr>
        <w:t>V</w:t>
      </w:r>
      <w:r w:rsidRPr="0002751A">
        <w:rPr>
          <w:b/>
          <w:bCs/>
          <w:bdr w:val="none" w:sz="0" w:space="0" w:color="auto" w:frame="1"/>
          <w:shd w:val="clear" w:color="auto" w:fill="FFFFFF"/>
          <w:lang w:val="uk-UA"/>
        </w:rPr>
        <w:t>. </w:t>
      </w:r>
      <w:r w:rsidRPr="0002751A">
        <w:rPr>
          <w:b/>
          <w:bCs/>
          <w:bdr w:val="none" w:sz="0" w:space="0" w:color="auto" w:frame="1"/>
          <w:shd w:val="clear" w:color="auto" w:fill="FFFFFF"/>
        </w:rPr>
        <w:t>Подання документів для участі в конкурсі</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1. Усі зацікавлені особи можуть взяти участь у конкурсі на посаду керівника Комунального закладу</w:t>
      </w:r>
      <w:r w:rsidRPr="0002751A">
        <w:rPr>
          <w:bdr w:val="none" w:sz="0" w:space="0" w:color="auto" w:frame="1"/>
          <w:shd w:val="clear" w:color="auto" w:fill="FFFFFF"/>
          <w:lang w:val="uk-UA"/>
        </w:rPr>
        <w:t> «Центр культурних послуг». </w:t>
      </w:r>
      <w:r w:rsidRPr="0002751A">
        <w:rPr>
          <w:bdr w:val="none" w:sz="0" w:space="0" w:color="auto" w:frame="1"/>
          <w:shd w:val="clear" w:color="auto" w:fill="FFFFFF"/>
        </w:rPr>
        <w:t> </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2. Особа, яка бере участь у конкурсі, упродовж 30 днів з дня оголошення конкурсу подає такі документи:</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заява про участь у конкурсі з наданням згоди на обробку персональних даних відповідно до </w:t>
      </w:r>
      <w:hyperlink r:id="rId46" w:tgtFrame="_blank" w:history="1">
        <w:r w:rsidRPr="0002751A">
          <w:rPr>
            <w:rStyle w:val="Hyperlink"/>
            <w:color w:val="auto"/>
            <w:bdr w:val="none" w:sz="0" w:space="0" w:color="auto" w:frame="1"/>
            <w:shd w:val="clear" w:color="auto" w:fill="FFFFFF"/>
          </w:rPr>
          <w:t>Закону України</w:t>
        </w:r>
      </w:hyperlink>
      <w:r w:rsidRPr="0002751A">
        <w:rPr>
          <w:bdr w:val="none" w:sz="0" w:space="0" w:color="auto" w:frame="1"/>
          <w:shd w:val="clear" w:color="auto" w:fill="FFFFFF"/>
        </w:rPr>
        <w:t> "Про захист персональних даних";</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автобіографія,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w:t>
      </w:r>
      <w:r w:rsidRPr="0002751A">
        <w:rPr>
          <w:bdr w:val="none" w:sz="0" w:space="0" w:color="auto" w:frame="1"/>
          <w:shd w:val="clear" w:color="auto" w:fill="FFFFFF"/>
          <w:lang w:val="uk-UA"/>
        </w:rPr>
        <w:t>.</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копія документа, що посвідчує особу, копії документів про вищу освіту;</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два рекомендаційні листи довільної форми;</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мотиваційний лист довільної форми.</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Зазначені документи надсилаються на поштову та електронну адреси Кам’</w:t>
      </w:r>
      <w:r w:rsidRPr="0002751A">
        <w:rPr>
          <w:bdr w:val="none" w:sz="0" w:space="0" w:color="auto" w:frame="1"/>
          <w:shd w:val="clear" w:color="auto" w:fill="FFFFFF"/>
          <w:lang w:val="uk-UA"/>
        </w:rPr>
        <w:t>янської сільської ради</w:t>
      </w:r>
      <w:r w:rsidRPr="0002751A">
        <w:rPr>
          <w:bdr w:val="none" w:sz="0" w:space="0" w:color="auto" w:frame="1"/>
          <w:shd w:val="clear" w:color="auto" w:fill="FFFFFF"/>
        </w:rPr>
        <w:t xml:space="preserve"> у встановлений цією частиною строк або надаються особисто.</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3. Перелік документів, зазначених у частині другій цієї статті, є вичерпним. Особа може надати інші документи, які, на її думку, підтверджують її професійні чи моральні якості.</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4. Особа, яка подає документи, відповідає за достовірність поданої інформації.</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5. Упродовж трьох робочих днів після закінчення строку подання документів для участі в конкурсі Кам’</w:t>
      </w:r>
      <w:r w:rsidRPr="0002751A">
        <w:rPr>
          <w:bdr w:val="none" w:sz="0" w:space="0" w:color="auto" w:frame="1"/>
          <w:shd w:val="clear" w:color="auto" w:fill="FFFFFF"/>
          <w:lang w:val="uk-UA"/>
        </w:rPr>
        <w:t>янська сільська рада</w:t>
      </w:r>
      <w:r w:rsidRPr="0002751A">
        <w:rPr>
          <w:bdr w:val="none" w:sz="0" w:space="0" w:color="auto" w:frame="1"/>
          <w:shd w:val="clear" w:color="auto" w:fill="FFFFFF"/>
        </w:rPr>
        <w:t xml:space="preserve"> оприлюднює подані документи, визначені у частині другій цієї статті, на своєму офіційному веб-сайті відповідно до </w:t>
      </w:r>
      <w:hyperlink r:id="rId47" w:tgtFrame="_blank" w:history="1">
        <w:r w:rsidRPr="0002751A">
          <w:rPr>
            <w:rStyle w:val="Hyperlink"/>
            <w:color w:val="auto"/>
            <w:bdr w:val="none" w:sz="0" w:space="0" w:color="auto" w:frame="1"/>
            <w:shd w:val="clear" w:color="auto" w:fill="FFFFFF"/>
          </w:rPr>
          <w:t>Закону України</w:t>
        </w:r>
      </w:hyperlink>
      <w:r w:rsidRPr="0002751A">
        <w:rPr>
          <w:bdr w:val="none" w:sz="0" w:space="0" w:color="auto" w:frame="1"/>
          <w:shd w:val="clear" w:color="auto" w:fill="FFFFFF"/>
        </w:rPr>
        <w:t> "Про захист персональних даних".</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6. 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Кам’</w:t>
      </w:r>
      <w:r w:rsidRPr="0002751A">
        <w:rPr>
          <w:bdr w:val="none" w:sz="0" w:space="0" w:color="auto" w:frame="1"/>
          <w:shd w:val="clear" w:color="auto" w:fill="FFFFFF"/>
          <w:lang w:val="uk-UA"/>
        </w:rPr>
        <w:t>янської сільської ради,</w:t>
      </w:r>
      <w:r w:rsidRPr="0002751A">
        <w:rPr>
          <w:bdr w:val="none" w:sz="0" w:space="0" w:color="auto" w:frame="1"/>
          <w:shd w:val="clear" w:color="auto" w:fill="FFFFFF"/>
        </w:rPr>
        <w:t xml:space="preserve"> які передаються конкурсній комісії.</w:t>
      </w:r>
    </w:p>
    <w:p w:rsidR="002D3CB1" w:rsidRPr="0002751A" w:rsidRDefault="002D3CB1" w:rsidP="00FB65C0">
      <w:pPr>
        <w:pStyle w:val="rvps2"/>
        <w:shd w:val="clear" w:color="auto" w:fill="FFFFFF"/>
        <w:spacing w:before="0" w:beforeAutospacing="0" w:after="0" w:afterAutospacing="0"/>
        <w:jc w:val="both"/>
        <w:rPr>
          <w:bdr w:val="none" w:sz="0" w:space="0" w:color="auto" w:frame="1"/>
          <w:shd w:val="clear" w:color="auto" w:fill="FFFFFF"/>
        </w:rPr>
      </w:pPr>
      <w:r w:rsidRPr="0002751A">
        <w:rPr>
          <w:bdr w:val="none" w:sz="0" w:space="0" w:color="auto" w:frame="1"/>
          <w:shd w:val="clear" w:color="auto" w:fill="FFFFFF"/>
        </w:rPr>
        <w:t>7. Під час проведення конкурсу обробка персональних даних учасників здійснюється відповідно до </w:t>
      </w:r>
      <w:hyperlink r:id="rId48" w:tgtFrame="_blank" w:history="1">
        <w:r w:rsidRPr="0002751A">
          <w:rPr>
            <w:rStyle w:val="Hyperlink"/>
            <w:color w:val="auto"/>
            <w:bdr w:val="none" w:sz="0" w:space="0" w:color="auto" w:frame="1"/>
            <w:shd w:val="clear" w:color="auto" w:fill="FFFFFF"/>
          </w:rPr>
          <w:t>Закону України</w:t>
        </w:r>
      </w:hyperlink>
      <w:r w:rsidRPr="0002751A">
        <w:rPr>
          <w:bdr w:val="none" w:sz="0" w:space="0" w:color="auto" w:frame="1"/>
          <w:shd w:val="clear" w:color="auto" w:fill="FFFFFF"/>
        </w:rPr>
        <w:t> "Про захист персональних даних".</w:t>
      </w:r>
      <w:bookmarkStart w:id="43" w:name="n396"/>
      <w:bookmarkEnd w:id="43"/>
    </w:p>
    <w:p w:rsidR="002D3CB1" w:rsidRPr="0002751A" w:rsidRDefault="002D3CB1" w:rsidP="00FB65C0">
      <w:pPr>
        <w:pStyle w:val="rvps2"/>
        <w:shd w:val="clear" w:color="auto" w:fill="FFFFFF"/>
        <w:spacing w:before="0" w:beforeAutospacing="0" w:after="0" w:afterAutospacing="0"/>
        <w:jc w:val="both"/>
      </w:pPr>
    </w:p>
    <w:p w:rsidR="002D3CB1" w:rsidRPr="0002751A" w:rsidRDefault="002D3CB1" w:rsidP="00FB65C0">
      <w:pPr>
        <w:pStyle w:val="rvps2"/>
        <w:shd w:val="clear" w:color="auto" w:fill="FFFFFF"/>
        <w:spacing w:before="0" w:beforeAutospacing="0" w:after="0" w:afterAutospacing="0"/>
        <w:jc w:val="center"/>
      </w:pPr>
      <w:r w:rsidRPr="0002751A">
        <w:rPr>
          <w:b/>
          <w:bCs/>
          <w:bdr w:val="none" w:sz="0" w:space="0" w:color="auto" w:frame="1"/>
          <w:shd w:val="clear" w:color="auto" w:fill="FFFFFF"/>
          <w:lang w:val="en-US"/>
        </w:rPr>
        <w:t>VI</w:t>
      </w:r>
      <w:r w:rsidRPr="0002751A">
        <w:rPr>
          <w:b/>
          <w:bCs/>
          <w:bdr w:val="none" w:sz="0" w:space="0" w:color="auto" w:frame="1"/>
          <w:shd w:val="clear" w:color="auto" w:fill="FFFFFF"/>
          <w:lang w:val="uk-UA"/>
        </w:rPr>
        <w:t>. </w:t>
      </w:r>
      <w:r w:rsidRPr="0002751A">
        <w:rPr>
          <w:b/>
          <w:bCs/>
          <w:bdr w:val="none" w:sz="0" w:space="0" w:color="auto" w:frame="1"/>
          <w:shd w:val="clear" w:color="auto" w:fill="FFFFFF"/>
        </w:rPr>
        <w:t>Добір кандидатів на посаду керівника </w:t>
      </w:r>
      <w:r w:rsidRPr="0002751A">
        <w:rPr>
          <w:b/>
          <w:bCs/>
          <w:bdr w:val="none" w:sz="0" w:space="0" w:color="auto" w:frame="1"/>
          <w:shd w:val="clear" w:color="auto" w:fill="FFFFFF"/>
          <w:lang w:val="uk-UA"/>
        </w:rPr>
        <w:t>«Центр культурних послуг»</w:t>
      </w:r>
      <w:r w:rsidRPr="0002751A">
        <w:rPr>
          <w:b/>
          <w:bCs/>
          <w:bdr w:val="none" w:sz="0" w:space="0" w:color="auto" w:frame="1"/>
          <w:shd w:val="clear" w:color="auto" w:fill="FFFFFF"/>
        </w:rPr>
        <w:t> та призначення керівника</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1. Конкурсний добір проводиться публічно.</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2. К</w:t>
      </w:r>
      <w:r w:rsidRPr="0002751A">
        <w:rPr>
          <w:bdr w:val="none" w:sz="0" w:space="0" w:color="auto" w:frame="1"/>
          <w:shd w:val="clear" w:color="auto" w:fill="FFFFFF"/>
          <w:lang w:val="uk-UA"/>
        </w:rPr>
        <w:t>ам</w:t>
      </w:r>
      <w:r w:rsidRPr="0002751A">
        <w:rPr>
          <w:bdr w:val="none" w:sz="0" w:space="0" w:color="auto" w:frame="1"/>
          <w:shd w:val="clear" w:color="auto" w:fill="FFFFFF"/>
        </w:rPr>
        <w:t>’</w:t>
      </w:r>
      <w:r w:rsidRPr="0002751A">
        <w:rPr>
          <w:bdr w:val="none" w:sz="0" w:space="0" w:color="auto" w:frame="1"/>
          <w:shd w:val="clear" w:color="auto" w:fill="FFFFFF"/>
          <w:lang w:val="uk-UA"/>
        </w:rPr>
        <w:t>янська сільська рада</w:t>
      </w:r>
      <w:r w:rsidRPr="0002751A">
        <w:rPr>
          <w:bdr w:val="none" w:sz="0" w:space="0" w:color="auto" w:frame="1"/>
          <w:shd w:val="clear" w:color="auto" w:fill="FFFFFF"/>
        </w:rPr>
        <w:t xml:space="preserve">  розміщує матеріали засідань конкурсної комісії на своєму офіційному веб-сайті. 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закладу культури на один і п’ять років.</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 xml:space="preserve">3. </w:t>
      </w:r>
      <w:r w:rsidRPr="0002751A">
        <w:rPr>
          <w:bdr w:val="none" w:sz="0" w:space="0" w:color="auto" w:frame="1"/>
          <w:shd w:val="clear" w:color="auto" w:fill="FFFFFF"/>
          <w:lang w:val="uk-UA"/>
        </w:rPr>
        <w:t>Кам</w:t>
      </w:r>
      <w:r w:rsidRPr="0002751A">
        <w:rPr>
          <w:bdr w:val="none" w:sz="0" w:space="0" w:color="auto" w:frame="1"/>
          <w:shd w:val="clear" w:color="auto" w:fill="FFFFFF"/>
        </w:rPr>
        <w:t>’</w:t>
      </w:r>
      <w:r w:rsidRPr="0002751A">
        <w:rPr>
          <w:bdr w:val="none" w:sz="0" w:space="0" w:color="auto" w:frame="1"/>
          <w:shd w:val="clear" w:color="auto" w:fill="FFFFFF"/>
          <w:lang w:val="uk-UA"/>
        </w:rPr>
        <w:t xml:space="preserve">янська сільська рада </w:t>
      </w:r>
      <w:r w:rsidRPr="0002751A">
        <w:rPr>
          <w:bdr w:val="none" w:sz="0" w:space="0" w:color="auto" w:frame="1"/>
          <w:shd w:val="clear" w:color="auto" w:fill="FFFFFF"/>
        </w:rPr>
        <w:t>не пізніш як за 10 днів до дня проведення першого засідання конкурсної комісії повідомляє кандидатів про час та місце проведення засідання конкурсної комісії.</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4. Конкурсна комісія проводить перше засідання через 10 днів після закінчення строку приймання документів.</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lang w:val="uk-UA"/>
        </w:rPr>
        <w:t>5.</w:t>
      </w:r>
      <w:r w:rsidRPr="0002751A">
        <w:rPr>
          <w:bdr w:val="none" w:sz="0" w:space="0" w:color="auto" w:frame="1"/>
          <w:shd w:val="clear" w:color="auto" w:fill="FFFFFF"/>
        </w:rPr>
        <w:t xml:space="preserve"> На першому засіданні конкурсна комісія розглядає документи, подані кандидатами на посаду керівника Комунального закладу</w:t>
      </w:r>
      <w:r w:rsidRPr="0002751A">
        <w:rPr>
          <w:bdr w:val="none" w:sz="0" w:space="0" w:color="auto" w:frame="1"/>
          <w:shd w:val="clear" w:color="auto" w:fill="FFFFFF"/>
          <w:lang w:val="uk-UA"/>
        </w:rPr>
        <w:t> «Центр культурних послуг»</w:t>
      </w:r>
      <w:r w:rsidRPr="0002751A">
        <w:rPr>
          <w:bdr w:val="none" w:sz="0" w:space="0" w:color="auto" w:frame="1"/>
          <w:shd w:val="clear" w:color="auto" w:fill="FFFFFF"/>
        </w:rPr>
        <w:t>,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6. Особа не допускається до участі в доборі кандидатів на посаду керівника Комунального закладу</w:t>
      </w:r>
      <w:r w:rsidRPr="0002751A">
        <w:rPr>
          <w:bdr w:val="none" w:sz="0" w:space="0" w:color="auto" w:frame="1"/>
          <w:shd w:val="clear" w:color="auto" w:fill="FFFFFF"/>
          <w:lang w:val="uk-UA"/>
        </w:rPr>
        <w:t> «Центр культурних послуг» </w:t>
      </w:r>
      <w:r w:rsidRPr="0002751A">
        <w:rPr>
          <w:bdr w:val="none" w:sz="0" w:space="0" w:color="auto" w:frame="1"/>
          <w:shd w:val="clear" w:color="auto" w:fill="FFFFFF"/>
        </w:rPr>
        <w:t> у разі невідповідності вимогам, зазначеним</w:t>
      </w:r>
      <w:r w:rsidRPr="0002751A">
        <w:rPr>
          <w:bdr w:val="none" w:sz="0" w:space="0" w:color="auto" w:frame="1"/>
          <w:shd w:val="clear" w:color="auto" w:fill="FFFFFF"/>
          <w:lang w:val="uk-UA"/>
        </w:rPr>
        <w:t> у цьому Положенні</w:t>
      </w:r>
      <w:r w:rsidRPr="0002751A">
        <w:rPr>
          <w:bdr w:val="none" w:sz="0" w:space="0" w:color="auto" w:frame="1"/>
          <w:shd w:val="clear" w:color="auto" w:fill="FFFFFF"/>
        </w:rPr>
        <w:t>, за рішенням конкурсної комісії.</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7. К</w:t>
      </w:r>
      <w:r w:rsidRPr="0002751A">
        <w:rPr>
          <w:bdr w:val="none" w:sz="0" w:space="0" w:color="auto" w:frame="1"/>
          <w:shd w:val="clear" w:color="auto" w:fill="FFFFFF"/>
          <w:lang w:val="uk-UA"/>
        </w:rPr>
        <w:t>ам</w:t>
      </w:r>
      <w:r w:rsidRPr="0002751A">
        <w:rPr>
          <w:bdr w:val="none" w:sz="0" w:space="0" w:color="auto" w:frame="1"/>
          <w:shd w:val="clear" w:color="auto" w:fill="FFFFFF"/>
        </w:rPr>
        <w:t>’</w:t>
      </w:r>
      <w:r w:rsidRPr="0002751A">
        <w:rPr>
          <w:bdr w:val="none" w:sz="0" w:space="0" w:color="auto" w:frame="1"/>
          <w:shd w:val="clear" w:color="auto" w:fill="FFFFFF"/>
          <w:lang w:val="uk-UA"/>
        </w:rPr>
        <w:t>янська сільська рада</w:t>
      </w:r>
      <w:r w:rsidRPr="0002751A">
        <w:rPr>
          <w:bdr w:val="none" w:sz="0" w:space="0" w:color="auto" w:frame="1"/>
          <w:shd w:val="clear" w:color="auto" w:fill="FFFFFF"/>
        </w:rPr>
        <w:t xml:space="preserve"> зобов’язана оприлюднити на своєму офіційному веб-сайті умови праці на посаду керівника якого проводиться конкурс.</w:t>
      </w:r>
    </w:p>
    <w:p w:rsidR="002D3CB1" w:rsidRPr="006F4E89" w:rsidRDefault="002D3CB1" w:rsidP="006F4E89">
      <w:pPr>
        <w:shd w:val="clear" w:color="auto" w:fill="FFFFFF"/>
        <w:spacing w:after="0" w:line="240" w:lineRule="auto"/>
        <w:jc w:val="both"/>
        <w:rPr>
          <w:rFonts w:ascii="Times New Roman" w:hAnsi="Times New Roman"/>
          <w:sz w:val="24"/>
          <w:szCs w:val="24"/>
          <w:bdr w:val="none" w:sz="0" w:space="0" w:color="auto" w:frame="1"/>
          <w:shd w:val="clear" w:color="auto" w:fill="FFFFFF"/>
          <w:lang w:val="uk-UA" w:eastAsia="ru-RU"/>
        </w:rPr>
      </w:pPr>
      <w:r w:rsidRPr="006F4E89">
        <w:rPr>
          <w:rFonts w:ascii="Times New Roman" w:hAnsi="Times New Roman"/>
          <w:bdr w:val="none" w:sz="0" w:space="0" w:color="auto" w:frame="1"/>
          <w:shd w:val="clear" w:color="auto" w:fill="FFFFFF"/>
        </w:rPr>
        <w:t xml:space="preserve">8. </w:t>
      </w:r>
      <w:r w:rsidRPr="006F4E89">
        <w:rPr>
          <w:rFonts w:ascii="Times New Roman" w:hAnsi="Times New Roman"/>
          <w:sz w:val="24"/>
          <w:szCs w:val="24"/>
          <w:bdr w:val="none" w:sz="0" w:space="0" w:color="auto" w:frame="1"/>
          <w:shd w:val="clear" w:color="auto" w:fill="FFFFFF"/>
          <w:lang w:eastAsia="ru-RU"/>
        </w:rPr>
        <w:t>На другому засіданні конкурсна комісія проводить письмовий етап конкурсу шляхом відповіді на екзаменаційний білет та співбесіду з кандидатами.</w:t>
      </w:r>
    </w:p>
    <w:p w:rsidR="002D3CB1" w:rsidRPr="006F4E89" w:rsidRDefault="002D3CB1" w:rsidP="006F4E89">
      <w:pPr>
        <w:shd w:val="clear" w:color="auto" w:fill="FFFFFF"/>
        <w:spacing w:after="0" w:line="240" w:lineRule="auto"/>
        <w:jc w:val="both"/>
        <w:rPr>
          <w:rFonts w:ascii="Times New Roman" w:hAnsi="Times New Roman"/>
          <w:sz w:val="24"/>
          <w:szCs w:val="24"/>
          <w:lang w:eastAsia="ru-RU"/>
        </w:rPr>
      </w:pPr>
      <w:r w:rsidRPr="006F4E89">
        <w:rPr>
          <w:rFonts w:ascii="Times New Roman" w:hAnsi="Times New Roman"/>
          <w:bdr w:val="none" w:sz="0" w:space="0" w:color="auto" w:frame="1"/>
          <w:shd w:val="clear" w:color="auto" w:fill="FFFFFF"/>
        </w:rPr>
        <w:t>9. Допоміжними критеріями під час голосування на користь кандидатів є:</w:t>
      </w:r>
    </w:p>
    <w:p w:rsidR="002D3CB1" w:rsidRPr="006F4E89" w:rsidRDefault="002D3CB1" w:rsidP="006F4E89">
      <w:pPr>
        <w:pStyle w:val="rvps2"/>
        <w:shd w:val="clear" w:color="auto" w:fill="FFFFFF"/>
        <w:spacing w:before="0" w:beforeAutospacing="0" w:after="0" w:afterAutospacing="0"/>
        <w:jc w:val="both"/>
      </w:pPr>
      <w:r w:rsidRPr="006F4E89">
        <w:rPr>
          <w:bdr w:val="none" w:sz="0" w:space="0" w:color="auto" w:frame="1"/>
          <w:shd w:val="clear" w:color="auto" w:fill="FFFFFF"/>
        </w:rPr>
        <w:t>післядипломна освіта у галузі управління;</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бездоганна ділова репутація.</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10. Конкурсна комісія приймає рішення про визначення переможця конкурсу шляхом голосування та оприлюднює його на офіційному веб-сайті Кам’</w:t>
      </w:r>
      <w:r w:rsidRPr="0002751A">
        <w:rPr>
          <w:bdr w:val="none" w:sz="0" w:space="0" w:color="auto" w:frame="1"/>
          <w:shd w:val="clear" w:color="auto" w:fill="FFFFFF"/>
          <w:lang w:val="uk-UA"/>
        </w:rPr>
        <w:t>янської сільської ради</w:t>
      </w:r>
      <w:r w:rsidRPr="0002751A">
        <w:rPr>
          <w:bdr w:val="none" w:sz="0" w:space="0" w:color="auto" w:frame="1"/>
          <w:shd w:val="clear" w:color="auto" w:fill="FFFFFF"/>
        </w:rPr>
        <w:t xml:space="preserve"> та в інший спосіб. Спосіб голосування визначається рішенням конкурсної комісії.</w:t>
      </w:r>
    </w:p>
    <w:p w:rsidR="002D3CB1" w:rsidRPr="0002751A" w:rsidRDefault="002D3CB1" w:rsidP="00FB65C0">
      <w:pPr>
        <w:pStyle w:val="rvps2"/>
        <w:shd w:val="clear" w:color="auto" w:fill="FFFFFF"/>
        <w:spacing w:before="0" w:beforeAutospacing="0" w:after="0" w:afterAutospacing="0"/>
        <w:jc w:val="both"/>
      </w:pPr>
      <w:bookmarkStart w:id="44" w:name="n384"/>
      <w:bookmarkEnd w:id="44"/>
      <w:r w:rsidRPr="0002751A">
        <w:rPr>
          <w:bdr w:val="none" w:sz="0" w:space="0" w:color="auto" w:frame="1"/>
          <w:shd w:val="clear" w:color="auto" w:fill="FFFFFF"/>
        </w:rPr>
        <w:t>11. Рішення конкурсної комісії вважається прийнятим, якщо за нього на засіданні конкурсної комісії проголосувала більшість від затвердженого складу конкурсної комісії.</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12. У разі виявлення фактів, що свідчать про конфлікт інтересів члена конкурсної комісії, такий член конкурсної комісії не бере участі в голосуванні.</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 xml:space="preserve">13. У разі відхилення конкурсною комісією всіх кандидатів конкурсна комісія проводить повторний конкурс. </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14.</w:t>
      </w:r>
      <w:r w:rsidRPr="0002751A">
        <w:rPr>
          <w:bdr w:val="none" w:sz="0" w:space="0" w:color="auto" w:frame="1"/>
          <w:shd w:val="clear" w:color="auto" w:fill="FFFFFF"/>
          <w:lang w:val="uk-UA"/>
        </w:rPr>
        <w:t>Кам</w:t>
      </w:r>
      <w:r w:rsidRPr="0002751A">
        <w:rPr>
          <w:bdr w:val="none" w:sz="0" w:space="0" w:color="auto" w:frame="1"/>
          <w:shd w:val="clear" w:color="auto" w:fill="FFFFFF"/>
        </w:rPr>
        <w:t>’</w:t>
      </w:r>
      <w:r w:rsidRPr="0002751A">
        <w:rPr>
          <w:bdr w:val="none" w:sz="0" w:space="0" w:color="auto" w:frame="1"/>
          <w:shd w:val="clear" w:color="auto" w:fill="FFFFFF"/>
          <w:lang w:val="uk-UA"/>
        </w:rPr>
        <w:t>янський сільський голова</w:t>
      </w:r>
      <w:r w:rsidRPr="0002751A">
        <w:rPr>
          <w:bdr w:val="none" w:sz="0" w:space="0" w:color="auto" w:frame="1"/>
          <w:shd w:val="clear" w:color="auto" w:fill="FFFFFF"/>
        </w:rPr>
        <w:t xml:space="preserve"> зобов’язаний призначити переможця конкурсу керівником Комунального закладу</w:t>
      </w:r>
      <w:r w:rsidRPr="0002751A">
        <w:rPr>
          <w:bdr w:val="none" w:sz="0" w:space="0" w:color="auto" w:frame="1"/>
          <w:shd w:val="clear" w:color="auto" w:fill="FFFFFF"/>
          <w:lang w:val="uk-UA"/>
        </w:rPr>
        <w:t> «Центр культурних послуг» </w:t>
      </w:r>
      <w:r w:rsidRPr="0002751A">
        <w:rPr>
          <w:bdr w:val="none" w:sz="0" w:space="0" w:color="auto" w:frame="1"/>
          <w:shd w:val="clear" w:color="auto" w:fill="FFFFFF"/>
        </w:rPr>
        <w:t>не пізніше двох місяців з дня оголошення конкурсу. Підставою для видання </w:t>
      </w:r>
      <w:r w:rsidRPr="0002751A">
        <w:rPr>
          <w:bdr w:val="none" w:sz="0" w:space="0" w:color="auto" w:frame="1"/>
          <w:shd w:val="clear" w:color="auto" w:fill="FFFFFF"/>
          <w:lang w:val="uk-UA"/>
        </w:rPr>
        <w:t>розпорядження</w:t>
      </w:r>
      <w:r w:rsidRPr="0002751A">
        <w:rPr>
          <w:bdr w:val="none" w:sz="0" w:space="0" w:color="auto" w:frame="1"/>
          <w:shd w:val="clear" w:color="auto" w:fill="FFFFFF"/>
        </w:rPr>
        <w:t> про призначення керівника Комунального закладу  є підписання контракту. Істотні умови контракту публікуються на офіційному веб-сайті Кам’</w:t>
      </w:r>
      <w:r w:rsidRPr="0002751A">
        <w:rPr>
          <w:bdr w:val="none" w:sz="0" w:space="0" w:color="auto" w:frame="1"/>
          <w:shd w:val="clear" w:color="auto" w:fill="FFFFFF"/>
          <w:lang w:val="uk-UA"/>
        </w:rPr>
        <w:t>янської сільської ради</w:t>
      </w:r>
      <w:r w:rsidRPr="0002751A">
        <w:rPr>
          <w:bdr w:val="none" w:sz="0" w:space="0" w:color="auto" w:frame="1"/>
          <w:shd w:val="clear" w:color="auto" w:fill="FFFFFF"/>
        </w:rPr>
        <w:t xml:space="preserve"> не пізніше наступного дня після його підписання.</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15. Контракт з керівником Комунального закладу</w:t>
      </w:r>
      <w:r w:rsidRPr="0002751A">
        <w:rPr>
          <w:bdr w:val="none" w:sz="0" w:space="0" w:color="auto" w:frame="1"/>
          <w:shd w:val="clear" w:color="auto" w:fill="FFFFFF"/>
          <w:lang w:val="uk-UA"/>
        </w:rPr>
        <w:t> «Центр культурних послуг» </w:t>
      </w:r>
      <w:r w:rsidRPr="0002751A">
        <w:rPr>
          <w:bdr w:val="none" w:sz="0" w:space="0" w:color="auto" w:frame="1"/>
          <w:shd w:val="clear" w:color="auto" w:fill="FFFFFF"/>
        </w:rPr>
        <w:t>культури визначає основні вимоги до діяльності закладу культури, виконання яких є обов’язковим для керівника, та інші умови.</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Обов’язковими умовами контракту з керівником Комунального закладу</w:t>
      </w:r>
      <w:r w:rsidRPr="0002751A">
        <w:rPr>
          <w:bdr w:val="none" w:sz="0" w:space="0" w:color="auto" w:frame="1"/>
          <w:shd w:val="clear" w:color="auto" w:fill="FFFFFF"/>
          <w:lang w:val="uk-UA"/>
        </w:rPr>
        <w:t> «Центр культурних послуг» </w:t>
      </w:r>
      <w:r w:rsidRPr="0002751A">
        <w:rPr>
          <w:bdr w:val="none" w:sz="0" w:space="0" w:color="auto" w:frame="1"/>
          <w:shd w:val="clear" w:color="auto" w:fill="FFFFFF"/>
        </w:rPr>
        <w:t>є:</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програми розвитку Комунального закладу «</w:t>
      </w:r>
      <w:r w:rsidRPr="0002751A">
        <w:rPr>
          <w:bdr w:val="none" w:sz="0" w:space="0" w:color="auto" w:frame="1"/>
          <w:shd w:val="clear" w:color="auto" w:fill="FFFFFF"/>
          <w:lang w:val="uk-UA"/>
        </w:rPr>
        <w:t xml:space="preserve">Центр культурних послуг» </w:t>
      </w:r>
      <w:r w:rsidRPr="0002751A">
        <w:rPr>
          <w:bdr w:val="none" w:sz="0" w:space="0" w:color="auto" w:frame="1"/>
          <w:shd w:val="clear" w:color="auto" w:fill="FFFFFF"/>
        </w:rPr>
        <w:t>на один і п’ять років;</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умови оплати праці керівника;</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критерії оцінки праці керівника;</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особливості порядку здійснення контролю за діяльністю Комунального закладу;</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заходи відповідальності за невиконання або неналежне виконання умов контракту;</w:t>
      </w:r>
    </w:p>
    <w:p w:rsidR="002D3CB1" w:rsidRPr="0002751A" w:rsidRDefault="002D3CB1" w:rsidP="00FB65C0">
      <w:pPr>
        <w:pStyle w:val="rvps2"/>
        <w:shd w:val="clear" w:color="auto" w:fill="FFFFFF"/>
        <w:spacing w:before="0" w:beforeAutospacing="0" w:after="0" w:afterAutospacing="0"/>
        <w:jc w:val="both"/>
      </w:pPr>
      <w:r w:rsidRPr="0002751A">
        <w:rPr>
          <w:bdr w:val="none" w:sz="0" w:space="0" w:color="auto" w:frame="1"/>
          <w:shd w:val="clear" w:color="auto" w:fill="FFFFFF"/>
        </w:rPr>
        <w:t>особливі підстави для дострокового розірвання контракту та відповідні наслідки для його сторін.</w:t>
      </w:r>
    </w:p>
    <w:p w:rsidR="002D3CB1" w:rsidRPr="0002751A" w:rsidRDefault="002D3CB1" w:rsidP="00FB65C0">
      <w:pPr>
        <w:rPr>
          <w:rFonts w:ascii="Times New Roman" w:hAnsi="Times New Roman"/>
          <w:sz w:val="24"/>
          <w:szCs w:val="24"/>
        </w:rPr>
      </w:pPr>
    </w:p>
    <w:p w:rsidR="002D3CB1" w:rsidRPr="0002751A" w:rsidRDefault="002D3CB1" w:rsidP="00FB65C0"/>
    <w:p w:rsidR="002D3CB1" w:rsidRPr="0002751A" w:rsidRDefault="002D3CB1" w:rsidP="00FB65C0"/>
    <w:p w:rsidR="002D3CB1" w:rsidRPr="0002751A" w:rsidRDefault="002D3CB1" w:rsidP="00FB65C0"/>
    <w:p w:rsidR="002D3CB1" w:rsidRPr="0002751A" w:rsidRDefault="002D3CB1" w:rsidP="00FB65C0"/>
    <w:p w:rsidR="002D3CB1" w:rsidRPr="0002751A" w:rsidRDefault="002D3CB1" w:rsidP="00FB65C0"/>
    <w:p w:rsidR="002D3CB1" w:rsidRPr="0002751A" w:rsidRDefault="002D3CB1" w:rsidP="00FB65C0"/>
    <w:p w:rsidR="002D3CB1" w:rsidRPr="0002751A" w:rsidRDefault="002D3CB1" w:rsidP="00FB65C0"/>
    <w:p w:rsidR="002D3CB1" w:rsidRDefault="002D3CB1" w:rsidP="00FB65C0"/>
    <w:p w:rsidR="002D3CB1" w:rsidRDefault="002D3CB1" w:rsidP="00FB65C0"/>
    <w:p w:rsidR="002D3CB1" w:rsidRDefault="002D3CB1" w:rsidP="00FB65C0"/>
    <w:p w:rsidR="002D3CB1" w:rsidRDefault="002D3CB1" w:rsidP="00FB65C0"/>
    <w:p w:rsidR="002D3CB1" w:rsidRDefault="002D3CB1" w:rsidP="00FB65C0"/>
    <w:p w:rsidR="002D3CB1" w:rsidRPr="0069767C" w:rsidRDefault="002D3CB1" w:rsidP="00FB65C0">
      <w:pPr>
        <w:rPr>
          <w:lang w:val="uk-UA"/>
        </w:rPr>
      </w:pPr>
    </w:p>
    <w:p w:rsidR="002D3CB1" w:rsidRDefault="002D3CB1" w:rsidP="00FB65C0">
      <w:pPr>
        <w:rPr>
          <w:lang w:val="uk-UA"/>
        </w:rPr>
      </w:pPr>
    </w:p>
    <w:p w:rsidR="002D3CB1" w:rsidRDefault="002D3CB1" w:rsidP="00FB65C0">
      <w:pPr>
        <w:rPr>
          <w:lang w:val="uk-UA"/>
        </w:rPr>
      </w:pPr>
    </w:p>
    <w:p w:rsidR="002D3CB1" w:rsidRDefault="002D3CB1" w:rsidP="00FB65C0">
      <w:pPr>
        <w:rPr>
          <w:lang w:val="uk-UA"/>
        </w:rPr>
      </w:pPr>
    </w:p>
    <w:p w:rsidR="002D3CB1" w:rsidRDefault="002D3CB1" w:rsidP="00FB65C0">
      <w:pPr>
        <w:rPr>
          <w:lang w:val="uk-UA"/>
        </w:rPr>
      </w:pPr>
    </w:p>
    <w:p w:rsidR="002D3CB1" w:rsidRDefault="002D3CB1" w:rsidP="00FB65C0">
      <w:pPr>
        <w:rPr>
          <w:lang w:val="uk-UA"/>
        </w:rPr>
      </w:pPr>
    </w:p>
    <w:p w:rsidR="002D3CB1" w:rsidRDefault="002D3CB1" w:rsidP="00FB65C0">
      <w:pPr>
        <w:rPr>
          <w:lang w:val="uk-UA"/>
        </w:rPr>
      </w:pPr>
    </w:p>
    <w:p w:rsidR="002D3CB1" w:rsidRDefault="002D3CB1" w:rsidP="00FB65C0">
      <w:pPr>
        <w:rPr>
          <w:lang w:val="uk-UA"/>
        </w:rPr>
      </w:pPr>
    </w:p>
    <w:p w:rsidR="002D3CB1" w:rsidRDefault="002D3CB1" w:rsidP="00FB65C0">
      <w:pPr>
        <w:rPr>
          <w:lang w:val="uk-UA"/>
        </w:rPr>
      </w:pPr>
    </w:p>
    <w:p w:rsidR="002D3CB1" w:rsidRPr="0002751A" w:rsidRDefault="002D3CB1" w:rsidP="00FB65C0">
      <w:pPr>
        <w:rPr>
          <w:lang w:val="uk-UA"/>
        </w:rPr>
      </w:pPr>
    </w:p>
    <w:p w:rsidR="002D3CB1" w:rsidRPr="0002751A" w:rsidRDefault="002D3CB1" w:rsidP="00FB65C0">
      <w:pPr>
        <w:pStyle w:val="rvps6"/>
        <w:shd w:val="clear" w:color="auto" w:fill="FFFFFF"/>
        <w:spacing w:before="0" w:beforeAutospacing="0" w:after="0" w:afterAutospacing="0"/>
        <w:ind w:left="450" w:right="450"/>
        <w:jc w:val="right"/>
      </w:pPr>
      <w:r w:rsidRPr="0002751A">
        <w:rPr>
          <w:bdr w:val="none" w:sz="0" w:space="0" w:color="auto" w:frame="1"/>
          <w:shd w:val="clear" w:color="auto" w:fill="FFFFFF"/>
          <w:lang w:val="uk-UA"/>
        </w:rPr>
        <w:t>Додаток 2 до рішення</w:t>
      </w:r>
    </w:p>
    <w:p w:rsidR="002D3CB1" w:rsidRPr="0002751A" w:rsidRDefault="002D3CB1" w:rsidP="00FB65C0">
      <w:pPr>
        <w:pStyle w:val="rvps6"/>
        <w:shd w:val="clear" w:color="auto" w:fill="FFFFFF"/>
        <w:spacing w:before="0" w:beforeAutospacing="0" w:after="0" w:afterAutospacing="0"/>
        <w:ind w:left="450" w:right="450"/>
        <w:jc w:val="right"/>
      </w:pPr>
      <w:r w:rsidRPr="0002751A">
        <w:rPr>
          <w:bdr w:val="none" w:sz="0" w:space="0" w:color="auto" w:frame="1"/>
          <w:shd w:val="clear" w:color="auto" w:fill="FFFFFF"/>
          <w:lang w:val="uk-UA"/>
        </w:rPr>
        <w:t>Кам</w:t>
      </w:r>
      <w:r w:rsidRPr="0002751A">
        <w:rPr>
          <w:bdr w:val="none" w:sz="0" w:space="0" w:color="auto" w:frame="1"/>
          <w:shd w:val="clear" w:color="auto" w:fill="FFFFFF"/>
        </w:rPr>
        <w:t>’</w:t>
      </w:r>
      <w:r w:rsidRPr="0002751A">
        <w:rPr>
          <w:bdr w:val="none" w:sz="0" w:space="0" w:color="auto" w:frame="1"/>
          <w:shd w:val="clear" w:color="auto" w:fill="FFFFFF"/>
          <w:lang w:val="uk-UA"/>
        </w:rPr>
        <w:t>нської  сільської ради</w:t>
      </w:r>
    </w:p>
    <w:p w:rsidR="002D3CB1" w:rsidRPr="0002751A" w:rsidRDefault="002D3CB1" w:rsidP="00FB65C0">
      <w:pPr>
        <w:pStyle w:val="rvps6"/>
        <w:shd w:val="clear" w:color="auto" w:fill="FFFFFF"/>
        <w:spacing w:before="0" w:beforeAutospacing="0" w:after="0" w:afterAutospacing="0"/>
        <w:ind w:left="450" w:right="450"/>
        <w:jc w:val="right"/>
      </w:pPr>
      <w:r w:rsidRPr="0002751A">
        <w:rPr>
          <w:bdr w:val="none" w:sz="0" w:space="0" w:color="auto" w:frame="1"/>
          <w:shd w:val="clear" w:color="auto" w:fill="FFFFFF"/>
          <w:lang w:val="uk-UA"/>
        </w:rPr>
        <w:t xml:space="preserve">від 29.04. 2021р. № </w:t>
      </w:r>
      <w:r>
        <w:rPr>
          <w:bdr w:val="none" w:sz="0" w:space="0" w:color="auto" w:frame="1"/>
          <w:shd w:val="clear" w:color="auto" w:fill="FFFFFF"/>
          <w:lang w:val="uk-UA"/>
        </w:rPr>
        <w:t>309</w:t>
      </w:r>
    </w:p>
    <w:p w:rsidR="002D3CB1" w:rsidRPr="0002751A" w:rsidRDefault="002D3CB1" w:rsidP="00FB65C0">
      <w:pPr>
        <w:spacing w:after="0" w:line="240" w:lineRule="auto"/>
      </w:pPr>
    </w:p>
    <w:p w:rsidR="002D3CB1" w:rsidRPr="000B2293" w:rsidRDefault="002D3CB1" w:rsidP="00FB65C0">
      <w:pPr>
        <w:pStyle w:val="NormalWeb"/>
        <w:shd w:val="clear" w:color="auto" w:fill="FFFFFF"/>
        <w:spacing w:before="0" w:beforeAutospacing="0" w:after="0" w:afterAutospacing="0"/>
        <w:jc w:val="center"/>
        <w:rPr>
          <w:lang w:val="uk-UA"/>
        </w:rPr>
      </w:pPr>
      <w:bookmarkStart w:id="45" w:name="_Hlk70517037"/>
      <w:r w:rsidRPr="000B2293">
        <w:t>ТИПОВИЙ КОНТРАКТ</w:t>
      </w:r>
      <w:r w:rsidRPr="000B2293">
        <w:br/>
        <w:t xml:space="preserve">з керівником </w:t>
      </w:r>
      <w:r w:rsidRPr="000B2293">
        <w:rPr>
          <w:lang w:val="uk-UA"/>
        </w:rPr>
        <w:t xml:space="preserve">Комунального </w:t>
      </w:r>
      <w:r w:rsidRPr="000B2293">
        <w:t>закладу</w:t>
      </w:r>
      <w:r w:rsidRPr="000B2293">
        <w:rPr>
          <w:lang w:val="uk-UA"/>
        </w:rPr>
        <w:t xml:space="preserve"> «Центру культурних послуг»</w:t>
      </w:r>
      <w:r>
        <w:rPr>
          <w:lang w:val="uk-UA"/>
        </w:rPr>
        <w:t xml:space="preserve"> Кам</w:t>
      </w:r>
      <w:r w:rsidRPr="00C366A1">
        <w:t>’</w:t>
      </w:r>
      <w:r>
        <w:rPr>
          <w:lang w:val="uk-UA"/>
        </w:rPr>
        <w:t>янської сільської ради Берегівського району Закарпатської області</w:t>
      </w:r>
    </w:p>
    <w:bookmarkEnd w:id="45"/>
    <w:p w:rsidR="002D3CB1" w:rsidRPr="00CF59FE" w:rsidRDefault="002D3CB1" w:rsidP="00FB65C0">
      <w:pPr>
        <w:pStyle w:val="NormalWeb"/>
        <w:shd w:val="clear" w:color="auto" w:fill="FFFFFF"/>
        <w:spacing w:before="0" w:beforeAutospacing="0" w:after="0" w:afterAutospacing="0"/>
        <w:jc w:val="both"/>
        <w:rPr>
          <w:lang w:val="uk-UA"/>
        </w:rPr>
      </w:pPr>
      <w:r w:rsidRPr="00CF59FE">
        <w:rPr>
          <w:lang w:val="uk-UA"/>
        </w:rPr>
        <w:t>С.</w:t>
      </w:r>
      <w:r w:rsidRPr="000B2293">
        <w:rPr>
          <w:lang w:val="uk-UA"/>
        </w:rPr>
        <w:t xml:space="preserve"> Кам</w:t>
      </w:r>
      <w:r w:rsidRPr="00CF59FE">
        <w:rPr>
          <w:lang w:val="uk-UA"/>
        </w:rPr>
        <w:t>’</w:t>
      </w:r>
      <w:r w:rsidRPr="000B2293">
        <w:rPr>
          <w:lang w:val="uk-UA"/>
        </w:rPr>
        <w:t xml:space="preserve">янське </w:t>
      </w:r>
      <w:r w:rsidRPr="00CF59FE">
        <w:rPr>
          <w:lang w:val="uk-UA"/>
        </w:rPr>
        <w:t xml:space="preserve"> ______ 2021 року</w:t>
      </w:r>
    </w:p>
    <w:p w:rsidR="002D3CB1" w:rsidRPr="000B2293" w:rsidRDefault="002D3CB1" w:rsidP="00FB65C0">
      <w:pPr>
        <w:pStyle w:val="NormalWeb"/>
        <w:shd w:val="clear" w:color="auto" w:fill="FFFFFF"/>
        <w:spacing w:before="0" w:beforeAutospacing="0" w:after="0" w:afterAutospacing="0"/>
      </w:pPr>
      <w:r w:rsidRPr="000B2293">
        <w:rPr>
          <w:lang w:val="uk-UA"/>
        </w:rPr>
        <w:t>Кам</w:t>
      </w:r>
      <w:r w:rsidRPr="00CF59FE">
        <w:rPr>
          <w:lang w:val="uk-UA"/>
        </w:rPr>
        <w:t>’</w:t>
      </w:r>
      <w:r w:rsidRPr="000B2293">
        <w:rPr>
          <w:lang w:val="uk-UA"/>
        </w:rPr>
        <w:t xml:space="preserve">янська сільська рада </w:t>
      </w:r>
      <w:r w:rsidRPr="00CF59FE">
        <w:rPr>
          <w:lang w:val="uk-UA"/>
        </w:rPr>
        <w:t xml:space="preserve"> (надалі</w:t>
      </w:r>
      <w:r>
        <w:rPr>
          <w:lang w:val="uk-UA"/>
        </w:rPr>
        <w:t>-</w:t>
      </w:r>
      <w:r w:rsidRPr="00CF59FE">
        <w:rPr>
          <w:lang w:val="uk-UA"/>
        </w:rPr>
        <w:t xml:space="preserve"> Засновник), в особі голови сільської  ради – Станинець Михайла Михайловича, що діє на підставі Закону України ,, Про місцеве самоврядування в Україні “ від імені Кам’</w:t>
      </w:r>
      <w:r w:rsidRPr="000B2293">
        <w:rPr>
          <w:lang w:val="uk-UA"/>
        </w:rPr>
        <w:t>янської сільської</w:t>
      </w:r>
      <w:r w:rsidRPr="00CF59FE">
        <w:rPr>
          <w:lang w:val="uk-UA"/>
        </w:rPr>
        <w:t xml:space="preserve"> ради з одного боку, та громадянином ( громадянкою )____________________ </w:t>
      </w:r>
      <w:r w:rsidRPr="000B2293">
        <w:t xml:space="preserve">(надалі </w:t>
      </w:r>
      <w:r w:rsidRPr="000B2293">
        <w:rPr>
          <w:lang w:val="uk-UA"/>
        </w:rPr>
        <w:t>-</w:t>
      </w:r>
      <w:r w:rsidRPr="000B2293">
        <w:t>Керівник), з другого боку, керуючись Положенням про Порядок призначення на посаду керівників закладів культури комунальної форми власності за результатами конкурсного відбору, затвердженим рішенням Кам’</w:t>
      </w:r>
      <w:r w:rsidRPr="000B2293">
        <w:rPr>
          <w:lang w:val="uk-UA"/>
        </w:rPr>
        <w:t xml:space="preserve">янської сільської </w:t>
      </w:r>
      <w:r w:rsidRPr="000B2293">
        <w:t xml:space="preserve"> ради від __ квітня 2021 року № _____, уклали цей контракт про наступне:</w:t>
      </w:r>
      <w:r w:rsidRPr="000B2293">
        <w:br/>
        <w:t xml:space="preserve">_______________________________________________________призначається на посаду </w:t>
      </w:r>
      <w:r w:rsidRPr="000B2293">
        <w:rPr>
          <w:lang w:val="uk-UA"/>
        </w:rPr>
        <w:t>директора Комунального закладу «Центр культурних послуг»  Кам</w:t>
      </w:r>
      <w:r w:rsidRPr="000B2293">
        <w:t>’</w:t>
      </w:r>
      <w:r w:rsidRPr="000B2293">
        <w:rPr>
          <w:lang w:val="uk-UA"/>
        </w:rPr>
        <w:t xml:space="preserve">янської сільської ради Берегівського району Закрпатської області (далі - Заклад)  </w:t>
      </w:r>
      <w:r w:rsidRPr="000B2293">
        <w:t>згідно ________________від «__»_____________202</w:t>
      </w:r>
      <w:r w:rsidRPr="000B2293">
        <w:rPr>
          <w:lang w:val="uk-UA"/>
        </w:rPr>
        <w:t>1</w:t>
      </w:r>
      <w:r w:rsidRPr="000B2293">
        <w:t>р., строком на 5 років з «__» ___________ 2021 р. по « __ » _________ 2021р.</w:t>
      </w:r>
    </w:p>
    <w:p w:rsidR="002D3CB1" w:rsidRPr="0002751A" w:rsidRDefault="002D3CB1" w:rsidP="0090418E">
      <w:pPr>
        <w:pStyle w:val="NormalWeb"/>
        <w:numPr>
          <w:ilvl w:val="0"/>
          <w:numId w:val="11"/>
        </w:numPr>
        <w:shd w:val="clear" w:color="auto" w:fill="FFFFFF"/>
        <w:spacing w:before="0" w:beforeAutospacing="0" w:after="0" w:afterAutospacing="0"/>
        <w:jc w:val="center"/>
        <w:rPr>
          <w:b/>
          <w:lang w:val="uk-UA"/>
        </w:rPr>
      </w:pPr>
      <w:r w:rsidRPr="0002751A">
        <w:rPr>
          <w:b/>
        </w:rPr>
        <w:t>ЗАГАЛЬНІ ПОЛОЖЕННЯ</w:t>
      </w:r>
    </w:p>
    <w:p w:rsidR="002D3CB1" w:rsidRPr="000B2293" w:rsidRDefault="002D3CB1" w:rsidP="00FB65C0">
      <w:pPr>
        <w:pStyle w:val="NormalWeb"/>
        <w:shd w:val="clear" w:color="auto" w:fill="FFFFFF"/>
        <w:spacing w:before="0" w:beforeAutospacing="0" w:after="0" w:afterAutospacing="0"/>
        <w:ind w:left="720"/>
        <w:jc w:val="both"/>
      </w:pPr>
      <w:r w:rsidRPr="00862A6E">
        <w:rPr>
          <w:lang w:val="uk-UA"/>
        </w:rPr>
        <w:br/>
        <w:t>1.1 За цим контрактом Керівник зобов'язується здійснювати поточне управління (керівництво) Закладом, забезпечувати його ефективну діяльність, раціональне використання і збереження закріпленого за Закладом майна, а Засновник  зобов'язується створювати належні умови для матеріального забезпечення і організації праці Керівника.</w:t>
      </w:r>
      <w:r w:rsidRPr="00862A6E">
        <w:rPr>
          <w:lang w:val="uk-UA"/>
        </w:rPr>
        <w:br/>
      </w:r>
      <w:r w:rsidRPr="000B2293">
        <w:t>1.2 На підставі контракту виникають трудові відносини між Керівником закладу та  Засновником цього закладу.</w:t>
      </w:r>
      <w:r w:rsidRPr="000B2293">
        <w:br/>
        <w:t>1.3 Керівник, який уклав цей контракт, є повноважним представником Закладу під час реалізації повноважень, функцій, обов'язків Закладу передбачених актами законодавства, Статутом Закладу, іншими нормативними документами.</w:t>
      </w:r>
      <w:r w:rsidRPr="000B2293">
        <w:br/>
        <w:t>1.4 Керівник діє на засадах єдиноначальності.</w:t>
      </w:r>
      <w:r w:rsidRPr="000B2293">
        <w:br/>
        <w:t xml:space="preserve">1.5 Керівник підзвітний </w:t>
      </w:r>
      <w:r w:rsidRPr="000B2293">
        <w:rPr>
          <w:lang w:val="uk-UA"/>
        </w:rPr>
        <w:t>Засновнику</w:t>
      </w:r>
      <w:r w:rsidRPr="000B2293">
        <w:t xml:space="preserve"> у межах, встановлених законодавством, Статутом Закладу та цим контрактом.</w:t>
      </w:r>
    </w:p>
    <w:p w:rsidR="002D3CB1" w:rsidRPr="0002751A" w:rsidRDefault="002D3CB1" w:rsidP="0090418E">
      <w:pPr>
        <w:pStyle w:val="NormalWeb"/>
        <w:numPr>
          <w:ilvl w:val="0"/>
          <w:numId w:val="11"/>
        </w:numPr>
        <w:shd w:val="clear" w:color="auto" w:fill="FFFFFF"/>
        <w:spacing w:before="0" w:beforeAutospacing="0" w:after="0" w:afterAutospacing="0"/>
        <w:jc w:val="center"/>
        <w:rPr>
          <w:b/>
          <w:lang w:val="uk-UA"/>
        </w:rPr>
      </w:pPr>
      <w:r w:rsidRPr="0002751A">
        <w:rPr>
          <w:b/>
        </w:rPr>
        <w:t>ПРАВА ТА ОБОВ'ЯЗКИ СТОРІН</w:t>
      </w:r>
    </w:p>
    <w:p w:rsidR="002D3CB1" w:rsidRPr="000B2293" w:rsidRDefault="002D3CB1" w:rsidP="00FB65C0">
      <w:pPr>
        <w:pStyle w:val="NormalWeb"/>
        <w:shd w:val="clear" w:color="auto" w:fill="FFFFFF"/>
        <w:spacing w:before="0" w:beforeAutospacing="0" w:after="0" w:afterAutospacing="0"/>
        <w:ind w:left="720"/>
        <w:jc w:val="both"/>
      </w:pPr>
      <w:r w:rsidRPr="000B2293">
        <w:br/>
        <w:t xml:space="preserve">2.1 Керівник здійснює поточне (оперативне) керівництво Закладом, організовує його господарську, соціально-побутову та іншу діяльність, забезпечує виконання Закладом завдань, передбачених законодавством, Статутом </w:t>
      </w:r>
      <w:r w:rsidRPr="000B2293">
        <w:rPr>
          <w:lang w:val="uk-UA"/>
        </w:rPr>
        <w:t>Комунального закладу «</w:t>
      </w:r>
      <w:r w:rsidRPr="000B2293">
        <w:t>Центру культурних послуг</w:t>
      </w:r>
      <w:r w:rsidRPr="000B2293">
        <w:rPr>
          <w:lang w:val="uk-UA"/>
        </w:rPr>
        <w:t>»</w:t>
      </w:r>
      <w:r w:rsidRPr="000B2293">
        <w:t xml:space="preserve"> і цим контрактом.</w:t>
      </w:r>
      <w:r w:rsidRPr="000B2293">
        <w:br/>
        <w:t>2.2 Керівник закладу зобов’язується:</w:t>
      </w:r>
      <w:r w:rsidRPr="000B2293">
        <w:br/>
        <w:t>1) організовувати роботу Закладу щодо виконання програми розвитку Закладу на один і п’ять років, що розглядалися на засіданні конкурсної комісії;</w:t>
      </w:r>
      <w:r w:rsidRPr="000B2293">
        <w:br/>
        <w:t>2) подавати в установленому порядку  Засновнику фінансову та іншу звітність Закладу;</w:t>
      </w:r>
      <w:r w:rsidRPr="000B2293">
        <w:br/>
        <w:t>3) забезпечувати ефективне використання і збереження закріпленого за Закладом майна з метою належного виконання покладених завдань, задоволення соціально-побутових потреб працівників Закладу;</w:t>
      </w:r>
      <w:r w:rsidRPr="000B2293">
        <w:br/>
        <w:t>4) вживати заходів для ефективного використання за призначенням, збереження та відновлення закріплених за Закладом на праві оперативного управління основних засобів;</w:t>
      </w:r>
      <w:r w:rsidRPr="000B2293">
        <w:br/>
        <w:t>5) забезпечувати дотримання у Закладі вимог законодавства про охорону праці, санітарно-гігієнічних та протипожежних норм і правил, створення належних умов праці;</w:t>
      </w:r>
      <w:r w:rsidRPr="000B2293">
        <w:br/>
        <w:t>6) забезпечувати раціональне та ефективне цільове використання бюджетних коштів, що передбачені для утримання Закладу та надання послуг відповідного профілю;</w:t>
      </w:r>
      <w:r w:rsidRPr="000B2293">
        <w:br/>
        <w:t>8) забезпечувати виконання планових показників діяльності Закладу за наявності таких;</w:t>
      </w:r>
      <w:r w:rsidRPr="000B2293">
        <w:br/>
        <w:t>9) вживати заходів до створення умов праці відповідно до вимог нормативно-правових актів і нормативних документів, а також забезпечувати додержання прав працівників, гарантованих законодавством про охорону праці;</w:t>
      </w:r>
      <w:r w:rsidRPr="000B2293">
        <w:br/>
        <w:t>10) забезпечувати дотримання працівниками правил внутрішнього трудового розпорядку;</w:t>
      </w:r>
      <w:r w:rsidRPr="000B2293">
        <w:br/>
        <w:t>11) своєчасно і в повному обсязі виконувати нормативно-правові і розпорядчі акти Засновником, видані відповідно до законодавства;</w:t>
      </w:r>
      <w:r w:rsidRPr="000B2293">
        <w:br/>
        <w:t>12) інформувати Засновника про участь Закладу у судових процесах з фінансових та майнових питань.</w:t>
      </w:r>
      <w:r w:rsidRPr="000B2293">
        <w:br/>
        <w:t>2.3 У разі невиконання обов’язків, визначених пунктом 2.2 цього контракту, Керівник подає Засновнику письмове пояснення причини.</w:t>
      </w:r>
      <w:r w:rsidRPr="000B2293">
        <w:br/>
        <w:t>2.4 Керівник Закладу має право:</w:t>
      </w:r>
      <w:r w:rsidRPr="000B2293">
        <w:br/>
        <w:t>- діяти від імені Закладу, представляти його інтереси на всіх підприємствах, в установах та організаціях;</w:t>
      </w:r>
      <w:r w:rsidRPr="000B2293">
        <w:br/>
        <w:t>- укладати від імені Закладу господарські та інші угоди;</w:t>
      </w:r>
      <w:r w:rsidRPr="000B2293">
        <w:br/>
        <w:t>- видавати від імені Закладу доручення;</w:t>
      </w:r>
      <w:r w:rsidRPr="000B2293">
        <w:br/>
        <w:t>- відкривати рахунки в банках;</w:t>
      </w:r>
      <w:r w:rsidRPr="000B2293">
        <w:br/>
        <w:t>- приймати на роботу та звільняти працівників;</w:t>
      </w:r>
      <w:r w:rsidRPr="000B2293">
        <w:br/>
        <w:t>- затверджувати посадові інструкції співробітників;</w:t>
      </w:r>
      <w:r w:rsidRPr="000B2293">
        <w:br/>
        <w:t>- розподіляти функціональні обов'язки між співробітниками Закладу;</w:t>
      </w:r>
      <w:r w:rsidRPr="000B2293">
        <w:br/>
        <w:t>- розпоряджатися коштами закладу;</w:t>
      </w:r>
      <w:r w:rsidRPr="000B2293">
        <w:br/>
        <w:t>- накладає на працівників Закладу стягнення відповідно до законодавства та заохочувати їх за успіхи в роботі;</w:t>
      </w:r>
      <w:r w:rsidRPr="000B2293">
        <w:br/>
        <w:t>- в межах своєї компетенції видавати накази та інші акти, давати вказівки, обов'язкові для всіх підрозділів та працівників Закладу;</w:t>
      </w:r>
      <w:r w:rsidRPr="000B2293">
        <w:br/>
        <w:t>- представляти інтереси закладу у судових органах відповідно до законодавства.</w:t>
      </w:r>
      <w:r w:rsidRPr="000B2293">
        <w:br/>
        <w:t>- вирішувати інші питання, що належать до компетенції Керівника;</w:t>
      </w:r>
      <w:r w:rsidRPr="000B2293">
        <w:br/>
        <w:t>2.5. З</w:t>
      </w:r>
      <w:r w:rsidRPr="000B2293">
        <w:rPr>
          <w:lang w:val="uk-UA"/>
        </w:rPr>
        <w:t xml:space="preserve">асновник </w:t>
      </w:r>
      <w:r w:rsidRPr="000B2293">
        <w:t>має право:</w:t>
      </w:r>
      <w:r w:rsidRPr="000B2293">
        <w:br/>
        <w:t>1) вимагати від Керівника подання дострокового звіту про його діяльність з управління Закладом, розпорядження закріпленим за закладом майном та виконання цього контракту;</w:t>
      </w:r>
      <w:r w:rsidRPr="000B2293">
        <w:br/>
        <w:t>2) звільняти Керівника з посади у разі закінчення строку дії цього контракту, достроково за заявою Керівника, а також у випадку порушення Керівником вимог законодавства та умов цього контракту;</w:t>
      </w:r>
      <w:r w:rsidRPr="000B2293">
        <w:br/>
        <w:t>3) здійснювати контроль за діяльністю Закладу, ефективністю використання бюджетних коштів і збереженням закріпленого за Закладом майна.</w:t>
      </w:r>
      <w:r w:rsidRPr="000B2293">
        <w:br/>
        <w:t>2.6 Засновник здійснює контроль за виконанням Керівником своїх обов’язків, зазначених у пункті 2.2. цього контракту, оцінюючи слідуючі критерії:</w:t>
      </w:r>
      <w:r w:rsidRPr="000B2293">
        <w:br/>
        <w:t>1) виконання програми розвитку Закладу на один і п’ять років та планових завдань;</w:t>
      </w:r>
      <w:r w:rsidRPr="000B2293">
        <w:br/>
        <w:t>2) ділові навички, а саме: ставлення до роботи, прагнення до підвищення кваліфікації та професійного зростання, аналітичне мислення, ініціативність;</w:t>
      </w:r>
      <w:r w:rsidRPr="000B2293">
        <w:br/>
        <w:t>3) недопущення випадків порушення трудової дисципліни;</w:t>
      </w:r>
      <w:r w:rsidRPr="000B2293">
        <w:br/>
        <w:t>4) впровадження новітніх заходів організації роботи;</w:t>
      </w:r>
      <w:r w:rsidRPr="000B2293">
        <w:br/>
        <w:t>5) якість наданих послуг (виконаних робіт);</w:t>
      </w:r>
      <w:r w:rsidRPr="000B2293">
        <w:br/>
        <w:t>6) манера спілкування в колективі та відвідувачами Закладу, вміння контактувати з оточуючими;</w:t>
      </w:r>
      <w:r w:rsidRPr="000B2293">
        <w:br/>
        <w:t>7) творчий підхід до вирішення та виконання поставлених завдань.</w:t>
      </w:r>
      <w:r w:rsidRPr="000B2293">
        <w:br/>
        <w:t>2.7 Засновник зобов’язується:</w:t>
      </w:r>
      <w:r w:rsidRPr="000B2293">
        <w:br/>
        <w:t>1) сприяти створенню умов для функціонування Закладу;</w:t>
      </w:r>
      <w:r w:rsidRPr="000B2293">
        <w:br/>
        <w:t>2) інформувати Керівника про галузеву науково-технічну політику;</w:t>
      </w:r>
      <w:r w:rsidRPr="000B2293">
        <w:br/>
        <w:t>3) подавати інформацію на запит Керівника у межах компетенції;</w:t>
      </w:r>
      <w:r w:rsidRPr="000B2293">
        <w:br/>
        <w:t>2.8 Керівник подає щорічний звіт про виконання цього контракту.</w:t>
      </w:r>
      <w:r w:rsidRPr="000B2293">
        <w:br/>
        <w:t>2.9 Засновник може надавати Керівникові інші повноваження, якщо це передбачено актами законодавства. Надання повноважень у такому разі здійснюється шляхом укладення додаткового договору.</w:t>
      </w:r>
    </w:p>
    <w:p w:rsidR="002D3CB1" w:rsidRPr="0002751A" w:rsidRDefault="002D3CB1" w:rsidP="0090418E">
      <w:pPr>
        <w:pStyle w:val="NormalWeb"/>
        <w:numPr>
          <w:ilvl w:val="0"/>
          <w:numId w:val="11"/>
        </w:numPr>
        <w:shd w:val="clear" w:color="auto" w:fill="FFFFFF"/>
        <w:spacing w:before="0" w:beforeAutospacing="0" w:after="0" w:afterAutospacing="0"/>
        <w:jc w:val="center"/>
        <w:rPr>
          <w:b/>
          <w:lang w:val="uk-UA"/>
        </w:rPr>
      </w:pPr>
      <w:r w:rsidRPr="0002751A">
        <w:rPr>
          <w:b/>
        </w:rPr>
        <w:t>УМОВИ МАТЕРІАЛЬНОГО ЗАБЕЗПЕЧЕННЯ КЕРІВНИКА</w:t>
      </w:r>
    </w:p>
    <w:p w:rsidR="002D3CB1" w:rsidRPr="000B2293" w:rsidRDefault="002D3CB1" w:rsidP="00FB65C0">
      <w:pPr>
        <w:pStyle w:val="NormalWeb"/>
        <w:shd w:val="clear" w:color="auto" w:fill="FFFFFF"/>
        <w:spacing w:before="0" w:beforeAutospacing="0" w:after="0" w:afterAutospacing="0"/>
        <w:ind w:left="720"/>
        <w:jc w:val="both"/>
      </w:pPr>
      <w:r w:rsidRPr="000B2293">
        <w:br/>
        <w:t>3.1 Умови оплати праці та тривалість основної і додаткових відпусток Керівника визначаються за згодою сторін та не можуть бути меншими, ніж передбачено законодавством.</w:t>
      </w:r>
      <w:r w:rsidRPr="000B2293">
        <w:br/>
        <w:t>За виконання обов’язків, передбачених цим контрактом, Керівнику нараховується заробітна плата в межах фонду оплати праці виходячи з установлених:</w:t>
      </w:r>
      <w:r w:rsidRPr="000B2293">
        <w:br/>
        <w:t>- посадового окладу, розмір якого встановлюється штатним розписом і визначається згідно з діючим законодавством;</w:t>
      </w:r>
      <w:r w:rsidRPr="000B2293">
        <w:br/>
        <w:t>- доплат, передбачених чинним законодавством;</w:t>
      </w:r>
      <w:r w:rsidRPr="000B2293">
        <w:br/>
        <w:t>- надбавки за високі досягнення у праці, виконання особливо важливої роботи, складність, напруженість у роботі у розмірі до ___ посадового окладу без доплат та надбавок в межах фонду оплати праці на рік;</w:t>
      </w:r>
      <w:r w:rsidRPr="000B2293">
        <w:br/>
        <w:t>- доплати в розмірі ____посадового окладу за роботу по спеціальності в межах робочого часу за основною посадою;</w:t>
      </w:r>
      <w:r w:rsidRPr="000B2293">
        <w:br/>
        <w:t>- премії в межах фонду оплати праці на рік.</w:t>
      </w:r>
      <w:r w:rsidRPr="000B2293">
        <w:br/>
        <w:t>3.2 Виплата премії проводиться в межах кошторисних призначень на оплату праці Закладу.</w:t>
      </w:r>
      <w:r w:rsidRPr="000B2293">
        <w:br/>
        <w:t>3.3 У разі неналежного виконання умов цього контракту розмір надбавок, доплат і матеріальної допомоги зменшується або вони не виплачуються.</w:t>
      </w:r>
    </w:p>
    <w:p w:rsidR="002D3CB1" w:rsidRPr="0002751A" w:rsidRDefault="002D3CB1" w:rsidP="0090418E">
      <w:pPr>
        <w:pStyle w:val="NormalWeb"/>
        <w:numPr>
          <w:ilvl w:val="0"/>
          <w:numId w:val="11"/>
        </w:numPr>
        <w:shd w:val="clear" w:color="auto" w:fill="FFFFFF"/>
        <w:spacing w:before="0" w:beforeAutospacing="0" w:after="0" w:afterAutospacing="0"/>
        <w:jc w:val="center"/>
        <w:rPr>
          <w:b/>
          <w:lang w:val="uk-UA"/>
        </w:rPr>
      </w:pPr>
      <w:r w:rsidRPr="0002751A">
        <w:rPr>
          <w:b/>
        </w:rPr>
        <w:t>ВІДПОВІДАЛЬНІСТЬ СТОРІН. ВИРІШЕННЯ СПОРІВ</w:t>
      </w:r>
    </w:p>
    <w:p w:rsidR="002D3CB1" w:rsidRPr="000B2293" w:rsidRDefault="002D3CB1" w:rsidP="00FB65C0">
      <w:pPr>
        <w:pStyle w:val="NormalWeb"/>
        <w:shd w:val="clear" w:color="auto" w:fill="FFFFFF"/>
        <w:spacing w:before="0" w:beforeAutospacing="0" w:after="0" w:afterAutospacing="0"/>
        <w:ind w:left="720"/>
        <w:jc w:val="both"/>
      </w:pPr>
      <w:r w:rsidRPr="000B2293">
        <w:br/>
        <w:t>4.1 У випадку невиконання чи неналежного виконання обов'язків, передбачених цим контрактом, Сторони несуть відповідальність у відповідності до законодавства України та цього Контракту.</w:t>
      </w:r>
      <w:r w:rsidRPr="000B2293">
        <w:br/>
        <w:t>4.2.Керівник відшкодовує збитки, заподіяні ним Закладу, у розмірах і порядку, що встановлені законодавством про працю.</w:t>
      </w:r>
      <w:r w:rsidRPr="000B2293">
        <w:br/>
        <w:t>4.3. Спори між сторонами вирішуються у порядку, встановленому законодавством.</w:t>
      </w:r>
    </w:p>
    <w:p w:rsidR="002D3CB1" w:rsidRPr="0002751A" w:rsidRDefault="002D3CB1" w:rsidP="0090418E">
      <w:pPr>
        <w:pStyle w:val="NormalWeb"/>
        <w:numPr>
          <w:ilvl w:val="0"/>
          <w:numId w:val="11"/>
        </w:numPr>
        <w:shd w:val="clear" w:color="auto" w:fill="FFFFFF"/>
        <w:spacing w:before="0" w:beforeAutospacing="0" w:after="0" w:afterAutospacing="0"/>
        <w:jc w:val="center"/>
        <w:rPr>
          <w:b/>
          <w:lang w:val="uk-UA"/>
        </w:rPr>
      </w:pPr>
      <w:r w:rsidRPr="0002751A">
        <w:rPr>
          <w:b/>
        </w:rPr>
        <w:t>ВНЕСЕННЯ ЗМІН І ДОПОВНЕНЬ ДО КОНТРАКТУ ТА ЙОГО ПРИПИНЕННЯ</w:t>
      </w:r>
    </w:p>
    <w:p w:rsidR="002D3CB1" w:rsidRPr="000B2293" w:rsidRDefault="002D3CB1" w:rsidP="00FB65C0">
      <w:pPr>
        <w:pStyle w:val="NormalWeb"/>
        <w:shd w:val="clear" w:color="auto" w:fill="FFFFFF"/>
        <w:spacing w:before="0" w:beforeAutospacing="0" w:after="0" w:afterAutospacing="0"/>
        <w:ind w:left="720"/>
        <w:jc w:val="both"/>
      </w:pPr>
      <w:r w:rsidRPr="000B2293">
        <w:br/>
        <w:t>5.1 Внесення змін та доповнень до цього контракту здійснюється шляхом підписання додаткових угод.</w:t>
      </w:r>
      <w:r w:rsidRPr="000B2293">
        <w:br/>
        <w:t>5.2 Цей контракт припиняється:</w:t>
      </w:r>
      <w:r w:rsidRPr="000B2293">
        <w:br/>
        <w:t>- після закінчення строку дії контракту;</w:t>
      </w:r>
      <w:r w:rsidRPr="000B2293">
        <w:br/>
        <w:t>- за угодою сторін;</w:t>
      </w:r>
      <w:r w:rsidRPr="000B2293">
        <w:br/>
        <w:t>- з ініціативи Керівника до закінчення терміну дії контракту у випадках, передбачених статтею КЗпП України;</w:t>
      </w:r>
      <w:r w:rsidRPr="000B2293">
        <w:br/>
        <w:t>- з інших підстав, передбачених чинним законодавством України.</w:t>
      </w:r>
      <w:r w:rsidRPr="000B2293">
        <w:br/>
        <w:t>5.3 Керівник може бути достроково звільнений з посади, за ініціативою Засновника у випадках, передбачених статтями 40, 41 КЗпП України.</w:t>
      </w:r>
      <w:r w:rsidRPr="000B2293">
        <w:br/>
        <w:t xml:space="preserve">5.4 До </w:t>
      </w:r>
      <w:r w:rsidRPr="000B2293">
        <w:rPr>
          <w:lang w:val="uk-UA"/>
        </w:rPr>
        <w:t>К</w:t>
      </w:r>
      <w:r w:rsidRPr="000B2293">
        <w:t>ерівника можуть застосуватись дисциплінарні стягнення в порядку, встановленому КЗпП України:</w:t>
      </w:r>
      <w:r w:rsidRPr="000B2293">
        <w:br/>
        <w:t>а) у разі невиконання нормативно-правових і розпорядчих актів Засновника, що стосуються діяльності Закладу;</w:t>
      </w:r>
      <w:r w:rsidRPr="000B2293">
        <w:br/>
        <w:t>б) у разі неефективного використання майна закріпленого за Закладом;</w:t>
      </w:r>
      <w:r w:rsidRPr="000B2293">
        <w:br/>
        <w:t>5.5 Керівник може за своєю ініціативою розірвати контракт до закінчення терміну його дії:</w:t>
      </w:r>
      <w:r w:rsidRPr="000B2293">
        <w:br/>
        <w:t>а) у випадку систематичного невиконання Засновника своїх обов'язків за контрактом (повідомивши Засновника за два тижні);</w:t>
      </w:r>
      <w:r w:rsidRPr="000B2293">
        <w:br/>
        <w:t>б) у разі його хвороби або інвалідності, які перешкоджають виконанню обов'язків за контрактом, та з інших поважних причин.</w:t>
      </w:r>
    </w:p>
    <w:p w:rsidR="002D3CB1" w:rsidRPr="0002751A" w:rsidRDefault="002D3CB1" w:rsidP="0090418E">
      <w:pPr>
        <w:pStyle w:val="NormalWeb"/>
        <w:numPr>
          <w:ilvl w:val="0"/>
          <w:numId w:val="11"/>
        </w:numPr>
        <w:shd w:val="clear" w:color="auto" w:fill="FFFFFF"/>
        <w:spacing w:before="0" w:beforeAutospacing="0" w:after="0" w:afterAutospacing="0"/>
        <w:jc w:val="center"/>
        <w:rPr>
          <w:b/>
          <w:lang w:val="uk-UA"/>
        </w:rPr>
      </w:pPr>
      <w:r w:rsidRPr="0002751A">
        <w:rPr>
          <w:b/>
        </w:rPr>
        <w:t>ТЕРМІН ДІЇ КОНТРАКТУ ТА ІНШІ УМОВИ КОНТРАКТУ</w:t>
      </w:r>
    </w:p>
    <w:p w:rsidR="002D3CB1" w:rsidRPr="000B2293" w:rsidRDefault="002D3CB1" w:rsidP="00FB65C0">
      <w:pPr>
        <w:pStyle w:val="NormalWeb"/>
        <w:shd w:val="clear" w:color="auto" w:fill="FFFFFF"/>
        <w:spacing w:before="0" w:beforeAutospacing="0" w:after="0" w:afterAutospacing="0"/>
        <w:ind w:left="720"/>
        <w:jc w:val="both"/>
      </w:pPr>
      <w:r w:rsidRPr="000B2293">
        <w:br/>
        <w:t>6.1 Цей контракт діє з ___________ р. по ____________ р.</w:t>
      </w:r>
      <w:r w:rsidRPr="000B2293">
        <w:br/>
        <w:t>6.2. Трудова книжка Керівника ведеться і зберігається в_________________________</w:t>
      </w:r>
      <w:r w:rsidRPr="000B2293">
        <w:br/>
        <w:t>6.3 Умови цього контракту можуть бути змінені тільки за згодою сторін у письмовій формі.</w:t>
      </w:r>
    </w:p>
    <w:p w:rsidR="002D3CB1" w:rsidRPr="0002751A" w:rsidRDefault="002D3CB1" w:rsidP="0090418E">
      <w:pPr>
        <w:pStyle w:val="NormalWeb"/>
        <w:numPr>
          <w:ilvl w:val="0"/>
          <w:numId w:val="11"/>
        </w:numPr>
        <w:shd w:val="clear" w:color="auto" w:fill="FFFFFF"/>
        <w:spacing w:before="0" w:beforeAutospacing="0" w:after="0" w:afterAutospacing="0"/>
        <w:jc w:val="center"/>
        <w:rPr>
          <w:b/>
          <w:lang w:val="uk-UA"/>
        </w:rPr>
      </w:pPr>
      <w:r w:rsidRPr="0002751A">
        <w:rPr>
          <w:b/>
        </w:rPr>
        <w:t>АДРЕСИ СТОРІН ТА ІНШІ ВІДОМОСТІ</w:t>
      </w:r>
    </w:p>
    <w:p w:rsidR="002D3CB1" w:rsidRPr="000B2293" w:rsidRDefault="002D3CB1" w:rsidP="00FB65C0">
      <w:pPr>
        <w:pStyle w:val="NormalWeb"/>
        <w:shd w:val="clear" w:color="auto" w:fill="FFFFFF"/>
        <w:spacing w:before="0" w:beforeAutospacing="0" w:after="0" w:afterAutospacing="0"/>
        <w:ind w:left="720"/>
        <w:jc w:val="both"/>
      </w:pPr>
      <w:r w:rsidRPr="000B2293">
        <w:br/>
        <w:t>7.1 Відомості про Кам’</w:t>
      </w:r>
      <w:r w:rsidRPr="000B2293">
        <w:rPr>
          <w:lang w:val="uk-UA"/>
        </w:rPr>
        <w:t>янську сільську раду (Засновника)</w:t>
      </w:r>
      <w:r w:rsidRPr="000B2293">
        <w:t>:</w:t>
      </w:r>
    </w:p>
    <w:p w:rsidR="002D3CB1" w:rsidRPr="000B2293" w:rsidRDefault="002D3CB1" w:rsidP="00FB65C0">
      <w:pPr>
        <w:pStyle w:val="NormalWeb"/>
        <w:shd w:val="clear" w:color="auto" w:fill="FFFFFF"/>
        <w:spacing w:before="0" w:beforeAutospacing="0" w:after="0" w:afterAutospacing="0"/>
        <w:jc w:val="both"/>
      </w:pPr>
      <w:r w:rsidRPr="000B2293">
        <w:t>Повна назва:</w:t>
      </w:r>
      <w:r w:rsidRPr="000B2293">
        <w:rPr>
          <w:lang w:val="uk-UA"/>
        </w:rPr>
        <w:t xml:space="preserve"> Кам</w:t>
      </w:r>
      <w:r w:rsidRPr="000B2293">
        <w:t>’</w:t>
      </w:r>
      <w:r w:rsidRPr="000B2293">
        <w:rPr>
          <w:lang w:val="uk-UA"/>
        </w:rPr>
        <w:t>янська сільська рада Берегівського району Закарпатської області.</w:t>
      </w:r>
      <w:r w:rsidRPr="000B2293">
        <w:br/>
        <w:t>Адреса:</w:t>
      </w:r>
      <w:r w:rsidRPr="000B2293">
        <w:rPr>
          <w:lang w:val="uk-UA"/>
        </w:rPr>
        <w:t xml:space="preserve"> 90125, Закарпатська область, Берегівський район, село Кам</w:t>
      </w:r>
      <w:r w:rsidRPr="000B2293">
        <w:t>’</w:t>
      </w:r>
      <w:r w:rsidRPr="000B2293">
        <w:rPr>
          <w:lang w:val="uk-UA"/>
        </w:rPr>
        <w:t>янське, вулиця Українська, 1.</w:t>
      </w:r>
      <w:r w:rsidRPr="000B2293">
        <w:br/>
        <w:t>Посада, прізвище, ім’я, по батькові керівника</w:t>
      </w:r>
    </w:p>
    <w:p w:rsidR="002D3CB1" w:rsidRPr="000B2293" w:rsidRDefault="002D3CB1" w:rsidP="00FB65C0">
      <w:pPr>
        <w:pStyle w:val="NormalWeb"/>
        <w:shd w:val="clear" w:color="auto" w:fill="FFFFFF"/>
        <w:spacing w:before="0" w:beforeAutospacing="0" w:after="0" w:afterAutospacing="0"/>
        <w:jc w:val="both"/>
        <w:rPr>
          <w:lang w:val="uk-UA"/>
        </w:rPr>
      </w:pPr>
      <w:r w:rsidRPr="000B2293">
        <w:rPr>
          <w:lang w:val="uk-UA"/>
        </w:rPr>
        <w:t>Кам</w:t>
      </w:r>
      <w:r w:rsidRPr="000B2293">
        <w:t>’</w:t>
      </w:r>
      <w:r w:rsidRPr="000B2293">
        <w:rPr>
          <w:lang w:val="uk-UA"/>
        </w:rPr>
        <w:t>янський сільський голова Станинець Михайло Михайлович</w:t>
      </w:r>
    </w:p>
    <w:p w:rsidR="002D3CB1" w:rsidRPr="000B2293" w:rsidRDefault="002D3CB1" w:rsidP="00FB65C0">
      <w:pPr>
        <w:pStyle w:val="NormalWeb"/>
        <w:shd w:val="clear" w:color="auto" w:fill="FFFFFF"/>
        <w:spacing w:before="0" w:beforeAutospacing="0" w:after="0" w:afterAutospacing="0"/>
        <w:jc w:val="both"/>
      </w:pPr>
      <w:r w:rsidRPr="000B2293">
        <w:t>Службовий телефон керівника  0503722959</w:t>
      </w:r>
    </w:p>
    <w:p w:rsidR="002D3CB1" w:rsidRPr="000B2293" w:rsidRDefault="002D3CB1" w:rsidP="00FB65C0">
      <w:pPr>
        <w:pStyle w:val="NormalWeb"/>
        <w:shd w:val="clear" w:color="auto" w:fill="FFFFFF"/>
        <w:spacing w:before="0" w:beforeAutospacing="0" w:after="0" w:afterAutospacing="0"/>
        <w:jc w:val="both"/>
      </w:pPr>
      <w:r w:rsidRPr="000B2293">
        <w:t>7.2 Відомості про заклад:</w:t>
      </w:r>
    </w:p>
    <w:p w:rsidR="002D3CB1" w:rsidRPr="000B2293" w:rsidRDefault="002D3CB1" w:rsidP="00FB65C0">
      <w:pPr>
        <w:pStyle w:val="NormalWeb"/>
        <w:shd w:val="clear" w:color="auto" w:fill="FFFFFF"/>
        <w:spacing w:before="0" w:beforeAutospacing="0" w:after="0" w:afterAutospacing="0"/>
        <w:jc w:val="both"/>
        <w:rPr>
          <w:lang w:val="uk-UA"/>
        </w:rPr>
      </w:pPr>
      <w:r w:rsidRPr="000B2293">
        <w:t>Повна назва:</w:t>
      </w:r>
      <w:r w:rsidRPr="000B2293">
        <w:rPr>
          <w:lang w:val="uk-UA"/>
        </w:rPr>
        <w:t xml:space="preserve"> Комунальний заклад «Центр культурних послуг» </w:t>
      </w:r>
      <w:r w:rsidRPr="000B2293">
        <w:br/>
        <w:t>Адреса:</w:t>
      </w:r>
      <w:r w:rsidRPr="000B2293">
        <w:rPr>
          <w:lang w:val="uk-UA"/>
        </w:rPr>
        <w:t xml:space="preserve"> 90125, Закарпатська область, Берегівський район, село Кам</w:t>
      </w:r>
      <w:r w:rsidRPr="000B2293">
        <w:t>’</w:t>
      </w:r>
      <w:r w:rsidRPr="000B2293">
        <w:rPr>
          <w:lang w:val="uk-UA"/>
        </w:rPr>
        <w:t>янське, вулиця Мукачівська, 1/4.</w:t>
      </w:r>
    </w:p>
    <w:p w:rsidR="002D3CB1" w:rsidRPr="000B2293" w:rsidRDefault="002D3CB1" w:rsidP="00FB65C0">
      <w:pPr>
        <w:pStyle w:val="NormalWeb"/>
        <w:shd w:val="clear" w:color="auto" w:fill="FFFFFF"/>
        <w:spacing w:before="0" w:beforeAutospacing="0" w:after="0" w:afterAutospacing="0"/>
        <w:jc w:val="both"/>
        <w:rPr>
          <w:lang w:val="uk-UA"/>
        </w:rPr>
      </w:pPr>
      <w:r w:rsidRPr="000B2293">
        <w:t>7.3 Відомості про керівника:</w:t>
      </w:r>
      <w:r w:rsidRPr="000B2293">
        <w:rPr>
          <w:lang w:val="uk-UA"/>
        </w:rPr>
        <w:t xml:space="preserve"> </w:t>
      </w:r>
    </w:p>
    <w:p w:rsidR="002D3CB1" w:rsidRPr="000B2293" w:rsidRDefault="002D3CB1" w:rsidP="00FB65C0">
      <w:pPr>
        <w:pStyle w:val="NormalWeb"/>
        <w:shd w:val="clear" w:color="auto" w:fill="FFFFFF"/>
        <w:spacing w:before="0" w:beforeAutospacing="0" w:after="0" w:afterAutospacing="0"/>
        <w:jc w:val="both"/>
      </w:pPr>
      <w:r w:rsidRPr="000B2293">
        <w:t>Прізвище, ім’я по батькові керівника:</w:t>
      </w:r>
      <w:r w:rsidRPr="000B2293">
        <w:br/>
        <w:t>Дата народження:</w:t>
      </w:r>
      <w:r w:rsidRPr="000B2293">
        <w:br/>
        <w:t>Домашня адреса:</w:t>
      </w:r>
      <w:r w:rsidRPr="000B2293">
        <w:br/>
        <w:t>Службовий телефон:</w:t>
      </w:r>
      <w:r w:rsidRPr="000B2293">
        <w:br/>
        <w:t>Паспорт:</w:t>
      </w:r>
      <w:r w:rsidRPr="000B2293">
        <w:br/>
        <w:t>Ідентифікаційний код:</w:t>
      </w:r>
    </w:p>
    <w:p w:rsidR="002D3CB1" w:rsidRPr="000B2293" w:rsidRDefault="002D3CB1" w:rsidP="00FB65C0">
      <w:pPr>
        <w:pStyle w:val="NormalWeb"/>
        <w:shd w:val="clear" w:color="auto" w:fill="FFFFFF"/>
        <w:spacing w:before="0" w:beforeAutospacing="0" w:after="0" w:afterAutospacing="0"/>
        <w:jc w:val="both"/>
      </w:pPr>
      <w:r w:rsidRPr="000B2293">
        <w:t>Підписи сторін:</w:t>
      </w:r>
    </w:p>
    <w:p w:rsidR="002D3CB1" w:rsidRDefault="002D3CB1" w:rsidP="00FB65C0">
      <w:pPr>
        <w:spacing w:after="0" w:line="240" w:lineRule="auto"/>
      </w:pPr>
    </w:p>
    <w:p w:rsidR="002D3CB1" w:rsidRDefault="002D3CB1" w:rsidP="00FB65C0">
      <w:pPr>
        <w:spacing w:after="0" w:line="240" w:lineRule="auto"/>
        <w:rPr>
          <w:rFonts w:ascii="Times New Roman" w:hAnsi="Times New Roman"/>
          <w:sz w:val="28"/>
          <w:szCs w:val="28"/>
          <w:lang w:val="uk-UA"/>
        </w:rPr>
      </w:pPr>
    </w:p>
    <w:p w:rsidR="002D3CB1" w:rsidRDefault="002D3CB1" w:rsidP="00FB65C0">
      <w:pPr>
        <w:spacing w:after="0" w:line="240" w:lineRule="auto"/>
        <w:rPr>
          <w:rFonts w:ascii="Times New Roman" w:hAnsi="Times New Roman"/>
          <w:sz w:val="28"/>
          <w:szCs w:val="28"/>
          <w:lang w:val="uk-UA"/>
        </w:rPr>
      </w:pPr>
    </w:p>
    <w:p w:rsidR="002D3CB1" w:rsidRDefault="002D3CB1" w:rsidP="00FB65C0">
      <w:pPr>
        <w:spacing w:after="0" w:line="240" w:lineRule="auto"/>
        <w:rPr>
          <w:rFonts w:ascii="Times New Roman" w:hAnsi="Times New Roman"/>
          <w:sz w:val="28"/>
          <w:szCs w:val="28"/>
          <w:lang w:val="uk-UA"/>
        </w:rPr>
      </w:pPr>
    </w:p>
    <w:p w:rsidR="002D3CB1" w:rsidRDefault="002D3CB1" w:rsidP="00FB65C0">
      <w:pPr>
        <w:spacing w:after="0" w:line="240" w:lineRule="auto"/>
        <w:rPr>
          <w:rFonts w:ascii="Times New Roman" w:hAnsi="Times New Roman"/>
          <w:sz w:val="28"/>
          <w:szCs w:val="28"/>
          <w:lang w:val="uk-UA"/>
        </w:rPr>
      </w:pPr>
    </w:p>
    <w:p w:rsidR="002D3CB1" w:rsidRDefault="002D3CB1" w:rsidP="00FB65C0">
      <w:pPr>
        <w:spacing w:after="0" w:line="240" w:lineRule="auto"/>
        <w:rPr>
          <w:rFonts w:ascii="Times New Roman" w:hAnsi="Times New Roman"/>
          <w:sz w:val="28"/>
          <w:szCs w:val="28"/>
          <w:lang w:val="uk-UA"/>
        </w:rPr>
      </w:pPr>
    </w:p>
    <w:p w:rsidR="002D3CB1" w:rsidRDefault="002D3CB1" w:rsidP="00FB65C0">
      <w:pPr>
        <w:spacing w:after="0" w:line="240" w:lineRule="auto"/>
        <w:rPr>
          <w:rFonts w:ascii="Times New Roman" w:hAnsi="Times New Roman"/>
          <w:sz w:val="28"/>
          <w:szCs w:val="28"/>
          <w:lang w:val="uk-UA"/>
        </w:rPr>
      </w:pPr>
    </w:p>
    <w:p w:rsidR="002D3CB1" w:rsidRDefault="002D3CB1" w:rsidP="00FB65C0">
      <w:pPr>
        <w:spacing w:after="0" w:line="240" w:lineRule="auto"/>
        <w:rPr>
          <w:rFonts w:ascii="Times New Roman" w:hAnsi="Times New Roman"/>
          <w:sz w:val="28"/>
          <w:szCs w:val="28"/>
          <w:lang w:val="uk-UA"/>
        </w:rPr>
      </w:pPr>
    </w:p>
    <w:p w:rsidR="002D3CB1" w:rsidRDefault="002D3CB1" w:rsidP="00FB65C0">
      <w:pPr>
        <w:rPr>
          <w:rFonts w:ascii="Times New Roman" w:hAnsi="Times New Roman"/>
          <w:sz w:val="28"/>
          <w:szCs w:val="28"/>
          <w:lang w:val="uk-UA"/>
        </w:rPr>
      </w:pPr>
    </w:p>
    <w:p w:rsidR="002D3CB1" w:rsidRDefault="002D3CB1" w:rsidP="00FB65C0">
      <w:pPr>
        <w:rPr>
          <w:rFonts w:ascii="Times New Roman" w:hAnsi="Times New Roman"/>
          <w:sz w:val="28"/>
          <w:szCs w:val="28"/>
          <w:lang w:val="uk-UA"/>
        </w:rPr>
      </w:pPr>
    </w:p>
    <w:p w:rsidR="002D3CB1" w:rsidRDefault="002D3CB1" w:rsidP="00FB65C0">
      <w:pPr>
        <w:rPr>
          <w:rFonts w:ascii="Times New Roman" w:hAnsi="Times New Roman"/>
          <w:sz w:val="28"/>
          <w:szCs w:val="28"/>
          <w:lang w:val="uk-UA"/>
        </w:rPr>
      </w:pPr>
    </w:p>
    <w:p w:rsidR="002D3CB1" w:rsidRDefault="002D3CB1" w:rsidP="00FB65C0">
      <w:pPr>
        <w:rPr>
          <w:rFonts w:ascii="Times New Roman" w:hAnsi="Times New Roman"/>
          <w:sz w:val="28"/>
          <w:szCs w:val="28"/>
          <w:lang w:val="uk-UA"/>
        </w:rPr>
      </w:pPr>
    </w:p>
    <w:p w:rsidR="002D3CB1" w:rsidRDefault="002D3CB1" w:rsidP="00FB65C0">
      <w:pPr>
        <w:rPr>
          <w:rFonts w:ascii="Times New Roman" w:hAnsi="Times New Roman"/>
          <w:sz w:val="28"/>
          <w:szCs w:val="28"/>
          <w:lang w:val="uk-UA"/>
        </w:rPr>
      </w:pPr>
    </w:p>
    <w:p w:rsidR="002D3CB1" w:rsidRDefault="002D3CB1" w:rsidP="00FB65C0">
      <w:pPr>
        <w:rPr>
          <w:rFonts w:ascii="Times New Roman" w:hAnsi="Times New Roman"/>
          <w:sz w:val="28"/>
          <w:szCs w:val="28"/>
          <w:lang w:val="uk-UA"/>
        </w:rPr>
      </w:pPr>
    </w:p>
    <w:p w:rsidR="002D3CB1" w:rsidRDefault="002D3CB1" w:rsidP="00FB65C0">
      <w:pPr>
        <w:rPr>
          <w:rFonts w:ascii="Times New Roman" w:hAnsi="Times New Roman"/>
          <w:sz w:val="28"/>
          <w:szCs w:val="28"/>
          <w:lang w:val="uk-UA"/>
        </w:rPr>
      </w:pPr>
    </w:p>
    <w:p w:rsidR="002D3CB1" w:rsidRDefault="002D3CB1" w:rsidP="00FB65C0">
      <w:pPr>
        <w:rPr>
          <w:rFonts w:ascii="Times New Roman" w:hAnsi="Times New Roman"/>
          <w:sz w:val="28"/>
          <w:szCs w:val="28"/>
          <w:lang w:val="uk-UA"/>
        </w:rPr>
      </w:pPr>
    </w:p>
    <w:p w:rsidR="002D3CB1" w:rsidRDefault="002D3CB1" w:rsidP="00FB65C0">
      <w:pPr>
        <w:rPr>
          <w:rFonts w:ascii="Times New Roman" w:hAnsi="Times New Roman"/>
          <w:sz w:val="28"/>
          <w:szCs w:val="28"/>
          <w:lang w:val="uk-UA"/>
        </w:rPr>
      </w:pPr>
    </w:p>
    <w:p w:rsidR="002D3CB1" w:rsidRDefault="002D3CB1" w:rsidP="00FB65C0">
      <w:pPr>
        <w:rPr>
          <w:rFonts w:ascii="Times New Roman" w:hAnsi="Times New Roman"/>
          <w:sz w:val="28"/>
          <w:szCs w:val="28"/>
          <w:lang w:val="uk-UA"/>
        </w:rPr>
      </w:pPr>
    </w:p>
    <w:p w:rsidR="002D3CB1" w:rsidRDefault="002D3CB1" w:rsidP="00FB65C0">
      <w:pPr>
        <w:rPr>
          <w:rFonts w:ascii="Times New Roman" w:hAnsi="Times New Roman"/>
          <w:sz w:val="28"/>
          <w:szCs w:val="28"/>
          <w:lang w:val="uk-UA"/>
        </w:rPr>
      </w:pPr>
    </w:p>
    <w:p w:rsidR="002D3CB1" w:rsidRDefault="002D3CB1" w:rsidP="00FB65C0">
      <w:pPr>
        <w:pStyle w:val="rvps2"/>
        <w:rPr>
          <w:sz w:val="28"/>
          <w:szCs w:val="28"/>
          <w:lang w:val="uk-UA" w:eastAsia="en-US"/>
        </w:rPr>
      </w:pPr>
    </w:p>
    <w:p w:rsidR="002D3CB1" w:rsidRPr="006F3BA9" w:rsidRDefault="002D3CB1" w:rsidP="00C366A1">
      <w:pPr>
        <w:jc w:val="both"/>
        <w:rPr>
          <w:rFonts w:ascii="Times New Roman" w:hAnsi="Times New Roman"/>
          <w:b/>
          <w:sz w:val="24"/>
          <w:szCs w:val="24"/>
          <w:lang w:val="uk-UA" w:eastAsia="ru-RU"/>
        </w:rPr>
      </w:pPr>
    </w:p>
    <w:p w:rsidR="002D3CB1" w:rsidRPr="001A0DBF" w:rsidRDefault="002D3CB1" w:rsidP="00FB65C0">
      <w:pPr>
        <w:ind w:right="-625"/>
        <w:jc w:val="center"/>
        <w:rPr>
          <w:rFonts w:ascii="Times New Roman" w:hAnsi="Times New Roman"/>
          <w:lang w:val="uk-UA"/>
        </w:rPr>
      </w:pPr>
      <w:r w:rsidRPr="00123B28">
        <w:rPr>
          <w:rFonts w:ascii="Times New Roman" w:hAnsi="Times New Roman"/>
          <w:b/>
          <w:noProof/>
          <w:lang w:eastAsia="ru-RU"/>
        </w:rPr>
        <w:pict>
          <v:shape id="Рисунок 1" o:spid="_x0000_i1030" type="#_x0000_t75" style="width:42.75pt;height:49.5pt;visibility:visible">
            <v:imagedata r:id="rId49" o:title=""/>
          </v:shape>
        </w:pict>
      </w:r>
    </w:p>
    <w:p w:rsidR="002D3CB1" w:rsidRPr="001A0DBF" w:rsidRDefault="002D3CB1" w:rsidP="00FB65C0">
      <w:pPr>
        <w:spacing w:after="0" w:line="240" w:lineRule="auto"/>
        <w:ind w:left="142" w:right="-624" w:hanging="142"/>
        <w:jc w:val="center"/>
        <w:rPr>
          <w:rFonts w:ascii="Times New Roman" w:hAnsi="Times New Roman"/>
          <w:b/>
          <w:sz w:val="28"/>
          <w:szCs w:val="28"/>
          <w:lang w:val="uk-UA"/>
        </w:rPr>
      </w:pPr>
      <w:r w:rsidRPr="001A0DBF">
        <w:rPr>
          <w:rFonts w:ascii="Times New Roman" w:hAnsi="Times New Roman"/>
          <w:b/>
          <w:sz w:val="28"/>
          <w:szCs w:val="28"/>
          <w:lang w:val="uk-UA"/>
        </w:rPr>
        <w:t>УКРАЇНА</w:t>
      </w:r>
    </w:p>
    <w:p w:rsidR="002D3CB1" w:rsidRPr="001A0DBF" w:rsidRDefault="002D3CB1" w:rsidP="00FB65C0">
      <w:pPr>
        <w:spacing w:after="0" w:line="240" w:lineRule="auto"/>
        <w:ind w:left="142" w:right="-624" w:hanging="142"/>
        <w:jc w:val="center"/>
        <w:rPr>
          <w:rFonts w:ascii="Times New Roman" w:hAnsi="Times New Roman"/>
          <w:b/>
          <w:sz w:val="28"/>
          <w:szCs w:val="28"/>
          <w:lang w:val="uk-UA"/>
        </w:rPr>
      </w:pPr>
      <w:r w:rsidRPr="001A0DBF">
        <w:rPr>
          <w:rFonts w:ascii="Times New Roman" w:hAnsi="Times New Roman"/>
          <w:b/>
          <w:sz w:val="28"/>
          <w:szCs w:val="28"/>
          <w:lang w:val="uk-UA"/>
        </w:rPr>
        <w:t>КАМ</w:t>
      </w:r>
      <w:r w:rsidRPr="001A0DBF">
        <w:rPr>
          <w:rFonts w:ascii="Times New Roman" w:hAnsi="Times New Roman"/>
          <w:b/>
          <w:sz w:val="28"/>
          <w:szCs w:val="28"/>
        </w:rPr>
        <w:t>’</w:t>
      </w:r>
      <w:r w:rsidRPr="001A0DBF">
        <w:rPr>
          <w:rFonts w:ascii="Times New Roman" w:hAnsi="Times New Roman"/>
          <w:b/>
          <w:sz w:val="28"/>
          <w:szCs w:val="28"/>
          <w:lang w:val="uk-UA"/>
        </w:rPr>
        <w:t>ЯНСЬКА СІЛЬСЬКА РАДА    ІРШАВСЬКОГО  РАЙОНУ</w:t>
      </w:r>
    </w:p>
    <w:p w:rsidR="002D3CB1" w:rsidRDefault="002D3CB1" w:rsidP="00FB65C0">
      <w:pPr>
        <w:spacing w:after="0" w:line="240" w:lineRule="auto"/>
        <w:ind w:right="-624"/>
        <w:jc w:val="center"/>
        <w:rPr>
          <w:rFonts w:ascii="Times New Roman" w:hAnsi="Times New Roman"/>
          <w:b/>
          <w:sz w:val="28"/>
          <w:szCs w:val="28"/>
          <w:lang w:val="uk-UA"/>
        </w:rPr>
      </w:pPr>
      <w:r w:rsidRPr="001A0DBF">
        <w:rPr>
          <w:rFonts w:ascii="Times New Roman" w:hAnsi="Times New Roman"/>
          <w:b/>
          <w:sz w:val="28"/>
          <w:szCs w:val="28"/>
          <w:lang w:val="uk-UA"/>
        </w:rPr>
        <w:t>ЗАКАРПАТСЬКОЇ  ОБЛАСТІ</w:t>
      </w:r>
    </w:p>
    <w:p w:rsidR="002D3CB1" w:rsidRPr="001A0DBF" w:rsidRDefault="002D3CB1" w:rsidP="00FB65C0">
      <w:pPr>
        <w:spacing w:after="0" w:line="240" w:lineRule="auto"/>
        <w:ind w:right="-624"/>
        <w:jc w:val="center"/>
        <w:rPr>
          <w:rFonts w:ascii="Times New Roman" w:hAnsi="Times New Roman"/>
          <w:b/>
          <w:sz w:val="28"/>
          <w:szCs w:val="28"/>
          <w:lang w:val="uk-UA"/>
        </w:rPr>
      </w:pPr>
    </w:p>
    <w:p w:rsidR="002D3CB1" w:rsidRDefault="002D3CB1" w:rsidP="006F3BA9">
      <w:pPr>
        <w:spacing w:after="0" w:line="240" w:lineRule="auto"/>
        <w:ind w:right="-624"/>
        <w:rPr>
          <w:rFonts w:ascii="Times New Roman" w:hAnsi="Times New Roman"/>
          <w:sz w:val="28"/>
          <w:szCs w:val="28"/>
          <w:lang w:val="uk-UA"/>
        </w:rPr>
      </w:pPr>
      <w:r w:rsidRPr="006F3BA9">
        <w:rPr>
          <w:rFonts w:ascii="Times New Roman" w:hAnsi="Times New Roman"/>
          <w:sz w:val="28"/>
          <w:szCs w:val="28"/>
          <w:lang w:val="uk-UA"/>
        </w:rPr>
        <w:t xml:space="preserve">                                                 4-та  сесія  8-го скликання</w:t>
      </w:r>
    </w:p>
    <w:p w:rsidR="002D3CB1" w:rsidRPr="006F3BA9" w:rsidRDefault="002D3CB1" w:rsidP="006F3BA9">
      <w:pPr>
        <w:spacing w:after="0" w:line="240" w:lineRule="auto"/>
        <w:ind w:right="-624"/>
        <w:rPr>
          <w:rFonts w:ascii="Times New Roman" w:hAnsi="Times New Roman"/>
          <w:sz w:val="28"/>
          <w:szCs w:val="28"/>
          <w:lang w:val="uk-UA"/>
        </w:rPr>
      </w:pPr>
    </w:p>
    <w:p w:rsidR="002D3CB1" w:rsidRPr="001A0DBF" w:rsidRDefault="002D3CB1" w:rsidP="00FB65C0">
      <w:pPr>
        <w:tabs>
          <w:tab w:val="left" w:pos="1605"/>
          <w:tab w:val="center" w:pos="4819"/>
        </w:tabs>
        <w:jc w:val="center"/>
        <w:rPr>
          <w:rFonts w:ascii="Times New Roman" w:hAnsi="Times New Roman"/>
          <w:b/>
          <w:bCs/>
          <w:sz w:val="28"/>
          <w:szCs w:val="28"/>
          <w:lang w:val="uk-UA"/>
        </w:rPr>
      </w:pPr>
      <w:r>
        <w:rPr>
          <w:rFonts w:ascii="Times New Roman" w:hAnsi="Times New Roman"/>
          <w:b/>
          <w:bCs/>
          <w:sz w:val="28"/>
          <w:szCs w:val="28"/>
          <w:lang w:val="uk-UA"/>
        </w:rPr>
        <w:t>Р І Ш Е Н Н Я</w:t>
      </w:r>
    </w:p>
    <w:p w:rsidR="002D3CB1" w:rsidRPr="001A0DBF" w:rsidRDefault="002D3CB1" w:rsidP="00FB65C0">
      <w:pPr>
        <w:spacing w:after="0" w:line="240" w:lineRule="auto"/>
        <w:rPr>
          <w:rFonts w:ascii="Times New Roman" w:hAnsi="Times New Roman"/>
          <w:b/>
          <w:bCs/>
          <w:sz w:val="28"/>
          <w:szCs w:val="28"/>
          <w:lang w:val="uk-UA"/>
        </w:rPr>
      </w:pPr>
      <w:r>
        <w:rPr>
          <w:rFonts w:ascii="Times New Roman" w:hAnsi="Times New Roman"/>
          <w:b/>
          <w:bCs/>
          <w:sz w:val="28"/>
          <w:szCs w:val="28"/>
          <w:lang w:val="uk-UA"/>
        </w:rPr>
        <w:t xml:space="preserve">від 29 квітня  2021 року   </w:t>
      </w:r>
      <w:r w:rsidRPr="001A0DBF">
        <w:rPr>
          <w:rFonts w:ascii="Times New Roman" w:hAnsi="Times New Roman"/>
          <w:b/>
          <w:bCs/>
          <w:sz w:val="28"/>
          <w:szCs w:val="28"/>
          <w:lang w:val="uk-UA"/>
        </w:rPr>
        <w:t>№</w:t>
      </w:r>
      <w:r>
        <w:rPr>
          <w:rFonts w:ascii="Times New Roman" w:hAnsi="Times New Roman"/>
          <w:b/>
          <w:bCs/>
          <w:sz w:val="28"/>
          <w:szCs w:val="28"/>
          <w:lang w:val="uk-UA"/>
        </w:rPr>
        <w:t>310</w:t>
      </w:r>
    </w:p>
    <w:p w:rsidR="002D3CB1" w:rsidRPr="001A0DBF" w:rsidRDefault="002D3CB1" w:rsidP="00FB65C0">
      <w:pPr>
        <w:spacing w:after="0" w:line="240" w:lineRule="auto"/>
        <w:rPr>
          <w:rFonts w:ascii="Times New Roman" w:hAnsi="Times New Roman"/>
          <w:b/>
          <w:bCs/>
          <w:sz w:val="28"/>
          <w:szCs w:val="28"/>
          <w:lang w:val="uk-UA"/>
        </w:rPr>
      </w:pPr>
      <w:r w:rsidRPr="001A0DBF">
        <w:rPr>
          <w:rFonts w:ascii="Times New Roman" w:hAnsi="Times New Roman"/>
          <w:b/>
          <w:bCs/>
          <w:sz w:val="28"/>
          <w:szCs w:val="28"/>
          <w:lang w:val="uk-UA"/>
        </w:rPr>
        <w:t>с. Кам’янськ</w:t>
      </w:r>
      <w:r>
        <w:rPr>
          <w:rFonts w:ascii="Times New Roman" w:hAnsi="Times New Roman"/>
          <w:b/>
          <w:bCs/>
          <w:sz w:val="28"/>
          <w:szCs w:val="28"/>
          <w:lang w:val="uk-UA"/>
        </w:rPr>
        <w:t>е</w:t>
      </w:r>
    </w:p>
    <w:p w:rsidR="002D3CB1" w:rsidRPr="00303F59" w:rsidRDefault="002D3CB1" w:rsidP="00FB65C0">
      <w:pPr>
        <w:spacing w:after="0" w:line="240" w:lineRule="auto"/>
        <w:rPr>
          <w:rFonts w:ascii="Times New Roman" w:hAnsi="Times New Roman"/>
          <w:b/>
          <w:sz w:val="28"/>
          <w:szCs w:val="28"/>
          <w:lang w:eastAsia="ru-RU"/>
        </w:rPr>
      </w:pPr>
      <w:r w:rsidRPr="00303F59">
        <w:rPr>
          <w:rFonts w:ascii="Times New Roman" w:hAnsi="Times New Roman"/>
          <w:b/>
          <w:sz w:val="28"/>
          <w:szCs w:val="28"/>
          <w:lang w:eastAsia="ru-RU"/>
        </w:rPr>
        <w:t>Про затвердження Положення</w:t>
      </w:r>
    </w:p>
    <w:p w:rsidR="002D3CB1" w:rsidRPr="00D627D8" w:rsidRDefault="002D3CB1" w:rsidP="00FB65C0">
      <w:pPr>
        <w:spacing w:after="0" w:line="240" w:lineRule="auto"/>
        <w:rPr>
          <w:rFonts w:ascii="Times New Roman" w:hAnsi="Times New Roman"/>
          <w:sz w:val="28"/>
          <w:szCs w:val="28"/>
          <w:lang w:val="uk-UA" w:eastAsia="ru-RU"/>
        </w:rPr>
      </w:pPr>
      <w:r w:rsidRPr="00303F59">
        <w:rPr>
          <w:rFonts w:ascii="Times New Roman" w:hAnsi="Times New Roman"/>
          <w:b/>
          <w:sz w:val="28"/>
          <w:szCs w:val="28"/>
          <w:lang w:eastAsia="ru-RU"/>
        </w:rPr>
        <w:t>про</w:t>
      </w:r>
      <w:r w:rsidRPr="00C81466">
        <w:rPr>
          <w:rFonts w:ascii="Times New Roman" w:hAnsi="Times New Roman"/>
          <w:b/>
          <w:bCs/>
          <w:sz w:val="28"/>
          <w:szCs w:val="28"/>
          <w:lang w:eastAsia="ru-RU"/>
        </w:rPr>
        <w:t xml:space="preserve"> конкурс на посаду керівник</w:t>
      </w:r>
      <w:r>
        <w:rPr>
          <w:rFonts w:ascii="Times New Roman" w:hAnsi="Times New Roman"/>
          <w:b/>
          <w:bCs/>
          <w:sz w:val="28"/>
          <w:szCs w:val="28"/>
          <w:lang w:val="uk-UA" w:eastAsia="ru-RU"/>
        </w:rPr>
        <w:t>а</w:t>
      </w:r>
    </w:p>
    <w:p w:rsidR="002D3CB1" w:rsidRPr="00D627D8" w:rsidRDefault="002D3CB1" w:rsidP="00FB65C0">
      <w:pPr>
        <w:spacing w:after="0" w:line="240" w:lineRule="auto"/>
        <w:rPr>
          <w:rFonts w:ascii="Times New Roman" w:hAnsi="Times New Roman"/>
          <w:sz w:val="28"/>
          <w:szCs w:val="28"/>
          <w:lang w:val="uk-UA" w:eastAsia="ru-RU"/>
        </w:rPr>
      </w:pPr>
      <w:r>
        <w:rPr>
          <w:rFonts w:ascii="Times New Roman" w:hAnsi="Times New Roman"/>
          <w:b/>
          <w:bCs/>
          <w:sz w:val="28"/>
          <w:szCs w:val="28"/>
          <w:lang w:val="uk-UA" w:eastAsia="ru-RU"/>
        </w:rPr>
        <w:t xml:space="preserve">державного </w:t>
      </w:r>
      <w:r>
        <w:rPr>
          <w:rFonts w:ascii="Times New Roman" w:hAnsi="Times New Roman"/>
          <w:b/>
          <w:bCs/>
          <w:sz w:val="28"/>
          <w:szCs w:val="28"/>
          <w:lang w:eastAsia="ru-RU"/>
        </w:rPr>
        <w:t>комунальн</w:t>
      </w:r>
      <w:r>
        <w:rPr>
          <w:rFonts w:ascii="Times New Roman" w:hAnsi="Times New Roman"/>
          <w:b/>
          <w:bCs/>
          <w:sz w:val="28"/>
          <w:szCs w:val="28"/>
          <w:lang w:val="uk-UA" w:eastAsia="ru-RU"/>
        </w:rPr>
        <w:t>ого закладу</w:t>
      </w:r>
    </w:p>
    <w:p w:rsidR="002D3CB1" w:rsidRPr="00D627D8" w:rsidRDefault="002D3CB1" w:rsidP="00FB65C0">
      <w:pPr>
        <w:spacing w:after="0" w:line="240" w:lineRule="auto"/>
        <w:rPr>
          <w:rFonts w:ascii="Times New Roman" w:hAnsi="Times New Roman"/>
          <w:sz w:val="28"/>
          <w:szCs w:val="28"/>
          <w:lang w:val="uk-UA" w:eastAsia="ru-RU"/>
        </w:rPr>
      </w:pPr>
      <w:r>
        <w:rPr>
          <w:rFonts w:ascii="Times New Roman" w:hAnsi="Times New Roman"/>
          <w:b/>
          <w:bCs/>
          <w:sz w:val="28"/>
          <w:szCs w:val="28"/>
          <w:lang w:val="uk-UA" w:eastAsia="ru-RU"/>
        </w:rPr>
        <w:t>загальної середньої освіти</w:t>
      </w:r>
    </w:p>
    <w:p w:rsidR="002D3CB1" w:rsidRPr="00D627D8" w:rsidRDefault="002D3CB1" w:rsidP="00FB65C0">
      <w:pPr>
        <w:spacing w:after="0" w:line="240" w:lineRule="auto"/>
        <w:rPr>
          <w:rFonts w:ascii="Times New Roman" w:hAnsi="Times New Roman"/>
          <w:sz w:val="28"/>
          <w:szCs w:val="28"/>
          <w:lang w:val="uk-UA" w:eastAsia="ru-RU"/>
        </w:rPr>
      </w:pPr>
      <w:r>
        <w:rPr>
          <w:rFonts w:ascii="Times New Roman" w:hAnsi="Times New Roman"/>
          <w:b/>
          <w:bCs/>
          <w:sz w:val="28"/>
          <w:szCs w:val="28"/>
          <w:lang w:val="uk-UA" w:eastAsia="ru-RU"/>
        </w:rPr>
        <w:t>Кам’янської сільської ради</w:t>
      </w:r>
    </w:p>
    <w:p w:rsidR="002D3CB1" w:rsidRPr="00C81466" w:rsidRDefault="002D3CB1" w:rsidP="00FB65C0">
      <w:pPr>
        <w:spacing w:after="0" w:line="240" w:lineRule="auto"/>
        <w:rPr>
          <w:rFonts w:ascii="Times New Roman" w:hAnsi="Times New Roman"/>
          <w:sz w:val="28"/>
          <w:szCs w:val="28"/>
          <w:lang w:val="uk-UA" w:eastAsia="ru-RU"/>
        </w:rPr>
      </w:pPr>
      <w:r w:rsidRPr="00C81466">
        <w:rPr>
          <w:rFonts w:ascii="Times New Roman" w:hAnsi="Times New Roman"/>
          <w:sz w:val="28"/>
          <w:szCs w:val="28"/>
          <w:lang w:eastAsia="ru-RU"/>
        </w:rPr>
        <w:t> </w:t>
      </w:r>
    </w:p>
    <w:p w:rsidR="002D3CB1" w:rsidRPr="00D627D8" w:rsidRDefault="002D3CB1" w:rsidP="00FB65C0">
      <w:pPr>
        <w:spacing w:before="100" w:beforeAutospacing="1" w:after="100" w:afterAutospacing="1" w:line="240" w:lineRule="auto"/>
        <w:jc w:val="both"/>
        <w:rPr>
          <w:rFonts w:ascii="Times New Roman" w:hAnsi="Times New Roman"/>
          <w:b/>
          <w:sz w:val="28"/>
          <w:szCs w:val="28"/>
          <w:lang w:val="uk-UA" w:eastAsia="ru-RU"/>
        </w:rPr>
      </w:pPr>
      <w:r w:rsidRPr="00C81466">
        <w:rPr>
          <w:rFonts w:ascii="Times New Roman" w:hAnsi="Times New Roman"/>
          <w:sz w:val="28"/>
          <w:szCs w:val="28"/>
          <w:lang w:eastAsia="ru-RU"/>
        </w:rPr>
        <w:t>            </w:t>
      </w:r>
      <w:r w:rsidRPr="00C81466">
        <w:rPr>
          <w:rFonts w:ascii="Times New Roman" w:hAnsi="Times New Roman"/>
          <w:sz w:val="28"/>
          <w:szCs w:val="28"/>
          <w:lang w:val="uk-UA" w:eastAsia="ru-RU"/>
        </w:rPr>
        <w:t xml:space="preserve"> З метою встановлення єдиного механізму </w:t>
      </w:r>
      <w:r>
        <w:rPr>
          <w:rFonts w:ascii="Times New Roman" w:hAnsi="Times New Roman"/>
          <w:sz w:val="28"/>
          <w:szCs w:val="28"/>
          <w:lang w:val="uk-UA" w:eastAsia="ru-RU"/>
        </w:rPr>
        <w:t>призначення на посаду керівника державного, комунального закладу загальної середньої освіти,</w:t>
      </w:r>
      <w:r w:rsidRPr="00C81466">
        <w:rPr>
          <w:rFonts w:ascii="Times New Roman" w:hAnsi="Times New Roman"/>
          <w:sz w:val="28"/>
          <w:szCs w:val="28"/>
          <w:lang w:val="uk-UA" w:eastAsia="ru-RU"/>
        </w:rPr>
        <w:t xml:space="preserve"> що належать до</w:t>
      </w:r>
      <w:r w:rsidRPr="00C81466">
        <w:rPr>
          <w:rFonts w:ascii="Times New Roman" w:hAnsi="Times New Roman"/>
          <w:sz w:val="28"/>
          <w:szCs w:val="28"/>
          <w:lang w:eastAsia="ru-RU"/>
        </w:rPr>
        <w:t> </w:t>
      </w:r>
      <w:r w:rsidRPr="00C81466">
        <w:rPr>
          <w:rFonts w:ascii="Times New Roman" w:hAnsi="Times New Roman"/>
          <w:sz w:val="28"/>
          <w:szCs w:val="28"/>
          <w:lang w:val="uk-UA" w:eastAsia="ru-RU"/>
        </w:rPr>
        <w:t xml:space="preserve"> комунальної власності</w:t>
      </w:r>
      <w:r>
        <w:rPr>
          <w:rFonts w:ascii="Times New Roman" w:hAnsi="Times New Roman"/>
          <w:sz w:val="28"/>
          <w:szCs w:val="28"/>
          <w:lang w:val="uk-UA" w:eastAsia="ru-RU"/>
        </w:rPr>
        <w:t xml:space="preserve"> Кам’янської сільської </w:t>
      </w:r>
      <w:r w:rsidRPr="00C81466">
        <w:rPr>
          <w:rFonts w:ascii="Times New Roman" w:hAnsi="Times New Roman"/>
          <w:sz w:val="28"/>
          <w:szCs w:val="28"/>
          <w:lang w:val="uk-UA" w:eastAsia="ru-RU"/>
        </w:rPr>
        <w:t>ради, відповідно до статті 26, 42 Закону України «Про місцеве самоврядування в Україні», статті</w:t>
      </w:r>
      <w:r w:rsidRPr="00C81466">
        <w:rPr>
          <w:rFonts w:ascii="Times New Roman" w:hAnsi="Times New Roman"/>
          <w:sz w:val="28"/>
          <w:szCs w:val="28"/>
          <w:lang w:eastAsia="ru-RU"/>
        </w:rPr>
        <w:t> </w:t>
      </w:r>
      <w:r w:rsidRPr="00C81466">
        <w:rPr>
          <w:rFonts w:ascii="Times New Roman" w:hAnsi="Times New Roman"/>
          <w:sz w:val="28"/>
          <w:szCs w:val="28"/>
          <w:lang w:val="uk-UA" w:eastAsia="ru-RU"/>
        </w:rPr>
        <w:t xml:space="preserve"> 65, 78 Господарського кодексу України, Кодексу законів про працю </w:t>
      </w:r>
      <w:r w:rsidRPr="00C81466">
        <w:rPr>
          <w:rFonts w:ascii="Times New Roman" w:hAnsi="Times New Roman"/>
          <w:sz w:val="28"/>
          <w:szCs w:val="28"/>
          <w:lang w:eastAsia="ru-RU"/>
        </w:rPr>
        <w:t>Укра</w:t>
      </w:r>
      <w:r>
        <w:rPr>
          <w:rFonts w:ascii="Times New Roman" w:hAnsi="Times New Roman"/>
          <w:sz w:val="28"/>
          <w:szCs w:val="28"/>
          <w:lang w:eastAsia="ru-RU"/>
        </w:rPr>
        <w:t>їни</w:t>
      </w:r>
      <w:r>
        <w:rPr>
          <w:rFonts w:ascii="Times New Roman" w:hAnsi="Times New Roman"/>
          <w:sz w:val="28"/>
          <w:szCs w:val="28"/>
          <w:lang w:val="uk-UA" w:eastAsia="ru-RU"/>
        </w:rPr>
        <w:t>, сільська рада</w:t>
      </w:r>
      <w:r>
        <w:rPr>
          <w:rFonts w:ascii="Times New Roman" w:hAnsi="Times New Roman"/>
          <w:sz w:val="28"/>
          <w:szCs w:val="28"/>
          <w:lang w:eastAsia="ru-RU"/>
        </w:rPr>
        <w:t xml:space="preserve">  </w:t>
      </w:r>
    </w:p>
    <w:p w:rsidR="002D3CB1" w:rsidRPr="00D627D8" w:rsidRDefault="002D3CB1" w:rsidP="00FB65C0">
      <w:pPr>
        <w:spacing w:before="100" w:beforeAutospacing="1" w:after="100" w:afterAutospacing="1" w:line="240" w:lineRule="auto"/>
        <w:rPr>
          <w:rFonts w:ascii="Times New Roman" w:hAnsi="Times New Roman"/>
          <w:b/>
          <w:sz w:val="28"/>
          <w:szCs w:val="28"/>
          <w:lang w:val="uk-UA" w:eastAsia="ru-RU"/>
        </w:rPr>
      </w:pPr>
      <w:r w:rsidRPr="00D627D8">
        <w:rPr>
          <w:rFonts w:ascii="Times New Roman" w:hAnsi="Times New Roman"/>
          <w:b/>
          <w:sz w:val="28"/>
          <w:szCs w:val="28"/>
          <w:lang w:val="uk-UA" w:eastAsia="ru-RU"/>
        </w:rPr>
        <w:t xml:space="preserve">                                                       </w:t>
      </w:r>
      <w:r w:rsidRPr="00D627D8">
        <w:rPr>
          <w:rFonts w:ascii="Times New Roman" w:hAnsi="Times New Roman"/>
          <w:b/>
          <w:sz w:val="28"/>
          <w:szCs w:val="28"/>
          <w:lang w:eastAsia="ru-RU"/>
        </w:rPr>
        <w:t>ВИРІШИ</w:t>
      </w:r>
      <w:r w:rsidRPr="00D627D8">
        <w:rPr>
          <w:rFonts w:ascii="Times New Roman" w:hAnsi="Times New Roman"/>
          <w:b/>
          <w:sz w:val="28"/>
          <w:szCs w:val="28"/>
          <w:lang w:val="uk-UA" w:eastAsia="ru-RU"/>
        </w:rPr>
        <w:t>ЛА</w:t>
      </w:r>
      <w:r w:rsidRPr="00D627D8">
        <w:rPr>
          <w:rFonts w:ascii="Times New Roman" w:hAnsi="Times New Roman"/>
          <w:b/>
          <w:sz w:val="28"/>
          <w:szCs w:val="28"/>
          <w:lang w:eastAsia="ru-RU"/>
        </w:rPr>
        <w:t>:</w:t>
      </w:r>
    </w:p>
    <w:p w:rsidR="002D3CB1" w:rsidRPr="00D627D8" w:rsidRDefault="002D3CB1" w:rsidP="00FB65C0">
      <w:pPr>
        <w:spacing w:after="0" w:line="240" w:lineRule="auto"/>
        <w:ind w:firstLine="708"/>
        <w:jc w:val="both"/>
        <w:rPr>
          <w:rFonts w:ascii="Times New Roman" w:hAnsi="Times New Roman"/>
          <w:sz w:val="28"/>
          <w:szCs w:val="28"/>
          <w:lang w:eastAsia="ru-RU"/>
        </w:rPr>
      </w:pPr>
      <w:r w:rsidRPr="00C81466">
        <w:rPr>
          <w:rFonts w:ascii="Times New Roman" w:hAnsi="Times New Roman"/>
          <w:sz w:val="28"/>
          <w:szCs w:val="28"/>
          <w:lang w:eastAsia="ru-RU"/>
        </w:rPr>
        <w:t xml:space="preserve">1. Затвердити Положення </w:t>
      </w:r>
      <w:r>
        <w:rPr>
          <w:rFonts w:ascii="Times New Roman" w:hAnsi="Times New Roman"/>
          <w:sz w:val="28"/>
          <w:szCs w:val="28"/>
          <w:lang w:eastAsia="ru-RU"/>
        </w:rPr>
        <w:t xml:space="preserve">про конкурс на посаду </w:t>
      </w:r>
      <w:r w:rsidRPr="00D627D8">
        <w:rPr>
          <w:rFonts w:ascii="Times New Roman" w:hAnsi="Times New Roman"/>
          <w:sz w:val="28"/>
          <w:szCs w:val="28"/>
          <w:lang w:eastAsia="ru-RU"/>
        </w:rPr>
        <w:t>керівник</w:t>
      </w:r>
      <w:r w:rsidRPr="00D627D8">
        <w:rPr>
          <w:rFonts w:ascii="Times New Roman" w:hAnsi="Times New Roman"/>
          <w:sz w:val="28"/>
          <w:szCs w:val="28"/>
          <w:lang w:val="uk-UA" w:eastAsia="ru-RU"/>
        </w:rPr>
        <w:t>а</w:t>
      </w:r>
      <w:r w:rsidRPr="00D627D8">
        <w:rPr>
          <w:rFonts w:ascii="Times New Roman" w:hAnsi="Times New Roman"/>
          <w:sz w:val="28"/>
          <w:szCs w:val="28"/>
          <w:lang w:eastAsia="ru-RU"/>
        </w:rPr>
        <w:t xml:space="preserve"> </w:t>
      </w:r>
      <w:r w:rsidRPr="00D627D8">
        <w:rPr>
          <w:rStyle w:val="rvts23"/>
          <w:rFonts w:ascii="Times New Roman" w:hAnsi="Times New Roman"/>
          <w:sz w:val="28"/>
          <w:szCs w:val="28"/>
        </w:rPr>
        <w:t>державного, комунального закладу загальної середньої освіти</w:t>
      </w:r>
      <w:r w:rsidRPr="00D627D8">
        <w:rPr>
          <w:rFonts w:ascii="Times New Roman" w:hAnsi="Times New Roman"/>
          <w:sz w:val="28"/>
          <w:szCs w:val="28"/>
          <w:lang w:eastAsia="ru-RU"/>
        </w:rPr>
        <w:t xml:space="preserve"> </w:t>
      </w:r>
      <w:r w:rsidRPr="00D627D8">
        <w:rPr>
          <w:rFonts w:ascii="Times New Roman" w:hAnsi="Times New Roman"/>
          <w:sz w:val="28"/>
          <w:szCs w:val="28"/>
          <w:lang w:val="uk-UA" w:eastAsia="ru-RU"/>
        </w:rPr>
        <w:t xml:space="preserve"> Кам’янської сільської ради </w:t>
      </w:r>
      <w:r w:rsidRPr="00D627D8">
        <w:rPr>
          <w:rFonts w:ascii="Times New Roman" w:hAnsi="Times New Roman"/>
          <w:sz w:val="28"/>
          <w:szCs w:val="28"/>
          <w:lang w:eastAsia="ru-RU"/>
        </w:rPr>
        <w:t>(додається).</w:t>
      </w:r>
    </w:p>
    <w:p w:rsidR="002D3CB1" w:rsidRPr="00D627D8" w:rsidRDefault="002D3CB1" w:rsidP="00FB65C0">
      <w:pPr>
        <w:suppressAutoHyphens/>
        <w:spacing w:after="0" w:line="240" w:lineRule="auto"/>
        <w:ind w:firstLine="708"/>
        <w:jc w:val="both"/>
        <w:rPr>
          <w:rFonts w:ascii="Times New Roman" w:hAnsi="Times New Roman"/>
          <w:sz w:val="28"/>
          <w:szCs w:val="28"/>
          <w:lang w:val="uk-UA"/>
        </w:rPr>
      </w:pPr>
      <w:r w:rsidRPr="00D627D8">
        <w:rPr>
          <w:rFonts w:ascii="Times New Roman" w:hAnsi="Times New Roman"/>
          <w:sz w:val="28"/>
          <w:szCs w:val="28"/>
          <w:lang w:eastAsia="ru-RU"/>
        </w:rPr>
        <w:t>2.</w:t>
      </w:r>
      <w:r w:rsidRPr="00D627D8">
        <w:rPr>
          <w:rFonts w:ascii="Times New Roman" w:hAnsi="Times New Roman"/>
          <w:sz w:val="28"/>
          <w:szCs w:val="28"/>
        </w:rPr>
        <w:t xml:space="preserve"> Постійна комісія з гуманітарних питань, прав людини, законності, запобігання та протидії корупції,  депутатської діяльності, етики та регламенту</w:t>
      </w:r>
      <w:r w:rsidRPr="00D627D8">
        <w:rPr>
          <w:rFonts w:ascii="Times New Roman" w:hAnsi="Times New Roman"/>
          <w:sz w:val="28"/>
          <w:szCs w:val="28"/>
          <w:lang w:val="uk-UA"/>
        </w:rPr>
        <w:t>.</w:t>
      </w:r>
    </w:p>
    <w:p w:rsidR="002D3CB1" w:rsidRPr="006F3BA9" w:rsidRDefault="002D3CB1" w:rsidP="00FB65C0">
      <w:pPr>
        <w:spacing w:before="100" w:beforeAutospacing="1" w:after="100" w:afterAutospacing="1" w:line="240" w:lineRule="auto"/>
        <w:rPr>
          <w:rFonts w:ascii="Times New Roman" w:hAnsi="Times New Roman"/>
          <w:sz w:val="24"/>
          <w:szCs w:val="24"/>
          <w:lang w:val="uk-UA" w:eastAsia="ru-RU"/>
        </w:rPr>
      </w:pPr>
    </w:p>
    <w:p w:rsidR="002D3CB1" w:rsidRPr="00C81466" w:rsidRDefault="002D3CB1" w:rsidP="00FB65C0">
      <w:pPr>
        <w:spacing w:before="100" w:beforeAutospacing="1" w:after="100" w:afterAutospacing="1" w:line="240" w:lineRule="auto"/>
        <w:rPr>
          <w:rFonts w:ascii="Times New Roman" w:hAnsi="Times New Roman"/>
          <w:b/>
          <w:sz w:val="28"/>
          <w:szCs w:val="28"/>
          <w:lang w:eastAsia="ru-RU"/>
        </w:rPr>
      </w:pPr>
      <w:r w:rsidRPr="00C81466">
        <w:rPr>
          <w:rFonts w:ascii="Times New Roman" w:hAnsi="Times New Roman"/>
          <w:b/>
          <w:sz w:val="28"/>
          <w:szCs w:val="28"/>
          <w:lang w:val="uk-UA" w:eastAsia="ru-RU"/>
        </w:rPr>
        <w:t xml:space="preserve">            Сільський голова                                              М.М.Станинець</w:t>
      </w:r>
      <w:r w:rsidRPr="00C81466">
        <w:rPr>
          <w:rFonts w:ascii="Times New Roman" w:hAnsi="Times New Roman"/>
          <w:b/>
          <w:sz w:val="28"/>
          <w:szCs w:val="28"/>
          <w:lang w:eastAsia="ru-RU"/>
        </w:rPr>
        <w:t> </w:t>
      </w:r>
    </w:p>
    <w:p w:rsidR="002D3CB1" w:rsidRDefault="002D3CB1" w:rsidP="00FB65C0">
      <w:pPr>
        <w:spacing w:before="100" w:beforeAutospacing="1" w:after="100" w:afterAutospacing="1" w:line="240" w:lineRule="auto"/>
        <w:rPr>
          <w:rFonts w:ascii="Times New Roman" w:hAnsi="Times New Roman"/>
          <w:sz w:val="24"/>
          <w:szCs w:val="24"/>
          <w:lang w:val="uk-UA" w:eastAsia="ru-RU"/>
        </w:rPr>
      </w:pPr>
      <w:r w:rsidRPr="00C81466">
        <w:rPr>
          <w:rFonts w:ascii="Times New Roman" w:hAnsi="Times New Roman"/>
          <w:sz w:val="24"/>
          <w:szCs w:val="24"/>
          <w:lang w:eastAsia="ru-RU"/>
        </w:rPr>
        <w:t> </w:t>
      </w:r>
    </w:p>
    <w:p w:rsidR="002D3CB1" w:rsidRDefault="002D3CB1" w:rsidP="00FB65C0">
      <w:pPr>
        <w:spacing w:before="100" w:beforeAutospacing="1" w:after="100" w:afterAutospacing="1" w:line="240" w:lineRule="auto"/>
        <w:rPr>
          <w:rFonts w:ascii="Times New Roman" w:hAnsi="Times New Roman"/>
          <w:sz w:val="24"/>
          <w:szCs w:val="24"/>
          <w:lang w:val="uk-UA" w:eastAsia="ru-RU"/>
        </w:rPr>
      </w:pPr>
    </w:p>
    <w:p w:rsidR="002D3CB1" w:rsidRDefault="002D3CB1" w:rsidP="00FB65C0">
      <w:pPr>
        <w:spacing w:before="100" w:beforeAutospacing="1" w:after="100" w:afterAutospacing="1" w:line="240" w:lineRule="auto"/>
        <w:rPr>
          <w:rFonts w:ascii="Times New Roman" w:hAnsi="Times New Roman"/>
          <w:sz w:val="24"/>
          <w:szCs w:val="24"/>
          <w:lang w:val="uk-UA" w:eastAsia="ru-RU"/>
        </w:rPr>
      </w:pPr>
    </w:p>
    <w:p w:rsidR="002D3CB1" w:rsidRPr="00D627D8" w:rsidRDefault="002D3CB1" w:rsidP="00FB65C0">
      <w:pPr>
        <w:spacing w:before="100" w:beforeAutospacing="1" w:after="100" w:afterAutospacing="1" w:line="240" w:lineRule="auto"/>
        <w:rPr>
          <w:rFonts w:ascii="Times New Roman" w:hAnsi="Times New Roman"/>
          <w:sz w:val="24"/>
          <w:szCs w:val="24"/>
          <w:lang w:val="uk-UA" w:eastAsia="ru-RU"/>
        </w:rPr>
      </w:pPr>
    </w:p>
    <w:p w:rsidR="002D3CB1" w:rsidRPr="00303F59" w:rsidRDefault="002D3CB1" w:rsidP="00FB65C0">
      <w:pPr>
        <w:spacing w:before="100" w:beforeAutospacing="1" w:after="100" w:afterAutospacing="1" w:line="240" w:lineRule="auto"/>
        <w:rPr>
          <w:rFonts w:ascii="Times New Roman" w:hAnsi="Times New Roman"/>
          <w:sz w:val="24"/>
          <w:szCs w:val="24"/>
          <w:lang w:val="uk-UA" w:eastAsia="ru-RU"/>
        </w:rPr>
      </w:pPr>
      <w:r w:rsidRPr="00C81466">
        <w:rPr>
          <w:rFonts w:ascii="Times New Roman" w:hAnsi="Times New Roman"/>
          <w:sz w:val="24"/>
          <w:szCs w:val="24"/>
          <w:lang w:eastAsia="ru-RU"/>
        </w:rPr>
        <w:t> </w:t>
      </w:r>
    </w:p>
    <w:p w:rsidR="002D3CB1" w:rsidRPr="00C81466" w:rsidRDefault="002D3CB1" w:rsidP="00FB65C0">
      <w:pPr>
        <w:spacing w:after="0" w:line="240" w:lineRule="auto"/>
        <w:jc w:val="right"/>
        <w:rPr>
          <w:rFonts w:ascii="Times New Roman" w:hAnsi="Times New Roman"/>
          <w:sz w:val="24"/>
          <w:szCs w:val="24"/>
          <w:lang w:eastAsia="ru-RU"/>
        </w:rPr>
      </w:pPr>
      <w:r w:rsidRPr="00C81466">
        <w:rPr>
          <w:rFonts w:ascii="Times New Roman" w:hAnsi="Times New Roman"/>
          <w:sz w:val="24"/>
          <w:szCs w:val="24"/>
          <w:lang w:eastAsia="ru-RU"/>
        </w:rPr>
        <w:t> Додаток</w:t>
      </w:r>
    </w:p>
    <w:p w:rsidR="002D3CB1" w:rsidRDefault="002D3CB1" w:rsidP="00FB65C0">
      <w:pPr>
        <w:spacing w:after="0" w:line="240" w:lineRule="auto"/>
        <w:jc w:val="right"/>
        <w:rPr>
          <w:rFonts w:ascii="Times New Roman" w:hAnsi="Times New Roman"/>
          <w:sz w:val="24"/>
          <w:szCs w:val="24"/>
          <w:lang w:val="uk-UA" w:eastAsia="ru-RU"/>
        </w:rPr>
      </w:pPr>
      <w:r>
        <w:rPr>
          <w:rFonts w:ascii="Times New Roman" w:hAnsi="Times New Roman"/>
          <w:sz w:val="24"/>
          <w:szCs w:val="24"/>
          <w:lang w:eastAsia="ru-RU"/>
        </w:rPr>
        <w:t xml:space="preserve">до  рішення </w:t>
      </w:r>
      <w:r>
        <w:rPr>
          <w:rFonts w:ascii="Times New Roman" w:hAnsi="Times New Roman"/>
          <w:sz w:val="24"/>
          <w:szCs w:val="24"/>
          <w:lang w:val="uk-UA" w:eastAsia="ru-RU"/>
        </w:rPr>
        <w:t xml:space="preserve">сільської ради </w:t>
      </w:r>
    </w:p>
    <w:p w:rsidR="002D3CB1" w:rsidRDefault="002D3CB1" w:rsidP="00FB65C0">
      <w:pPr>
        <w:spacing w:after="0" w:line="240" w:lineRule="auto"/>
        <w:jc w:val="right"/>
        <w:rPr>
          <w:rFonts w:ascii="Times New Roman" w:hAnsi="Times New Roman"/>
          <w:sz w:val="24"/>
          <w:szCs w:val="24"/>
          <w:lang w:val="uk-UA" w:eastAsia="ru-RU"/>
        </w:rPr>
      </w:pPr>
      <w:r>
        <w:rPr>
          <w:rFonts w:ascii="Times New Roman" w:hAnsi="Times New Roman"/>
          <w:sz w:val="24"/>
          <w:szCs w:val="24"/>
          <w:lang w:val="uk-UA" w:eastAsia="ru-RU"/>
        </w:rPr>
        <w:t>від 29.04.2021 року №310</w:t>
      </w:r>
    </w:p>
    <w:p w:rsidR="002D3CB1" w:rsidRPr="00C81466" w:rsidRDefault="002D3CB1" w:rsidP="00FB65C0">
      <w:pPr>
        <w:spacing w:before="100" w:beforeAutospacing="1" w:after="100" w:afterAutospacing="1" w:line="240" w:lineRule="auto"/>
        <w:jc w:val="right"/>
        <w:rPr>
          <w:rFonts w:ascii="Times New Roman" w:hAnsi="Times New Roman"/>
          <w:sz w:val="24"/>
          <w:szCs w:val="24"/>
          <w:lang w:eastAsia="ru-RU"/>
        </w:rPr>
      </w:pPr>
      <w:r w:rsidRPr="00C81466">
        <w:rPr>
          <w:rFonts w:ascii="Times New Roman" w:hAnsi="Times New Roman"/>
          <w:sz w:val="24"/>
          <w:szCs w:val="24"/>
          <w:lang w:eastAsia="ru-RU"/>
        </w:rPr>
        <w:t> </w:t>
      </w:r>
    </w:p>
    <w:p w:rsidR="002D3CB1" w:rsidRPr="00D627D8" w:rsidRDefault="002D3CB1" w:rsidP="00FB65C0">
      <w:pPr>
        <w:pStyle w:val="rvps6"/>
        <w:jc w:val="center"/>
        <w:rPr>
          <w:b/>
          <w:sz w:val="28"/>
          <w:szCs w:val="28"/>
        </w:rPr>
      </w:pPr>
      <w:r w:rsidRPr="00D627D8">
        <w:rPr>
          <w:rStyle w:val="rvts23"/>
          <w:b/>
          <w:sz w:val="28"/>
          <w:szCs w:val="28"/>
        </w:rPr>
        <w:t xml:space="preserve">ПОЛОЖЕННЯ </w:t>
      </w:r>
      <w:r w:rsidRPr="00D627D8">
        <w:rPr>
          <w:b/>
          <w:sz w:val="28"/>
          <w:szCs w:val="28"/>
        </w:rPr>
        <w:br/>
      </w:r>
      <w:r w:rsidRPr="00D627D8">
        <w:rPr>
          <w:rStyle w:val="rvts23"/>
          <w:b/>
          <w:sz w:val="28"/>
          <w:szCs w:val="28"/>
        </w:rPr>
        <w:t>про конкурс на посаду керівника державного, комунального закладу загальної середньої освіти</w:t>
      </w:r>
    </w:p>
    <w:p w:rsidR="002D3CB1" w:rsidRDefault="002D3CB1" w:rsidP="00FB65C0">
      <w:pPr>
        <w:pStyle w:val="rvps2"/>
      </w:pPr>
      <w:bookmarkStart w:id="46" w:name="n15"/>
      <w:bookmarkEnd w:id="46"/>
      <w:r>
        <w:t>1. Це  положення визначає загальні засади проведення конкурсу на посаду керівника державного, комунального закладу загальної середньої освіти.</w:t>
      </w:r>
    </w:p>
    <w:p w:rsidR="002D3CB1" w:rsidRDefault="002D3CB1" w:rsidP="00FB65C0">
      <w:pPr>
        <w:pStyle w:val="rvps2"/>
      </w:pPr>
      <w:bookmarkStart w:id="47" w:name="n16"/>
      <w:bookmarkEnd w:id="47"/>
      <w:r>
        <w:t>Засновники закладів загальної середньої освіти на підставі цього  положення розробляють і затверджують власні положення про конкурс на посаду керівника закладу загальної середньої освіти.</w:t>
      </w:r>
    </w:p>
    <w:p w:rsidR="002D3CB1" w:rsidRDefault="002D3CB1" w:rsidP="00FB65C0">
      <w:pPr>
        <w:pStyle w:val="rvps2"/>
      </w:pPr>
      <w:bookmarkStart w:id="48" w:name="n17"/>
      <w:bookmarkEnd w:id="48"/>
      <w:r>
        <w:t>2. Конкурс складається з таких етапів:</w:t>
      </w:r>
    </w:p>
    <w:p w:rsidR="002D3CB1" w:rsidRDefault="002D3CB1" w:rsidP="00FB65C0">
      <w:pPr>
        <w:pStyle w:val="rvps2"/>
      </w:pPr>
      <w:bookmarkStart w:id="49" w:name="n18"/>
      <w:bookmarkEnd w:id="49"/>
      <w:r>
        <w:t>1) прийняття рішення про проведення конкурсу та затвердження складу конкурсної комісії;</w:t>
      </w:r>
    </w:p>
    <w:p w:rsidR="002D3CB1" w:rsidRDefault="002D3CB1" w:rsidP="00FB65C0">
      <w:pPr>
        <w:pStyle w:val="rvps2"/>
      </w:pPr>
      <w:bookmarkStart w:id="50" w:name="n19"/>
      <w:bookmarkEnd w:id="50"/>
      <w:r>
        <w:t>2) оприлюднення оголошення про проведення конкурсу;</w:t>
      </w:r>
    </w:p>
    <w:p w:rsidR="002D3CB1" w:rsidRDefault="002D3CB1" w:rsidP="00FB65C0">
      <w:pPr>
        <w:pStyle w:val="rvps2"/>
      </w:pPr>
      <w:bookmarkStart w:id="51" w:name="n20"/>
      <w:bookmarkEnd w:id="51"/>
      <w:r>
        <w:t>3) прийняття документів від осіб, які виявили бажання взяти участь у конкурсі;</w:t>
      </w:r>
    </w:p>
    <w:p w:rsidR="002D3CB1" w:rsidRDefault="002D3CB1" w:rsidP="00FB65C0">
      <w:pPr>
        <w:pStyle w:val="rvps2"/>
      </w:pPr>
      <w:bookmarkStart w:id="52" w:name="n21"/>
      <w:bookmarkEnd w:id="52"/>
      <w:r>
        <w:t>4) перевірка поданих документів на відповідність установленим законодавством вимогам;</w:t>
      </w:r>
    </w:p>
    <w:p w:rsidR="002D3CB1" w:rsidRDefault="002D3CB1" w:rsidP="00FB65C0">
      <w:pPr>
        <w:pStyle w:val="rvps2"/>
      </w:pPr>
      <w:bookmarkStart w:id="53" w:name="n22"/>
      <w:bookmarkEnd w:id="53"/>
      <w:r>
        <w:t>5) допущення кандидатів до участі у конкурсному відборі;</w:t>
      </w:r>
    </w:p>
    <w:p w:rsidR="002D3CB1" w:rsidRDefault="002D3CB1" w:rsidP="00FB65C0">
      <w:pPr>
        <w:pStyle w:val="rvps2"/>
      </w:pPr>
      <w:bookmarkStart w:id="54" w:name="n23"/>
      <w:bookmarkEnd w:id="54"/>
      <w:r>
        <w:t>6) ознайомлення кандидатів із закладом освіти, його трудовим колективом та представниками батьківського самоврядування закладу;</w:t>
      </w:r>
    </w:p>
    <w:p w:rsidR="002D3CB1" w:rsidRDefault="002D3CB1" w:rsidP="00FB65C0">
      <w:pPr>
        <w:pStyle w:val="rvps2"/>
      </w:pPr>
      <w:bookmarkStart w:id="55" w:name="n24"/>
      <w:bookmarkEnd w:id="55"/>
      <w:r>
        <w:t>7) проведення конкурсного відбору;</w:t>
      </w:r>
    </w:p>
    <w:p w:rsidR="002D3CB1" w:rsidRDefault="002D3CB1" w:rsidP="00FB65C0">
      <w:pPr>
        <w:pStyle w:val="rvps2"/>
      </w:pPr>
      <w:bookmarkStart w:id="56" w:name="n25"/>
      <w:bookmarkEnd w:id="56"/>
      <w:r>
        <w:t>8) визначення переможця конкурсу;</w:t>
      </w:r>
    </w:p>
    <w:p w:rsidR="002D3CB1" w:rsidRDefault="002D3CB1" w:rsidP="00FB65C0">
      <w:pPr>
        <w:pStyle w:val="rvps2"/>
      </w:pPr>
      <w:bookmarkStart w:id="57" w:name="n26"/>
      <w:bookmarkEnd w:id="57"/>
      <w:r>
        <w:t>9) оприлюднення результатів конкурсу.</w:t>
      </w:r>
    </w:p>
    <w:p w:rsidR="002D3CB1" w:rsidRDefault="002D3CB1" w:rsidP="00FB65C0">
      <w:pPr>
        <w:pStyle w:val="rvps2"/>
      </w:pPr>
      <w:bookmarkStart w:id="58" w:name="n27"/>
      <w:bookmarkEnd w:id="58"/>
      <w:r>
        <w:t>3. Рішення про проведення конкурсу приймає засновник державного, комунального закладу загальної середньої освіти або уповноважений ним орган (посадова особа) (далі - засновник):</w:t>
      </w:r>
    </w:p>
    <w:p w:rsidR="002D3CB1" w:rsidRDefault="002D3CB1" w:rsidP="00FB65C0">
      <w:pPr>
        <w:pStyle w:val="rvps2"/>
      </w:pPr>
      <w:bookmarkStart w:id="59" w:name="n28"/>
      <w:bookmarkEnd w:id="59"/>
      <w:r>
        <w:t>одночасно з прийняттям рішення про утворення нового закладу загальної середньої освіти;</w:t>
      </w:r>
    </w:p>
    <w:p w:rsidR="002D3CB1" w:rsidRDefault="002D3CB1" w:rsidP="00FB65C0">
      <w:pPr>
        <w:pStyle w:val="rvps2"/>
      </w:pPr>
      <w:bookmarkStart w:id="60" w:name="n29"/>
      <w:bookmarkEnd w:id="60"/>
      <w:r>
        <w:t>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2D3CB1" w:rsidRDefault="002D3CB1" w:rsidP="00FB65C0">
      <w:pPr>
        <w:pStyle w:val="rvps2"/>
      </w:pPr>
      <w:bookmarkStart w:id="61" w:name="n30"/>
      <w:bookmarkEnd w:id="61"/>
      <w:r>
        <w:t>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2D3CB1" w:rsidRDefault="002D3CB1" w:rsidP="00FB65C0">
      <w:pPr>
        <w:pStyle w:val="rvps2"/>
      </w:pPr>
      <w:bookmarkStart w:id="62" w:name="n31"/>
      <w:bookmarkEnd w:id="62"/>
      <w:r>
        <w:t>4. Оголошення про проведення конкурсу оприлюднюється на веб-сайті засновника та веб-сайті закладу освіти (у разі його наявності) наступного робочого дня з дня прийняття рішення про проведення конкурсу та має містити:</w:t>
      </w:r>
    </w:p>
    <w:p w:rsidR="002D3CB1" w:rsidRDefault="002D3CB1" w:rsidP="00FB65C0">
      <w:pPr>
        <w:pStyle w:val="rvps2"/>
      </w:pPr>
      <w:bookmarkStart w:id="63" w:name="n32"/>
      <w:bookmarkEnd w:id="63"/>
      <w:r>
        <w:t>найменування і місцезнаходження закладу;</w:t>
      </w:r>
    </w:p>
    <w:p w:rsidR="002D3CB1" w:rsidRDefault="002D3CB1" w:rsidP="00FB65C0">
      <w:pPr>
        <w:pStyle w:val="rvps2"/>
      </w:pPr>
      <w:bookmarkStart w:id="64" w:name="n33"/>
      <w:bookmarkEnd w:id="64"/>
      <w:r>
        <w:t>найменування посади та умови оплати праці;</w:t>
      </w:r>
    </w:p>
    <w:p w:rsidR="002D3CB1" w:rsidRDefault="002D3CB1" w:rsidP="00FB65C0">
      <w:pPr>
        <w:pStyle w:val="rvps2"/>
      </w:pPr>
      <w:bookmarkStart w:id="65" w:name="n34"/>
      <w:bookmarkEnd w:id="65"/>
      <w:r>
        <w:t xml:space="preserve">кваліфікаційні вимоги до керівника закладу відповідно до </w:t>
      </w:r>
      <w:hyperlink r:id="rId50" w:tgtFrame="_blank" w:history="1">
        <w:r>
          <w:rPr>
            <w:rStyle w:val="Hyperlink"/>
          </w:rPr>
          <w:t>Закону України</w:t>
        </w:r>
      </w:hyperlink>
      <w:r>
        <w:t xml:space="preserve"> «Про загальну середню освіту»;</w:t>
      </w:r>
    </w:p>
    <w:p w:rsidR="002D3CB1" w:rsidRDefault="002D3CB1" w:rsidP="00FB65C0">
      <w:pPr>
        <w:pStyle w:val="rvps2"/>
      </w:pPr>
      <w:bookmarkStart w:id="66" w:name="n35"/>
      <w:bookmarkEnd w:id="66"/>
      <w:r>
        <w:t>вичерпний перелік, кінцевий термін і місце подання документів для участі у конкурсі;</w:t>
      </w:r>
    </w:p>
    <w:p w:rsidR="002D3CB1" w:rsidRDefault="002D3CB1" w:rsidP="00FB65C0">
      <w:pPr>
        <w:pStyle w:val="rvps2"/>
      </w:pPr>
      <w:bookmarkStart w:id="67" w:name="n36"/>
      <w:bookmarkEnd w:id="67"/>
      <w:r>
        <w:t>дату та місце початку конкурсного відбору, його складові та тривалість;</w:t>
      </w:r>
    </w:p>
    <w:p w:rsidR="002D3CB1" w:rsidRDefault="002D3CB1" w:rsidP="00FB65C0">
      <w:pPr>
        <w:pStyle w:val="rvps2"/>
      </w:pPr>
      <w:bookmarkStart w:id="68" w:name="n37"/>
      <w:bookmarkEnd w:id="68"/>
      <w:r>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2D3CB1" w:rsidRDefault="002D3CB1" w:rsidP="00FB65C0">
      <w:pPr>
        <w:pStyle w:val="rvps2"/>
      </w:pPr>
      <w:bookmarkStart w:id="69" w:name="n38"/>
      <w:bookmarkEnd w:id="69"/>
      <w:r>
        <w:t xml:space="preserve">5. Для проведення конкурсу засновник затверджує персональний склад конкурсної комісії з рівною кількістю представників кожної із сторін, визначених </w:t>
      </w:r>
      <w:hyperlink r:id="rId51" w:tgtFrame="_blank" w:history="1">
        <w:r>
          <w:rPr>
            <w:rStyle w:val="Hyperlink"/>
          </w:rPr>
          <w:t>Законом України</w:t>
        </w:r>
      </w:hyperlink>
      <w:r>
        <w:t xml:space="preserve"> «Про загальну середню освіту».</w:t>
      </w:r>
    </w:p>
    <w:p w:rsidR="002D3CB1" w:rsidRDefault="002D3CB1" w:rsidP="00FB65C0">
      <w:pPr>
        <w:pStyle w:val="rvps2"/>
      </w:pPr>
      <w:bookmarkStart w:id="70" w:name="n39"/>
      <w:bookmarkEnd w:id="70"/>
      <w:r>
        <w:t>Механізм формування конкурсної комісії визначається у положенні про конкурс на посаду керівника закладу загальної середньої освіти.</w:t>
      </w:r>
    </w:p>
    <w:p w:rsidR="002D3CB1" w:rsidRDefault="002D3CB1" w:rsidP="00FB65C0">
      <w:pPr>
        <w:pStyle w:val="rvps2"/>
      </w:pPr>
      <w:bookmarkStart w:id="71" w:name="n40"/>
      <w:bookmarkEnd w:id="71"/>
      <w:r>
        <w:t>Загальна чисельність членів конкурсної комісії становить від 4 до 16 осіб.</w:t>
      </w:r>
    </w:p>
    <w:p w:rsidR="002D3CB1" w:rsidRDefault="002D3CB1" w:rsidP="00FB65C0">
      <w:pPr>
        <w:pStyle w:val="rvps2"/>
      </w:pPr>
      <w:bookmarkStart w:id="72" w:name="n41"/>
      <w:bookmarkEnd w:id="72"/>
      <w:r>
        <w:t>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p>
    <w:p w:rsidR="002D3CB1" w:rsidRDefault="002D3CB1" w:rsidP="00FB65C0">
      <w:pPr>
        <w:pStyle w:val="rvps2"/>
      </w:pPr>
      <w:bookmarkStart w:id="73" w:name="n42"/>
      <w:bookmarkEnd w:id="73"/>
      <w:r>
        <w:t>Рішення конкурсної комісії оформлюються протоколами, які підписуються усіма присутніми членами конкурсної комісії та оприлюднюються на веб-сайті засновника впродовж одного робочого дня з дня проведення засідання конкурсної комісії.</w:t>
      </w:r>
    </w:p>
    <w:p w:rsidR="002D3CB1" w:rsidRDefault="002D3CB1" w:rsidP="00FB65C0">
      <w:pPr>
        <w:pStyle w:val="rvps2"/>
      </w:pPr>
      <w:bookmarkStart w:id="74" w:name="n43"/>
      <w:bookmarkEnd w:id="74"/>
      <w:r>
        <w:t>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 зокрема з боку засновника, його представників.</w:t>
      </w:r>
    </w:p>
    <w:p w:rsidR="002D3CB1" w:rsidRDefault="002D3CB1" w:rsidP="00FB65C0">
      <w:pPr>
        <w:pStyle w:val="rvps2"/>
      </w:pPr>
      <w:bookmarkStart w:id="75" w:name="n44"/>
      <w:bookmarkEnd w:id="75"/>
      <w:r>
        <w:t>6. Для участі у конкурсі подають такі документи:</w:t>
      </w:r>
    </w:p>
    <w:p w:rsidR="002D3CB1" w:rsidRDefault="002D3CB1" w:rsidP="00FB65C0">
      <w:pPr>
        <w:pStyle w:val="rvps2"/>
      </w:pPr>
      <w:bookmarkStart w:id="76" w:name="n45"/>
      <w:bookmarkEnd w:id="76"/>
      <w:r>
        <w:t xml:space="preserve">заяву про участь у конкурсі з наданням згоди на обробку персональних даних відповідно до </w:t>
      </w:r>
      <w:hyperlink r:id="rId52" w:tgtFrame="_blank" w:history="1">
        <w:r>
          <w:rPr>
            <w:rStyle w:val="Hyperlink"/>
          </w:rPr>
          <w:t>Закону України</w:t>
        </w:r>
      </w:hyperlink>
      <w:r>
        <w:t xml:space="preserve"> «Про захист персональних даних»;</w:t>
      </w:r>
    </w:p>
    <w:p w:rsidR="002D3CB1" w:rsidRDefault="002D3CB1" w:rsidP="00FB65C0">
      <w:pPr>
        <w:pStyle w:val="rvps2"/>
      </w:pPr>
      <w:bookmarkStart w:id="77" w:name="n46"/>
      <w:bookmarkEnd w:id="77"/>
      <w:r>
        <w:t>автобіографію та/або резюме (за вибором учасника конкурсу);</w:t>
      </w:r>
    </w:p>
    <w:p w:rsidR="002D3CB1" w:rsidRDefault="002D3CB1" w:rsidP="00FB65C0">
      <w:pPr>
        <w:pStyle w:val="rvps2"/>
      </w:pPr>
      <w:bookmarkStart w:id="78" w:name="n47"/>
      <w:bookmarkEnd w:id="78"/>
      <w:r>
        <w:t>копію документа, що посвідчує особу та підтверджує громадянство України;</w:t>
      </w:r>
    </w:p>
    <w:p w:rsidR="002D3CB1" w:rsidRDefault="002D3CB1" w:rsidP="00FB65C0">
      <w:pPr>
        <w:pStyle w:val="rvps2"/>
      </w:pPr>
      <w:bookmarkStart w:id="79" w:name="n48"/>
      <w:bookmarkEnd w:id="79"/>
      <w:r>
        <w:t>копію документа про вищу освіту не нижче ступеня магістра (спеціаліста);</w:t>
      </w:r>
    </w:p>
    <w:p w:rsidR="002D3CB1" w:rsidRDefault="002D3CB1" w:rsidP="00FB65C0">
      <w:pPr>
        <w:pStyle w:val="rvps2"/>
      </w:pPr>
      <w:bookmarkStart w:id="80" w:name="n49"/>
      <w:bookmarkEnd w:id="80"/>
      <w:r>
        <w:t>копію трудової книжки чи інших документів, що підтверджують стаж педагогічної діяльності не менше трьох років на момент їх подання;</w:t>
      </w:r>
    </w:p>
    <w:p w:rsidR="002D3CB1" w:rsidRDefault="002D3CB1" w:rsidP="00FB65C0">
      <w:pPr>
        <w:pStyle w:val="rvps2"/>
      </w:pPr>
      <w:bookmarkStart w:id="81" w:name="n50"/>
      <w:bookmarkEnd w:id="81"/>
      <w:r>
        <w:t>довідку про відсутність судимості;</w:t>
      </w:r>
    </w:p>
    <w:p w:rsidR="002D3CB1" w:rsidRDefault="002D3CB1" w:rsidP="00FB65C0">
      <w:pPr>
        <w:pStyle w:val="rvps2"/>
      </w:pPr>
      <w:bookmarkStart w:id="82" w:name="n51"/>
      <w:bookmarkEnd w:id="82"/>
      <w:r>
        <w:t>мотиваційний лист, складений у довільній формі.</w:t>
      </w:r>
    </w:p>
    <w:p w:rsidR="002D3CB1" w:rsidRDefault="002D3CB1" w:rsidP="00FB65C0">
      <w:pPr>
        <w:pStyle w:val="rvps2"/>
      </w:pPr>
      <w:bookmarkStart w:id="83" w:name="n52"/>
      <w:bookmarkEnd w:id="83"/>
      <w:r>
        <w:t>Особа може подати інші документи, які підтверджуватимуть її професійні та/або моральні якості.</w:t>
      </w:r>
    </w:p>
    <w:p w:rsidR="002D3CB1" w:rsidRDefault="002D3CB1" w:rsidP="00FB65C0">
      <w:pPr>
        <w:pStyle w:val="rvps2"/>
      </w:pPr>
      <w:bookmarkStart w:id="84" w:name="n53"/>
      <w:bookmarkEnd w:id="84"/>
      <w:r>
        <w:t>Визначені у цьому пункті документи подають особисто (або подає уповноважена згідно з довіреністю особа)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2D3CB1" w:rsidRDefault="002D3CB1" w:rsidP="00FB65C0">
      <w:pPr>
        <w:pStyle w:val="rvps2"/>
      </w:pPr>
      <w:bookmarkStart w:id="85" w:name="n54"/>
      <w:bookmarkEnd w:id="85"/>
      <w:r>
        <w:t>Уповноважена особа приймає документи за описом, копію якого надає особі, яка їх подає.</w:t>
      </w:r>
    </w:p>
    <w:p w:rsidR="002D3CB1" w:rsidRDefault="002D3CB1" w:rsidP="00FB65C0">
      <w:pPr>
        <w:pStyle w:val="rvps2"/>
      </w:pPr>
      <w:bookmarkStart w:id="86" w:name="n55"/>
      <w:bookmarkEnd w:id="86"/>
      <w:r>
        <w:t>7. Упродовж п’яти робочих днів з дня завершення строку подання документів для участі в конкурсі конкурсна комісія:</w:t>
      </w:r>
    </w:p>
    <w:p w:rsidR="002D3CB1" w:rsidRDefault="002D3CB1" w:rsidP="00FB65C0">
      <w:pPr>
        <w:pStyle w:val="rvps2"/>
      </w:pPr>
      <w:bookmarkStart w:id="87" w:name="n56"/>
      <w:bookmarkEnd w:id="87"/>
      <w:r>
        <w:t>перевіряє подані документи на відповідність установленим законодавством вимогам;</w:t>
      </w:r>
    </w:p>
    <w:p w:rsidR="002D3CB1" w:rsidRDefault="002D3CB1" w:rsidP="00FB65C0">
      <w:pPr>
        <w:pStyle w:val="rvps2"/>
      </w:pPr>
      <w:bookmarkStart w:id="88" w:name="n57"/>
      <w:bookmarkEnd w:id="88"/>
      <w:r>
        <w:t>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2D3CB1" w:rsidRDefault="002D3CB1" w:rsidP="00FB65C0">
      <w:pPr>
        <w:pStyle w:val="rvps2"/>
      </w:pPr>
      <w:bookmarkStart w:id="89" w:name="n58"/>
      <w:bookmarkEnd w:id="89"/>
      <w:r>
        <w:t>оприлюднює на веб-сайті засновника перелік осіб, яких допущено до участі у конкурсному відборі (далі - кандидати).</w:t>
      </w:r>
    </w:p>
    <w:p w:rsidR="002D3CB1" w:rsidRDefault="002D3CB1" w:rsidP="00FB65C0">
      <w:pPr>
        <w:pStyle w:val="rvps2"/>
      </w:pPr>
      <w:bookmarkStart w:id="90" w:name="n59"/>
      <w:bookmarkEnd w:id="90"/>
      <w:r>
        <w:t>8.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батьківського самоврядування не пізніше 5 робочих днів до початку проведення конкурсного відбору.</w:t>
      </w:r>
    </w:p>
    <w:p w:rsidR="002D3CB1" w:rsidRDefault="002D3CB1" w:rsidP="00FB65C0">
      <w:pPr>
        <w:pStyle w:val="rvps2"/>
      </w:pPr>
      <w:bookmarkStart w:id="91" w:name="n60"/>
      <w:bookmarkEnd w:id="91"/>
      <w:r>
        <w:t>9. Конкурсний відбір переможця конкурсу здійснюється за результатами:</w:t>
      </w:r>
    </w:p>
    <w:p w:rsidR="002D3CB1" w:rsidRDefault="002D3CB1" w:rsidP="00FB65C0">
      <w:pPr>
        <w:pStyle w:val="rvps2"/>
      </w:pPr>
      <w:bookmarkStart w:id="92" w:name="n61"/>
      <w:bookmarkEnd w:id="92"/>
      <w:r>
        <w:t xml:space="preserve">перевірки на знання законодавства України у сфері загальної середньої освіти, зокрема Законів України </w:t>
      </w:r>
      <w:hyperlink r:id="rId53" w:tgtFrame="_blank" w:history="1">
        <w:r>
          <w:rPr>
            <w:rStyle w:val="Hyperlink"/>
          </w:rPr>
          <w:t>«Про освіту»</w:t>
        </w:r>
      </w:hyperlink>
      <w:r>
        <w:t xml:space="preserve">, </w:t>
      </w:r>
      <w:hyperlink r:id="rId54" w:tgtFrame="_blank" w:history="1">
        <w:r>
          <w:rPr>
            <w:rStyle w:val="Hyperlink"/>
          </w:rPr>
          <w:t>«Про загальну середню освіту»</w:t>
        </w:r>
      </w:hyperlink>
      <w:r>
        <w:t xml:space="preserve">, інших нормативно-правових актів у сфері загальної середньої освіти, а також </w:t>
      </w:r>
      <w:hyperlink r:id="rId55" w:anchor="n8" w:tgtFrame="_blank" w:history="1">
        <w:r>
          <w:rPr>
            <w:rStyle w:val="Hyperlink"/>
          </w:rPr>
          <w:t>Концепції реалізації державної політики у сфері реформування загальної середньої освіти «Нова українська школа» на період до 2029 року</w:t>
        </w:r>
      </w:hyperlink>
      <w:r>
        <w:t>, схваленої розпорядженням Кабінету Міністрів України від 14 грудня 2016 року № 988-р;</w:t>
      </w:r>
    </w:p>
    <w:p w:rsidR="002D3CB1" w:rsidRDefault="002D3CB1" w:rsidP="00FB65C0">
      <w:pPr>
        <w:pStyle w:val="rvps2"/>
      </w:pPr>
      <w:bookmarkStart w:id="93" w:name="n62"/>
      <w:bookmarkEnd w:id="93"/>
      <w:r>
        <w:t>перевірки професійних компетентностей, що відбувається шляхом письмового вирішення ситуаційного завдання;</w:t>
      </w:r>
    </w:p>
    <w:p w:rsidR="002D3CB1" w:rsidRDefault="002D3CB1" w:rsidP="00FB65C0">
      <w:pPr>
        <w:pStyle w:val="rvps2"/>
      </w:pPr>
      <w:bookmarkStart w:id="94" w:name="n63"/>
      <w:bookmarkEnd w:id="94"/>
      <w: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rsidR="002D3CB1" w:rsidRDefault="002D3CB1" w:rsidP="00FB65C0">
      <w:pPr>
        <w:pStyle w:val="rvps2"/>
      </w:pPr>
      <w:bookmarkStart w:id="95" w:name="n64"/>
      <w:bookmarkEnd w:id="95"/>
      <w:r>
        <w:t>Перелік питань та форма перевірки знання законодавства (письмове чи комп’ютерне тестування), зразок ситуаційного завдання та критерії оцінювання тестувань і завдань визначаються у положенні про конкурс на посаду керівника закладу загальної середньої освіти та оприлюднюються на веб-сайті засновника.</w:t>
      </w:r>
    </w:p>
    <w:p w:rsidR="002D3CB1" w:rsidRDefault="002D3CB1" w:rsidP="00FB65C0">
      <w:pPr>
        <w:pStyle w:val="rvps2"/>
      </w:pPr>
      <w:bookmarkStart w:id="96" w:name="n65"/>
      <w:bookmarkEnd w:id="96"/>
      <w:r>
        <w:t>Засновник зобов’язаний забезпечити відеофіксацію та за можливості відеотрансляцію конкурсного відбору з подальшим оприлюдненням на своєму веб-сайті відеозапису впродовж одного робочого дня з дня його проведення.</w:t>
      </w:r>
    </w:p>
    <w:p w:rsidR="002D3CB1" w:rsidRDefault="002D3CB1" w:rsidP="00FB65C0">
      <w:pPr>
        <w:pStyle w:val="rvps2"/>
      </w:pPr>
      <w:bookmarkStart w:id="97" w:name="n66"/>
      <w:bookmarkEnd w:id="97"/>
      <w:r>
        <w:t>Загальна тривалість конкурсу не може перевищувати двох місяців з дня його оголошення.</w:t>
      </w:r>
    </w:p>
    <w:p w:rsidR="002D3CB1" w:rsidRDefault="002D3CB1" w:rsidP="00FB65C0">
      <w:pPr>
        <w:pStyle w:val="rvps2"/>
      </w:pPr>
      <w:bookmarkStart w:id="98" w:name="n67"/>
      <w:bookmarkEnd w:id="98"/>
      <w:r>
        <w:t>10.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засновника.</w:t>
      </w:r>
    </w:p>
    <w:p w:rsidR="002D3CB1" w:rsidRDefault="002D3CB1" w:rsidP="00FB65C0">
      <w:pPr>
        <w:pStyle w:val="rvps2"/>
      </w:pPr>
      <w:bookmarkStart w:id="99" w:name="n68"/>
      <w:bookmarkEnd w:id="99"/>
      <w:r>
        <w:t>11. Конкурсна комісія визнає конкурс таким, що не відбувся, якщо:</w:t>
      </w:r>
    </w:p>
    <w:p w:rsidR="002D3CB1" w:rsidRDefault="002D3CB1" w:rsidP="00FB65C0">
      <w:pPr>
        <w:pStyle w:val="rvps2"/>
      </w:pPr>
      <w:bookmarkStart w:id="100" w:name="n69"/>
      <w:bookmarkEnd w:id="100"/>
      <w:r>
        <w:t>відсутні заяви про участь у конкурсі;</w:t>
      </w:r>
    </w:p>
    <w:p w:rsidR="002D3CB1" w:rsidRDefault="002D3CB1" w:rsidP="00FB65C0">
      <w:pPr>
        <w:pStyle w:val="rvps2"/>
      </w:pPr>
      <w:bookmarkStart w:id="101" w:name="n70"/>
      <w:bookmarkEnd w:id="101"/>
      <w:r>
        <w:t>до участі у конкурсі не допущено жодного кандидата;</w:t>
      </w:r>
    </w:p>
    <w:p w:rsidR="002D3CB1" w:rsidRDefault="002D3CB1" w:rsidP="00FB65C0">
      <w:pPr>
        <w:pStyle w:val="rvps2"/>
      </w:pPr>
      <w:bookmarkStart w:id="102" w:name="n71"/>
      <w:bookmarkEnd w:id="102"/>
      <w:r>
        <w:t>жодного з кандидатів не визначено переможцем конкурсу.</w:t>
      </w:r>
    </w:p>
    <w:p w:rsidR="002D3CB1" w:rsidRDefault="002D3CB1" w:rsidP="00FB65C0">
      <w:pPr>
        <w:pStyle w:val="rvps2"/>
      </w:pPr>
      <w:bookmarkStart w:id="103" w:name="n72"/>
      <w:bookmarkEnd w:id="103"/>
      <w:r>
        <w:t>У разі визнання конкурсу таким, що не відбувся, проводиться повторний конкурс.</w:t>
      </w:r>
    </w:p>
    <w:p w:rsidR="002D3CB1" w:rsidRDefault="002D3CB1" w:rsidP="00FB65C0">
      <w:pPr>
        <w:pStyle w:val="rvps2"/>
      </w:pPr>
      <w:bookmarkStart w:id="104" w:name="n73"/>
      <w:bookmarkEnd w:id="104"/>
      <w:r>
        <w:t>12. Протягом трьох робочих днів з дня визначення переможця конкурсу засновник призначає переможця конкурсу на посаду та укладає з ним строковий трудовий договір.</w:t>
      </w:r>
    </w:p>
    <w:p w:rsidR="002D3CB1" w:rsidRDefault="002D3CB1" w:rsidP="00FB65C0">
      <w:pPr>
        <w:spacing w:before="100" w:beforeAutospacing="1" w:after="100" w:afterAutospacing="1" w:line="240" w:lineRule="auto"/>
        <w:jc w:val="center"/>
        <w:rPr>
          <w:rFonts w:ascii="Times New Roman" w:hAnsi="Times New Roman"/>
          <w:sz w:val="24"/>
          <w:szCs w:val="24"/>
          <w:lang w:val="uk-UA" w:eastAsia="ru-RU"/>
        </w:rPr>
      </w:pPr>
      <w:bookmarkStart w:id="105" w:name="n74"/>
      <w:bookmarkEnd w:id="105"/>
    </w:p>
    <w:p w:rsidR="002D3CB1" w:rsidRDefault="002D3CB1" w:rsidP="00FB65C0">
      <w:pPr>
        <w:spacing w:before="100" w:beforeAutospacing="1" w:after="100" w:afterAutospacing="1" w:line="240" w:lineRule="auto"/>
        <w:jc w:val="center"/>
        <w:rPr>
          <w:rFonts w:ascii="Times New Roman" w:hAnsi="Times New Roman"/>
          <w:sz w:val="24"/>
          <w:szCs w:val="24"/>
          <w:lang w:val="uk-UA" w:eastAsia="ru-RU"/>
        </w:rPr>
      </w:pPr>
    </w:p>
    <w:p w:rsidR="002D3CB1" w:rsidRPr="00D627D8" w:rsidRDefault="002D3CB1" w:rsidP="00FB65C0">
      <w:pPr>
        <w:spacing w:before="100" w:beforeAutospacing="1" w:after="100" w:afterAutospacing="1" w:line="240" w:lineRule="auto"/>
        <w:rPr>
          <w:rFonts w:ascii="Times New Roman" w:hAnsi="Times New Roman"/>
          <w:b/>
          <w:sz w:val="24"/>
          <w:szCs w:val="24"/>
          <w:lang w:val="uk-UA" w:eastAsia="ru-RU"/>
        </w:rPr>
      </w:pPr>
      <w:r w:rsidRPr="00D627D8">
        <w:rPr>
          <w:rFonts w:ascii="Times New Roman" w:hAnsi="Times New Roman"/>
          <w:b/>
          <w:sz w:val="24"/>
          <w:szCs w:val="24"/>
          <w:lang w:val="uk-UA" w:eastAsia="ru-RU"/>
        </w:rPr>
        <w:t xml:space="preserve">    Секретар сільської ради        </w:t>
      </w:r>
      <w:r>
        <w:rPr>
          <w:rFonts w:ascii="Times New Roman" w:hAnsi="Times New Roman"/>
          <w:b/>
          <w:sz w:val="24"/>
          <w:szCs w:val="24"/>
          <w:lang w:val="uk-UA" w:eastAsia="ru-RU"/>
        </w:rPr>
        <w:t xml:space="preserve">  </w:t>
      </w:r>
      <w:r w:rsidRPr="00D627D8">
        <w:rPr>
          <w:rFonts w:ascii="Times New Roman" w:hAnsi="Times New Roman"/>
          <w:b/>
          <w:sz w:val="24"/>
          <w:szCs w:val="24"/>
          <w:lang w:val="uk-UA" w:eastAsia="ru-RU"/>
        </w:rPr>
        <w:t xml:space="preserve">                                           Євгенія Андрела           </w:t>
      </w: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ind w:left="-567"/>
        <w:jc w:val="both"/>
        <w:rPr>
          <w:lang w:val="uk-UA" w:eastAsia="uk-UA"/>
        </w:rPr>
      </w:pPr>
    </w:p>
    <w:p w:rsidR="002D3CB1" w:rsidRDefault="002D3CB1" w:rsidP="00FB65C0">
      <w:pPr>
        <w:widowControl w:val="0"/>
        <w:autoSpaceDE w:val="0"/>
        <w:autoSpaceDN w:val="0"/>
        <w:adjustRightInd w:val="0"/>
        <w:jc w:val="both"/>
        <w:rPr>
          <w:lang w:val="uk-UA" w:eastAsia="uk-UA"/>
        </w:rPr>
      </w:pPr>
    </w:p>
    <w:p w:rsidR="002D3CB1" w:rsidRPr="001A0DBF" w:rsidRDefault="002D3CB1" w:rsidP="00780F8E">
      <w:pPr>
        <w:ind w:right="-625"/>
        <w:rPr>
          <w:rFonts w:ascii="Times New Roman" w:hAnsi="Times New Roman"/>
          <w:lang w:val="uk-UA"/>
        </w:rPr>
      </w:pPr>
      <w:r>
        <w:rPr>
          <w:lang w:val="uk-UA"/>
        </w:rPr>
        <w:t xml:space="preserve">                                                                                           </w:t>
      </w:r>
      <w:r w:rsidRPr="00123B28">
        <w:rPr>
          <w:rFonts w:ascii="Times New Roman" w:hAnsi="Times New Roman"/>
          <w:b/>
          <w:noProof/>
          <w:lang w:eastAsia="ru-RU"/>
        </w:rPr>
        <w:pict>
          <v:shape id="_x0000_i1031" type="#_x0000_t75" style="width:42.75pt;height:49.5pt;visibility:visible">
            <v:imagedata r:id="rId49" o:title=""/>
          </v:shape>
        </w:pict>
      </w:r>
    </w:p>
    <w:p w:rsidR="002D3CB1" w:rsidRPr="001A0DBF" w:rsidRDefault="002D3CB1" w:rsidP="00780F8E">
      <w:pPr>
        <w:spacing w:after="0" w:line="240" w:lineRule="auto"/>
        <w:ind w:left="142" w:right="-624" w:hanging="142"/>
        <w:jc w:val="center"/>
        <w:rPr>
          <w:rFonts w:ascii="Times New Roman" w:hAnsi="Times New Roman"/>
          <w:b/>
          <w:sz w:val="28"/>
          <w:szCs w:val="28"/>
          <w:lang w:val="uk-UA"/>
        </w:rPr>
      </w:pPr>
      <w:r w:rsidRPr="001A0DBF">
        <w:rPr>
          <w:rFonts w:ascii="Times New Roman" w:hAnsi="Times New Roman"/>
          <w:b/>
          <w:sz w:val="28"/>
          <w:szCs w:val="28"/>
          <w:lang w:val="uk-UA"/>
        </w:rPr>
        <w:t>УКРАЇНА</w:t>
      </w:r>
    </w:p>
    <w:p w:rsidR="002D3CB1" w:rsidRPr="001A0DBF" w:rsidRDefault="002D3CB1" w:rsidP="00780F8E">
      <w:pPr>
        <w:spacing w:after="0" w:line="240" w:lineRule="auto"/>
        <w:ind w:left="142" w:right="-624" w:hanging="142"/>
        <w:jc w:val="center"/>
        <w:rPr>
          <w:rFonts w:ascii="Times New Roman" w:hAnsi="Times New Roman"/>
          <w:b/>
          <w:sz w:val="28"/>
          <w:szCs w:val="28"/>
          <w:lang w:val="uk-UA"/>
        </w:rPr>
      </w:pPr>
      <w:r w:rsidRPr="001A0DBF">
        <w:rPr>
          <w:rFonts w:ascii="Times New Roman" w:hAnsi="Times New Roman"/>
          <w:b/>
          <w:sz w:val="28"/>
          <w:szCs w:val="28"/>
          <w:lang w:val="uk-UA"/>
        </w:rPr>
        <w:t>КАМ</w:t>
      </w:r>
      <w:r w:rsidRPr="001A0DBF">
        <w:rPr>
          <w:rFonts w:ascii="Times New Roman" w:hAnsi="Times New Roman"/>
          <w:b/>
          <w:sz w:val="28"/>
          <w:szCs w:val="28"/>
        </w:rPr>
        <w:t>’</w:t>
      </w:r>
      <w:r>
        <w:rPr>
          <w:rFonts w:ascii="Times New Roman" w:hAnsi="Times New Roman"/>
          <w:b/>
          <w:sz w:val="28"/>
          <w:szCs w:val="28"/>
          <w:lang w:val="uk-UA"/>
        </w:rPr>
        <w:t>ЯНСЬКА СІЛЬСЬКА РАДА    БЕРЕГІВ</w:t>
      </w:r>
      <w:r w:rsidRPr="001A0DBF">
        <w:rPr>
          <w:rFonts w:ascii="Times New Roman" w:hAnsi="Times New Roman"/>
          <w:b/>
          <w:sz w:val="28"/>
          <w:szCs w:val="28"/>
          <w:lang w:val="uk-UA"/>
        </w:rPr>
        <w:t>СЬКОГО  РАЙОНУ</w:t>
      </w:r>
    </w:p>
    <w:p w:rsidR="002D3CB1" w:rsidRPr="001A0DBF" w:rsidRDefault="002D3CB1" w:rsidP="00780F8E">
      <w:pPr>
        <w:spacing w:after="0" w:line="240" w:lineRule="auto"/>
        <w:ind w:right="-624"/>
        <w:jc w:val="center"/>
        <w:rPr>
          <w:rFonts w:ascii="Times New Roman" w:hAnsi="Times New Roman"/>
          <w:b/>
          <w:sz w:val="28"/>
          <w:szCs w:val="28"/>
          <w:lang w:val="uk-UA"/>
        </w:rPr>
      </w:pPr>
      <w:r w:rsidRPr="001A0DBF">
        <w:rPr>
          <w:rFonts w:ascii="Times New Roman" w:hAnsi="Times New Roman"/>
          <w:b/>
          <w:sz w:val="28"/>
          <w:szCs w:val="28"/>
          <w:lang w:val="uk-UA"/>
        </w:rPr>
        <w:t>ЗАКАРПАТСЬКОЇ  ОБЛАСТІ</w:t>
      </w:r>
    </w:p>
    <w:p w:rsidR="002D3CB1" w:rsidRPr="000D2513" w:rsidRDefault="002D3CB1" w:rsidP="00780F8E">
      <w:pPr>
        <w:spacing w:after="0" w:line="240" w:lineRule="auto"/>
        <w:ind w:right="-624"/>
        <w:jc w:val="center"/>
        <w:rPr>
          <w:rFonts w:ascii="Times New Roman" w:hAnsi="Times New Roman"/>
          <w:b/>
          <w:sz w:val="28"/>
          <w:szCs w:val="28"/>
          <w:lang w:val="uk-UA"/>
        </w:rPr>
      </w:pPr>
      <w:r>
        <w:rPr>
          <w:rFonts w:ascii="Times New Roman" w:hAnsi="Times New Roman"/>
          <w:b/>
          <w:sz w:val="28"/>
          <w:szCs w:val="28"/>
          <w:lang w:val="uk-UA"/>
        </w:rPr>
        <w:t xml:space="preserve">4-та </w:t>
      </w:r>
      <w:r w:rsidRPr="001A0DBF">
        <w:rPr>
          <w:rFonts w:ascii="Times New Roman" w:hAnsi="Times New Roman"/>
          <w:b/>
          <w:sz w:val="28"/>
          <w:szCs w:val="28"/>
          <w:lang w:val="uk-UA"/>
        </w:rPr>
        <w:t xml:space="preserve">сесія    </w:t>
      </w:r>
      <w:r>
        <w:rPr>
          <w:rFonts w:ascii="Times New Roman" w:hAnsi="Times New Roman"/>
          <w:b/>
          <w:sz w:val="28"/>
          <w:szCs w:val="28"/>
          <w:lang w:val="uk-UA"/>
        </w:rPr>
        <w:t>8-го</w:t>
      </w:r>
      <w:r w:rsidRPr="001A0DBF">
        <w:rPr>
          <w:rFonts w:ascii="Times New Roman" w:hAnsi="Times New Roman"/>
          <w:b/>
          <w:sz w:val="28"/>
          <w:szCs w:val="28"/>
          <w:lang w:val="uk-UA"/>
        </w:rPr>
        <w:t xml:space="preserve"> скликання</w:t>
      </w:r>
    </w:p>
    <w:p w:rsidR="002D3CB1" w:rsidRPr="001A0DBF" w:rsidRDefault="002D3CB1" w:rsidP="00780F8E">
      <w:pPr>
        <w:tabs>
          <w:tab w:val="left" w:pos="1605"/>
          <w:tab w:val="center" w:pos="4819"/>
        </w:tabs>
        <w:jc w:val="center"/>
        <w:rPr>
          <w:rFonts w:ascii="Times New Roman" w:hAnsi="Times New Roman"/>
          <w:b/>
          <w:bCs/>
          <w:sz w:val="28"/>
          <w:szCs w:val="28"/>
          <w:lang w:val="uk-UA"/>
        </w:rPr>
      </w:pPr>
      <w:r>
        <w:rPr>
          <w:rFonts w:ascii="Times New Roman" w:hAnsi="Times New Roman"/>
          <w:b/>
          <w:bCs/>
          <w:sz w:val="28"/>
          <w:szCs w:val="28"/>
          <w:lang w:val="uk-UA"/>
        </w:rPr>
        <w:t>Р І Ш Е Н Н Я</w:t>
      </w:r>
    </w:p>
    <w:p w:rsidR="002D3CB1" w:rsidRPr="001A0DBF" w:rsidRDefault="002D3CB1" w:rsidP="00780F8E">
      <w:pPr>
        <w:spacing w:after="0" w:line="240" w:lineRule="auto"/>
        <w:rPr>
          <w:rFonts w:ascii="Times New Roman" w:hAnsi="Times New Roman"/>
          <w:b/>
          <w:bCs/>
          <w:sz w:val="28"/>
          <w:szCs w:val="28"/>
          <w:lang w:val="uk-UA"/>
        </w:rPr>
      </w:pPr>
      <w:r>
        <w:rPr>
          <w:rFonts w:ascii="Times New Roman" w:hAnsi="Times New Roman"/>
          <w:b/>
          <w:bCs/>
          <w:sz w:val="28"/>
          <w:szCs w:val="28"/>
          <w:lang w:val="uk-UA"/>
        </w:rPr>
        <w:t xml:space="preserve">від  29 квітня 2021 року  </w:t>
      </w:r>
      <w:r w:rsidRPr="001A0DBF">
        <w:rPr>
          <w:rFonts w:ascii="Times New Roman" w:hAnsi="Times New Roman"/>
          <w:b/>
          <w:bCs/>
          <w:sz w:val="28"/>
          <w:szCs w:val="28"/>
          <w:lang w:val="uk-UA"/>
        </w:rPr>
        <w:t xml:space="preserve"> №</w:t>
      </w:r>
      <w:r>
        <w:rPr>
          <w:rFonts w:ascii="Times New Roman" w:hAnsi="Times New Roman"/>
          <w:b/>
          <w:bCs/>
          <w:sz w:val="28"/>
          <w:szCs w:val="28"/>
          <w:lang w:val="uk-UA"/>
        </w:rPr>
        <w:t xml:space="preserve"> 311</w:t>
      </w:r>
    </w:p>
    <w:p w:rsidR="002D3CB1" w:rsidRPr="008D5101" w:rsidRDefault="002D3CB1" w:rsidP="00780F8E">
      <w:pPr>
        <w:spacing w:after="0" w:line="240" w:lineRule="auto"/>
        <w:rPr>
          <w:rFonts w:ascii="Times New Roman" w:hAnsi="Times New Roman"/>
          <w:b/>
          <w:bCs/>
          <w:sz w:val="28"/>
          <w:szCs w:val="28"/>
          <w:lang w:val="uk-UA"/>
        </w:rPr>
      </w:pPr>
      <w:r w:rsidRPr="001A0DBF">
        <w:rPr>
          <w:rFonts w:ascii="Times New Roman" w:hAnsi="Times New Roman"/>
          <w:b/>
          <w:bCs/>
          <w:sz w:val="28"/>
          <w:szCs w:val="28"/>
          <w:lang w:val="uk-UA"/>
        </w:rPr>
        <w:t>с. Кам’янськ</w:t>
      </w:r>
      <w:r w:rsidRPr="0077728B">
        <w:rPr>
          <w:sz w:val="32"/>
          <w:szCs w:val="32"/>
          <w:lang w:val="uk-UA"/>
        </w:rPr>
        <w:t xml:space="preserve">                          </w:t>
      </w:r>
      <w:r>
        <w:rPr>
          <w:sz w:val="32"/>
          <w:szCs w:val="32"/>
          <w:lang w:val="uk-UA"/>
        </w:rPr>
        <w:t xml:space="preserve">                                       </w:t>
      </w:r>
    </w:p>
    <w:p w:rsidR="002D3CB1" w:rsidRPr="001A0DBF" w:rsidRDefault="002D3CB1" w:rsidP="00780F8E">
      <w:pPr>
        <w:spacing w:after="0" w:line="240" w:lineRule="auto"/>
        <w:rPr>
          <w:rFonts w:ascii="Times New Roman" w:hAnsi="Times New Roman"/>
          <w:b/>
          <w:bCs/>
          <w:sz w:val="28"/>
          <w:szCs w:val="28"/>
          <w:bdr w:val="none" w:sz="0" w:space="0" w:color="auto" w:frame="1"/>
          <w:lang w:val="uk-UA" w:eastAsia="ru-RU"/>
        </w:rPr>
      </w:pPr>
      <w:r w:rsidRPr="001A0DBF">
        <w:rPr>
          <w:rFonts w:ascii="Times New Roman" w:hAnsi="Times New Roman"/>
          <w:b/>
          <w:sz w:val="28"/>
          <w:szCs w:val="28"/>
          <w:lang w:val="uk-UA"/>
        </w:rPr>
        <w:t xml:space="preserve">Про затвердження Програми </w:t>
      </w:r>
      <w:r w:rsidRPr="001A0DBF">
        <w:rPr>
          <w:rFonts w:ascii="Times New Roman" w:hAnsi="Times New Roman"/>
          <w:b/>
          <w:bCs/>
          <w:sz w:val="28"/>
          <w:szCs w:val="28"/>
          <w:bdr w:val="none" w:sz="0" w:space="0" w:color="auto" w:frame="1"/>
          <w:lang w:eastAsia="ru-RU"/>
        </w:rPr>
        <w:t>підготовки</w:t>
      </w:r>
    </w:p>
    <w:p w:rsidR="002D3CB1" w:rsidRPr="001A0DBF" w:rsidRDefault="002D3CB1" w:rsidP="00780F8E">
      <w:pPr>
        <w:spacing w:after="0" w:line="240" w:lineRule="auto"/>
        <w:rPr>
          <w:rFonts w:ascii="Times New Roman" w:hAnsi="Times New Roman"/>
          <w:sz w:val="28"/>
          <w:szCs w:val="28"/>
          <w:lang w:eastAsia="ru-RU"/>
        </w:rPr>
      </w:pPr>
      <w:r w:rsidRPr="001A0DBF">
        <w:rPr>
          <w:rFonts w:ascii="Times New Roman" w:hAnsi="Times New Roman"/>
          <w:b/>
          <w:bCs/>
          <w:sz w:val="28"/>
          <w:szCs w:val="28"/>
          <w:bdr w:val="none" w:sz="0" w:space="0" w:color="auto" w:frame="1"/>
          <w:lang w:eastAsia="ru-RU"/>
        </w:rPr>
        <w:t>юнаків до військової служби та призову</w:t>
      </w:r>
    </w:p>
    <w:p w:rsidR="002D3CB1" w:rsidRPr="001A0DBF" w:rsidRDefault="002D3CB1" w:rsidP="00780F8E">
      <w:pPr>
        <w:spacing w:after="0" w:line="240" w:lineRule="auto"/>
        <w:rPr>
          <w:rFonts w:ascii="Times New Roman" w:hAnsi="Times New Roman"/>
          <w:b/>
          <w:bCs/>
          <w:sz w:val="28"/>
          <w:szCs w:val="28"/>
          <w:bdr w:val="none" w:sz="0" w:space="0" w:color="auto" w:frame="1"/>
          <w:lang w:val="uk-UA" w:eastAsia="ru-RU"/>
        </w:rPr>
      </w:pPr>
      <w:r w:rsidRPr="001A0DBF">
        <w:rPr>
          <w:rFonts w:ascii="Times New Roman" w:hAnsi="Times New Roman"/>
          <w:b/>
          <w:bCs/>
          <w:sz w:val="28"/>
          <w:szCs w:val="28"/>
          <w:bdr w:val="none" w:sz="0" w:space="0" w:color="auto" w:frame="1"/>
          <w:lang w:eastAsia="ru-RU"/>
        </w:rPr>
        <w:t xml:space="preserve">до лав Збройних Сил України та інших </w:t>
      </w:r>
    </w:p>
    <w:p w:rsidR="002D3CB1" w:rsidRPr="001A0DBF" w:rsidRDefault="002D3CB1" w:rsidP="00780F8E">
      <w:pPr>
        <w:spacing w:after="0" w:line="240" w:lineRule="auto"/>
        <w:rPr>
          <w:rFonts w:ascii="Times New Roman" w:hAnsi="Times New Roman"/>
          <w:b/>
          <w:bCs/>
          <w:sz w:val="28"/>
          <w:szCs w:val="28"/>
          <w:bdr w:val="none" w:sz="0" w:space="0" w:color="auto" w:frame="1"/>
          <w:lang w:val="uk-UA" w:eastAsia="ru-RU"/>
        </w:rPr>
      </w:pPr>
      <w:r w:rsidRPr="001A0DBF">
        <w:rPr>
          <w:rFonts w:ascii="Times New Roman" w:hAnsi="Times New Roman"/>
          <w:b/>
          <w:bCs/>
          <w:sz w:val="28"/>
          <w:szCs w:val="28"/>
          <w:bdr w:val="none" w:sz="0" w:space="0" w:color="auto" w:frame="1"/>
          <w:lang w:eastAsia="ru-RU"/>
        </w:rPr>
        <w:t>військових формувань</w:t>
      </w:r>
      <w:r w:rsidRPr="001A0DBF">
        <w:rPr>
          <w:rFonts w:ascii="Times New Roman" w:hAnsi="Times New Roman"/>
          <w:b/>
          <w:bCs/>
          <w:sz w:val="28"/>
          <w:szCs w:val="28"/>
          <w:bdr w:val="none" w:sz="0" w:space="0" w:color="auto" w:frame="1"/>
          <w:lang w:val="uk-UA" w:eastAsia="ru-RU"/>
        </w:rPr>
        <w:t xml:space="preserve"> </w:t>
      </w:r>
      <w:r w:rsidRPr="001A0DBF">
        <w:rPr>
          <w:rFonts w:ascii="Times New Roman" w:hAnsi="Times New Roman"/>
          <w:b/>
          <w:bCs/>
          <w:sz w:val="28"/>
          <w:szCs w:val="28"/>
          <w:bdr w:val="none" w:sz="0" w:space="0" w:color="auto" w:frame="1"/>
          <w:lang w:eastAsia="ru-RU"/>
        </w:rPr>
        <w:t xml:space="preserve">у </w:t>
      </w:r>
      <w:r w:rsidRPr="001A0DBF">
        <w:rPr>
          <w:rFonts w:ascii="Times New Roman" w:hAnsi="Times New Roman"/>
          <w:b/>
          <w:bCs/>
          <w:sz w:val="28"/>
          <w:szCs w:val="28"/>
          <w:bdr w:val="none" w:sz="0" w:space="0" w:color="auto" w:frame="1"/>
          <w:lang w:val="uk-UA" w:eastAsia="ru-RU"/>
        </w:rPr>
        <w:t>Кам′янській</w:t>
      </w:r>
      <w:r w:rsidRPr="001A0DBF">
        <w:rPr>
          <w:rFonts w:ascii="Times New Roman" w:hAnsi="Times New Roman"/>
          <w:b/>
          <w:bCs/>
          <w:sz w:val="28"/>
          <w:szCs w:val="28"/>
          <w:bdr w:val="none" w:sz="0" w:space="0" w:color="auto" w:frame="1"/>
          <w:lang w:eastAsia="ru-RU"/>
        </w:rPr>
        <w:t xml:space="preserve"> сільській </w:t>
      </w:r>
    </w:p>
    <w:p w:rsidR="002D3CB1" w:rsidRPr="000D2513" w:rsidRDefault="002D3CB1" w:rsidP="00780F8E">
      <w:pPr>
        <w:spacing w:after="0" w:line="240" w:lineRule="auto"/>
        <w:rPr>
          <w:rFonts w:ascii="Times New Roman" w:hAnsi="Times New Roman"/>
          <w:sz w:val="28"/>
          <w:szCs w:val="28"/>
          <w:lang w:val="uk-UA" w:eastAsia="ru-RU"/>
        </w:rPr>
      </w:pPr>
      <w:r w:rsidRPr="001A0DBF">
        <w:rPr>
          <w:rFonts w:ascii="Times New Roman" w:hAnsi="Times New Roman"/>
          <w:b/>
          <w:bCs/>
          <w:sz w:val="28"/>
          <w:szCs w:val="28"/>
          <w:bdr w:val="none" w:sz="0" w:space="0" w:color="auto" w:frame="1"/>
          <w:lang w:val="uk-UA" w:eastAsia="ru-RU"/>
        </w:rPr>
        <w:t>територіальній громаді</w:t>
      </w:r>
      <w:r w:rsidRPr="001A0DBF">
        <w:rPr>
          <w:rFonts w:ascii="Times New Roman" w:hAnsi="Times New Roman"/>
          <w:sz w:val="28"/>
          <w:szCs w:val="28"/>
          <w:lang w:val="uk-UA" w:eastAsia="ru-RU"/>
        </w:rPr>
        <w:t xml:space="preserve"> </w:t>
      </w:r>
      <w:r w:rsidRPr="001A0DBF">
        <w:rPr>
          <w:rFonts w:ascii="Times New Roman" w:hAnsi="Times New Roman"/>
          <w:b/>
          <w:bCs/>
          <w:sz w:val="28"/>
          <w:szCs w:val="28"/>
          <w:bdr w:val="none" w:sz="0" w:space="0" w:color="auto" w:frame="1"/>
          <w:lang w:val="uk-UA" w:eastAsia="ru-RU"/>
        </w:rPr>
        <w:t>на 2021-2023 роки</w:t>
      </w:r>
    </w:p>
    <w:p w:rsidR="002D3CB1" w:rsidRPr="001A0DBF" w:rsidRDefault="002D3CB1" w:rsidP="00780F8E">
      <w:pPr>
        <w:spacing w:after="0" w:line="240" w:lineRule="auto"/>
        <w:rPr>
          <w:rFonts w:ascii="Times New Roman" w:hAnsi="Times New Roman"/>
          <w:sz w:val="28"/>
          <w:szCs w:val="28"/>
          <w:lang w:val="uk-UA" w:eastAsia="ru-RU"/>
        </w:rPr>
      </w:pPr>
    </w:p>
    <w:p w:rsidR="002D3CB1" w:rsidRPr="000D2513" w:rsidRDefault="002D3CB1" w:rsidP="00780F8E">
      <w:pPr>
        <w:spacing w:after="0" w:line="240" w:lineRule="auto"/>
        <w:ind w:firstLine="709"/>
        <w:jc w:val="both"/>
        <w:rPr>
          <w:rFonts w:ascii="Times New Roman" w:hAnsi="Times New Roman"/>
          <w:sz w:val="28"/>
          <w:szCs w:val="28"/>
          <w:lang w:val="uk-UA" w:eastAsia="ru-RU"/>
        </w:rPr>
      </w:pPr>
      <w:r w:rsidRPr="001A0DBF">
        <w:rPr>
          <w:rFonts w:ascii="Times New Roman" w:hAnsi="Times New Roman"/>
          <w:sz w:val="28"/>
          <w:szCs w:val="28"/>
          <w:lang w:val="uk-UA" w:eastAsia="ru-RU"/>
        </w:rPr>
        <w:t>На виконання Закону України «Про військовий обов’язок та військову службу» від 04.04.2006 року № 3597, Указу Президента України «Про заходи щодо підвищення обороноздатності держави» від 01.05.2014 року № 447/2014, постанов Кабінету Міністрів України «Про затвердження положення про допризовну підготовку молоді» від 31.11.2000 року №1770 та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від 21.03.2002 року № 352, Концепції допризовної підготовки і військово-патріотичного виховання молоді,  з метою належної підготовки юнаків до військової служби та призову до лав Збройних Сил України та інших військових формувань, сільська рада</w:t>
      </w:r>
    </w:p>
    <w:p w:rsidR="002D3CB1" w:rsidRPr="001A0DBF" w:rsidRDefault="002D3CB1" w:rsidP="00780F8E">
      <w:pPr>
        <w:ind w:firstLine="708"/>
        <w:jc w:val="center"/>
        <w:rPr>
          <w:rFonts w:ascii="Times New Roman" w:hAnsi="Times New Roman"/>
          <w:b/>
          <w:sz w:val="28"/>
          <w:szCs w:val="28"/>
          <w:lang w:val="uk-UA"/>
        </w:rPr>
      </w:pPr>
      <w:r w:rsidRPr="001A0DBF">
        <w:rPr>
          <w:rFonts w:ascii="Times New Roman" w:hAnsi="Times New Roman"/>
          <w:b/>
          <w:sz w:val="28"/>
          <w:szCs w:val="28"/>
          <w:lang w:val="uk-UA"/>
        </w:rPr>
        <w:t>ВИРІШИЛА:</w:t>
      </w:r>
    </w:p>
    <w:p w:rsidR="002D3CB1" w:rsidRPr="001A0DBF" w:rsidRDefault="002D3CB1" w:rsidP="00780F8E">
      <w:pPr>
        <w:pStyle w:val="ListParagraph"/>
        <w:numPr>
          <w:ilvl w:val="0"/>
          <w:numId w:val="2"/>
        </w:numPr>
        <w:ind w:left="0" w:firstLine="709"/>
        <w:jc w:val="both"/>
        <w:rPr>
          <w:sz w:val="28"/>
          <w:szCs w:val="28"/>
          <w:lang w:val="uk-UA"/>
        </w:rPr>
      </w:pPr>
      <w:r w:rsidRPr="001A0DBF">
        <w:rPr>
          <w:sz w:val="28"/>
          <w:szCs w:val="28"/>
          <w:lang w:val="uk-UA"/>
        </w:rPr>
        <w:t xml:space="preserve">Затвердити Програму </w:t>
      </w:r>
      <w:r w:rsidRPr="001A0DBF">
        <w:rPr>
          <w:sz w:val="28"/>
          <w:szCs w:val="28"/>
          <w:lang w:val="uk-UA" w:eastAsia="ru-RU"/>
        </w:rPr>
        <w:t>підготовки юнаків до військової служби та призову до лав Збройних Сил України та інших військових формувань у Кам′янській сільській територіальній громаді на 2021-2023 роки  (додається).</w:t>
      </w:r>
    </w:p>
    <w:p w:rsidR="002D3CB1" w:rsidRPr="001A0DBF" w:rsidRDefault="002D3CB1" w:rsidP="00780F8E">
      <w:pPr>
        <w:pStyle w:val="ListParagraph"/>
        <w:numPr>
          <w:ilvl w:val="0"/>
          <w:numId w:val="2"/>
        </w:numPr>
        <w:ind w:left="0" w:firstLine="709"/>
        <w:jc w:val="both"/>
        <w:rPr>
          <w:sz w:val="28"/>
          <w:szCs w:val="28"/>
          <w:lang w:val="uk-UA"/>
        </w:rPr>
      </w:pPr>
      <w:r w:rsidRPr="001A0DBF">
        <w:rPr>
          <w:sz w:val="28"/>
          <w:szCs w:val="28"/>
          <w:lang w:val="uk-UA"/>
        </w:rPr>
        <w:t>Фінансування видатків по Програмі проводити за рахунок коштів місцевого бюджету та інших джерел, не заборонених чинним законодавством.</w:t>
      </w:r>
    </w:p>
    <w:p w:rsidR="002D3CB1" w:rsidRPr="001A0DBF" w:rsidRDefault="002D3CB1" w:rsidP="00780F8E">
      <w:pPr>
        <w:jc w:val="both"/>
        <w:rPr>
          <w:rFonts w:ascii="Times New Roman" w:hAnsi="Times New Roman"/>
          <w:sz w:val="28"/>
          <w:szCs w:val="28"/>
          <w:lang w:val="uk-UA"/>
        </w:rPr>
      </w:pPr>
      <w:r w:rsidRPr="001A0DBF">
        <w:rPr>
          <w:rFonts w:ascii="Times New Roman" w:hAnsi="Times New Roman"/>
          <w:sz w:val="28"/>
          <w:szCs w:val="28"/>
          <w:lang w:val="uk-UA"/>
        </w:rPr>
        <w:t>Розпорядником коштів по Програмі визначити Кам′янську сільську раду.</w:t>
      </w:r>
    </w:p>
    <w:p w:rsidR="002D3CB1" w:rsidRPr="000D2513" w:rsidRDefault="002D3CB1" w:rsidP="00780F8E">
      <w:pPr>
        <w:pStyle w:val="ListParagraph"/>
        <w:numPr>
          <w:ilvl w:val="0"/>
          <w:numId w:val="2"/>
        </w:numPr>
        <w:ind w:left="0" w:firstLine="709"/>
        <w:jc w:val="both"/>
        <w:rPr>
          <w:sz w:val="28"/>
          <w:szCs w:val="28"/>
          <w:lang w:val="uk-UA"/>
        </w:rPr>
      </w:pPr>
      <w:r w:rsidRPr="001A0DBF">
        <w:rPr>
          <w:sz w:val="28"/>
          <w:szCs w:val="28"/>
          <w:lang w:val="uk-UA"/>
        </w:rPr>
        <w:t xml:space="preserve">Контроль за виконанням даного рішення покласти на постійну комісію сільської ради з питань фінансів, бюджету планування соціально-економічного розвитку, інвестицій </w:t>
      </w:r>
      <w:r>
        <w:rPr>
          <w:sz w:val="28"/>
          <w:szCs w:val="28"/>
          <w:lang w:val="uk-UA"/>
        </w:rPr>
        <w:t>та міжнародного співробітництва.</w:t>
      </w:r>
    </w:p>
    <w:p w:rsidR="002D3CB1" w:rsidRPr="00DB3B80" w:rsidRDefault="002D3CB1" w:rsidP="00780F8E">
      <w:pPr>
        <w:tabs>
          <w:tab w:val="left" w:pos="540"/>
        </w:tabs>
        <w:ind w:right="-81"/>
        <w:jc w:val="center"/>
        <w:rPr>
          <w:b/>
          <w:bCs/>
          <w:sz w:val="28"/>
          <w:szCs w:val="28"/>
          <w:lang w:val="uk-UA"/>
        </w:rPr>
      </w:pPr>
    </w:p>
    <w:p w:rsidR="002D3CB1" w:rsidRPr="000D2513" w:rsidRDefault="002D3CB1" w:rsidP="00780F8E">
      <w:pPr>
        <w:tabs>
          <w:tab w:val="left" w:pos="540"/>
        </w:tabs>
        <w:ind w:right="-81"/>
        <w:jc w:val="center"/>
        <w:rPr>
          <w:rFonts w:ascii="Times New Roman" w:hAnsi="Times New Roman"/>
          <w:b/>
          <w:bCs/>
          <w:sz w:val="28"/>
          <w:szCs w:val="28"/>
          <w:lang w:val="uk-UA"/>
        </w:rPr>
      </w:pPr>
      <w:r w:rsidRPr="000D2513">
        <w:rPr>
          <w:rFonts w:ascii="Times New Roman" w:hAnsi="Times New Roman"/>
          <w:b/>
          <w:bCs/>
          <w:sz w:val="28"/>
          <w:szCs w:val="28"/>
          <w:lang w:val="uk-UA"/>
        </w:rPr>
        <w:t>Сільський голова                                                           Михайло СТАНИНЕЦЬ</w:t>
      </w:r>
    </w:p>
    <w:p w:rsidR="002D3CB1" w:rsidRDefault="002D3CB1" w:rsidP="00780F8E">
      <w:pPr>
        <w:tabs>
          <w:tab w:val="left" w:pos="540"/>
        </w:tabs>
        <w:ind w:right="-81"/>
        <w:jc w:val="center"/>
        <w:rPr>
          <w:b/>
          <w:bCs/>
          <w:sz w:val="28"/>
          <w:szCs w:val="28"/>
          <w:lang w:val="uk-UA"/>
        </w:rPr>
      </w:pPr>
    </w:p>
    <w:p w:rsidR="002D3CB1" w:rsidRDefault="002D3CB1" w:rsidP="00780F8E">
      <w:pPr>
        <w:tabs>
          <w:tab w:val="left" w:pos="540"/>
        </w:tabs>
        <w:ind w:right="-81"/>
        <w:jc w:val="center"/>
        <w:rPr>
          <w:b/>
          <w:bCs/>
          <w:sz w:val="28"/>
          <w:szCs w:val="28"/>
          <w:lang w:val="uk-UA"/>
        </w:rPr>
      </w:pPr>
    </w:p>
    <w:p w:rsidR="002D3CB1" w:rsidRDefault="002D3CB1" w:rsidP="00780F8E">
      <w:pPr>
        <w:tabs>
          <w:tab w:val="left" w:pos="540"/>
        </w:tabs>
        <w:ind w:right="-81"/>
        <w:jc w:val="center"/>
        <w:rPr>
          <w:b/>
          <w:bCs/>
          <w:sz w:val="28"/>
          <w:szCs w:val="28"/>
          <w:lang w:val="uk-UA"/>
        </w:rPr>
      </w:pPr>
    </w:p>
    <w:p w:rsidR="002D3CB1" w:rsidRPr="00C27643" w:rsidRDefault="002D3CB1" w:rsidP="00780F8E">
      <w:pPr>
        <w:spacing w:after="0" w:line="240" w:lineRule="auto"/>
        <w:jc w:val="right"/>
        <w:rPr>
          <w:rFonts w:ascii="Times New Roman" w:hAnsi="Times New Roman"/>
          <w:sz w:val="28"/>
          <w:szCs w:val="28"/>
          <w:lang w:val="uk-UA"/>
        </w:rPr>
      </w:pPr>
      <w:r w:rsidRPr="00C27643">
        <w:rPr>
          <w:rFonts w:ascii="Times New Roman" w:hAnsi="Times New Roman"/>
          <w:sz w:val="28"/>
          <w:szCs w:val="28"/>
          <w:lang w:val="uk-UA"/>
        </w:rPr>
        <w:t>Затверджено</w:t>
      </w:r>
    </w:p>
    <w:p w:rsidR="002D3CB1" w:rsidRDefault="002D3CB1" w:rsidP="00780F8E">
      <w:pPr>
        <w:spacing w:after="0" w:line="240" w:lineRule="auto"/>
        <w:jc w:val="right"/>
        <w:rPr>
          <w:rFonts w:ascii="Times New Roman" w:hAnsi="Times New Roman"/>
          <w:sz w:val="28"/>
          <w:szCs w:val="28"/>
          <w:lang w:val="uk-UA"/>
        </w:rPr>
      </w:pPr>
      <w:r w:rsidRPr="00C27643">
        <w:rPr>
          <w:rFonts w:ascii="Times New Roman" w:hAnsi="Times New Roman"/>
          <w:sz w:val="28"/>
          <w:szCs w:val="28"/>
          <w:lang w:val="uk-UA"/>
        </w:rPr>
        <w:t xml:space="preserve">                                                                              </w:t>
      </w:r>
      <w:r>
        <w:rPr>
          <w:rFonts w:ascii="Times New Roman" w:hAnsi="Times New Roman"/>
          <w:sz w:val="28"/>
          <w:szCs w:val="28"/>
          <w:lang w:val="uk-UA"/>
        </w:rPr>
        <w:t xml:space="preserve">        </w:t>
      </w:r>
      <w:r w:rsidRPr="00C27643">
        <w:rPr>
          <w:rFonts w:ascii="Times New Roman" w:hAnsi="Times New Roman"/>
          <w:sz w:val="28"/>
          <w:szCs w:val="28"/>
          <w:lang w:val="uk-UA"/>
        </w:rPr>
        <w:t xml:space="preserve">рішенням </w:t>
      </w:r>
      <w:r>
        <w:rPr>
          <w:rFonts w:ascii="Times New Roman" w:hAnsi="Times New Roman"/>
          <w:sz w:val="28"/>
          <w:szCs w:val="28"/>
          <w:lang w:val="uk-UA"/>
        </w:rPr>
        <w:t xml:space="preserve">4-ї </w:t>
      </w:r>
      <w:r w:rsidRPr="00C27643">
        <w:rPr>
          <w:rFonts w:ascii="Times New Roman" w:hAnsi="Times New Roman"/>
          <w:sz w:val="28"/>
          <w:szCs w:val="28"/>
          <w:lang w:val="uk-UA"/>
        </w:rPr>
        <w:t>сесії</w:t>
      </w:r>
    </w:p>
    <w:p w:rsidR="002D3CB1" w:rsidRPr="00C27643" w:rsidRDefault="002D3CB1" w:rsidP="00780F8E">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8-го скликання </w:t>
      </w:r>
    </w:p>
    <w:p w:rsidR="002D3CB1" w:rsidRDefault="002D3CB1" w:rsidP="00780F8E">
      <w:pPr>
        <w:spacing w:after="0" w:line="240" w:lineRule="auto"/>
        <w:jc w:val="right"/>
        <w:rPr>
          <w:rFonts w:ascii="Times New Roman" w:hAnsi="Times New Roman"/>
          <w:sz w:val="24"/>
          <w:szCs w:val="24"/>
          <w:lang w:val="uk-UA"/>
        </w:rPr>
      </w:pPr>
      <w:r w:rsidRPr="00C27643">
        <w:rPr>
          <w:rFonts w:ascii="Times New Roman" w:hAnsi="Times New Roman"/>
          <w:sz w:val="28"/>
          <w:szCs w:val="28"/>
          <w:lang w:val="uk-UA"/>
        </w:rPr>
        <w:t xml:space="preserve">                                                                                         </w:t>
      </w:r>
      <w:r>
        <w:rPr>
          <w:rFonts w:ascii="Times New Roman" w:hAnsi="Times New Roman"/>
          <w:sz w:val="28"/>
          <w:szCs w:val="28"/>
          <w:lang w:val="uk-UA"/>
        </w:rPr>
        <w:t>в</w:t>
      </w:r>
      <w:r w:rsidRPr="006F3BA9">
        <w:rPr>
          <w:rFonts w:ascii="Times New Roman" w:hAnsi="Times New Roman"/>
          <w:sz w:val="28"/>
          <w:szCs w:val="28"/>
          <w:lang w:val="uk-UA"/>
        </w:rPr>
        <w:t>ід 29 квітня 2021 р</w:t>
      </w:r>
      <w:r w:rsidRPr="00C27643">
        <w:rPr>
          <w:rFonts w:ascii="Times New Roman" w:hAnsi="Times New Roman"/>
          <w:sz w:val="28"/>
          <w:szCs w:val="28"/>
          <w:lang w:val="uk-UA"/>
        </w:rPr>
        <w:t>№</w:t>
      </w:r>
      <w:r w:rsidRPr="006F3BA9">
        <w:rPr>
          <w:rFonts w:ascii="Times New Roman" w:hAnsi="Times New Roman"/>
          <w:sz w:val="28"/>
          <w:szCs w:val="28"/>
          <w:lang w:val="uk-UA"/>
        </w:rPr>
        <w:t xml:space="preserve"> 311</w:t>
      </w:r>
      <w:r>
        <w:rPr>
          <w:rFonts w:ascii="Times New Roman" w:hAnsi="Times New Roman"/>
          <w:sz w:val="24"/>
          <w:szCs w:val="24"/>
          <w:u w:val="single"/>
          <w:lang w:val="uk-UA"/>
        </w:rPr>
        <w:t xml:space="preserve">               </w:t>
      </w:r>
      <w:r>
        <w:rPr>
          <w:rFonts w:ascii="Times New Roman" w:hAnsi="Times New Roman"/>
          <w:sz w:val="24"/>
          <w:szCs w:val="24"/>
          <w:lang w:val="uk-UA"/>
        </w:rPr>
        <w:t xml:space="preserve">.     </w:t>
      </w:r>
    </w:p>
    <w:p w:rsidR="002D3CB1" w:rsidRDefault="002D3CB1" w:rsidP="00780F8E">
      <w:pPr>
        <w:spacing w:line="240" w:lineRule="auto"/>
        <w:jc w:val="right"/>
        <w:rPr>
          <w:rFonts w:ascii="Times New Roman" w:hAnsi="Times New Roman"/>
          <w:sz w:val="24"/>
          <w:szCs w:val="24"/>
          <w:lang w:val="uk-UA"/>
        </w:rPr>
      </w:pPr>
    </w:p>
    <w:p w:rsidR="002D3CB1" w:rsidRDefault="002D3CB1" w:rsidP="00780F8E">
      <w:pPr>
        <w:spacing w:line="240" w:lineRule="auto"/>
        <w:jc w:val="right"/>
        <w:rPr>
          <w:rFonts w:ascii="Times New Roman" w:hAnsi="Times New Roman"/>
          <w:sz w:val="24"/>
          <w:szCs w:val="24"/>
          <w:lang w:val="uk-UA"/>
        </w:rPr>
      </w:pPr>
    </w:p>
    <w:p w:rsidR="002D3CB1" w:rsidRPr="00C27643" w:rsidRDefault="002D3CB1" w:rsidP="00780F8E">
      <w:pPr>
        <w:spacing w:after="0" w:line="240" w:lineRule="auto"/>
        <w:jc w:val="center"/>
        <w:rPr>
          <w:rFonts w:ascii="Times New Roman" w:hAnsi="Times New Roman"/>
          <w:sz w:val="32"/>
          <w:szCs w:val="32"/>
          <w:lang w:val="uk-UA"/>
        </w:rPr>
      </w:pPr>
      <w:r>
        <w:rPr>
          <w:rFonts w:ascii="Times New Roman" w:hAnsi="Times New Roman"/>
          <w:sz w:val="32"/>
          <w:szCs w:val="32"/>
          <w:lang w:val="uk-UA"/>
        </w:rPr>
        <w:t>ПАСПОРТ ПРОГРАМИ</w:t>
      </w:r>
    </w:p>
    <w:p w:rsidR="002D3CB1" w:rsidRDefault="002D3CB1" w:rsidP="00780F8E">
      <w:pPr>
        <w:spacing w:after="0" w:line="240" w:lineRule="auto"/>
        <w:jc w:val="center"/>
        <w:rPr>
          <w:rFonts w:ascii="Times New Roman" w:hAnsi="Times New Roman"/>
          <w:sz w:val="28"/>
          <w:szCs w:val="28"/>
          <w:lang w:val="uk-UA"/>
        </w:rPr>
      </w:pPr>
      <w:r>
        <w:rPr>
          <w:rFonts w:ascii="Times New Roman" w:hAnsi="Times New Roman"/>
          <w:sz w:val="28"/>
          <w:szCs w:val="28"/>
          <w:lang w:val="uk-UA"/>
        </w:rPr>
        <w:t>підготовки до військової служби та призову до лав Збройних Сил України та інших військових формувань у Кам′янській сільській територіальній громаді на 2021-2023роки</w:t>
      </w:r>
    </w:p>
    <w:p w:rsidR="002D3CB1" w:rsidRDefault="002D3CB1" w:rsidP="00780F8E">
      <w:pPr>
        <w:spacing w:after="0" w:line="240" w:lineRule="auto"/>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544"/>
        <w:gridCol w:w="5244"/>
      </w:tblGrid>
      <w:tr w:rsidR="002D3CB1" w:rsidRPr="00123B28" w:rsidTr="00123B28">
        <w:tc>
          <w:tcPr>
            <w:tcW w:w="534" w:type="dxa"/>
          </w:tcPr>
          <w:p w:rsidR="002D3CB1" w:rsidRPr="00123B28" w:rsidRDefault="002D3CB1" w:rsidP="00123B28">
            <w:pPr>
              <w:spacing w:after="0" w:line="240" w:lineRule="auto"/>
              <w:jc w:val="center"/>
              <w:rPr>
                <w:rFonts w:ascii="Times New Roman" w:hAnsi="Times New Roman"/>
                <w:sz w:val="28"/>
                <w:szCs w:val="28"/>
                <w:lang w:val="uk-UA"/>
              </w:rPr>
            </w:pPr>
            <w:r w:rsidRPr="00123B28">
              <w:rPr>
                <w:rFonts w:ascii="Times New Roman" w:hAnsi="Times New Roman"/>
                <w:sz w:val="28"/>
                <w:szCs w:val="28"/>
                <w:lang w:val="uk-UA"/>
              </w:rPr>
              <w:t>1.</w:t>
            </w:r>
          </w:p>
        </w:tc>
        <w:tc>
          <w:tcPr>
            <w:tcW w:w="3544" w:type="dxa"/>
          </w:tcPr>
          <w:p w:rsidR="002D3CB1" w:rsidRPr="00123B28" w:rsidRDefault="002D3CB1" w:rsidP="00123B28">
            <w:pPr>
              <w:spacing w:after="0" w:line="240" w:lineRule="auto"/>
              <w:jc w:val="center"/>
              <w:rPr>
                <w:rFonts w:ascii="Times New Roman" w:hAnsi="Times New Roman"/>
                <w:sz w:val="28"/>
                <w:szCs w:val="28"/>
                <w:lang w:val="uk-UA"/>
              </w:rPr>
            </w:pPr>
            <w:r w:rsidRPr="00123B28">
              <w:rPr>
                <w:rFonts w:ascii="Times New Roman" w:hAnsi="Times New Roman"/>
                <w:sz w:val="28"/>
                <w:szCs w:val="28"/>
                <w:lang w:val="uk-UA"/>
              </w:rPr>
              <w:t>Найменування Програми</w:t>
            </w:r>
          </w:p>
        </w:tc>
        <w:tc>
          <w:tcPr>
            <w:tcW w:w="5244" w:type="dxa"/>
          </w:tcPr>
          <w:p w:rsidR="002D3CB1" w:rsidRPr="00123B28" w:rsidRDefault="002D3CB1" w:rsidP="00123B28">
            <w:pPr>
              <w:spacing w:after="0" w:line="240" w:lineRule="auto"/>
              <w:jc w:val="both"/>
              <w:rPr>
                <w:rFonts w:ascii="Times New Roman" w:hAnsi="Times New Roman"/>
                <w:sz w:val="28"/>
                <w:szCs w:val="28"/>
                <w:lang w:val="uk-UA"/>
              </w:rPr>
            </w:pPr>
            <w:r w:rsidRPr="00123B28">
              <w:rPr>
                <w:rFonts w:ascii="Times New Roman" w:hAnsi="Times New Roman"/>
                <w:sz w:val="28"/>
                <w:szCs w:val="28"/>
                <w:lang w:val="uk-UA"/>
              </w:rPr>
              <w:t>Програма підготовки юнаків до військової служби та призову до лав Збройних Сил України та інших військових формувань у Кам′янській сільській територіальній громаді на 2021-2023рр.</w:t>
            </w:r>
          </w:p>
        </w:tc>
      </w:tr>
      <w:tr w:rsidR="002D3CB1" w:rsidRPr="00123B28" w:rsidTr="00123B28">
        <w:tc>
          <w:tcPr>
            <w:tcW w:w="534" w:type="dxa"/>
          </w:tcPr>
          <w:p w:rsidR="002D3CB1" w:rsidRPr="00123B28" w:rsidRDefault="002D3CB1" w:rsidP="00123B28">
            <w:pPr>
              <w:spacing w:after="0" w:line="240" w:lineRule="auto"/>
              <w:jc w:val="center"/>
              <w:rPr>
                <w:rFonts w:ascii="Times New Roman" w:hAnsi="Times New Roman"/>
                <w:sz w:val="28"/>
                <w:szCs w:val="28"/>
                <w:lang w:val="uk-UA"/>
              </w:rPr>
            </w:pPr>
            <w:r w:rsidRPr="00123B28">
              <w:rPr>
                <w:rFonts w:ascii="Times New Roman" w:hAnsi="Times New Roman"/>
                <w:sz w:val="28"/>
                <w:szCs w:val="28"/>
                <w:lang w:val="uk-UA"/>
              </w:rPr>
              <w:t>2.</w:t>
            </w:r>
          </w:p>
        </w:tc>
        <w:tc>
          <w:tcPr>
            <w:tcW w:w="3544" w:type="dxa"/>
          </w:tcPr>
          <w:p w:rsidR="002D3CB1" w:rsidRPr="00123B28" w:rsidRDefault="002D3CB1" w:rsidP="00123B28">
            <w:pPr>
              <w:spacing w:after="0" w:line="240" w:lineRule="auto"/>
              <w:jc w:val="center"/>
              <w:rPr>
                <w:rFonts w:ascii="Times New Roman" w:hAnsi="Times New Roman"/>
                <w:sz w:val="28"/>
                <w:szCs w:val="28"/>
                <w:lang w:val="uk-UA"/>
              </w:rPr>
            </w:pPr>
            <w:r w:rsidRPr="00123B28">
              <w:rPr>
                <w:rFonts w:ascii="Times New Roman" w:hAnsi="Times New Roman"/>
                <w:sz w:val="28"/>
                <w:szCs w:val="28"/>
                <w:lang w:val="uk-UA"/>
              </w:rPr>
              <w:t>Підстава для розроблення Програма</w:t>
            </w:r>
          </w:p>
        </w:tc>
        <w:tc>
          <w:tcPr>
            <w:tcW w:w="5244" w:type="dxa"/>
          </w:tcPr>
          <w:p w:rsidR="002D3CB1" w:rsidRPr="00123B28" w:rsidRDefault="002D3CB1" w:rsidP="00123B28">
            <w:pPr>
              <w:spacing w:after="0" w:line="240" w:lineRule="auto"/>
              <w:jc w:val="both"/>
              <w:rPr>
                <w:rFonts w:ascii="Times New Roman" w:hAnsi="Times New Roman"/>
                <w:sz w:val="28"/>
                <w:szCs w:val="28"/>
                <w:lang w:val="uk-UA"/>
              </w:rPr>
            </w:pPr>
            <w:r w:rsidRPr="00123B28">
              <w:rPr>
                <w:rFonts w:ascii="Times New Roman" w:hAnsi="Times New Roman"/>
                <w:sz w:val="28"/>
                <w:szCs w:val="28"/>
                <w:lang w:val="uk-UA"/>
              </w:rPr>
              <w:t>Закон України «Про місцеве самоврядування в України», Бюджетний кодекс України, Закон України «Про військовий обов’язок та службу», Указ  Президента України «Про заходи щодо підвищення  обороноздатності держави», постанови КМУ «Про затвердження положення про допризовну підготовку молоді», постанова КМУ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p>
        </w:tc>
      </w:tr>
      <w:tr w:rsidR="002D3CB1" w:rsidRPr="00123B28" w:rsidTr="00123B28">
        <w:tc>
          <w:tcPr>
            <w:tcW w:w="534" w:type="dxa"/>
          </w:tcPr>
          <w:p w:rsidR="002D3CB1" w:rsidRPr="00123B28" w:rsidRDefault="002D3CB1" w:rsidP="00123B28">
            <w:pPr>
              <w:spacing w:after="0" w:line="240" w:lineRule="auto"/>
              <w:jc w:val="center"/>
              <w:rPr>
                <w:rFonts w:ascii="Times New Roman" w:hAnsi="Times New Roman"/>
                <w:sz w:val="28"/>
                <w:szCs w:val="28"/>
                <w:lang w:val="uk-UA"/>
              </w:rPr>
            </w:pPr>
            <w:r w:rsidRPr="00123B28">
              <w:rPr>
                <w:rFonts w:ascii="Times New Roman" w:hAnsi="Times New Roman"/>
                <w:sz w:val="28"/>
                <w:szCs w:val="28"/>
                <w:lang w:val="uk-UA"/>
              </w:rPr>
              <w:t>3.</w:t>
            </w:r>
          </w:p>
        </w:tc>
        <w:tc>
          <w:tcPr>
            <w:tcW w:w="3544" w:type="dxa"/>
          </w:tcPr>
          <w:p w:rsidR="002D3CB1" w:rsidRPr="00123B28" w:rsidRDefault="002D3CB1" w:rsidP="00123B28">
            <w:pPr>
              <w:spacing w:after="0" w:line="240" w:lineRule="auto"/>
              <w:rPr>
                <w:rFonts w:ascii="Times New Roman" w:hAnsi="Times New Roman"/>
                <w:sz w:val="28"/>
                <w:szCs w:val="28"/>
                <w:lang w:val="uk-UA"/>
              </w:rPr>
            </w:pPr>
            <w:r w:rsidRPr="00123B28">
              <w:rPr>
                <w:rFonts w:ascii="Times New Roman" w:hAnsi="Times New Roman"/>
                <w:sz w:val="28"/>
                <w:szCs w:val="28"/>
                <w:lang w:val="uk-UA"/>
              </w:rPr>
              <w:t>Розробник Програми</w:t>
            </w:r>
          </w:p>
        </w:tc>
        <w:tc>
          <w:tcPr>
            <w:tcW w:w="5244" w:type="dxa"/>
          </w:tcPr>
          <w:p w:rsidR="002D3CB1" w:rsidRPr="00123B28" w:rsidRDefault="002D3CB1" w:rsidP="00123B28">
            <w:pPr>
              <w:spacing w:after="0" w:line="240" w:lineRule="auto"/>
              <w:rPr>
                <w:rFonts w:ascii="Times New Roman" w:hAnsi="Times New Roman"/>
                <w:sz w:val="28"/>
                <w:szCs w:val="28"/>
                <w:lang w:val="uk-UA"/>
              </w:rPr>
            </w:pPr>
            <w:r w:rsidRPr="00123B28">
              <w:rPr>
                <w:rFonts w:ascii="Times New Roman" w:hAnsi="Times New Roman"/>
                <w:sz w:val="28"/>
                <w:szCs w:val="28"/>
                <w:lang w:val="uk-UA"/>
              </w:rPr>
              <w:t>Кам′янська сільська рада</w:t>
            </w:r>
          </w:p>
        </w:tc>
      </w:tr>
      <w:tr w:rsidR="002D3CB1" w:rsidRPr="00123B28" w:rsidTr="00123B28">
        <w:tc>
          <w:tcPr>
            <w:tcW w:w="534" w:type="dxa"/>
          </w:tcPr>
          <w:p w:rsidR="002D3CB1" w:rsidRPr="00123B28" w:rsidRDefault="002D3CB1" w:rsidP="00123B28">
            <w:pPr>
              <w:spacing w:after="0" w:line="240" w:lineRule="auto"/>
              <w:jc w:val="center"/>
              <w:rPr>
                <w:rFonts w:ascii="Times New Roman" w:hAnsi="Times New Roman"/>
                <w:sz w:val="28"/>
                <w:szCs w:val="28"/>
                <w:lang w:val="uk-UA"/>
              </w:rPr>
            </w:pPr>
            <w:r w:rsidRPr="00123B28">
              <w:rPr>
                <w:rFonts w:ascii="Times New Roman" w:hAnsi="Times New Roman"/>
                <w:sz w:val="28"/>
                <w:szCs w:val="28"/>
                <w:lang w:val="uk-UA"/>
              </w:rPr>
              <w:t>4.</w:t>
            </w:r>
          </w:p>
        </w:tc>
        <w:tc>
          <w:tcPr>
            <w:tcW w:w="3544" w:type="dxa"/>
          </w:tcPr>
          <w:p w:rsidR="002D3CB1" w:rsidRPr="00123B28" w:rsidRDefault="002D3CB1" w:rsidP="00123B28">
            <w:pPr>
              <w:spacing w:after="0" w:line="240" w:lineRule="auto"/>
              <w:rPr>
                <w:rFonts w:ascii="Times New Roman" w:hAnsi="Times New Roman"/>
                <w:sz w:val="28"/>
                <w:szCs w:val="28"/>
                <w:lang w:val="uk-UA"/>
              </w:rPr>
            </w:pPr>
            <w:r w:rsidRPr="00123B28">
              <w:rPr>
                <w:rFonts w:ascii="Times New Roman" w:hAnsi="Times New Roman"/>
                <w:sz w:val="28"/>
                <w:szCs w:val="28"/>
                <w:lang w:val="uk-UA"/>
              </w:rPr>
              <w:t>Відповідальні виконавці Програми</w:t>
            </w:r>
          </w:p>
        </w:tc>
        <w:tc>
          <w:tcPr>
            <w:tcW w:w="5244" w:type="dxa"/>
          </w:tcPr>
          <w:p w:rsidR="002D3CB1" w:rsidRPr="00123B28" w:rsidRDefault="002D3CB1" w:rsidP="00123B28">
            <w:pPr>
              <w:spacing w:after="0" w:line="240" w:lineRule="auto"/>
              <w:jc w:val="both"/>
              <w:rPr>
                <w:rFonts w:ascii="Times New Roman" w:hAnsi="Times New Roman"/>
                <w:sz w:val="28"/>
                <w:szCs w:val="28"/>
                <w:lang w:val="uk-UA"/>
              </w:rPr>
            </w:pPr>
            <w:r w:rsidRPr="00123B28">
              <w:rPr>
                <w:rFonts w:ascii="Times New Roman" w:hAnsi="Times New Roman"/>
                <w:sz w:val="28"/>
                <w:szCs w:val="28"/>
                <w:lang w:val="uk-UA"/>
              </w:rPr>
              <w:t>Виконавчий комітет Кам′янської сільської ради</w:t>
            </w:r>
          </w:p>
        </w:tc>
      </w:tr>
      <w:tr w:rsidR="002D3CB1" w:rsidRPr="00123B28" w:rsidTr="00123B28">
        <w:tc>
          <w:tcPr>
            <w:tcW w:w="534" w:type="dxa"/>
          </w:tcPr>
          <w:p w:rsidR="002D3CB1" w:rsidRPr="00123B28" w:rsidRDefault="002D3CB1" w:rsidP="00123B28">
            <w:pPr>
              <w:spacing w:after="0" w:line="240" w:lineRule="auto"/>
              <w:jc w:val="center"/>
              <w:rPr>
                <w:rFonts w:ascii="Times New Roman" w:hAnsi="Times New Roman"/>
                <w:sz w:val="28"/>
                <w:szCs w:val="28"/>
                <w:lang w:val="uk-UA"/>
              </w:rPr>
            </w:pPr>
            <w:r w:rsidRPr="00123B28">
              <w:rPr>
                <w:rFonts w:ascii="Times New Roman" w:hAnsi="Times New Roman"/>
                <w:sz w:val="28"/>
                <w:szCs w:val="28"/>
                <w:lang w:val="uk-UA"/>
              </w:rPr>
              <w:t>5.</w:t>
            </w:r>
          </w:p>
        </w:tc>
        <w:tc>
          <w:tcPr>
            <w:tcW w:w="3544" w:type="dxa"/>
          </w:tcPr>
          <w:p w:rsidR="002D3CB1" w:rsidRPr="00123B28" w:rsidRDefault="002D3CB1" w:rsidP="00123B28">
            <w:pPr>
              <w:spacing w:after="0" w:line="240" w:lineRule="auto"/>
              <w:rPr>
                <w:rFonts w:ascii="Times New Roman" w:hAnsi="Times New Roman"/>
                <w:sz w:val="28"/>
                <w:szCs w:val="28"/>
                <w:lang w:val="uk-UA"/>
              </w:rPr>
            </w:pPr>
            <w:r w:rsidRPr="00123B28">
              <w:rPr>
                <w:rFonts w:ascii="Times New Roman" w:hAnsi="Times New Roman"/>
                <w:sz w:val="28"/>
                <w:szCs w:val="28"/>
                <w:lang w:val="uk-UA"/>
              </w:rPr>
              <w:t>Мета Програми</w:t>
            </w:r>
          </w:p>
        </w:tc>
        <w:tc>
          <w:tcPr>
            <w:tcW w:w="5244" w:type="dxa"/>
          </w:tcPr>
          <w:p w:rsidR="002D3CB1" w:rsidRPr="00123B28" w:rsidRDefault="002D3CB1" w:rsidP="00123B28">
            <w:pPr>
              <w:spacing w:after="0" w:line="240" w:lineRule="auto"/>
              <w:jc w:val="both"/>
              <w:rPr>
                <w:rFonts w:ascii="Times New Roman" w:hAnsi="Times New Roman"/>
                <w:sz w:val="28"/>
                <w:szCs w:val="28"/>
                <w:lang w:val="uk-UA"/>
              </w:rPr>
            </w:pPr>
            <w:r w:rsidRPr="00123B28">
              <w:rPr>
                <w:rFonts w:ascii="Times New Roman" w:hAnsi="Times New Roman"/>
                <w:sz w:val="28"/>
                <w:szCs w:val="28"/>
                <w:lang w:val="uk-UA"/>
              </w:rPr>
              <w:t>Формування у молоді та військовозобов’язаних високої патріотичної свідомості, національної гідності, готовності до виконання громадського і конституційного обов’язку щодо захисту національних інтересів України та реалізація ряду заходів в питаннях підготовки молоді до військової  служби, приписки юнаків до призовної діяльності, призову їх на військову службу та прийняття на військову службу за контрактом, призову військовозобов’язаних до Збройних Сил під час часткової мобілізації</w:t>
            </w:r>
          </w:p>
        </w:tc>
      </w:tr>
      <w:tr w:rsidR="002D3CB1" w:rsidRPr="00123B28" w:rsidTr="00123B28">
        <w:tc>
          <w:tcPr>
            <w:tcW w:w="534" w:type="dxa"/>
          </w:tcPr>
          <w:p w:rsidR="002D3CB1" w:rsidRPr="00123B28" w:rsidRDefault="002D3CB1" w:rsidP="00123B28">
            <w:pPr>
              <w:spacing w:after="0" w:line="240" w:lineRule="auto"/>
              <w:jc w:val="center"/>
              <w:rPr>
                <w:rFonts w:ascii="Times New Roman" w:hAnsi="Times New Roman"/>
                <w:sz w:val="28"/>
                <w:szCs w:val="28"/>
                <w:lang w:val="uk-UA"/>
              </w:rPr>
            </w:pPr>
            <w:r w:rsidRPr="00123B28">
              <w:rPr>
                <w:rFonts w:ascii="Times New Roman" w:hAnsi="Times New Roman"/>
                <w:sz w:val="28"/>
                <w:szCs w:val="28"/>
                <w:lang w:val="uk-UA"/>
              </w:rPr>
              <w:t>6.</w:t>
            </w:r>
          </w:p>
        </w:tc>
        <w:tc>
          <w:tcPr>
            <w:tcW w:w="3544" w:type="dxa"/>
          </w:tcPr>
          <w:p w:rsidR="002D3CB1" w:rsidRPr="00123B28" w:rsidRDefault="002D3CB1" w:rsidP="00123B28">
            <w:pPr>
              <w:spacing w:after="0" w:line="240" w:lineRule="auto"/>
              <w:rPr>
                <w:rFonts w:ascii="Times New Roman" w:hAnsi="Times New Roman"/>
                <w:sz w:val="28"/>
                <w:szCs w:val="28"/>
                <w:lang w:val="uk-UA"/>
              </w:rPr>
            </w:pPr>
            <w:r w:rsidRPr="00123B28">
              <w:rPr>
                <w:rFonts w:ascii="Times New Roman" w:hAnsi="Times New Roman"/>
                <w:sz w:val="28"/>
                <w:szCs w:val="28"/>
                <w:lang w:val="uk-UA"/>
              </w:rPr>
              <w:t>Термін реалізації Програми</w:t>
            </w:r>
          </w:p>
        </w:tc>
        <w:tc>
          <w:tcPr>
            <w:tcW w:w="5244" w:type="dxa"/>
          </w:tcPr>
          <w:p w:rsidR="002D3CB1" w:rsidRPr="00123B28" w:rsidRDefault="002D3CB1" w:rsidP="00123B28">
            <w:pPr>
              <w:spacing w:after="0" w:line="240" w:lineRule="auto"/>
              <w:jc w:val="both"/>
              <w:rPr>
                <w:rFonts w:ascii="Times New Roman" w:hAnsi="Times New Roman"/>
                <w:sz w:val="28"/>
                <w:szCs w:val="28"/>
                <w:lang w:val="uk-UA"/>
              </w:rPr>
            </w:pPr>
            <w:r w:rsidRPr="00123B28">
              <w:rPr>
                <w:rFonts w:ascii="Times New Roman" w:hAnsi="Times New Roman"/>
                <w:sz w:val="28"/>
                <w:szCs w:val="28"/>
                <w:lang w:val="uk-UA"/>
              </w:rPr>
              <w:t>2021-2023роки</w:t>
            </w:r>
          </w:p>
        </w:tc>
      </w:tr>
      <w:tr w:rsidR="002D3CB1" w:rsidRPr="00123B28" w:rsidTr="00123B28">
        <w:tc>
          <w:tcPr>
            <w:tcW w:w="534" w:type="dxa"/>
          </w:tcPr>
          <w:p w:rsidR="002D3CB1" w:rsidRPr="00123B28" w:rsidRDefault="002D3CB1" w:rsidP="00123B28">
            <w:pPr>
              <w:spacing w:after="0" w:line="240" w:lineRule="auto"/>
              <w:jc w:val="center"/>
              <w:rPr>
                <w:rFonts w:ascii="Times New Roman" w:hAnsi="Times New Roman"/>
                <w:sz w:val="28"/>
                <w:szCs w:val="28"/>
                <w:lang w:val="uk-UA"/>
              </w:rPr>
            </w:pPr>
            <w:r w:rsidRPr="00123B28">
              <w:rPr>
                <w:rFonts w:ascii="Times New Roman" w:hAnsi="Times New Roman"/>
                <w:sz w:val="28"/>
                <w:szCs w:val="28"/>
                <w:lang w:val="uk-UA"/>
              </w:rPr>
              <w:t xml:space="preserve">7. </w:t>
            </w:r>
          </w:p>
        </w:tc>
        <w:tc>
          <w:tcPr>
            <w:tcW w:w="3544" w:type="dxa"/>
          </w:tcPr>
          <w:p w:rsidR="002D3CB1" w:rsidRPr="00123B28" w:rsidRDefault="002D3CB1" w:rsidP="00123B28">
            <w:pPr>
              <w:spacing w:after="0" w:line="240" w:lineRule="auto"/>
              <w:rPr>
                <w:rFonts w:ascii="Times New Roman" w:hAnsi="Times New Roman"/>
                <w:sz w:val="28"/>
                <w:szCs w:val="28"/>
                <w:lang w:val="uk-UA"/>
              </w:rPr>
            </w:pPr>
            <w:r w:rsidRPr="00123B28">
              <w:rPr>
                <w:rFonts w:ascii="Times New Roman" w:hAnsi="Times New Roman"/>
                <w:sz w:val="28"/>
                <w:szCs w:val="28"/>
                <w:lang w:val="uk-UA"/>
              </w:rPr>
              <w:t>Джерела фінансування Програми</w:t>
            </w:r>
          </w:p>
        </w:tc>
        <w:tc>
          <w:tcPr>
            <w:tcW w:w="5244" w:type="dxa"/>
          </w:tcPr>
          <w:p w:rsidR="002D3CB1" w:rsidRPr="00123B28" w:rsidRDefault="002D3CB1" w:rsidP="00123B28">
            <w:pPr>
              <w:spacing w:after="0" w:line="240" w:lineRule="auto"/>
              <w:jc w:val="both"/>
              <w:rPr>
                <w:rFonts w:ascii="Times New Roman" w:hAnsi="Times New Roman"/>
                <w:sz w:val="28"/>
                <w:szCs w:val="28"/>
                <w:lang w:val="uk-UA"/>
              </w:rPr>
            </w:pPr>
            <w:r w:rsidRPr="00123B28">
              <w:rPr>
                <w:rFonts w:ascii="Times New Roman" w:hAnsi="Times New Roman"/>
                <w:sz w:val="28"/>
                <w:szCs w:val="28"/>
                <w:lang w:val="uk-UA"/>
              </w:rPr>
              <w:t>Кам′янський сільський бюджет та інші джерела, не заборонені законодавством України</w:t>
            </w:r>
          </w:p>
        </w:tc>
      </w:tr>
      <w:tr w:rsidR="002D3CB1" w:rsidRPr="00123B28" w:rsidTr="00123B28">
        <w:tc>
          <w:tcPr>
            <w:tcW w:w="534" w:type="dxa"/>
          </w:tcPr>
          <w:p w:rsidR="002D3CB1" w:rsidRPr="00123B28" w:rsidRDefault="002D3CB1" w:rsidP="00123B28">
            <w:pPr>
              <w:spacing w:after="0" w:line="240" w:lineRule="auto"/>
              <w:jc w:val="center"/>
              <w:rPr>
                <w:rFonts w:ascii="Times New Roman" w:hAnsi="Times New Roman"/>
                <w:sz w:val="28"/>
                <w:szCs w:val="28"/>
                <w:lang w:val="uk-UA"/>
              </w:rPr>
            </w:pPr>
            <w:r w:rsidRPr="00123B28">
              <w:rPr>
                <w:rFonts w:ascii="Times New Roman" w:hAnsi="Times New Roman"/>
                <w:sz w:val="28"/>
                <w:szCs w:val="28"/>
                <w:lang w:val="uk-UA"/>
              </w:rPr>
              <w:t>8.</w:t>
            </w:r>
          </w:p>
        </w:tc>
        <w:tc>
          <w:tcPr>
            <w:tcW w:w="3544" w:type="dxa"/>
          </w:tcPr>
          <w:p w:rsidR="002D3CB1" w:rsidRPr="00123B28" w:rsidRDefault="002D3CB1" w:rsidP="00123B28">
            <w:pPr>
              <w:spacing w:after="0" w:line="240" w:lineRule="auto"/>
              <w:jc w:val="center"/>
              <w:rPr>
                <w:rFonts w:ascii="Times New Roman" w:hAnsi="Times New Roman"/>
                <w:sz w:val="28"/>
                <w:szCs w:val="28"/>
                <w:lang w:val="uk-UA"/>
              </w:rPr>
            </w:pPr>
            <w:r w:rsidRPr="00123B28">
              <w:rPr>
                <w:rFonts w:ascii="Times New Roman" w:hAnsi="Times New Roman"/>
                <w:sz w:val="28"/>
                <w:szCs w:val="28"/>
                <w:lang w:val="uk-UA"/>
              </w:rPr>
              <w:t>Загальний обсяг ресурсів, необхідний для реалізації Програми, всього</w:t>
            </w:r>
          </w:p>
          <w:p w:rsidR="002D3CB1" w:rsidRPr="00123B28" w:rsidRDefault="002D3CB1" w:rsidP="00123B28">
            <w:pPr>
              <w:spacing w:after="0" w:line="240" w:lineRule="auto"/>
              <w:jc w:val="center"/>
              <w:rPr>
                <w:rFonts w:ascii="Times New Roman" w:hAnsi="Times New Roman"/>
                <w:sz w:val="28"/>
                <w:szCs w:val="28"/>
                <w:lang w:val="uk-UA"/>
              </w:rPr>
            </w:pPr>
            <w:r w:rsidRPr="00123B28">
              <w:rPr>
                <w:rFonts w:ascii="Times New Roman" w:hAnsi="Times New Roman"/>
                <w:sz w:val="28"/>
                <w:szCs w:val="28"/>
                <w:lang w:val="uk-UA"/>
              </w:rPr>
              <w:t>у тому числі:</w:t>
            </w:r>
          </w:p>
          <w:p w:rsidR="002D3CB1" w:rsidRPr="00123B28" w:rsidRDefault="002D3CB1" w:rsidP="00123B28">
            <w:pPr>
              <w:spacing w:after="0" w:line="240" w:lineRule="auto"/>
              <w:jc w:val="center"/>
              <w:rPr>
                <w:rFonts w:ascii="Times New Roman" w:hAnsi="Times New Roman"/>
                <w:sz w:val="28"/>
                <w:szCs w:val="28"/>
                <w:lang w:val="uk-UA"/>
              </w:rPr>
            </w:pPr>
            <w:r w:rsidRPr="00123B28">
              <w:rPr>
                <w:rFonts w:ascii="Times New Roman" w:hAnsi="Times New Roman"/>
                <w:sz w:val="28"/>
                <w:szCs w:val="28"/>
                <w:lang w:val="uk-UA"/>
              </w:rPr>
              <w:t>2021 рік</w:t>
            </w:r>
          </w:p>
          <w:p w:rsidR="002D3CB1" w:rsidRPr="00123B28" w:rsidRDefault="002D3CB1" w:rsidP="00123B28">
            <w:pPr>
              <w:spacing w:after="0" w:line="240" w:lineRule="auto"/>
              <w:jc w:val="center"/>
              <w:rPr>
                <w:rFonts w:ascii="Times New Roman" w:hAnsi="Times New Roman"/>
                <w:sz w:val="28"/>
                <w:szCs w:val="28"/>
                <w:lang w:val="uk-UA"/>
              </w:rPr>
            </w:pPr>
            <w:r w:rsidRPr="00123B28">
              <w:rPr>
                <w:rFonts w:ascii="Times New Roman" w:hAnsi="Times New Roman"/>
                <w:sz w:val="28"/>
                <w:szCs w:val="28"/>
                <w:lang w:val="uk-UA"/>
              </w:rPr>
              <w:t>2022 рік</w:t>
            </w:r>
          </w:p>
          <w:p w:rsidR="002D3CB1" w:rsidRPr="00123B28" w:rsidRDefault="002D3CB1" w:rsidP="00123B28">
            <w:pPr>
              <w:spacing w:after="0" w:line="240" w:lineRule="auto"/>
              <w:jc w:val="center"/>
              <w:rPr>
                <w:rFonts w:ascii="Times New Roman" w:hAnsi="Times New Roman"/>
                <w:sz w:val="28"/>
                <w:szCs w:val="28"/>
                <w:lang w:val="uk-UA"/>
              </w:rPr>
            </w:pPr>
            <w:r w:rsidRPr="00123B28">
              <w:rPr>
                <w:rFonts w:ascii="Times New Roman" w:hAnsi="Times New Roman"/>
                <w:sz w:val="28"/>
                <w:szCs w:val="28"/>
                <w:lang w:val="uk-UA"/>
              </w:rPr>
              <w:t>2023 рік</w:t>
            </w:r>
          </w:p>
        </w:tc>
        <w:tc>
          <w:tcPr>
            <w:tcW w:w="5244" w:type="dxa"/>
          </w:tcPr>
          <w:p w:rsidR="002D3CB1" w:rsidRPr="00123B28" w:rsidRDefault="002D3CB1" w:rsidP="00123B28">
            <w:pPr>
              <w:spacing w:after="0" w:line="240" w:lineRule="auto"/>
              <w:rPr>
                <w:rFonts w:ascii="Times New Roman" w:hAnsi="Times New Roman"/>
                <w:sz w:val="28"/>
                <w:szCs w:val="28"/>
                <w:lang w:val="uk-UA"/>
              </w:rPr>
            </w:pPr>
            <w:r w:rsidRPr="00123B28">
              <w:rPr>
                <w:rFonts w:ascii="Times New Roman" w:hAnsi="Times New Roman"/>
                <w:sz w:val="28"/>
                <w:szCs w:val="28"/>
                <w:lang w:val="uk-UA"/>
              </w:rPr>
              <w:t xml:space="preserve">  </w:t>
            </w:r>
          </w:p>
          <w:p w:rsidR="002D3CB1" w:rsidRPr="00123B28" w:rsidRDefault="002D3CB1" w:rsidP="00123B28">
            <w:pPr>
              <w:spacing w:after="0" w:line="240" w:lineRule="auto"/>
              <w:rPr>
                <w:rFonts w:ascii="Times New Roman" w:hAnsi="Times New Roman"/>
                <w:sz w:val="28"/>
                <w:szCs w:val="28"/>
                <w:lang w:val="uk-UA"/>
              </w:rPr>
            </w:pPr>
          </w:p>
          <w:p w:rsidR="002D3CB1" w:rsidRPr="00123B28" w:rsidRDefault="002D3CB1" w:rsidP="00123B28">
            <w:pPr>
              <w:spacing w:after="0" w:line="240" w:lineRule="auto"/>
              <w:rPr>
                <w:rFonts w:ascii="Times New Roman" w:hAnsi="Times New Roman"/>
                <w:sz w:val="28"/>
                <w:szCs w:val="28"/>
                <w:lang w:val="uk-UA"/>
              </w:rPr>
            </w:pPr>
            <w:r w:rsidRPr="00123B28">
              <w:rPr>
                <w:rFonts w:ascii="Times New Roman" w:hAnsi="Times New Roman"/>
                <w:sz w:val="28"/>
                <w:szCs w:val="28"/>
                <w:lang w:val="uk-UA"/>
              </w:rPr>
              <w:t>60,0 тис. грн.</w:t>
            </w:r>
          </w:p>
          <w:p w:rsidR="002D3CB1" w:rsidRPr="00123B28" w:rsidRDefault="002D3CB1" w:rsidP="00123B28">
            <w:pPr>
              <w:spacing w:after="0" w:line="240" w:lineRule="auto"/>
              <w:rPr>
                <w:rFonts w:ascii="Times New Roman" w:hAnsi="Times New Roman"/>
                <w:sz w:val="28"/>
                <w:szCs w:val="28"/>
                <w:lang w:val="uk-UA"/>
              </w:rPr>
            </w:pPr>
          </w:p>
          <w:p w:rsidR="002D3CB1" w:rsidRPr="00123B28" w:rsidRDefault="002D3CB1" w:rsidP="00123B28">
            <w:pPr>
              <w:spacing w:after="0" w:line="240" w:lineRule="auto"/>
              <w:rPr>
                <w:rFonts w:ascii="Times New Roman" w:hAnsi="Times New Roman"/>
                <w:sz w:val="28"/>
                <w:szCs w:val="28"/>
                <w:lang w:val="uk-UA"/>
              </w:rPr>
            </w:pPr>
            <w:r w:rsidRPr="00123B28">
              <w:rPr>
                <w:rFonts w:ascii="Times New Roman" w:hAnsi="Times New Roman"/>
                <w:sz w:val="28"/>
                <w:szCs w:val="28"/>
                <w:lang w:val="uk-UA"/>
              </w:rPr>
              <w:t>20,0 тис. грн.</w:t>
            </w:r>
          </w:p>
          <w:p w:rsidR="002D3CB1" w:rsidRPr="00123B28" w:rsidRDefault="002D3CB1" w:rsidP="00123B28">
            <w:pPr>
              <w:spacing w:after="0" w:line="240" w:lineRule="auto"/>
              <w:rPr>
                <w:rFonts w:ascii="Times New Roman" w:hAnsi="Times New Roman"/>
                <w:sz w:val="28"/>
                <w:szCs w:val="28"/>
                <w:lang w:val="uk-UA"/>
              </w:rPr>
            </w:pPr>
            <w:r w:rsidRPr="00123B28">
              <w:rPr>
                <w:rFonts w:ascii="Times New Roman" w:hAnsi="Times New Roman"/>
                <w:sz w:val="28"/>
                <w:szCs w:val="28"/>
                <w:lang w:val="uk-UA"/>
              </w:rPr>
              <w:t>20,0 тис. грн.</w:t>
            </w:r>
          </w:p>
          <w:p w:rsidR="002D3CB1" w:rsidRPr="00123B28" w:rsidRDefault="002D3CB1" w:rsidP="00123B28">
            <w:pPr>
              <w:spacing w:after="0" w:line="240" w:lineRule="auto"/>
              <w:rPr>
                <w:rFonts w:ascii="Times New Roman" w:hAnsi="Times New Roman"/>
                <w:sz w:val="28"/>
                <w:szCs w:val="28"/>
                <w:lang w:val="uk-UA"/>
              </w:rPr>
            </w:pPr>
            <w:r w:rsidRPr="00123B28">
              <w:rPr>
                <w:rFonts w:ascii="Times New Roman" w:hAnsi="Times New Roman"/>
                <w:sz w:val="28"/>
                <w:szCs w:val="28"/>
                <w:lang w:val="uk-UA"/>
              </w:rPr>
              <w:t>20,0 тис. грн.</w:t>
            </w:r>
          </w:p>
        </w:tc>
      </w:tr>
    </w:tbl>
    <w:p w:rsidR="002D3CB1" w:rsidRPr="00C27643" w:rsidRDefault="002D3CB1" w:rsidP="00780F8E">
      <w:pPr>
        <w:spacing w:after="0" w:line="240" w:lineRule="auto"/>
        <w:jc w:val="center"/>
        <w:rPr>
          <w:rFonts w:ascii="Times New Roman" w:hAnsi="Times New Roman"/>
          <w:sz w:val="28"/>
          <w:szCs w:val="28"/>
          <w:lang w:val="uk-UA"/>
        </w:rPr>
      </w:pPr>
    </w:p>
    <w:p w:rsidR="002D3CB1" w:rsidRPr="00C27643" w:rsidRDefault="002D3CB1" w:rsidP="00780F8E">
      <w:pPr>
        <w:spacing w:line="240" w:lineRule="auto"/>
        <w:jc w:val="center"/>
        <w:rPr>
          <w:rFonts w:ascii="Times New Roman" w:hAnsi="Times New Roman"/>
          <w:sz w:val="24"/>
          <w:szCs w:val="24"/>
          <w:lang w:val="uk-UA"/>
        </w:rPr>
      </w:pPr>
    </w:p>
    <w:p w:rsidR="002D3CB1" w:rsidRDefault="002D3CB1" w:rsidP="00780F8E">
      <w:pPr>
        <w:rPr>
          <w:rFonts w:ascii="Times New Roman" w:hAnsi="Times New Roman"/>
          <w:sz w:val="24"/>
          <w:szCs w:val="24"/>
          <w:lang w:val="uk-UA"/>
        </w:rPr>
      </w:pPr>
    </w:p>
    <w:p w:rsidR="002D3CB1" w:rsidRDefault="002D3CB1" w:rsidP="00780F8E">
      <w:pPr>
        <w:rPr>
          <w:rFonts w:ascii="Times New Roman" w:hAnsi="Times New Roman"/>
          <w:sz w:val="24"/>
          <w:szCs w:val="24"/>
          <w:lang w:val="uk-UA"/>
        </w:rPr>
      </w:pPr>
    </w:p>
    <w:p w:rsidR="002D3CB1" w:rsidRDefault="002D3CB1" w:rsidP="00780F8E">
      <w:pPr>
        <w:rPr>
          <w:rFonts w:ascii="Times New Roman" w:hAnsi="Times New Roman"/>
          <w:sz w:val="24"/>
          <w:szCs w:val="24"/>
          <w:lang w:val="uk-UA"/>
        </w:rPr>
      </w:pPr>
    </w:p>
    <w:p w:rsidR="002D3CB1" w:rsidRDefault="002D3CB1" w:rsidP="00780F8E">
      <w:pPr>
        <w:rPr>
          <w:rFonts w:ascii="Times New Roman" w:hAnsi="Times New Roman"/>
          <w:sz w:val="24"/>
          <w:szCs w:val="24"/>
          <w:lang w:val="uk-UA"/>
        </w:rPr>
      </w:pPr>
    </w:p>
    <w:p w:rsidR="002D3CB1" w:rsidRDefault="002D3CB1" w:rsidP="00780F8E">
      <w:pPr>
        <w:rPr>
          <w:rFonts w:ascii="Times New Roman" w:hAnsi="Times New Roman"/>
          <w:sz w:val="24"/>
          <w:szCs w:val="24"/>
          <w:lang w:val="uk-UA"/>
        </w:rPr>
      </w:pPr>
    </w:p>
    <w:p w:rsidR="002D3CB1" w:rsidRDefault="002D3CB1" w:rsidP="00780F8E">
      <w:pPr>
        <w:rPr>
          <w:rFonts w:ascii="Times New Roman" w:hAnsi="Times New Roman"/>
          <w:sz w:val="24"/>
          <w:szCs w:val="24"/>
          <w:lang w:val="uk-UA"/>
        </w:rPr>
      </w:pPr>
    </w:p>
    <w:p w:rsidR="002D3CB1" w:rsidRDefault="002D3CB1" w:rsidP="00780F8E">
      <w:pPr>
        <w:rPr>
          <w:rFonts w:ascii="Times New Roman" w:hAnsi="Times New Roman"/>
          <w:sz w:val="24"/>
          <w:szCs w:val="24"/>
          <w:lang w:val="uk-UA"/>
        </w:rPr>
      </w:pPr>
    </w:p>
    <w:p w:rsidR="002D3CB1" w:rsidRDefault="002D3CB1" w:rsidP="00780F8E">
      <w:pPr>
        <w:rPr>
          <w:rFonts w:ascii="Times New Roman" w:hAnsi="Times New Roman"/>
          <w:sz w:val="24"/>
          <w:szCs w:val="24"/>
          <w:lang w:val="uk-UA"/>
        </w:rPr>
      </w:pPr>
    </w:p>
    <w:p w:rsidR="002D3CB1" w:rsidRDefault="002D3CB1" w:rsidP="00780F8E">
      <w:pPr>
        <w:rPr>
          <w:rFonts w:ascii="Times New Roman" w:hAnsi="Times New Roman"/>
          <w:sz w:val="24"/>
          <w:szCs w:val="24"/>
          <w:lang w:val="uk-UA"/>
        </w:rPr>
      </w:pPr>
    </w:p>
    <w:p w:rsidR="002D3CB1" w:rsidRDefault="002D3CB1" w:rsidP="00780F8E">
      <w:pPr>
        <w:rPr>
          <w:rFonts w:ascii="Times New Roman" w:hAnsi="Times New Roman"/>
          <w:sz w:val="24"/>
          <w:szCs w:val="24"/>
          <w:lang w:val="uk-UA"/>
        </w:rPr>
      </w:pPr>
    </w:p>
    <w:p w:rsidR="002D3CB1" w:rsidRDefault="002D3CB1" w:rsidP="00780F8E">
      <w:pPr>
        <w:rPr>
          <w:rFonts w:ascii="Times New Roman" w:hAnsi="Times New Roman"/>
          <w:sz w:val="24"/>
          <w:szCs w:val="24"/>
          <w:lang w:val="uk-UA"/>
        </w:rPr>
      </w:pPr>
    </w:p>
    <w:p w:rsidR="002D3CB1" w:rsidRDefault="002D3CB1" w:rsidP="00780F8E">
      <w:pPr>
        <w:rPr>
          <w:rFonts w:ascii="Times New Roman" w:hAnsi="Times New Roman"/>
          <w:sz w:val="24"/>
          <w:szCs w:val="24"/>
          <w:lang w:val="uk-UA"/>
        </w:rPr>
      </w:pPr>
    </w:p>
    <w:p w:rsidR="002D3CB1" w:rsidRDefault="002D3CB1" w:rsidP="00780F8E">
      <w:pPr>
        <w:rPr>
          <w:rFonts w:ascii="Times New Roman" w:hAnsi="Times New Roman"/>
          <w:sz w:val="24"/>
          <w:szCs w:val="24"/>
          <w:lang w:val="uk-UA"/>
        </w:rPr>
      </w:pPr>
    </w:p>
    <w:p w:rsidR="002D3CB1" w:rsidRDefault="002D3CB1" w:rsidP="00780F8E">
      <w:pPr>
        <w:rPr>
          <w:rFonts w:ascii="Times New Roman" w:hAnsi="Times New Roman"/>
          <w:sz w:val="24"/>
          <w:szCs w:val="24"/>
          <w:lang w:val="uk-UA"/>
        </w:rPr>
      </w:pPr>
    </w:p>
    <w:p w:rsidR="002D3CB1" w:rsidRDefault="002D3CB1" w:rsidP="00780F8E">
      <w:pPr>
        <w:rPr>
          <w:rFonts w:ascii="Times New Roman" w:hAnsi="Times New Roman"/>
          <w:sz w:val="24"/>
          <w:szCs w:val="24"/>
          <w:lang w:val="uk-UA"/>
        </w:rPr>
      </w:pPr>
    </w:p>
    <w:p w:rsidR="002D3CB1" w:rsidRDefault="002D3CB1" w:rsidP="00780F8E">
      <w:pPr>
        <w:rPr>
          <w:rFonts w:ascii="Times New Roman" w:hAnsi="Times New Roman"/>
          <w:sz w:val="24"/>
          <w:szCs w:val="24"/>
          <w:lang w:val="uk-UA"/>
        </w:rPr>
      </w:pPr>
    </w:p>
    <w:p w:rsidR="002D3CB1" w:rsidRDefault="002D3CB1" w:rsidP="00780F8E">
      <w:pPr>
        <w:rPr>
          <w:rFonts w:ascii="Times New Roman" w:hAnsi="Times New Roman"/>
          <w:sz w:val="24"/>
          <w:szCs w:val="24"/>
          <w:lang w:val="uk-UA"/>
        </w:rPr>
      </w:pPr>
    </w:p>
    <w:p w:rsidR="002D3CB1" w:rsidRPr="00C27643" w:rsidRDefault="002D3CB1" w:rsidP="00780F8E">
      <w:pPr>
        <w:rPr>
          <w:rFonts w:ascii="Times New Roman" w:hAnsi="Times New Roman"/>
          <w:sz w:val="24"/>
          <w:szCs w:val="24"/>
          <w:lang w:val="uk-UA"/>
        </w:rPr>
      </w:pPr>
    </w:p>
    <w:p w:rsidR="002D3CB1" w:rsidRDefault="002D3CB1" w:rsidP="00780F8E">
      <w:pPr>
        <w:tabs>
          <w:tab w:val="left" w:pos="540"/>
        </w:tabs>
        <w:ind w:right="-81"/>
        <w:jc w:val="center"/>
        <w:rPr>
          <w:b/>
          <w:bCs/>
          <w:sz w:val="28"/>
          <w:szCs w:val="28"/>
          <w:lang w:val="uk-UA"/>
        </w:rPr>
      </w:pPr>
    </w:p>
    <w:p w:rsidR="002D3CB1" w:rsidRPr="00C27643" w:rsidRDefault="002D3CB1" w:rsidP="006F3BA9">
      <w:pPr>
        <w:spacing w:after="0" w:line="240" w:lineRule="auto"/>
        <w:jc w:val="right"/>
        <w:rPr>
          <w:rFonts w:ascii="Times New Roman" w:hAnsi="Times New Roman"/>
          <w:sz w:val="28"/>
          <w:szCs w:val="28"/>
          <w:lang w:val="uk-UA"/>
        </w:rPr>
      </w:pPr>
      <w:r w:rsidRPr="00C27643">
        <w:rPr>
          <w:rFonts w:ascii="Times New Roman" w:hAnsi="Times New Roman"/>
          <w:sz w:val="28"/>
          <w:szCs w:val="28"/>
          <w:lang w:val="uk-UA"/>
        </w:rPr>
        <w:t>Затверджено</w:t>
      </w:r>
    </w:p>
    <w:p w:rsidR="002D3CB1" w:rsidRDefault="002D3CB1" w:rsidP="006F3BA9">
      <w:pPr>
        <w:spacing w:after="0" w:line="240" w:lineRule="auto"/>
        <w:jc w:val="right"/>
        <w:rPr>
          <w:rFonts w:ascii="Times New Roman" w:hAnsi="Times New Roman"/>
          <w:sz w:val="28"/>
          <w:szCs w:val="28"/>
          <w:lang w:val="uk-UA"/>
        </w:rPr>
      </w:pPr>
      <w:r w:rsidRPr="00C27643">
        <w:rPr>
          <w:rFonts w:ascii="Times New Roman" w:hAnsi="Times New Roman"/>
          <w:sz w:val="28"/>
          <w:szCs w:val="28"/>
          <w:lang w:val="uk-UA"/>
        </w:rPr>
        <w:t xml:space="preserve">                                                                              </w:t>
      </w:r>
      <w:r>
        <w:rPr>
          <w:rFonts w:ascii="Times New Roman" w:hAnsi="Times New Roman"/>
          <w:sz w:val="28"/>
          <w:szCs w:val="28"/>
          <w:lang w:val="uk-UA"/>
        </w:rPr>
        <w:t xml:space="preserve">        </w:t>
      </w:r>
      <w:r w:rsidRPr="00C27643">
        <w:rPr>
          <w:rFonts w:ascii="Times New Roman" w:hAnsi="Times New Roman"/>
          <w:sz w:val="28"/>
          <w:szCs w:val="28"/>
          <w:lang w:val="uk-UA"/>
        </w:rPr>
        <w:t xml:space="preserve">рішенням </w:t>
      </w:r>
      <w:r>
        <w:rPr>
          <w:rFonts w:ascii="Times New Roman" w:hAnsi="Times New Roman"/>
          <w:sz w:val="28"/>
          <w:szCs w:val="28"/>
          <w:lang w:val="uk-UA"/>
        </w:rPr>
        <w:t xml:space="preserve">4-ї </w:t>
      </w:r>
      <w:r w:rsidRPr="00C27643">
        <w:rPr>
          <w:rFonts w:ascii="Times New Roman" w:hAnsi="Times New Roman"/>
          <w:sz w:val="28"/>
          <w:szCs w:val="28"/>
          <w:lang w:val="uk-UA"/>
        </w:rPr>
        <w:t>сесії</w:t>
      </w:r>
    </w:p>
    <w:p w:rsidR="002D3CB1" w:rsidRPr="00C27643" w:rsidRDefault="002D3CB1" w:rsidP="006F3BA9">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8-го скликання </w:t>
      </w:r>
    </w:p>
    <w:p w:rsidR="002D3CB1" w:rsidRDefault="002D3CB1" w:rsidP="006F3BA9">
      <w:pPr>
        <w:spacing w:after="0" w:line="240" w:lineRule="auto"/>
        <w:jc w:val="center"/>
        <w:rPr>
          <w:rFonts w:ascii="Times New Roman" w:hAnsi="Times New Roman"/>
          <w:sz w:val="28"/>
          <w:szCs w:val="28"/>
          <w:lang w:val="uk-UA" w:eastAsia="ru-RU"/>
        </w:rPr>
      </w:pPr>
      <w:r w:rsidRPr="00C27643">
        <w:rPr>
          <w:rFonts w:ascii="Times New Roman" w:hAnsi="Times New Roman"/>
          <w:sz w:val="28"/>
          <w:szCs w:val="28"/>
          <w:lang w:val="uk-UA"/>
        </w:rPr>
        <w:t xml:space="preserve">                                                                                         </w:t>
      </w:r>
      <w:r>
        <w:rPr>
          <w:rFonts w:ascii="Times New Roman" w:hAnsi="Times New Roman"/>
          <w:sz w:val="28"/>
          <w:szCs w:val="28"/>
          <w:lang w:val="uk-UA"/>
        </w:rPr>
        <w:t>в</w:t>
      </w:r>
      <w:r w:rsidRPr="006F3BA9">
        <w:rPr>
          <w:rFonts w:ascii="Times New Roman" w:hAnsi="Times New Roman"/>
          <w:sz w:val="28"/>
          <w:szCs w:val="28"/>
          <w:lang w:val="uk-UA"/>
        </w:rPr>
        <w:t>ід 29 квітня 2021 р</w:t>
      </w:r>
      <w:r w:rsidRPr="00C27643">
        <w:rPr>
          <w:rFonts w:ascii="Times New Roman" w:hAnsi="Times New Roman"/>
          <w:sz w:val="28"/>
          <w:szCs w:val="28"/>
          <w:lang w:val="uk-UA"/>
        </w:rPr>
        <w:t>№</w:t>
      </w:r>
      <w:r w:rsidRPr="006F3BA9">
        <w:rPr>
          <w:rFonts w:ascii="Times New Roman" w:hAnsi="Times New Roman"/>
          <w:sz w:val="28"/>
          <w:szCs w:val="28"/>
          <w:lang w:val="uk-UA"/>
        </w:rPr>
        <w:t xml:space="preserve"> 311</w:t>
      </w:r>
      <w:r>
        <w:rPr>
          <w:rFonts w:ascii="Times New Roman" w:hAnsi="Times New Roman"/>
          <w:sz w:val="24"/>
          <w:szCs w:val="24"/>
          <w:u w:val="single"/>
          <w:lang w:val="uk-UA"/>
        </w:rPr>
        <w:t xml:space="preserve">               </w:t>
      </w:r>
    </w:p>
    <w:p w:rsidR="002D3CB1" w:rsidRPr="00634CD3" w:rsidRDefault="002D3CB1" w:rsidP="00780F8E">
      <w:pPr>
        <w:spacing w:after="0" w:line="240" w:lineRule="auto"/>
        <w:rPr>
          <w:rFonts w:ascii="Times New Roman" w:hAnsi="Times New Roman"/>
          <w:sz w:val="28"/>
          <w:szCs w:val="28"/>
          <w:lang w:val="uk-UA" w:eastAsia="ru-RU"/>
        </w:rPr>
      </w:pPr>
    </w:p>
    <w:p w:rsidR="002D3CB1" w:rsidRPr="00634CD3" w:rsidRDefault="002D3CB1" w:rsidP="00780F8E">
      <w:pPr>
        <w:spacing w:after="0" w:line="240" w:lineRule="auto"/>
        <w:jc w:val="center"/>
        <w:rPr>
          <w:rFonts w:ascii="Times New Roman" w:hAnsi="Times New Roman"/>
          <w:sz w:val="28"/>
          <w:szCs w:val="28"/>
          <w:lang w:eastAsia="ru-RU"/>
        </w:rPr>
      </w:pPr>
      <w:r w:rsidRPr="00634CD3">
        <w:rPr>
          <w:rFonts w:ascii="Times New Roman" w:hAnsi="Times New Roman"/>
          <w:b/>
          <w:bCs/>
          <w:sz w:val="28"/>
          <w:szCs w:val="28"/>
          <w:bdr w:val="none" w:sz="0" w:space="0" w:color="auto" w:frame="1"/>
          <w:lang w:eastAsia="ru-RU"/>
        </w:rPr>
        <w:t>ПРОГРАМА</w:t>
      </w:r>
    </w:p>
    <w:p w:rsidR="002D3CB1" w:rsidRPr="00634CD3" w:rsidRDefault="002D3CB1" w:rsidP="00780F8E">
      <w:pPr>
        <w:spacing w:after="0" w:line="240" w:lineRule="auto"/>
        <w:jc w:val="center"/>
        <w:rPr>
          <w:rFonts w:ascii="Times New Roman" w:hAnsi="Times New Roman"/>
          <w:sz w:val="28"/>
          <w:szCs w:val="28"/>
          <w:lang w:eastAsia="ru-RU"/>
        </w:rPr>
      </w:pPr>
      <w:r w:rsidRPr="00634CD3">
        <w:rPr>
          <w:rFonts w:ascii="Times New Roman" w:hAnsi="Times New Roman"/>
          <w:b/>
          <w:bCs/>
          <w:sz w:val="28"/>
          <w:szCs w:val="28"/>
          <w:bdr w:val="none" w:sz="0" w:space="0" w:color="auto" w:frame="1"/>
          <w:lang w:eastAsia="ru-RU"/>
        </w:rPr>
        <w:t>підготовки юнаків до військової служби та призову</w:t>
      </w:r>
    </w:p>
    <w:p w:rsidR="002D3CB1" w:rsidRPr="00634CD3" w:rsidRDefault="002D3CB1" w:rsidP="00780F8E">
      <w:pPr>
        <w:spacing w:after="0" w:line="240" w:lineRule="auto"/>
        <w:jc w:val="center"/>
        <w:rPr>
          <w:rFonts w:ascii="Times New Roman" w:hAnsi="Times New Roman"/>
          <w:sz w:val="28"/>
          <w:szCs w:val="28"/>
          <w:lang w:eastAsia="ru-RU"/>
        </w:rPr>
      </w:pPr>
      <w:r w:rsidRPr="00634CD3">
        <w:rPr>
          <w:rFonts w:ascii="Times New Roman" w:hAnsi="Times New Roman"/>
          <w:b/>
          <w:bCs/>
          <w:sz w:val="28"/>
          <w:szCs w:val="28"/>
          <w:bdr w:val="none" w:sz="0" w:space="0" w:color="auto" w:frame="1"/>
          <w:lang w:eastAsia="ru-RU"/>
        </w:rPr>
        <w:t>до лав Збройних Сил України та інших військових формувань</w:t>
      </w:r>
    </w:p>
    <w:p w:rsidR="002D3CB1" w:rsidRPr="00634CD3" w:rsidRDefault="002D3CB1" w:rsidP="00780F8E">
      <w:pPr>
        <w:spacing w:after="0" w:line="240" w:lineRule="auto"/>
        <w:jc w:val="center"/>
        <w:rPr>
          <w:rFonts w:ascii="Times New Roman" w:hAnsi="Times New Roman"/>
          <w:sz w:val="28"/>
          <w:szCs w:val="28"/>
          <w:lang w:eastAsia="ru-RU"/>
        </w:rPr>
      </w:pPr>
      <w:r w:rsidRPr="00634CD3">
        <w:rPr>
          <w:rFonts w:ascii="Times New Roman" w:hAnsi="Times New Roman"/>
          <w:b/>
          <w:bCs/>
          <w:sz w:val="28"/>
          <w:szCs w:val="28"/>
          <w:bdr w:val="none" w:sz="0" w:space="0" w:color="auto" w:frame="1"/>
          <w:lang w:eastAsia="ru-RU"/>
        </w:rPr>
        <w:t xml:space="preserve">у </w:t>
      </w:r>
      <w:r>
        <w:rPr>
          <w:rFonts w:ascii="Times New Roman" w:hAnsi="Times New Roman"/>
          <w:b/>
          <w:bCs/>
          <w:sz w:val="28"/>
          <w:szCs w:val="28"/>
          <w:bdr w:val="none" w:sz="0" w:space="0" w:color="auto" w:frame="1"/>
          <w:lang w:val="uk-UA" w:eastAsia="ru-RU"/>
        </w:rPr>
        <w:t>Кам′янській</w:t>
      </w:r>
      <w:r w:rsidRPr="00634CD3">
        <w:rPr>
          <w:rFonts w:ascii="Times New Roman" w:hAnsi="Times New Roman"/>
          <w:b/>
          <w:bCs/>
          <w:sz w:val="28"/>
          <w:szCs w:val="28"/>
          <w:bdr w:val="none" w:sz="0" w:space="0" w:color="auto" w:frame="1"/>
          <w:lang w:eastAsia="ru-RU"/>
        </w:rPr>
        <w:t xml:space="preserve"> сільській територіальній громаді</w:t>
      </w:r>
    </w:p>
    <w:p w:rsidR="002D3CB1" w:rsidRPr="000D2513" w:rsidRDefault="002D3CB1" w:rsidP="00780F8E">
      <w:pPr>
        <w:spacing w:after="0" w:line="240" w:lineRule="auto"/>
        <w:jc w:val="center"/>
        <w:rPr>
          <w:rFonts w:ascii="Times New Roman" w:hAnsi="Times New Roman"/>
          <w:b/>
          <w:bCs/>
          <w:sz w:val="28"/>
          <w:szCs w:val="28"/>
          <w:bdr w:val="none" w:sz="0" w:space="0" w:color="auto" w:frame="1"/>
          <w:lang w:val="uk-UA" w:eastAsia="ru-RU"/>
        </w:rPr>
      </w:pPr>
      <w:r>
        <w:rPr>
          <w:rFonts w:ascii="Times New Roman" w:hAnsi="Times New Roman"/>
          <w:b/>
          <w:bCs/>
          <w:sz w:val="28"/>
          <w:szCs w:val="28"/>
          <w:bdr w:val="none" w:sz="0" w:space="0" w:color="auto" w:frame="1"/>
          <w:lang w:eastAsia="ru-RU"/>
        </w:rPr>
        <w:t>на 20</w:t>
      </w:r>
      <w:r>
        <w:rPr>
          <w:rFonts w:ascii="Times New Roman" w:hAnsi="Times New Roman"/>
          <w:b/>
          <w:bCs/>
          <w:sz w:val="28"/>
          <w:szCs w:val="28"/>
          <w:bdr w:val="none" w:sz="0" w:space="0" w:color="auto" w:frame="1"/>
          <w:lang w:val="uk-UA" w:eastAsia="ru-RU"/>
        </w:rPr>
        <w:t>21</w:t>
      </w:r>
      <w:r>
        <w:rPr>
          <w:rFonts w:ascii="Times New Roman" w:hAnsi="Times New Roman"/>
          <w:b/>
          <w:bCs/>
          <w:sz w:val="28"/>
          <w:szCs w:val="28"/>
          <w:bdr w:val="none" w:sz="0" w:space="0" w:color="auto" w:frame="1"/>
          <w:lang w:eastAsia="ru-RU"/>
        </w:rPr>
        <w:t>-20</w:t>
      </w:r>
      <w:r>
        <w:rPr>
          <w:rFonts w:ascii="Times New Roman" w:hAnsi="Times New Roman"/>
          <w:b/>
          <w:bCs/>
          <w:sz w:val="28"/>
          <w:szCs w:val="28"/>
          <w:bdr w:val="none" w:sz="0" w:space="0" w:color="auto" w:frame="1"/>
          <w:lang w:val="uk-UA" w:eastAsia="ru-RU"/>
        </w:rPr>
        <w:t>23</w:t>
      </w:r>
      <w:r w:rsidRPr="00634CD3">
        <w:rPr>
          <w:rFonts w:ascii="Times New Roman" w:hAnsi="Times New Roman"/>
          <w:b/>
          <w:bCs/>
          <w:sz w:val="28"/>
          <w:szCs w:val="28"/>
          <w:bdr w:val="none" w:sz="0" w:space="0" w:color="auto" w:frame="1"/>
          <w:lang w:eastAsia="ru-RU"/>
        </w:rPr>
        <w:t xml:space="preserve"> роки</w:t>
      </w:r>
    </w:p>
    <w:p w:rsidR="002D3CB1" w:rsidRPr="00634CD3" w:rsidRDefault="002D3CB1" w:rsidP="00780F8E">
      <w:pPr>
        <w:spacing w:after="0" w:line="240" w:lineRule="auto"/>
        <w:jc w:val="center"/>
        <w:rPr>
          <w:rFonts w:ascii="Times New Roman" w:hAnsi="Times New Roman"/>
          <w:sz w:val="28"/>
          <w:szCs w:val="28"/>
          <w:lang w:val="uk-UA" w:eastAsia="ru-RU"/>
        </w:rPr>
      </w:pPr>
    </w:p>
    <w:p w:rsidR="002D3CB1" w:rsidRPr="00634CD3" w:rsidRDefault="002D3CB1" w:rsidP="00780F8E">
      <w:pPr>
        <w:spacing w:after="0" w:line="240" w:lineRule="auto"/>
        <w:jc w:val="center"/>
        <w:rPr>
          <w:rFonts w:ascii="Times New Roman" w:hAnsi="Times New Roman"/>
          <w:sz w:val="28"/>
          <w:szCs w:val="28"/>
          <w:lang w:val="uk-UA" w:eastAsia="ru-RU"/>
        </w:rPr>
      </w:pPr>
      <w:r w:rsidRPr="00634CD3">
        <w:rPr>
          <w:rFonts w:ascii="Times New Roman" w:hAnsi="Times New Roman"/>
          <w:b/>
          <w:bCs/>
          <w:sz w:val="28"/>
          <w:szCs w:val="28"/>
          <w:bdr w:val="none" w:sz="0" w:space="0" w:color="auto" w:frame="1"/>
          <w:lang w:val="uk-UA" w:eastAsia="ru-RU"/>
        </w:rPr>
        <w:t>1. Загальні положення</w:t>
      </w:r>
    </w:p>
    <w:p w:rsidR="002D3CB1" w:rsidRPr="00634CD3" w:rsidRDefault="002D3CB1" w:rsidP="00780F8E">
      <w:pPr>
        <w:spacing w:after="0" w:line="240" w:lineRule="auto"/>
        <w:jc w:val="both"/>
        <w:rPr>
          <w:rFonts w:ascii="Times New Roman" w:hAnsi="Times New Roman"/>
          <w:sz w:val="28"/>
          <w:szCs w:val="28"/>
          <w:lang w:val="uk-UA" w:eastAsia="ru-RU"/>
        </w:rPr>
      </w:pPr>
      <w:r w:rsidRPr="00634CD3">
        <w:rPr>
          <w:rFonts w:ascii="Times New Roman" w:hAnsi="Times New Roman"/>
          <w:sz w:val="28"/>
          <w:szCs w:val="28"/>
          <w:lang w:eastAsia="ru-RU"/>
        </w:rPr>
        <w:t>           </w:t>
      </w:r>
      <w:r w:rsidRPr="00634CD3">
        <w:rPr>
          <w:rFonts w:ascii="Times New Roman" w:hAnsi="Times New Roman"/>
          <w:sz w:val="28"/>
          <w:szCs w:val="28"/>
          <w:lang w:val="uk-UA" w:eastAsia="ru-RU"/>
        </w:rPr>
        <w:t xml:space="preserve"> 1.1.Програма підготовки юнаків до військової служби та призову до лав Збройних Сил України та інших військових формувань у </w:t>
      </w:r>
      <w:r>
        <w:rPr>
          <w:rFonts w:ascii="Times New Roman" w:hAnsi="Times New Roman"/>
          <w:sz w:val="28"/>
          <w:szCs w:val="28"/>
          <w:lang w:val="uk-UA" w:eastAsia="ru-RU"/>
        </w:rPr>
        <w:t>Кам′янській сільській територіальній громаді на 2021-2023</w:t>
      </w:r>
      <w:r w:rsidRPr="00634CD3">
        <w:rPr>
          <w:rFonts w:ascii="Times New Roman" w:hAnsi="Times New Roman"/>
          <w:sz w:val="28"/>
          <w:szCs w:val="28"/>
          <w:lang w:val="uk-UA" w:eastAsia="ru-RU"/>
        </w:rPr>
        <w:t xml:space="preserve"> роки (далі – Програма) розроблена виконавчим комітетом </w:t>
      </w:r>
      <w:r>
        <w:rPr>
          <w:rFonts w:ascii="Times New Roman" w:hAnsi="Times New Roman"/>
          <w:sz w:val="28"/>
          <w:szCs w:val="28"/>
          <w:lang w:val="uk-UA" w:eastAsia="ru-RU"/>
        </w:rPr>
        <w:t>Кам′янської</w:t>
      </w:r>
      <w:r w:rsidRPr="00634CD3">
        <w:rPr>
          <w:rFonts w:ascii="Times New Roman" w:hAnsi="Times New Roman"/>
          <w:sz w:val="28"/>
          <w:szCs w:val="28"/>
          <w:lang w:val="uk-UA" w:eastAsia="ru-RU"/>
        </w:rPr>
        <w:t xml:space="preserve"> сільської ради на виконання Закону України «Про військовий обов’язок та військову службу» від 04.04.2006 року № 3597, Указу Президента України «Про заходи щодо підвищення обороноздатності держави» від 01.05.2014 року № 447/2014, постанов Кабінету Міністрів України «Про затвердження положення про допризовну підготовку молоді» від 31.11.2000 року №1770 та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від 21.03.2002 року № 352, Концепції допризовної підготовки і військово</w:t>
      </w:r>
      <w:r>
        <w:rPr>
          <w:rFonts w:ascii="Times New Roman" w:hAnsi="Times New Roman"/>
          <w:sz w:val="28"/>
          <w:szCs w:val="28"/>
          <w:lang w:val="uk-UA" w:eastAsia="ru-RU"/>
        </w:rPr>
        <w:t xml:space="preserve">-патріотичного виховання молоді, </w:t>
      </w:r>
      <w:r w:rsidRPr="00634CD3">
        <w:rPr>
          <w:rFonts w:ascii="Times New Roman" w:hAnsi="Times New Roman"/>
          <w:sz w:val="28"/>
          <w:szCs w:val="28"/>
          <w:lang w:val="uk-UA" w:eastAsia="ru-RU"/>
        </w:rPr>
        <w:t xml:space="preserve"> з метою належної підготовки юнаків до військової служби та призову до лав Збройних Сил України та інших військових формувань.</w:t>
      </w:r>
    </w:p>
    <w:p w:rsidR="002D3CB1" w:rsidRPr="00634CD3" w:rsidRDefault="002D3CB1" w:rsidP="00780F8E">
      <w:pPr>
        <w:spacing w:after="0" w:line="240" w:lineRule="auto"/>
        <w:rPr>
          <w:rFonts w:ascii="Times New Roman" w:hAnsi="Times New Roman"/>
          <w:sz w:val="28"/>
          <w:szCs w:val="28"/>
          <w:lang w:eastAsia="ru-RU"/>
        </w:rPr>
      </w:pPr>
      <w:r w:rsidRPr="00634CD3">
        <w:rPr>
          <w:rFonts w:ascii="Times New Roman" w:hAnsi="Times New Roman"/>
          <w:sz w:val="28"/>
          <w:szCs w:val="28"/>
          <w:lang w:eastAsia="ru-RU"/>
        </w:rPr>
        <w:t>        </w:t>
      </w:r>
      <w:r w:rsidRPr="00634CD3">
        <w:rPr>
          <w:rFonts w:ascii="Times New Roman" w:hAnsi="Times New Roman"/>
          <w:sz w:val="28"/>
          <w:szCs w:val="28"/>
          <w:lang w:val="uk-UA" w:eastAsia="ru-RU"/>
        </w:rPr>
        <w:t xml:space="preserve"> </w:t>
      </w:r>
      <w:r w:rsidRPr="00634CD3">
        <w:rPr>
          <w:rFonts w:ascii="Times New Roman" w:hAnsi="Times New Roman"/>
          <w:sz w:val="28"/>
          <w:szCs w:val="28"/>
          <w:lang w:eastAsia="ru-RU"/>
        </w:rPr>
        <w:t>1.2.Програма спрямована на:</w:t>
      </w:r>
    </w:p>
    <w:p w:rsidR="002D3CB1" w:rsidRPr="00634CD3" w:rsidRDefault="002D3CB1" w:rsidP="00780F8E">
      <w:pPr>
        <w:numPr>
          <w:ilvl w:val="0"/>
          <w:numId w:val="1"/>
        </w:numPr>
        <w:spacing w:after="0" w:line="240" w:lineRule="auto"/>
        <w:ind w:left="0"/>
        <w:jc w:val="both"/>
        <w:rPr>
          <w:rFonts w:ascii="Times New Roman" w:hAnsi="Times New Roman"/>
          <w:sz w:val="28"/>
          <w:szCs w:val="28"/>
          <w:lang w:eastAsia="ru-RU"/>
        </w:rPr>
      </w:pPr>
      <w:r w:rsidRPr="00634CD3">
        <w:rPr>
          <w:rFonts w:ascii="Times New Roman" w:hAnsi="Times New Roman"/>
          <w:sz w:val="28"/>
          <w:szCs w:val="28"/>
          <w:lang w:eastAsia="ru-RU"/>
        </w:rPr>
        <w:t>підвищення готовності військовозобов’язаних  до проходження військової служби в лавах Збройних Сил України та інших військових формуваннях, завданнями яких є захист територіальної цілісності України;</w:t>
      </w:r>
    </w:p>
    <w:p w:rsidR="002D3CB1" w:rsidRPr="00634CD3" w:rsidRDefault="002D3CB1" w:rsidP="00780F8E">
      <w:pPr>
        <w:numPr>
          <w:ilvl w:val="0"/>
          <w:numId w:val="1"/>
        </w:numPr>
        <w:spacing w:after="0" w:line="240" w:lineRule="auto"/>
        <w:ind w:left="0"/>
        <w:jc w:val="both"/>
        <w:rPr>
          <w:rFonts w:ascii="Times New Roman" w:hAnsi="Times New Roman"/>
          <w:sz w:val="28"/>
          <w:szCs w:val="28"/>
          <w:lang w:eastAsia="ru-RU"/>
        </w:rPr>
      </w:pPr>
      <w:r w:rsidRPr="00634CD3">
        <w:rPr>
          <w:rFonts w:ascii="Times New Roman" w:hAnsi="Times New Roman"/>
          <w:sz w:val="28"/>
          <w:szCs w:val="28"/>
          <w:lang w:eastAsia="ru-RU"/>
        </w:rPr>
        <w:t xml:space="preserve">удосконалення механізму призову громадян - жителів </w:t>
      </w:r>
      <w:r>
        <w:rPr>
          <w:rFonts w:ascii="Times New Roman" w:hAnsi="Times New Roman"/>
          <w:sz w:val="28"/>
          <w:szCs w:val="28"/>
          <w:lang w:val="uk-UA" w:eastAsia="ru-RU"/>
        </w:rPr>
        <w:t>Кам′янс</w:t>
      </w:r>
      <w:r w:rsidRPr="00634CD3">
        <w:rPr>
          <w:rFonts w:ascii="Times New Roman" w:hAnsi="Times New Roman"/>
          <w:sz w:val="28"/>
          <w:szCs w:val="28"/>
          <w:lang w:val="uk-UA" w:eastAsia="ru-RU"/>
        </w:rPr>
        <w:t>ьк</w:t>
      </w:r>
      <w:r>
        <w:rPr>
          <w:rFonts w:ascii="Times New Roman" w:hAnsi="Times New Roman"/>
          <w:sz w:val="28"/>
          <w:szCs w:val="28"/>
          <w:lang w:val="uk-UA" w:eastAsia="ru-RU"/>
        </w:rPr>
        <w:t>ої</w:t>
      </w:r>
      <w:r w:rsidRPr="00634CD3">
        <w:rPr>
          <w:rFonts w:ascii="Times New Roman" w:hAnsi="Times New Roman"/>
          <w:sz w:val="28"/>
          <w:szCs w:val="28"/>
          <w:lang w:eastAsia="ru-RU"/>
        </w:rPr>
        <w:t xml:space="preserve"> територіальної громади на строкову військову службу та здійснення мобілізаційних заходів;</w:t>
      </w:r>
    </w:p>
    <w:p w:rsidR="002D3CB1" w:rsidRPr="00634CD3" w:rsidRDefault="002D3CB1" w:rsidP="00780F8E">
      <w:pPr>
        <w:numPr>
          <w:ilvl w:val="0"/>
          <w:numId w:val="1"/>
        </w:numPr>
        <w:spacing w:after="0" w:line="240" w:lineRule="auto"/>
        <w:ind w:left="0"/>
        <w:jc w:val="both"/>
        <w:rPr>
          <w:rFonts w:ascii="Times New Roman" w:hAnsi="Times New Roman"/>
          <w:sz w:val="28"/>
          <w:szCs w:val="28"/>
          <w:lang w:eastAsia="ru-RU"/>
        </w:rPr>
      </w:pPr>
      <w:r w:rsidRPr="00634CD3">
        <w:rPr>
          <w:rFonts w:ascii="Times New Roman" w:hAnsi="Times New Roman"/>
          <w:sz w:val="28"/>
          <w:szCs w:val="28"/>
          <w:lang w:eastAsia="ru-RU"/>
        </w:rPr>
        <w:t xml:space="preserve">формування патріотичних настроїв жителів населених пунктів </w:t>
      </w:r>
      <w:r>
        <w:rPr>
          <w:rFonts w:ascii="Times New Roman" w:hAnsi="Times New Roman"/>
          <w:sz w:val="28"/>
          <w:szCs w:val="28"/>
          <w:lang w:val="uk-UA" w:eastAsia="ru-RU"/>
        </w:rPr>
        <w:t>Кам′янс</w:t>
      </w:r>
      <w:r w:rsidRPr="00634CD3">
        <w:rPr>
          <w:rFonts w:ascii="Times New Roman" w:hAnsi="Times New Roman"/>
          <w:sz w:val="28"/>
          <w:szCs w:val="28"/>
          <w:lang w:val="uk-UA" w:eastAsia="ru-RU"/>
        </w:rPr>
        <w:t>ьк</w:t>
      </w:r>
      <w:r>
        <w:rPr>
          <w:rFonts w:ascii="Times New Roman" w:hAnsi="Times New Roman"/>
          <w:sz w:val="28"/>
          <w:szCs w:val="28"/>
          <w:lang w:val="uk-UA" w:eastAsia="ru-RU"/>
        </w:rPr>
        <w:t>ої</w:t>
      </w:r>
      <w:r w:rsidRPr="00634CD3">
        <w:rPr>
          <w:rFonts w:ascii="Times New Roman" w:hAnsi="Times New Roman"/>
          <w:sz w:val="28"/>
          <w:szCs w:val="28"/>
          <w:lang w:eastAsia="ru-RU"/>
        </w:rPr>
        <w:t xml:space="preserve"> сільської ради щодо служби у складі Збройних Сил України.</w:t>
      </w:r>
    </w:p>
    <w:p w:rsidR="002D3CB1" w:rsidRPr="00634CD3" w:rsidRDefault="002D3CB1" w:rsidP="006F3BA9">
      <w:pPr>
        <w:spacing w:after="0" w:line="240" w:lineRule="auto"/>
        <w:jc w:val="both"/>
        <w:rPr>
          <w:rFonts w:ascii="Times New Roman" w:hAnsi="Times New Roman"/>
          <w:sz w:val="28"/>
          <w:szCs w:val="28"/>
          <w:lang w:eastAsia="ru-RU"/>
        </w:rPr>
      </w:pPr>
      <w:r w:rsidRPr="00634CD3">
        <w:rPr>
          <w:rFonts w:ascii="Times New Roman" w:hAnsi="Times New Roman"/>
          <w:sz w:val="28"/>
          <w:szCs w:val="28"/>
          <w:lang w:eastAsia="ru-RU"/>
        </w:rPr>
        <w:t xml:space="preserve">1.3.Програма передбачає координацію дій органів виконавчої влади, місцевого самоврядування, районного військового комісаріату, правоохоронних органів, органів освіти і охорони здоров'я, виконавчого комітету </w:t>
      </w:r>
      <w:r>
        <w:rPr>
          <w:rFonts w:ascii="Times New Roman" w:hAnsi="Times New Roman"/>
          <w:sz w:val="28"/>
          <w:szCs w:val="28"/>
          <w:lang w:val="uk-UA" w:eastAsia="ru-RU"/>
        </w:rPr>
        <w:t>Кам′янс</w:t>
      </w:r>
      <w:r w:rsidRPr="00634CD3">
        <w:rPr>
          <w:rFonts w:ascii="Times New Roman" w:hAnsi="Times New Roman"/>
          <w:sz w:val="28"/>
          <w:szCs w:val="28"/>
          <w:lang w:val="uk-UA" w:eastAsia="ru-RU"/>
        </w:rPr>
        <w:t>ьк</w:t>
      </w:r>
      <w:r>
        <w:rPr>
          <w:rFonts w:ascii="Times New Roman" w:hAnsi="Times New Roman"/>
          <w:sz w:val="28"/>
          <w:szCs w:val="28"/>
          <w:lang w:val="uk-UA" w:eastAsia="ru-RU"/>
        </w:rPr>
        <w:t>ої</w:t>
      </w:r>
      <w:r w:rsidRPr="00634CD3">
        <w:rPr>
          <w:rFonts w:ascii="Times New Roman" w:hAnsi="Times New Roman"/>
          <w:sz w:val="28"/>
          <w:szCs w:val="28"/>
          <w:lang w:eastAsia="ru-RU"/>
        </w:rPr>
        <w:t xml:space="preserve"> територіальної громади. </w:t>
      </w:r>
    </w:p>
    <w:p w:rsidR="002D3CB1" w:rsidRDefault="002D3CB1" w:rsidP="00780F8E">
      <w:pPr>
        <w:spacing w:after="0" w:line="240" w:lineRule="auto"/>
        <w:jc w:val="center"/>
        <w:rPr>
          <w:rFonts w:ascii="Times New Roman" w:hAnsi="Times New Roman"/>
          <w:b/>
          <w:bCs/>
          <w:sz w:val="28"/>
          <w:szCs w:val="28"/>
          <w:bdr w:val="none" w:sz="0" w:space="0" w:color="auto" w:frame="1"/>
          <w:lang w:val="uk-UA" w:eastAsia="ru-RU"/>
        </w:rPr>
      </w:pPr>
    </w:p>
    <w:p w:rsidR="002D3CB1" w:rsidRPr="00D0204D" w:rsidRDefault="002D3CB1" w:rsidP="00780F8E">
      <w:pPr>
        <w:spacing w:after="0" w:line="240" w:lineRule="auto"/>
        <w:jc w:val="center"/>
        <w:rPr>
          <w:rFonts w:ascii="Times New Roman" w:hAnsi="Times New Roman"/>
          <w:sz w:val="28"/>
          <w:szCs w:val="28"/>
          <w:lang w:val="uk-UA" w:eastAsia="ru-RU"/>
        </w:rPr>
      </w:pPr>
      <w:r w:rsidRPr="00D0204D">
        <w:rPr>
          <w:rFonts w:ascii="Times New Roman" w:hAnsi="Times New Roman"/>
          <w:b/>
          <w:bCs/>
          <w:sz w:val="28"/>
          <w:szCs w:val="28"/>
          <w:bdr w:val="none" w:sz="0" w:space="0" w:color="auto" w:frame="1"/>
          <w:lang w:val="uk-UA" w:eastAsia="ru-RU"/>
        </w:rPr>
        <w:t>2.Проблема, що підлягає розв’язанню</w:t>
      </w:r>
    </w:p>
    <w:p w:rsidR="002D3CB1" w:rsidRPr="00D0204D" w:rsidRDefault="002D3CB1" w:rsidP="00780F8E">
      <w:pPr>
        <w:spacing w:after="0" w:line="240" w:lineRule="auto"/>
        <w:jc w:val="both"/>
        <w:rPr>
          <w:rFonts w:ascii="Times New Roman" w:hAnsi="Times New Roman"/>
          <w:sz w:val="28"/>
          <w:szCs w:val="28"/>
          <w:lang w:val="uk-UA" w:eastAsia="ru-RU"/>
        </w:rPr>
      </w:pPr>
      <w:r w:rsidRPr="00634CD3">
        <w:rPr>
          <w:rFonts w:ascii="Times New Roman" w:hAnsi="Times New Roman"/>
          <w:sz w:val="28"/>
          <w:szCs w:val="28"/>
          <w:lang w:eastAsia="ru-RU"/>
        </w:rPr>
        <w:t>           </w:t>
      </w:r>
      <w:r w:rsidRPr="00D0204D">
        <w:rPr>
          <w:rFonts w:ascii="Times New Roman" w:hAnsi="Times New Roman"/>
          <w:sz w:val="28"/>
          <w:szCs w:val="28"/>
          <w:lang w:val="uk-UA" w:eastAsia="ru-RU"/>
        </w:rPr>
        <w:t xml:space="preserve"> 2.1.Готовність юнаків до строкової служби та служби за контрактом в Збройних Силах України охоплює знання, практичні навички та якості, необхідні майбутньому воїну, які б сприяли швидкій їх адаптації в умовах військового колективу.</w:t>
      </w:r>
    </w:p>
    <w:p w:rsidR="002D3CB1" w:rsidRDefault="002D3CB1" w:rsidP="00780F8E">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          </w:t>
      </w:r>
      <w:r w:rsidRPr="00634CD3">
        <w:rPr>
          <w:rFonts w:ascii="Times New Roman" w:hAnsi="Times New Roman"/>
          <w:sz w:val="28"/>
          <w:szCs w:val="28"/>
          <w:lang w:eastAsia="ru-RU"/>
        </w:rPr>
        <w:t>2.2.Підготовка молоді до військової служби завжди є почесною справою і на сучасному етапі потребує уваги та певних матеріальних і фінансових витрат.</w:t>
      </w:r>
      <w:r>
        <w:rPr>
          <w:rFonts w:ascii="Times New Roman" w:hAnsi="Times New Roman"/>
          <w:sz w:val="28"/>
          <w:szCs w:val="28"/>
          <w:lang w:val="uk-UA" w:eastAsia="ru-RU"/>
        </w:rPr>
        <w:t xml:space="preserve"> </w:t>
      </w:r>
      <w:r w:rsidRPr="00634CD3">
        <w:rPr>
          <w:rFonts w:ascii="Times New Roman" w:hAnsi="Times New Roman"/>
          <w:sz w:val="28"/>
          <w:szCs w:val="28"/>
          <w:lang w:eastAsia="ru-RU"/>
        </w:rPr>
        <w:t>Проте існує ряд проблем, а саме:</w:t>
      </w:r>
    </w:p>
    <w:p w:rsidR="002D3CB1" w:rsidRPr="00634CD3" w:rsidRDefault="002D3CB1" w:rsidP="00780F8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val="uk-UA" w:eastAsia="ru-RU"/>
        </w:rPr>
        <w:t xml:space="preserve">- </w:t>
      </w:r>
      <w:r w:rsidRPr="00634CD3">
        <w:rPr>
          <w:rFonts w:ascii="Times New Roman" w:hAnsi="Times New Roman"/>
          <w:sz w:val="28"/>
          <w:szCs w:val="28"/>
          <w:lang w:eastAsia="ru-RU"/>
        </w:rPr>
        <w:t>матеріальне та фінансове забезпечення більшої частини населення знаходиться на низькому рівні, особливо це стосується сільської місцевості. Все це примушує призовників виїжджати на заробітки за межі України без зняття з військового обліку;</w:t>
      </w:r>
    </w:p>
    <w:p w:rsidR="002D3CB1" w:rsidRPr="00634CD3" w:rsidRDefault="002D3CB1" w:rsidP="00780F8E">
      <w:pPr>
        <w:spacing w:after="0" w:line="240" w:lineRule="auto"/>
        <w:ind w:firstLine="709"/>
        <w:rPr>
          <w:rFonts w:ascii="Times New Roman" w:hAnsi="Times New Roman"/>
          <w:sz w:val="28"/>
          <w:szCs w:val="28"/>
          <w:lang w:eastAsia="ru-RU"/>
        </w:rPr>
      </w:pPr>
      <w:r w:rsidRPr="00634CD3">
        <w:rPr>
          <w:rFonts w:ascii="Times New Roman" w:hAnsi="Times New Roman"/>
          <w:sz w:val="28"/>
          <w:szCs w:val="28"/>
          <w:lang w:eastAsia="ru-RU"/>
        </w:rPr>
        <w:t xml:space="preserve">- </w:t>
      </w:r>
      <w:r>
        <w:rPr>
          <w:rFonts w:ascii="Times New Roman" w:hAnsi="Times New Roman"/>
          <w:sz w:val="28"/>
          <w:szCs w:val="28"/>
          <w:lang w:val="uk-UA" w:eastAsia="ru-RU"/>
        </w:rPr>
        <w:t xml:space="preserve"> </w:t>
      </w:r>
      <w:r w:rsidRPr="00634CD3">
        <w:rPr>
          <w:rFonts w:ascii="Times New Roman" w:hAnsi="Times New Roman"/>
          <w:sz w:val="28"/>
          <w:szCs w:val="28"/>
          <w:lang w:eastAsia="ru-RU"/>
        </w:rPr>
        <w:t>недостатній рівень фінансування органів охорони здоров’я негативно впливає на якість проведення диспансеризації, медичного огляду та додаткового медичного обстеження в період призову і приписки;</w:t>
      </w:r>
    </w:p>
    <w:p w:rsidR="002D3CB1" w:rsidRPr="00634CD3" w:rsidRDefault="002D3CB1" w:rsidP="00780F8E">
      <w:pPr>
        <w:spacing w:after="0" w:line="240" w:lineRule="auto"/>
        <w:ind w:firstLine="709"/>
        <w:jc w:val="both"/>
        <w:rPr>
          <w:rFonts w:ascii="Times New Roman" w:hAnsi="Times New Roman"/>
          <w:sz w:val="28"/>
          <w:szCs w:val="28"/>
          <w:lang w:eastAsia="ru-RU"/>
        </w:rPr>
      </w:pPr>
      <w:r w:rsidRPr="00634CD3">
        <w:rPr>
          <w:rFonts w:ascii="Times New Roman" w:hAnsi="Times New Roman"/>
          <w:sz w:val="28"/>
          <w:szCs w:val="28"/>
          <w:lang w:eastAsia="ru-RU"/>
        </w:rPr>
        <w:t>- недостатній рівень військово-патріотичного виховання учнів та молоді,  що здійснює негативний вплив на підготовленість призовників до майбутньої служби в армії;</w:t>
      </w:r>
    </w:p>
    <w:p w:rsidR="002D3CB1" w:rsidRPr="00634CD3" w:rsidRDefault="002D3CB1" w:rsidP="00780F8E">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uk-UA" w:eastAsia="ru-RU"/>
        </w:rPr>
        <w:t xml:space="preserve"> </w:t>
      </w:r>
      <w:r w:rsidRPr="00634CD3">
        <w:rPr>
          <w:rFonts w:ascii="Times New Roman" w:hAnsi="Times New Roman"/>
          <w:sz w:val="28"/>
          <w:szCs w:val="28"/>
          <w:lang w:eastAsia="ru-RU"/>
        </w:rPr>
        <w:t xml:space="preserve">відсутність матеріально технічної бази для практичного відпрацювання завдань з навчальною зброєю у загальноосвітніх навчальних закладах </w:t>
      </w:r>
      <w:r>
        <w:rPr>
          <w:rFonts w:ascii="Times New Roman" w:hAnsi="Times New Roman"/>
          <w:sz w:val="28"/>
          <w:szCs w:val="28"/>
          <w:lang w:val="uk-UA" w:eastAsia="ru-RU"/>
        </w:rPr>
        <w:t>Кам′янс</w:t>
      </w:r>
      <w:r w:rsidRPr="00634CD3">
        <w:rPr>
          <w:rFonts w:ascii="Times New Roman" w:hAnsi="Times New Roman"/>
          <w:sz w:val="28"/>
          <w:szCs w:val="28"/>
          <w:lang w:val="uk-UA" w:eastAsia="ru-RU"/>
        </w:rPr>
        <w:t>ьк</w:t>
      </w:r>
      <w:r>
        <w:rPr>
          <w:rFonts w:ascii="Times New Roman" w:hAnsi="Times New Roman"/>
          <w:sz w:val="28"/>
          <w:szCs w:val="28"/>
          <w:lang w:val="uk-UA" w:eastAsia="ru-RU"/>
        </w:rPr>
        <w:t>ої</w:t>
      </w:r>
      <w:r w:rsidRPr="00634CD3">
        <w:rPr>
          <w:rFonts w:ascii="Times New Roman" w:hAnsi="Times New Roman"/>
          <w:sz w:val="28"/>
          <w:szCs w:val="28"/>
          <w:lang w:eastAsia="ru-RU"/>
        </w:rPr>
        <w:t xml:space="preserve"> територіальної громади;</w:t>
      </w:r>
    </w:p>
    <w:p w:rsidR="002D3CB1" w:rsidRDefault="002D3CB1" w:rsidP="00780F8E">
      <w:pPr>
        <w:spacing w:after="0" w:line="240" w:lineRule="auto"/>
        <w:ind w:firstLine="709"/>
        <w:jc w:val="both"/>
        <w:rPr>
          <w:rFonts w:ascii="Times New Roman" w:hAnsi="Times New Roman"/>
          <w:sz w:val="28"/>
          <w:szCs w:val="28"/>
          <w:lang w:val="uk-UA" w:eastAsia="ru-RU"/>
        </w:rPr>
      </w:pPr>
      <w:r w:rsidRPr="00634CD3">
        <w:rPr>
          <w:rFonts w:ascii="Times New Roman" w:hAnsi="Times New Roman"/>
          <w:sz w:val="28"/>
          <w:szCs w:val="28"/>
          <w:lang w:eastAsia="ru-RU"/>
        </w:rPr>
        <w:t>- ни</w:t>
      </w:r>
      <w:r w:rsidRPr="00634CD3">
        <w:rPr>
          <w:rFonts w:ascii="Times New Roman" w:hAnsi="Times New Roman"/>
          <w:i/>
          <w:sz w:val="28"/>
          <w:szCs w:val="28"/>
          <w:lang w:eastAsia="ru-RU"/>
        </w:rPr>
        <w:t>з</w:t>
      </w:r>
      <w:r w:rsidRPr="00634CD3">
        <w:rPr>
          <w:rFonts w:ascii="Times New Roman" w:hAnsi="Times New Roman"/>
          <w:sz w:val="28"/>
          <w:szCs w:val="28"/>
          <w:lang w:eastAsia="ru-RU"/>
        </w:rPr>
        <w:t xml:space="preserve">ька результативність оповіщення військовозобов’язаних органами місцевого самоврядування </w:t>
      </w:r>
      <w:r>
        <w:rPr>
          <w:rFonts w:ascii="Times New Roman" w:hAnsi="Times New Roman"/>
          <w:sz w:val="28"/>
          <w:szCs w:val="28"/>
          <w:lang w:val="uk-UA" w:eastAsia="ru-RU"/>
        </w:rPr>
        <w:t>Кам′янс</w:t>
      </w:r>
      <w:r w:rsidRPr="00634CD3">
        <w:rPr>
          <w:rFonts w:ascii="Times New Roman" w:hAnsi="Times New Roman"/>
          <w:sz w:val="28"/>
          <w:szCs w:val="28"/>
          <w:lang w:val="uk-UA" w:eastAsia="ru-RU"/>
        </w:rPr>
        <w:t>ьк</w:t>
      </w:r>
      <w:r>
        <w:rPr>
          <w:rFonts w:ascii="Times New Roman" w:hAnsi="Times New Roman"/>
          <w:sz w:val="28"/>
          <w:szCs w:val="28"/>
          <w:lang w:val="uk-UA" w:eastAsia="ru-RU"/>
        </w:rPr>
        <w:t>ої</w:t>
      </w:r>
      <w:r w:rsidRPr="00634CD3">
        <w:rPr>
          <w:rFonts w:ascii="Times New Roman" w:hAnsi="Times New Roman"/>
          <w:sz w:val="28"/>
          <w:szCs w:val="28"/>
          <w:lang w:eastAsia="ru-RU"/>
        </w:rPr>
        <w:t xml:space="preserve">  територіальної громади;</w:t>
      </w:r>
    </w:p>
    <w:p w:rsidR="002D3CB1" w:rsidRPr="00634CD3" w:rsidRDefault="002D3CB1" w:rsidP="00780F8E">
      <w:pPr>
        <w:spacing w:after="0" w:line="240" w:lineRule="auto"/>
        <w:ind w:firstLine="709"/>
        <w:jc w:val="both"/>
        <w:rPr>
          <w:rFonts w:ascii="Times New Roman" w:hAnsi="Times New Roman"/>
          <w:sz w:val="28"/>
          <w:szCs w:val="28"/>
          <w:lang w:eastAsia="ru-RU"/>
        </w:rPr>
      </w:pPr>
      <w:r w:rsidRPr="00634CD3">
        <w:rPr>
          <w:rFonts w:ascii="Times New Roman" w:hAnsi="Times New Roman"/>
          <w:sz w:val="28"/>
          <w:szCs w:val="28"/>
          <w:lang w:eastAsia="ru-RU"/>
        </w:rPr>
        <w:t>- забезпечення вчасного прибуття військовозобов’язаних та призовників до збірних пунктів.</w:t>
      </w:r>
    </w:p>
    <w:p w:rsidR="002D3CB1" w:rsidRDefault="002D3CB1" w:rsidP="00780F8E">
      <w:pPr>
        <w:spacing w:after="0" w:line="240" w:lineRule="auto"/>
        <w:rPr>
          <w:rFonts w:ascii="Times New Roman" w:hAnsi="Times New Roman"/>
          <w:sz w:val="28"/>
          <w:szCs w:val="28"/>
          <w:lang w:val="uk-UA" w:eastAsia="ru-RU"/>
        </w:rPr>
      </w:pPr>
      <w:r w:rsidRPr="00634CD3">
        <w:rPr>
          <w:rFonts w:ascii="Times New Roman" w:hAnsi="Times New Roman"/>
          <w:sz w:val="28"/>
          <w:szCs w:val="28"/>
          <w:lang w:eastAsia="ru-RU"/>
        </w:rPr>
        <w:t> </w:t>
      </w:r>
    </w:p>
    <w:p w:rsidR="002D3CB1" w:rsidRPr="00634CD3" w:rsidRDefault="002D3CB1" w:rsidP="00780F8E">
      <w:pPr>
        <w:spacing w:after="0" w:line="240" w:lineRule="auto"/>
        <w:rPr>
          <w:rFonts w:ascii="Times New Roman" w:hAnsi="Times New Roman"/>
          <w:sz w:val="28"/>
          <w:szCs w:val="28"/>
          <w:lang w:val="uk-UA" w:eastAsia="ru-RU"/>
        </w:rPr>
      </w:pPr>
    </w:p>
    <w:p w:rsidR="002D3CB1" w:rsidRPr="001A0DBF" w:rsidRDefault="002D3CB1" w:rsidP="00780F8E">
      <w:pPr>
        <w:spacing w:after="0" w:line="240" w:lineRule="auto"/>
        <w:jc w:val="center"/>
        <w:rPr>
          <w:rFonts w:ascii="Times New Roman" w:hAnsi="Times New Roman"/>
          <w:sz w:val="28"/>
          <w:szCs w:val="28"/>
          <w:lang w:val="uk-UA" w:eastAsia="ru-RU"/>
        </w:rPr>
      </w:pPr>
      <w:r w:rsidRPr="001A0DBF">
        <w:rPr>
          <w:rFonts w:ascii="Times New Roman" w:hAnsi="Times New Roman"/>
          <w:b/>
          <w:bCs/>
          <w:sz w:val="28"/>
          <w:szCs w:val="28"/>
          <w:bdr w:val="none" w:sz="0" w:space="0" w:color="auto" w:frame="1"/>
          <w:lang w:val="uk-UA" w:eastAsia="ru-RU"/>
        </w:rPr>
        <w:t>3.Мета Програми</w:t>
      </w:r>
    </w:p>
    <w:p w:rsidR="002D3CB1" w:rsidRPr="0087126D" w:rsidRDefault="002D3CB1" w:rsidP="00780F8E">
      <w:pPr>
        <w:spacing w:after="0" w:line="240" w:lineRule="auto"/>
        <w:ind w:firstLine="708"/>
        <w:jc w:val="both"/>
        <w:rPr>
          <w:rFonts w:ascii="Times New Roman" w:hAnsi="Times New Roman"/>
          <w:sz w:val="28"/>
          <w:szCs w:val="28"/>
          <w:lang w:val="uk-UA" w:eastAsia="ru-RU"/>
        </w:rPr>
      </w:pPr>
      <w:r w:rsidRPr="0087126D">
        <w:rPr>
          <w:rFonts w:ascii="Times New Roman" w:hAnsi="Times New Roman"/>
          <w:sz w:val="28"/>
          <w:szCs w:val="28"/>
          <w:lang w:val="uk-UA" w:eastAsia="ru-RU"/>
        </w:rPr>
        <w:t>3.1.Метою Програми є</w:t>
      </w:r>
      <w:r w:rsidRPr="00634CD3">
        <w:rPr>
          <w:rFonts w:ascii="Times New Roman" w:hAnsi="Times New Roman"/>
          <w:sz w:val="28"/>
          <w:szCs w:val="28"/>
          <w:lang w:eastAsia="ru-RU"/>
        </w:rPr>
        <w:t> </w:t>
      </w:r>
      <w:r w:rsidRPr="0087126D">
        <w:rPr>
          <w:rFonts w:ascii="Times New Roman" w:hAnsi="Times New Roman"/>
          <w:sz w:val="28"/>
          <w:szCs w:val="28"/>
          <w:lang w:val="uk-UA" w:eastAsia="ru-RU"/>
        </w:rPr>
        <w:t xml:space="preserve"> формування у молоді та військовозобов’язаних високої патріотичної свідомості, національної гідності, готовності до виконання громадянського і конституційного обов’язку щодо захисту національних інтересів України.</w:t>
      </w:r>
    </w:p>
    <w:p w:rsidR="002D3CB1" w:rsidRDefault="002D3CB1" w:rsidP="00780F8E">
      <w:pPr>
        <w:spacing w:after="0" w:line="240" w:lineRule="auto"/>
        <w:ind w:firstLine="708"/>
        <w:jc w:val="both"/>
        <w:rPr>
          <w:rFonts w:ascii="Times New Roman" w:hAnsi="Times New Roman"/>
          <w:sz w:val="28"/>
          <w:szCs w:val="28"/>
          <w:lang w:val="uk-UA" w:eastAsia="ru-RU"/>
        </w:rPr>
      </w:pPr>
      <w:r w:rsidRPr="0087126D">
        <w:rPr>
          <w:rFonts w:ascii="Times New Roman" w:hAnsi="Times New Roman"/>
          <w:sz w:val="28"/>
          <w:szCs w:val="28"/>
          <w:lang w:val="uk-UA" w:eastAsia="ru-RU"/>
        </w:rPr>
        <w:t xml:space="preserve">3.2.Реалізація Програми сприятиме узгодженню дій органів виконавчої влади, місцевого самоврядування, районного військового комісаріату, правоохоронних органів, органів освіти і охорони здоров'я, виконавчого комітету </w:t>
      </w:r>
      <w:r>
        <w:rPr>
          <w:rFonts w:ascii="Times New Roman" w:hAnsi="Times New Roman"/>
          <w:sz w:val="28"/>
          <w:szCs w:val="28"/>
          <w:lang w:val="uk-UA" w:eastAsia="ru-RU"/>
        </w:rPr>
        <w:t>Кам′янс</w:t>
      </w:r>
      <w:r w:rsidRPr="00634CD3">
        <w:rPr>
          <w:rFonts w:ascii="Times New Roman" w:hAnsi="Times New Roman"/>
          <w:sz w:val="28"/>
          <w:szCs w:val="28"/>
          <w:lang w:val="uk-UA" w:eastAsia="ru-RU"/>
        </w:rPr>
        <w:t>ьк</w:t>
      </w:r>
      <w:r>
        <w:rPr>
          <w:rFonts w:ascii="Times New Roman" w:hAnsi="Times New Roman"/>
          <w:sz w:val="28"/>
          <w:szCs w:val="28"/>
          <w:lang w:val="uk-UA" w:eastAsia="ru-RU"/>
        </w:rPr>
        <w:t>ої</w:t>
      </w:r>
      <w:r w:rsidRPr="0087126D">
        <w:rPr>
          <w:rFonts w:ascii="Times New Roman" w:hAnsi="Times New Roman"/>
          <w:sz w:val="28"/>
          <w:szCs w:val="28"/>
          <w:lang w:val="uk-UA" w:eastAsia="ru-RU"/>
        </w:rPr>
        <w:t xml:space="preserve">  територіальної громади у напрямку підготовки молоді до військової</w:t>
      </w:r>
      <w:r w:rsidRPr="00634CD3">
        <w:rPr>
          <w:rFonts w:ascii="Times New Roman" w:hAnsi="Times New Roman"/>
          <w:sz w:val="28"/>
          <w:szCs w:val="28"/>
          <w:lang w:eastAsia="ru-RU"/>
        </w:rPr>
        <w:t> </w:t>
      </w:r>
      <w:r w:rsidRPr="0087126D">
        <w:rPr>
          <w:rFonts w:ascii="Times New Roman" w:hAnsi="Times New Roman"/>
          <w:sz w:val="28"/>
          <w:szCs w:val="28"/>
          <w:lang w:val="uk-UA" w:eastAsia="ru-RU"/>
        </w:rPr>
        <w:t xml:space="preserve"> служби, приписки юнаків до призовної дільниці, призову їх на військову службу та прийняття на військову службу за контрактом, призову військовозобов’язаних до Збройних Сил під час часткової мобілізації.</w:t>
      </w:r>
    </w:p>
    <w:p w:rsidR="002D3CB1" w:rsidRDefault="002D3CB1" w:rsidP="00780F8E">
      <w:pPr>
        <w:spacing w:after="0" w:line="240" w:lineRule="auto"/>
        <w:jc w:val="both"/>
        <w:rPr>
          <w:rFonts w:ascii="Times New Roman" w:hAnsi="Times New Roman"/>
          <w:sz w:val="28"/>
          <w:szCs w:val="28"/>
          <w:lang w:val="uk-UA" w:eastAsia="ru-RU"/>
        </w:rPr>
      </w:pPr>
    </w:p>
    <w:p w:rsidR="002D3CB1" w:rsidRPr="00634CD3" w:rsidRDefault="002D3CB1" w:rsidP="00780F8E">
      <w:pPr>
        <w:spacing w:after="0" w:line="240" w:lineRule="auto"/>
        <w:jc w:val="both"/>
        <w:rPr>
          <w:rFonts w:ascii="Times New Roman" w:hAnsi="Times New Roman"/>
          <w:sz w:val="28"/>
          <w:szCs w:val="28"/>
          <w:lang w:val="uk-UA" w:eastAsia="ru-RU"/>
        </w:rPr>
      </w:pPr>
    </w:p>
    <w:p w:rsidR="002D3CB1" w:rsidRPr="0087126D" w:rsidRDefault="002D3CB1" w:rsidP="00780F8E">
      <w:pPr>
        <w:spacing w:after="0" w:line="240" w:lineRule="auto"/>
        <w:jc w:val="center"/>
        <w:rPr>
          <w:rFonts w:ascii="Times New Roman" w:hAnsi="Times New Roman"/>
          <w:sz w:val="28"/>
          <w:szCs w:val="28"/>
          <w:lang w:val="uk-UA" w:eastAsia="ru-RU"/>
        </w:rPr>
      </w:pPr>
      <w:r w:rsidRPr="00634CD3">
        <w:rPr>
          <w:rFonts w:ascii="Times New Roman" w:hAnsi="Times New Roman"/>
          <w:sz w:val="28"/>
          <w:szCs w:val="28"/>
          <w:lang w:eastAsia="ru-RU"/>
        </w:rPr>
        <w:t> </w:t>
      </w:r>
    </w:p>
    <w:p w:rsidR="002D3CB1" w:rsidRPr="00634CD3" w:rsidRDefault="002D3CB1" w:rsidP="00780F8E">
      <w:pPr>
        <w:spacing w:after="0" w:line="240" w:lineRule="auto"/>
        <w:jc w:val="center"/>
        <w:rPr>
          <w:rFonts w:ascii="Times New Roman" w:hAnsi="Times New Roman"/>
          <w:sz w:val="28"/>
          <w:szCs w:val="28"/>
          <w:lang w:eastAsia="ru-RU"/>
        </w:rPr>
      </w:pPr>
      <w:r w:rsidRPr="00634CD3">
        <w:rPr>
          <w:rFonts w:ascii="Times New Roman" w:hAnsi="Times New Roman"/>
          <w:b/>
          <w:bCs/>
          <w:sz w:val="28"/>
          <w:szCs w:val="28"/>
          <w:bdr w:val="none" w:sz="0" w:space="0" w:color="auto" w:frame="1"/>
          <w:lang w:eastAsia="ru-RU"/>
        </w:rPr>
        <w:t>4.Обґрунтування шляхів і засобів розв’язання проблеми,</w:t>
      </w:r>
    </w:p>
    <w:p w:rsidR="002D3CB1" w:rsidRPr="00634CD3" w:rsidRDefault="002D3CB1" w:rsidP="00780F8E">
      <w:pPr>
        <w:spacing w:after="0" w:line="240" w:lineRule="auto"/>
        <w:jc w:val="center"/>
        <w:rPr>
          <w:rFonts w:ascii="Times New Roman" w:hAnsi="Times New Roman"/>
          <w:sz w:val="28"/>
          <w:szCs w:val="28"/>
          <w:lang w:eastAsia="ru-RU"/>
        </w:rPr>
      </w:pPr>
      <w:r w:rsidRPr="00634CD3">
        <w:rPr>
          <w:rFonts w:ascii="Times New Roman" w:hAnsi="Times New Roman"/>
          <w:b/>
          <w:bCs/>
          <w:sz w:val="28"/>
          <w:szCs w:val="28"/>
          <w:bdr w:val="none" w:sz="0" w:space="0" w:color="auto" w:frame="1"/>
          <w:lang w:eastAsia="ru-RU"/>
        </w:rPr>
        <w:t>строки виконання Програми</w:t>
      </w:r>
    </w:p>
    <w:p w:rsidR="002D3CB1" w:rsidRPr="00634CD3" w:rsidRDefault="002D3CB1" w:rsidP="00780F8E">
      <w:pPr>
        <w:spacing w:after="0" w:line="240" w:lineRule="auto"/>
        <w:jc w:val="both"/>
        <w:rPr>
          <w:rFonts w:ascii="Times New Roman" w:hAnsi="Times New Roman"/>
          <w:sz w:val="28"/>
          <w:szCs w:val="28"/>
          <w:lang w:eastAsia="ru-RU"/>
        </w:rPr>
      </w:pPr>
      <w:r w:rsidRPr="00634CD3">
        <w:rPr>
          <w:rFonts w:ascii="Times New Roman" w:hAnsi="Times New Roman"/>
          <w:sz w:val="28"/>
          <w:szCs w:val="28"/>
          <w:lang w:eastAsia="ru-RU"/>
        </w:rPr>
        <w:t>            4.1.Ефективне підвищення рівня свідомості населення, підняття духу патріотизму у підростаючого покоління та осіб, призовного віку, закладення ідеї необхідності захищати незалежність та територіальну цілісність держави, забезпечення належної організації оповіщення, перевезення призовників та мобілізованих на медичну комісію та їх відправку на збірний пункт в період призову на строкову військову службу та мобілізації неможливе без залучення додаткових фінансових ресурсів. В першу чергу коштів місцевих бюджетів,  а також інших не заборонених чинним законодавством джерел.</w:t>
      </w:r>
    </w:p>
    <w:p w:rsidR="002D3CB1" w:rsidRPr="00634CD3" w:rsidRDefault="002D3CB1" w:rsidP="00780F8E">
      <w:pPr>
        <w:spacing w:after="0" w:line="240" w:lineRule="auto"/>
        <w:ind w:firstLine="708"/>
        <w:rPr>
          <w:rFonts w:ascii="Times New Roman" w:hAnsi="Times New Roman"/>
          <w:sz w:val="28"/>
          <w:szCs w:val="28"/>
          <w:lang w:eastAsia="ru-RU"/>
        </w:rPr>
      </w:pPr>
      <w:r w:rsidRPr="00634CD3">
        <w:rPr>
          <w:rFonts w:ascii="Times New Roman" w:hAnsi="Times New Roman"/>
          <w:sz w:val="28"/>
          <w:szCs w:val="28"/>
          <w:lang w:eastAsia="ru-RU"/>
        </w:rPr>
        <w:t>4.2.Програма діє з 20</w:t>
      </w:r>
      <w:r>
        <w:rPr>
          <w:rFonts w:ascii="Times New Roman" w:hAnsi="Times New Roman"/>
          <w:sz w:val="28"/>
          <w:szCs w:val="28"/>
          <w:lang w:val="uk-UA" w:eastAsia="ru-RU"/>
        </w:rPr>
        <w:t>21</w:t>
      </w:r>
      <w:r w:rsidRPr="00634CD3">
        <w:rPr>
          <w:rFonts w:ascii="Times New Roman" w:hAnsi="Times New Roman"/>
          <w:sz w:val="28"/>
          <w:szCs w:val="28"/>
          <w:lang w:eastAsia="ru-RU"/>
        </w:rPr>
        <w:t xml:space="preserve"> по 20</w:t>
      </w:r>
      <w:r>
        <w:rPr>
          <w:rFonts w:ascii="Times New Roman" w:hAnsi="Times New Roman"/>
          <w:sz w:val="28"/>
          <w:szCs w:val="28"/>
          <w:lang w:val="uk-UA" w:eastAsia="ru-RU"/>
        </w:rPr>
        <w:t>23</w:t>
      </w:r>
      <w:r w:rsidRPr="00634CD3">
        <w:rPr>
          <w:rFonts w:ascii="Times New Roman" w:hAnsi="Times New Roman"/>
          <w:sz w:val="28"/>
          <w:szCs w:val="28"/>
          <w:lang w:eastAsia="ru-RU"/>
        </w:rPr>
        <w:t xml:space="preserve"> рік включно.</w:t>
      </w:r>
    </w:p>
    <w:p w:rsidR="002D3CB1" w:rsidRPr="00634CD3" w:rsidRDefault="002D3CB1" w:rsidP="00780F8E">
      <w:pPr>
        <w:spacing w:after="0" w:line="240" w:lineRule="auto"/>
        <w:jc w:val="center"/>
        <w:rPr>
          <w:rFonts w:ascii="Times New Roman" w:hAnsi="Times New Roman"/>
          <w:sz w:val="28"/>
          <w:szCs w:val="28"/>
          <w:lang w:eastAsia="ru-RU"/>
        </w:rPr>
      </w:pPr>
      <w:r w:rsidRPr="00634CD3">
        <w:rPr>
          <w:rFonts w:ascii="Times New Roman" w:hAnsi="Times New Roman"/>
          <w:sz w:val="28"/>
          <w:szCs w:val="28"/>
          <w:lang w:eastAsia="ru-RU"/>
        </w:rPr>
        <w:t> </w:t>
      </w:r>
    </w:p>
    <w:p w:rsidR="002D3CB1" w:rsidRPr="00634CD3" w:rsidRDefault="002D3CB1" w:rsidP="00780F8E">
      <w:pPr>
        <w:spacing w:after="0" w:line="240" w:lineRule="auto"/>
        <w:jc w:val="center"/>
        <w:rPr>
          <w:rFonts w:ascii="Times New Roman" w:hAnsi="Times New Roman"/>
          <w:sz w:val="28"/>
          <w:szCs w:val="28"/>
          <w:lang w:eastAsia="ru-RU"/>
        </w:rPr>
      </w:pPr>
      <w:r w:rsidRPr="00634CD3">
        <w:rPr>
          <w:rFonts w:ascii="Times New Roman" w:hAnsi="Times New Roman"/>
          <w:b/>
          <w:bCs/>
          <w:sz w:val="28"/>
          <w:szCs w:val="28"/>
          <w:bdr w:val="none" w:sz="0" w:space="0" w:color="auto" w:frame="1"/>
          <w:lang w:eastAsia="ru-RU"/>
        </w:rPr>
        <w:t>5.Завдання Програми та показники результативності</w:t>
      </w:r>
    </w:p>
    <w:p w:rsidR="002D3CB1" w:rsidRPr="00634CD3" w:rsidRDefault="002D3CB1" w:rsidP="00780F8E">
      <w:pPr>
        <w:spacing w:after="0" w:line="240" w:lineRule="auto"/>
        <w:ind w:firstLine="708"/>
        <w:rPr>
          <w:rFonts w:ascii="Times New Roman" w:hAnsi="Times New Roman"/>
          <w:sz w:val="28"/>
          <w:szCs w:val="28"/>
          <w:lang w:eastAsia="ru-RU"/>
        </w:rPr>
      </w:pPr>
      <w:r w:rsidRPr="00634CD3">
        <w:rPr>
          <w:rFonts w:ascii="Times New Roman" w:hAnsi="Times New Roman"/>
          <w:sz w:val="28"/>
          <w:szCs w:val="28"/>
          <w:lang w:eastAsia="ru-RU"/>
        </w:rPr>
        <w:t>5.1.Основними завданнями Програми є вирішення проблем:</w:t>
      </w:r>
    </w:p>
    <w:p w:rsidR="002D3CB1" w:rsidRPr="00634CD3" w:rsidRDefault="002D3CB1" w:rsidP="00780F8E">
      <w:pPr>
        <w:spacing w:after="0" w:line="240" w:lineRule="auto"/>
        <w:rPr>
          <w:rFonts w:ascii="Times New Roman" w:hAnsi="Times New Roman"/>
          <w:sz w:val="28"/>
          <w:szCs w:val="28"/>
          <w:lang w:eastAsia="ru-RU"/>
        </w:rPr>
      </w:pPr>
      <w:r w:rsidRPr="00634CD3">
        <w:rPr>
          <w:rFonts w:ascii="Times New Roman" w:hAnsi="Times New Roman"/>
          <w:sz w:val="28"/>
          <w:szCs w:val="28"/>
          <w:lang w:eastAsia="ru-RU"/>
        </w:rPr>
        <w:t>            -  забезпечення військово-патріотичного виховання молоді;</w:t>
      </w:r>
    </w:p>
    <w:p w:rsidR="002D3CB1" w:rsidRPr="00634CD3" w:rsidRDefault="002D3CB1" w:rsidP="00780F8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r w:rsidRPr="00634CD3">
        <w:rPr>
          <w:rFonts w:ascii="Times New Roman" w:hAnsi="Times New Roman"/>
          <w:sz w:val="28"/>
          <w:szCs w:val="28"/>
          <w:lang w:eastAsia="ru-RU"/>
        </w:rPr>
        <w:t>- формування прагнення до оволодіння військовими знаннями, відповідного рівня фізичної підготовки та витривалості, формування патріотизму та любові до Батьківщини;</w:t>
      </w:r>
    </w:p>
    <w:p w:rsidR="002D3CB1" w:rsidRPr="00634CD3" w:rsidRDefault="002D3CB1" w:rsidP="00780F8E">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634CD3">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w:t>
      </w:r>
      <w:r w:rsidRPr="00634CD3">
        <w:rPr>
          <w:rFonts w:ascii="Times New Roman" w:hAnsi="Times New Roman"/>
          <w:sz w:val="28"/>
          <w:szCs w:val="28"/>
          <w:lang w:val="uk-UA" w:eastAsia="ru-RU"/>
        </w:rPr>
        <w:t>підвищення рівня виховної та військово-патріотичної роботи серед допризовної, призовної молоді та ві</w:t>
      </w:r>
      <w:r>
        <w:rPr>
          <w:rFonts w:ascii="Times New Roman" w:hAnsi="Times New Roman"/>
          <w:sz w:val="28"/>
          <w:szCs w:val="28"/>
          <w:lang w:val="uk-UA" w:eastAsia="ru-RU"/>
        </w:rPr>
        <w:t>йськовозобов’язаних Кам</w:t>
      </w:r>
      <w:r w:rsidRPr="00B74E3D">
        <w:rPr>
          <w:rFonts w:ascii="Times New Roman" w:hAnsi="Times New Roman"/>
          <w:sz w:val="28"/>
          <w:szCs w:val="28"/>
          <w:lang w:val="uk-UA" w:eastAsia="ru-RU"/>
        </w:rPr>
        <w:t>`</w:t>
      </w:r>
      <w:r>
        <w:rPr>
          <w:rFonts w:ascii="Times New Roman" w:hAnsi="Times New Roman"/>
          <w:sz w:val="28"/>
          <w:szCs w:val="28"/>
          <w:lang w:val="uk-UA" w:eastAsia="ru-RU"/>
        </w:rPr>
        <w:t>янської</w:t>
      </w:r>
      <w:r w:rsidRPr="00634CD3">
        <w:rPr>
          <w:rFonts w:ascii="Times New Roman" w:hAnsi="Times New Roman"/>
          <w:sz w:val="28"/>
          <w:szCs w:val="28"/>
          <w:lang w:val="uk-UA" w:eastAsia="ru-RU"/>
        </w:rPr>
        <w:t xml:space="preserve"> територіальної громади;</w:t>
      </w:r>
    </w:p>
    <w:p w:rsidR="002D3CB1" w:rsidRPr="00634CD3" w:rsidRDefault="002D3CB1" w:rsidP="00780F8E">
      <w:pPr>
        <w:spacing w:after="0" w:line="240" w:lineRule="auto"/>
        <w:jc w:val="both"/>
        <w:rPr>
          <w:rFonts w:ascii="Times New Roman" w:hAnsi="Times New Roman"/>
          <w:sz w:val="28"/>
          <w:szCs w:val="28"/>
          <w:lang w:eastAsia="ru-RU"/>
        </w:rPr>
      </w:pPr>
      <w:r w:rsidRPr="00634CD3">
        <w:rPr>
          <w:rFonts w:ascii="Times New Roman" w:hAnsi="Times New Roman"/>
          <w:sz w:val="28"/>
          <w:szCs w:val="28"/>
          <w:lang w:eastAsia="ru-RU"/>
        </w:rPr>
        <w:t>           </w:t>
      </w:r>
      <w:r w:rsidRPr="00634CD3">
        <w:rPr>
          <w:rFonts w:ascii="Times New Roman" w:hAnsi="Times New Roman"/>
          <w:sz w:val="28"/>
          <w:szCs w:val="28"/>
          <w:lang w:val="uk-UA" w:eastAsia="ru-RU"/>
        </w:rPr>
        <w:t xml:space="preserve"> </w:t>
      </w:r>
      <w:r w:rsidRPr="00634CD3">
        <w:rPr>
          <w:rFonts w:ascii="Times New Roman" w:hAnsi="Times New Roman"/>
          <w:sz w:val="28"/>
          <w:szCs w:val="28"/>
          <w:lang w:eastAsia="ru-RU"/>
        </w:rPr>
        <w:t xml:space="preserve">- </w:t>
      </w:r>
      <w:r>
        <w:rPr>
          <w:rFonts w:ascii="Times New Roman" w:hAnsi="Times New Roman"/>
          <w:sz w:val="28"/>
          <w:szCs w:val="28"/>
          <w:lang w:val="uk-UA" w:eastAsia="ru-RU"/>
        </w:rPr>
        <w:t xml:space="preserve"> </w:t>
      </w:r>
      <w:r w:rsidRPr="00634CD3">
        <w:rPr>
          <w:rFonts w:ascii="Times New Roman" w:hAnsi="Times New Roman"/>
          <w:sz w:val="28"/>
          <w:szCs w:val="28"/>
          <w:lang w:eastAsia="ru-RU"/>
        </w:rPr>
        <w:t>формування у молоді та військовозобов’язаних почуття патріотизму, любові до свого народу, його історії, культурних та історичних цінностей;</w:t>
      </w:r>
    </w:p>
    <w:p w:rsidR="002D3CB1" w:rsidRPr="00634CD3" w:rsidRDefault="002D3CB1" w:rsidP="00780F8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sz w:val="28"/>
          <w:szCs w:val="28"/>
          <w:lang w:val="uk-UA" w:eastAsia="ru-RU"/>
        </w:rPr>
        <w:t xml:space="preserve"> </w:t>
      </w:r>
      <w:r w:rsidRPr="00634CD3">
        <w:rPr>
          <w:rFonts w:ascii="Times New Roman" w:hAnsi="Times New Roman"/>
          <w:sz w:val="28"/>
          <w:szCs w:val="28"/>
          <w:lang w:eastAsia="ru-RU"/>
        </w:rPr>
        <w:t>виховання громадянських почуттів і свідомості, поваги до Конституції і законів України, соціальної активності та відповідальності;</w:t>
      </w:r>
    </w:p>
    <w:p w:rsidR="002D3CB1" w:rsidRPr="00634CD3" w:rsidRDefault="002D3CB1" w:rsidP="00780F8E">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 </w:t>
      </w:r>
      <w:r w:rsidRPr="00634CD3">
        <w:rPr>
          <w:rFonts w:ascii="Times New Roman" w:hAnsi="Times New Roman"/>
          <w:sz w:val="28"/>
          <w:szCs w:val="28"/>
          <w:lang w:val="uk-UA" w:eastAsia="ru-RU"/>
        </w:rPr>
        <w:t xml:space="preserve">проведення медичного обстеження допризовної молоді </w:t>
      </w:r>
      <w:r>
        <w:rPr>
          <w:rFonts w:ascii="Times New Roman" w:hAnsi="Times New Roman"/>
          <w:sz w:val="28"/>
          <w:szCs w:val="28"/>
          <w:lang w:val="uk-UA" w:eastAsia="ru-RU"/>
        </w:rPr>
        <w:t xml:space="preserve">Кам′янської </w:t>
      </w:r>
      <w:r w:rsidRPr="00634CD3">
        <w:rPr>
          <w:rFonts w:ascii="Times New Roman" w:hAnsi="Times New Roman"/>
          <w:sz w:val="28"/>
          <w:szCs w:val="28"/>
          <w:lang w:val="uk-UA" w:eastAsia="ru-RU"/>
        </w:rPr>
        <w:t xml:space="preserve"> територіальної громади та військовозобов’язаних, які призиваються на строкову військову службу та під час часткової мобілізації;</w:t>
      </w:r>
    </w:p>
    <w:p w:rsidR="002D3CB1" w:rsidRPr="00634CD3" w:rsidRDefault="002D3CB1" w:rsidP="00780F8E">
      <w:pPr>
        <w:spacing w:after="0" w:line="240" w:lineRule="auto"/>
        <w:rPr>
          <w:rFonts w:ascii="Times New Roman" w:hAnsi="Times New Roman"/>
          <w:sz w:val="28"/>
          <w:szCs w:val="28"/>
          <w:lang w:eastAsia="ru-RU"/>
        </w:rPr>
      </w:pPr>
      <w:r w:rsidRPr="00634CD3">
        <w:rPr>
          <w:rFonts w:ascii="Times New Roman" w:hAnsi="Times New Roman"/>
          <w:sz w:val="28"/>
          <w:szCs w:val="28"/>
          <w:lang w:eastAsia="ru-RU"/>
        </w:rPr>
        <w:t>           </w:t>
      </w:r>
      <w:r w:rsidRPr="00634CD3">
        <w:rPr>
          <w:rFonts w:ascii="Times New Roman" w:hAnsi="Times New Roman"/>
          <w:sz w:val="28"/>
          <w:szCs w:val="28"/>
          <w:lang w:val="uk-UA" w:eastAsia="ru-RU"/>
        </w:rPr>
        <w:t xml:space="preserve"> </w:t>
      </w:r>
      <w:r>
        <w:rPr>
          <w:rFonts w:ascii="Times New Roman" w:hAnsi="Times New Roman"/>
          <w:sz w:val="28"/>
          <w:szCs w:val="28"/>
          <w:lang w:eastAsia="ru-RU"/>
        </w:rPr>
        <w:t>-</w:t>
      </w:r>
      <w:r>
        <w:rPr>
          <w:rFonts w:ascii="Times New Roman" w:hAnsi="Times New Roman"/>
          <w:sz w:val="28"/>
          <w:szCs w:val="28"/>
          <w:lang w:val="uk-UA" w:eastAsia="ru-RU"/>
        </w:rPr>
        <w:t xml:space="preserve"> </w:t>
      </w:r>
      <w:r w:rsidRPr="00634CD3">
        <w:rPr>
          <w:rFonts w:ascii="Times New Roman" w:hAnsi="Times New Roman"/>
          <w:sz w:val="28"/>
          <w:szCs w:val="28"/>
          <w:lang w:eastAsia="ru-RU"/>
        </w:rPr>
        <w:t>формування базових навичок практичного застосування зброї;</w:t>
      </w:r>
    </w:p>
    <w:p w:rsidR="002D3CB1" w:rsidRPr="00634CD3" w:rsidRDefault="002D3CB1" w:rsidP="00780F8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r w:rsidRPr="00634CD3">
        <w:rPr>
          <w:rFonts w:ascii="Times New Roman" w:hAnsi="Times New Roman"/>
          <w:sz w:val="28"/>
          <w:szCs w:val="28"/>
          <w:lang w:eastAsia="ru-RU"/>
        </w:rPr>
        <w:t>- забезпечення призову автотранспортом для перевезення юнаків на медичну комісію та їх відправку на збірний пункт, перевезення  військовозобов’язаних на пункти збору військових частин;</w:t>
      </w:r>
    </w:p>
    <w:p w:rsidR="002D3CB1" w:rsidRPr="00634CD3" w:rsidRDefault="002D3CB1" w:rsidP="00780F8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r w:rsidRPr="00634CD3">
        <w:rPr>
          <w:rFonts w:ascii="Times New Roman" w:hAnsi="Times New Roman"/>
          <w:sz w:val="28"/>
          <w:szCs w:val="28"/>
          <w:lang w:eastAsia="ru-RU"/>
        </w:rPr>
        <w:t>- забезпечення безумовного виконання доведених завдань з постачання військовозобов’язаних до лав Збройних Сил України та інших військових формувань в період проведення часткової мобілізації та призову на строкову військову службу;</w:t>
      </w:r>
    </w:p>
    <w:p w:rsidR="002D3CB1" w:rsidRDefault="002D3CB1" w:rsidP="00780F8E">
      <w:pPr>
        <w:spacing w:after="0" w:line="240" w:lineRule="auto"/>
        <w:jc w:val="both"/>
        <w:rPr>
          <w:rFonts w:ascii="Times New Roman" w:hAnsi="Times New Roman"/>
          <w:sz w:val="28"/>
          <w:szCs w:val="28"/>
          <w:lang w:val="uk-UA" w:eastAsia="ru-RU"/>
        </w:rPr>
      </w:pPr>
      <w:r w:rsidRPr="00634CD3">
        <w:rPr>
          <w:rFonts w:ascii="Times New Roman" w:hAnsi="Times New Roman"/>
          <w:sz w:val="28"/>
          <w:szCs w:val="28"/>
          <w:lang w:eastAsia="ru-RU"/>
        </w:rPr>
        <w:t>            - надання практичної допомоги групам оповіщення органів місцевого самоврядування в ході проведення призову на строкову військову службу та під час мобілізації.</w:t>
      </w:r>
    </w:p>
    <w:p w:rsidR="002D3CB1" w:rsidRDefault="002D3CB1" w:rsidP="00780F8E">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5.2 Фінансування заходів по програмі здійснюється за рахунок коштів сільського бюджету та інших джерел не заборонених чинним законодавством України.    </w:t>
      </w:r>
    </w:p>
    <w:p w:rsidR="002D3CB1" w:rsidRPr="00634CD3" w:rsidRDefault="002D3CB1" w:rsidP="00780F8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val="uk-UA" w:eastAsia="ru-RU"/>
        </w:rPr>
        <w:t>Розпорядником коштів по Програмі є Кам′янська сільська рада.</w:t>
      </w:r>
      <w:r w:rsidRPr="00634CD3">
        <w:rPr>
          <w:rFonts w:ascii="Times New Roman" w:hAnsi="Times New Roman"/>
          <w:sz w:val="28"/>
          <w:szCs w:val="28"/>
          <w:lang w:eastAsia="ru-RU"/>
        </w:rPr>
        <w:t xml:space="preserve"> Ресурсне забезпечення П</w:t>
      </w:r>
      <w:r>
        <w:rPr>
          <w:rFonts w:ascii="Times New Roman" w:hAnsi="Times New Roman"/>
          <w:sz w:val="28"/>
          <w:szCs w:val="28"/>
          <w:lang w:eastAsia="ru-RU"/>
        </w:rPr>
        <w:t>рограми представлено в додатку</w:t>
      </w:r>
      <w:r>
        <w:rPr>
          <w:rFonts w:ascii="Times New Roman" w:hAnsi="Times New Roman"/>
          <w:sz w:val="28"/>
          <w:szCs w:val="28"/>
          <w:lang w:val="uk-UA" w:eastAsia="ru-RU"/>
        </w:rPr>
        <w:t xml:space="preserve"> 1</w:t>
      </w:r>
      <w:r w:rsidRPr="00634CD3">
        <w:rPr>
          <w:rFonts w:ascii="Times New Roman" w:hAnsi="Times New Roman"/>
          <w:sz w:val="28"/>
          <w:szCs w:val="28"/>
          <w:lang w:eastAsia="ru-RU"/>
        </w:rPr>
        <w:t>.</w:t>
      </w:r>
    </w:p>
    <w:p w:rsidR="002D3CB1" w:rsidRPr="00634CD3" w:rsidRDefault="002D3CB1" w:rsidP="00780F8E">
      <w:pPr>
        <w:spacing w:after="0" w:line="240" w:lineRule="auto"/>
        <w:rPr>
          <w:rFonts w:ascii="Times New Roman" w:hAnsi="Times New Roman"/>
          <w:sz w:val="28"/>
          <w:szCs w:val="28"/>
          <w:lang w:eastAsia="ru-RU"/>
        </w:rPr>
      </w:pPr>
      <w:r w:rsidRPr="00634CD3">
        <w:rPr>
          <w:rFonts w:ascii="Times New Roman" w:hAnsi="Times New Roman"/>
          <w:sz w:val="28"/>
          <w:szCs w:val="28"/>
          <w:lang w:eastAsia="ru-RU"/>
        </w:rPr>
        <w:t> </w:t>
      </w:r>
    </w:p>
    <w:p w:rsidR="002D3CB1" w:rsidRPr="00634CD3" w:rsidRDefault="002D3CB1" w:rsidP="00780F8E">
      <w:pPr>
        <w:spacing w:after="0" w:line="240" w:lineRule="auto"/>
        <w:jc w:val="center"/>
        <w:rPr>
          <w:rFonts w:ascii="Times New Roman" w:hAnsi="Times New Roman"/>
          <w:b/>
          <w:bCs/>
          <w:sz w:val="28"/>
          <w:szCs w:val="28"/>
          <w:bdr w:val="none" w:sz="0" w:space="0" w:color="auto" w:frame="1"/>
          <w:lang w:val="uk-UA" w:eastAsia="ru-RU"/>
        </w:rPr>
      </w:pPr>
      <w:r w:rsidRPr="00634CD3">
        <w:rPr>
          <w:rFonts w:ascii="Times New Roman" w:hAnsi="Times New Roman"/>
          <w:b/>
          <w:bCs/>
          <w:sz w:val="28"/>
          <w:szCs w:val="28"/>
          <w:bdr w:val="none" w:sz="0" w:space="0" w:color="auto" w:frame="1"/>
          <w:lang w:eastAsia="ru-RU"/>
        </w:rPr>
        <w:t>6.Напрями діяльності і заходи Програми</w:t>
      </w:r>
    </w:p>
    <w:p w:rsidR="002D3CB1" w:rsidRPr="00634CD3" w:rsidRDefault="002D3CB1" w:rsidP="00780F8E">
      <w:pPr>
        <w:spacing w:after="0" w:line="240" w:lineRule="auto"/>
        <w:rPr>
          <w:rFonts w:ascii="Times New Roman" w:hAnsi="Times New Roman"/>
          <w:sz w:val="28"/>
          <w:szCs w:val="28"/>
          <w:lang w:eastAsia="ru-RU"/>
        </w:rPr>
      </w:pPr>
      <w:r w:rsidRPr="00634CD3">
        <w:rPr>
          <w:rFonts w:ascii="Times New Roman" w:hAnsi="Times New Roman"/>
          <w:sz w:val="28"/>
          <w:szCs w:val="28"/>
          <w:lang w:eastAsia="ru-RU"/>
        </w:rPr>
        <w:t>            Пріоритетними напрямами в реалізації Програми є:</w:t>
      </w:r>
    </w:p>
    <w:p w:rsidR="002D3CB1" w:rsidRPr="00634CD3" w:rsidRDefault="002D3CB1" w:rsidP="00780F8E">
      <w:pPr>
        <w:spacing w:after="0" w:line="240" w:lineRule="auto"/>
        <w:ind w:firstLine="709"/>
        <w:jc w:val="both"/>
        <w:rPr>
          <w:rFonts w:ascii="Times New Roman" w:hAnsi="Times New Roman"/>
          <w:sz w:val="28"/>
          <w:szCs w:val="28"/>
          <w:lang w:eastAsia="ru-RU"/>
        </w:rPr>
      </w:pPr>
      <w:r w:rsidRPr="00634CD3">
        <w:rPr>
          <w:rFonts w:ascii="Times New Roman" w:hAnsi="Times New Roman"/>
          <w:sz w:val="28"/>
          <w:szCs w:val="28"/>
          <w:lang w:eastAsia="ru-RU"/>
        </w:rPr>
        <w:t>- підвищення рівня свідомості населення, підняття духу патріотизму у підростаючого покоління та осіб, призовного віку, закладення ідеї необхідності захищати незалежність та територіальну цілісність держави;</w:t>
      </w:r>
    </w:p>
    <w:p w:rsidR="002D3CB1" w:rsidRPr="00634CD3" w:rsidRDefault="002D3CB1" w:rsidP="00780F8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uk-UA" w:eastAsia="ru-RU"/>
        </w:rPr>
        <w:t xml:space="preserve"> </w:t>
      </w:r>
      <w:r w:rsidRPr="00634CD3">
        <w:rPr>
          <w:rFonts w:ascii="Times New Roman" w:hAnsi="Times New Roman"/>
          <w:sz w:val="28"/>
          <w:szCs w:val="28"/>
          <w:lang w:eastAsia="ru-RU"/>
        </w:rPr>
        <w:t>перевезення призовників та мобілізованих на медичну комісію та їх відправку на збірний пункт;</w:t>
      </w:r>
    </w:p>
    <w:p w:rsidR="002D3CB1" w:rsidRPr="00634CD3" w:rsidRDefault="002D3CB1" w:rsidP="00780F8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uk-UA" w:eastAsia="ru-RU"/>
        </w:rPr>
        <w:t xml:space="preserve"> </w:t>
      </w:r>
      <w:r w:rsidRPr="00634CD3">
        <w:rPr>
          <w:rFonts w:ascii="Times New Roman" w:hAnsi="Times New Roman"/>
          <w:sz w:val="28"/>
          <w:szCs w:val="28"/>
          <w:lang w:eastAsia="ru-RU"/>
        </w:rPr>
        <w:t>організація оповіщення в період призову на строкову військову службу та мобілізації;</w:t>
      </w:r>
    </w:p>
    <w:p w:rsidR="002D3CB1" w:rsidRPr="00634CD3" w:rsidRDefault="002D3CB1" w:rsidP="00780F8E">
      <w:pPr>
        <w:spacing w:after="0" w:line="240" w:lineRule="auto"/>
        <w:ind w:firstLine="709"/>
        <w:jc w:val="both"/>
        <w:rPr>
          <w:rFonts w:ascii="Times New Roman" w:hAnsi="Times New Roman"/>
          <w:sz w:val="28"/>
          <w:szCs w:val="28"/>
          <w:lang w:eastAsia="ru-RU"/>
        </w:rPr>
      </w:pPr>
      <w:r w:rsidRPr="00634CD3">
        <w:rPr>
          <w:rFonts w:ascii="Times New Roman" w:hAnsi="Times New Roman"/>
          <w:sz w:val="28"/>
          <w:szCs w:val="28"/>
          <w:lang w:eastAsia="ru-RU"/>
        </w:rPr>
        <w:t xml:space="preserve">- створення необхідних умов для оперативного та якісного виконання доведених на </w:t>
      </w:r>
      <w:r>
        <w:rPr>
          <w:rFonts w:ascii="Times New Roman" w:hAnsi="Times New Roman"/>
          <w:sz w:val="28"/>
          <w:szCs w:val="28"/>
          <w:lang w:val="uk-UA" w:eastAsia="ru-RU"/>
        </w:rPr>
        <w:t xml:space="preserve">Кам′янську </w:t>
      </w:r>
      <w:r w:rsidRPr="00634CD3">
        <w:rPr>
          <w:rFonts w:ascii="Times New Roman" w:hAnsi="Times New Roman"/>
          <w:sz w:val="28"/>
          <w:szCs w:val="28"/>
          <w:lang w:eastAsia="ru-RU"/>
        </w:rPr>
        <w:t>сільську  територіальну громаду завдань з призову та мобілізації.</w:t>
      </w:r>
    </w:p>
    <w:p w:rsidR="002D3CB1" w:rsidRPr="00634CD3" w:rsidRDefault="002D3CB1" w:rsidP="00780F8E">
      <w:pPr>
        <w:spacing w:after="0" w:line="240" w:lineRule="auto"/>
        <w:rPr>
          <w:rFonts w:ascii="Times New Roman" w:hAnsi="Times New Roman"/>
          <w:sz w:val="28"/>
          <w:szCs w:val="28"/>
          <w:lang w:eastAsia="ru-RU"/>
        </w:rPr>
      </w:pPr>
      <w:r w:rsidRPr="00634CD3">
        <w:rPr>
          <w:rFonts w:ascii="Times New Roman" w:hAnsi="Times New Roman"/>
          <w:sz w:val="28"/>
          <w:szCs w:val="28"/>
          <w:lang w:eastAsia="ru-RU"/>
        </w:rPr>
        <w:t> </w:t>
      </w:r>
    </w:p>
    <w:p w:rsidR="002D3CB1" w:rsidRPr="00634CD3" w:rsidRDefault="002D3CB1" w:rsidP="00780F8E">
      <w:pPr>
        <w:spacing w:after="0" w:line="240" w:lineRule="auto"/>
        <w:jc w:val="center"/>
        <w:rPr>
          <w:rFonts w:ascii="Times New Roman" w:hAnsi="Times New Roman"/>
          <w:sz w:val="28"/>
          <w:szCs w:val="28"/>
          <w:lang w:eastAsia="ru-RU"/>
        </w:rPr>
      </w:pPr>
      <w:r w:rsidRPr="00634CD3">
        <w:rPr>
          <w:rFonts w:ascii="Times New Roman" w:hAnsi="Times New Roman"/>
          <w:b/>
          <w:bCs/>
          <w:sz w:val="28"/>
          <w:szCs w:val="28"/>
          <w:bdr w:val="none" w:sz="0" w:space="0" w:color="auto" w:frame="1"/>
          <w:lang w:eastAsia="ru-RU"/>
        </w:rPr>
        <w:t>7.Система управління та контролю за ходом виконання Програми</w:t>
      </w:r>
    </w:p>
    <w:p w:rsidR="002D3CB1" w:rsidRPr="00634CD3" w:rsidRDefault="002D3CB1" w:rsidP="00780F8E">
      <w:pPr>
        <w:spacing w:after="0" w:line="240" w:lineRule="auto"/>
        <w:ind w:firstLine="709"/>
        <w:jc w:val="both"/>
        <w:rPr>
          <w:rFonts w:ascii="Times New Roman" w:hAnsi="Times New Roman"/>
          <w:sz w:val="28"/>
          <w:szCs w:val="28"/>
          <w:lang w:eastAsia="ru-RU"/>
        </w:rPr>
      </w:pPr>
      <w:r w:rsidRPr="00634CD3">
        <w:rPr>
          <w:rFonts w:ascii="Times New Roman" w:hAnsi="Times New Roman"/>
          <w:sz w:val="28"/>
          <w:szCs w:val="28"/>
          <w:lang w:eastAsia="ru-RU"/>
        </w:rPr>
        <w:t>7.1.Програма виконується шляхом реалізації її заходів і завдань. Відповідальність за їх виконання несуть виконавці.</w:t>
      </w:r>
    </w:p>
    <w:p w:rsidR="002D3CB1" w:rsidRPr="00634CD3" w:rsidRDefault="002D3CB1" w:rsidP="00780F8E">
      <w:pPr>
        <w:spacing w:after="0" w:line="240" w:lineRule="auto"/>
        <w:ind w:firstLine="709"/>
        <w:jc w:val="both"/>
        <w:rPr>
          <w:rFonts w:ascii="Times New Roman" w:hAnsi="Times New Roman"/>
          <w:sz w:val="28"/>
          <w:szCs w:val="28"/>
          <w:lang w:eastAsia="ru-RU"/>
        </w:rPr>
      </w:pPr>
      <w:r w:rsidRPr="00634CD3">
        <w:rPr>
          <w:rFonts w:ascii="Times New Roman" w:hAnsi="Times New Roman"/>
          <w:sz w:val="28"/>
          <w:szCs w:val="28"/>
          <w:lang w:eastAsia="ru-RU"/>
        </w:rPr>
        <w:t xml:space="preserve">7.2.Управління та координацію дій учасників Програми по виконанню заходів здійснює виконавчий комітет </w:t>
      </w:r>
      <w:r>
        <w:rPr>
          <w:rFonts w:ascii="Times New Roman" w:hAnsi="Times New Roman"/>
          <w:sz w:val="28"/>
          <w:szCs w:val="28"/>
          <w:lang w:val="uk-UA" w:eastAsia="ru-RU"/>
        </w:rPr>
        <w:t>Кам′янської</w:t>
      </w:r>
      <w:r w:rsidRPr="00634CD3">
        <w:rPr>
          <w:rFonts w:ascii="Times New Roman" w:hAnsi="Times New Roman"/>
          <w:sz w:val="28"/>
          <w:szCs w:val="28"/>
          <w:lang w:eastAsia="ru-RU"/>
        </w:rPr>
        <w:t xml:space="preserve"> сільської ради  шляхом узагальнення оперативної інформації, що подається учасниками Програми.</w:t>
      </w:r>
    </w:p>
    <w:p w:rsidR="002D3CB1" w:rsidRPr="00634CD3" w:rsidRDefault="002D3CB1" w:rsidP="00780F8E">
      <w:pPr>
        <w:spacing w:after="0" w:line="240" w:lineRule="auto"/>
        <w:ind w:firstLine="709"/>
        <w:jc w:val="both"/>
        <w:rPr>
          <w:rFonts w:ascii="Times New Roman" w:hAnsi="Times New Roman"/>
          <w:sz w:val="28"/>
          <w:szCs w:val="28"/>
          <w:lang w:eastAsia="ru-RU"/>
        </w:rPr>
      </w:pPr>
      <w:r w:rsidRPr="00634CD3">
        <w:rPr>
          <w:rFonts w:ascii="Times New Roman" w:hAnsi="Times New Roman"/>
          <w:sz w:val="28"/>
          <w:szCs w:val="28"/>
          <w:lang w:eastAsia="ru-RU"/>
        </w:rPr>
        <w:t xml:space="preserve">7.3.Учасники Програми подають звіт про виконання заходів щорічно до 25 січня року наступного за звітним періодом на розгляд та затвердження сесії </w:t>
      </w:r>
      <w:r>
        <w:rPr>
          <w:rFonts w:ascii="Times New Roman" w:hAnsi="Times New Roman"/>
          <w:sz w:val="28"/>
          <w:szCs w:val="28"/>
          <w:lang w:val="uk-UA" w:eastAsia="ru-RU"/>
        </w:rPr>
        <w:t>Кам′янської</w:t>
      </w:r>
      <w:r w:rsidRPr="00634CD3">
        <w:rPr>
          <w:rFonts w:ascii="Times New Roman" w:hAnsi="Times New Roman"/>
          <w:sz w:val="28"/>
          <w:szCs w:val="28"/>
          <w:lang w:eastAsia="ru-RU"/>
        </w:rPr>
        <w:t xml:space="preserve"> сільської ради.</w:t>
      </w:r>
    </w:p>
    <w:p w:rsidR="002D3CB1" w:rsidRPr="00634CD3" w:rsidRDefault="002D3CB1" w:rsidP="00780F8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w:t>
      </w:r>
      <w:r w:rsidRPr="00634CD3">
        <w:rPr>
          <w:rFonts w:ascii="Times New Roman" w:hAnsi="Times New Roman"/>
          <w:sz w:val="28"/>
          <w:szCs w:val="28"/>
          <w:lang w:eastAsia="ru-RU"/>
        </w:rPr>
        <w:t xml:space="preserve">7.4.Хід реалізації Програми висвітлюється </w:t>
      </w:r>
      <w:r>
        <w:rPr>
          <w:rFonts w:ascii="Times New Roman" w:hAnsi="Times New Roman"/>
          <w:sz w:val="28"/>
          <w:szCs w:val="28"/>
          <w:lang w:val="uk-UA" w:eastAsia="ru-RU"/>
        </w:rPr>
        <w:t>на офіційному сайті</w:t>
      </w:r>
      <w:r w:rsidRPr="00634CD3">
        <w:rPr>
          <w:rFonts w:ascii="Times New Roman" w:hAnsi="Times New Roman"/>
          <w:sz w:val="28"/>
          <w:szCs w:val="28"/>
          <w:lang w:eastAsia="ru-RU"/>
        </w:rPr>
        <w:t xml:space="preserve"> </w:t>
      </w:r>
      <w:r>
        <w:rPr>
          <w:rFonts w:ascii="Times New Roman" w:hAnsi="Times New Roman"/>
          <w:sz w:val="28"/>
          <w:szCs w:val="28"/>
          <w:lang w:val="uk-UA" w:eastAsia="ru-RU"/>
        </w:rPr>
        <w:t>Кам′янської</w:t>
      </w:r>
      <w:r w:rsidRPr="00634CD3">
        <w:rPr>
          <w:rFonts w:ascii="Times New Roman" w:hAnsi="Times New Roman"/>
          <w:sz w:val="28"/>
          <w:szCs w:val="28"/>
          <w:lang w:eastAsia="ru-RU"/>
        </w:rPr>
        <w:t xml:space="preserve"> сільської  територіальної громади.</w:t>
      </w:r>
    </w:p>
    <w:p w:rsidR="002D3CB1" w:rsidRPr="00634CD3" w:rsidRDefault="002D3CB1" w:rsidP="00780F8E">
      <w:pPr>
        <w:spacing w:after="0" w:line="240" w:lineRule="auto"/>
        <w:rPr>
          <w:rFonts w:ascii="Times New Roman" w:hAnsi="Times New Roman"/>
          <w:sz w:val="28"/>
          <w:szCs w:val="28"/>
          <w:lang w:eastAsia="ru-RU"/>
        </w:rPr>
      </w:pPr>
      <w:r w:rsidRPr="00634CD3">
        <w:rPr>
          <w:rFonts w:ascii="Times New Roman" w:hAnsi="Times New Roman"/>
          <w:sz w:val="28"/>
          <w:szCs w:val="28"/>
          <w:lang w:eastAsia="ru-RU"/>
        </w:rPr>
        <w:t> </w:t>
      </w:r>
    </w:p>
    <w:p w:rsidR="002D3CB1" w:rsidRDefault="002D3CB1" w:rsidP="00780F8E">
      <w:pPr>
        <w:spacing w:after="0" w:line="240" w:lineRule="auto"/>
        <w:jc w:val="center"/>
        <w:rPr>
          <w:rFonts w:ascii="Times New Roman" w:hAnsi="Times New Roman"/>
          <w:b/>
          <w:bCs/>
          <w:sz w:val="28"/>
          <w:szCs w:val="28"/>
          <w:bdr w:val="none" w:sz="0" w:space="0" w:color="auto" w:frame="1"/>
          <w:lang w:val="uk-UA" w:eastAsia="ru-RU"/>
        </w:rPr>
      </w:pPr>
    </w:p>
    <w:p w:rsidR="002D3CB1" w:rsidRDefault="002D3CB1" w:rsidP="00780F8E">
      <w:pPr>
        <w:spacing w:after="0" w:line="240" w:lineRule="auto"/>
        <w:jc w:val="center"/>
        <w:rPr>
          <w:rFonts w:ascii="Times New Roman" w:hAnsi="Times New Roman"/>
          <w:b/>
          <w:bCs/>
          <w:sz w:val="28"/>
          <w:szCs w:val="28"/>
          <w:bdr w:val="none" w:sz="0" w:space="0" w:color="auto" w:frame="1"/>
          <w:lang w:val="uk-UA" w:eastAsia="ru-RU"/>
        </w:rPr>
      </w:pPr>
    </w:p>
    <w:p w:rsidR="002D3CB1" w:rsidRDefault="002D3CB1" w:rsidP="00780F8E">
      <w:pPr>
        <w:spacing w:after="0" w:line="240" w:lineRule="auto"/>
        <w:jc w:val="center"/>
        <w:rPr>
          <w:rFonts w:ascii="Times New Roman" w:hAnsi="Times New Roman"/>
          <w:b/>
          <w:bCs/>
          <w:sz w:val="28"/>
          <w:szCs w:val="28"/>
          <w:bdr w:val="none" w:sz="0" w:space="0" w:color="auto" w:frame="1"/>
          <w:lang w:val="uk-UA" w:eastAsia="ru-RU"/>
        </w:rPr>
      </w:pPr>
    </w:p>
    <w:p w:rsidR="002D3CB1" w:rsidRPr="00634CD3" w:rsidRDefault="002D3CB1" w:rsidP="00780F8E">
      <w:pPr>
        <w:spacing w:after="0" w:line="240" w:lineRule="auto"/>
        <w:jc w:val="center"/>
        <w:rPr>
          <w:rFonts w:ascii="Times New Roman" w:hAnsi="Times New Roman"/>
          <w:sz w:val="28"/>
          <w:szCs w:val="28"/>
          <w:lang w:val="uk-UA" w:eastAsia="ru-RU"/>
        </w:rPr>
      </w:pPr>
      <w:r w:rsidRPr="00634CD3">
        <w:rPr>
          <w:rFonts w:ascii="Times New Roman" w:hAnsi="Times New Roman"/>
          <w:b/>
          <w:bCs/>
          <w:sz w:val="28"/>
          <w:szCs w:val="28"/>
          <w:bdr w:val="none" w:sz="0" w:space="0" w:color="auto" w:frame="1"/>
          <w:lang w:eastAsia="ru-RU"/>
        </w:rPr>
        <w:t>Секретар сільської ради                    </w:t>
      </w:r>
      <w:r>
        <w:rPr>
          <w:rFonts w:ascii="Times New Roman" w:hAnsi="Times New Roman"/>
          <w:b/>
          <w:bCs/>
          <w:sz w:val="28"/>
          <w:szCs w:val="28"/>
          <w:bdr w:val="none" w:sz="0" w:space="0" w:color="auto" w:frame="1"/>
          <w:lang w:eastAsia="ru-RU"/>
        </w:rPr>
        <w:t>                            </w:t>
      </w:r>
      <w:r w:rsidRPr="00634CD3">
        <w:rPr>
          <w:rFonts w:ascii="Times New Roman" w:hAnsi="Times New Roman"/>
          <w:b/>
          <w:bCs/>
          <w:sz w:val="28"/>
          <w:szCs w:val="28"/>
          <w:bdr w:val="none" w:sz="0" w:space="0" w:color="auto" w:frame="1"/>
          <w:lang w:eastAsia="ru-RU"/>
        </w:rPr>
        <w:t>     </w:t>
      </w:r>
      <w:r>
        <w:rPr>
          <w:rFonts w:ascii="Times New Roman" w:hAnsi="Times New Roman"/>
          <w:b/>
          <w:bCs/>
          <w:sz w:val="28"/>
          <w:szCs w:val="28"/>
          <w:bdr w:val="none" w:sz="0" w:space="0" w:color="auto" w:frame="1"/>
          <w:lang w:val="uk-UA" w:eastAsia="ru-RU"/>
        </w:rPr>
        <w:t>Євгенія АНДРЕЛА</w:t>
      </w:r>
    </w:p>
    <w:p w:rsidR="002D3CB1" w:rsidRPr="00634CD3" w:rsidRDefault="002D3CB1" w:rsidP="00780F8E">
      <w:pPr>
        <w:spacing w:after="0" w:line="240" w:lineRule="auto"/>
        <w:rPr>
          <w:rFonts w:ascii="Times New Roman" w:hAnsi="Times New Roman"/>
          <w:sz w:val="28"/>
          <w:szCs w:val="28"/>
          <w:lang w:eastAsia="ru-RU"/>
        </w:rPr>
      </w:pPr>
      <w:r w:rsidRPr="00634CD3">
        <w:rPr>
          <w:rFonts w:ascii="Times New Roman" w:hAnsi="Times New Roman"/>
          <w:sz w:val="28"/>
          <w:szCs w:val="28"/>
          <w:lang w:eastAsia="ru-RU"/>
        </w:rPr>
        <w:t> </w:t>
      </w:r>
    </w:p>
    <w:p w:rsidR="002D3CB1" w:rsidRDefault="002D3CB1" w:rsidP="00780F8E">
      <w:pPr>
        <w:spacing w:after="0" w:line="240" w:lineRule="auto"/>
        <w:rPr>
          <w:rFonts w:ascii="Times New Roman" w:hAnsi="Times New Roman"/>
          <w:sz w:val="28"/>
          <w:szCs w:val="28"/>
          <w:lang w:val="uk-UA" w:eastAsia="ru-RU"/>
        </w:rPr>
      </w:pPr>
      <w:r w:rsidRPr="00634CD3">
        <w:rPr>
          <w:rFonts w:ascii="Times New Roman" w:hAnsi="Times New Roman"/>
          <w:sz w:val="28"/>
          <w:szCs w:val="28"/>
          <w:lang w:eastAsia="ru-RU"/>
        </w:rPr>
        <w:t> </w:t>
      </w: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rPr>
          <w:rFonts w:ascii="Times New Roman" w:hAnsi="Times New Roman"/>
          <w:sz w:val="28"/>
          <w:szCs w:val="28"/>
          <w:lang w:val="uk-UA" w:eastAsia="ru-RU"/>
        </w:rPr>
      </w:pPr>
    </w:p>
    <w:p w:rsidR="002D3CB1" w:rsidRPr="00634CD3" w:rsidRDefault="002D3CB1" w:rsidP="00780F8E">
      <w:pPr>
        <w:spacing w:after="0" w:line="240" w:lineRule="auto"/>
        <w:rPr>
          <w:rFonts w:ascii="Times New Roman" w:hAnsi="Times New Roman"/>
          <w:sz w:val="28"/>
          <w:szCs w:val="28"/>
          <w:lang w:val="uk-UA" w:eastAsia="ru-RU"/>
        </w:rPr>
      </w:pPr>
    </w:p>
    <w:p w:rsidR="002D3CB1" w:rsidRDefault="002D3CB1" w:rsidP="00780F8E">
      <w:pPr>
        <w:spacing w:after="0" w:line="240" w:lineRule="auto"/>
        <w:jc w:val="right"/>
        <w:rPr>
          <w:rFonts w:ascii="Times New Roman" w:hAnsi="Times New Roman"/>
          <w:sz w:val="28"/>
          <w:szCs w:val="28"/>
          <w:lang w:val="uk-UA" w:eastAsia="ru-RU"/>
        </w:rPr>
      </w:pPr>
      <w:r w:rsidRPr="00634CD3">
        <w:rPr>
          <w:rFonts w:ascii="Times New Roman" w:hAnsi="Times New Roman"/>
          <w:sz w:val="28"/>
          <w:szCs w:val="28"/>
          <w:lang w:eastAsia="ru-RU"/>
        </w:rPr>
        <w:t>Додаток 1</w:t>
      </w:r>
    </w:p>
    <w:p w:rsidR="002D3CB1" w:rsidRPr="00634CD3" w:rsidRDefault="002D3CB1" w:rsidP="00780F8E">
      <w:pPr>
        <w:spacing w:after="0" w:line="240" w:lineRule="auto"/>
        <w:jc w:val="right"/>
        <w:rPr>
          <w:rFonts w:ascii="Times New Roman" w:hAnsi="Times New Roman"/>
          <w:sz w:val="28"/>
          <w:szCs w:val="28"/>
          <w:lang w:val="uk-UA" w:eastAsia="ru-RU"/>
        </w:rPr>
      </w:pPr>
    </w:p>
    <w:p w:rsidR="002D3CB1" w:rsidRPr="00634CD3" w:rsidRDefault="002D3CB1" w:rsidP="00780F8E">
      <w:pPr>
        <w:spacing w:after="0" w:line="240" w:lineRule="auto"/>
        <w:jc w:val="center"/>
        <w:rPr>
          <w:rFonts w:ascii="Times New Roman" w:hAnsi="Times New Roman"/>
          <w:sz w:val="28"/>
          <w:szCs w:val="28"/>
          <w:lang w:val="uk-UA" w:eastAsia="ru-RU"/>
        </w:rPr>
      </w:pPr>
      <w:r w:rsidRPr="00634CD3">
        <w:rPr>
          <w:rFonts w:ascii="Times New Roman" w:hAnsi="Times New Roman"/>
          <w:sz w:val="28"/>
          <w:szCs w:val="28"/>
          <w:lang w:val="uk-UA" w:eastAsia="ru-RU"/>
        </w:rPr>
        <w:t xml:space="preserve">до Програми підготовки юнаків до військової служби та призову до лав Збройних Сил України та інших військових формувань у </w:t>
      </w:r>
      <w:r>
        <w:rPr>
          <w:rFonts w:ascii="Times New Roman" w:hAnsi="Times New Roman"/>
          <w:sz w:val="28"/>
          <w:szCs w:val="28"/>
          <w:lang w:val="uk-UA" w:eastAsia="ru-RU"/>
        </w:rPr>
        <w:t>Кам′янс</w:t>
      </w:r>
      <w:r w:rsidRPr="00634CD3">
        <w:rPr>
          <w:rFonts w:ascii="Times New Roman" w:hAnsi="Times New Roman"/>
          <w:sz w:val="28"/>
          <w:szCs w:val="28"/>
          <w:lang w:val="uk-UA" w:eastAsia="ru-RU"/>
        </w:rPr>
        <w:t>ьк</w:t>
      </w:r>
      <w:r>
        <w:rPr>
          <w:rFonts w:ascii="Times New Roman" w:hAnsi="Times New Roman"/>
          <w:sz w:val="28"/>
          <w:szCs w:val="28"/>
          <w:lang w:val="uk-UA" w:eastAsia="ru-RU"/>
        </w:rPr>
        <w:t xml:space="preserve">ій </w:t>
      </w:r>
      <w:r w:rsidRPr="00634CD3">
        <w:rPr>
          <w:rFonts w:ascii="Times New Roman" w:hAnsi="Times New Roman"/>
          <w:sz w:val="28"/>
          <w:szCs w:val="28"/>
          <w:lang w:val="uk-UA" w:eastAsia="ru-RU"/>
        </w:rPr>
        <w:t xml:space="preserve">сільській </w:t>
      </w:r>
      <w:r w:rsidRPr="004B5E00">
        <w:rPr>
          <w:rFonts w:ascii="Times New Roman" w:hAnsi="Times New Roman"/>
          <w:sz w:val="28"/>
          <w:szCs w:val="28"/>
          <w:lang w:val="uk-UA" w:eastAsia="ru-RU"/>
        </w:rPr>
        <w:t>територіальній громаді на 20</w:t>
      </w:r>
      <w:r>
        <w:rPr>
          <w:rFonts w:ascii="Times New Roman" w:hAnsi="Times New Roman"/>
          <w:sz w:val="28"/>
          <w:szCs w:val="28"/>
          <w:lang w:val="uk-UA" w:eastAsia="ru-RU"/>
        </w:rPr>
        <w:t>21-2023</w:t>
      </w:r>
      <w:r w:rsidRPr="00634CD3">
        <w:rPr>
          <w:rFonts w:ascii="Times New Roman" w:hAnsi="Times New Roman"/>
          <w:sz w:val="28"/>
          <w:szCs w:val="28"/>
          <w:lang w:val="uk-UA" w:eastAsia="ru-RU"/>
        </w:rPr>
        <w:t xml:space="preserve"> роки</w:t>
      </w:r>
    </w:p>
    <w:p w:rsidR="002D3CB1" w:rsidRDefault="002D3CB1" w:rsidP="00780F8E">
      <w:pPr>
        <w:spacing w:after="0" w:line="240" w:lineRule="auto"/>
        <w:jc w:val="center"/>
        <w:rPr>
          <w:rFonts w:ascii="Times New Roman" w:hAnsi="Times New Roman"/>
          <w:b/>
          <w:bCs/>
          <w:sz w:val="28"/>
          <w:szCs w:val="28"/>
          <w:bdr w:val="none" w:sz="0" w:space="0" w:color="auto" w:frame="1"/>
          <w:lang w:val="uk-UA" w:eastAsia="ru-RU"/>
        </w:rPr>
      </w:pPr>
    </w:p>
    <w:p w:rsidR="002D3CB1" w:rsidRPr="00634CD3" w:rsidRDefault="002D3CB1" w:rsidP="00780F8E">
      <w:pPr>
        <w:spacing w:after="0" w:line="240" w:lineRule="auto"/>
        <w:jc w:val="center"/>
        <w:rPr>
          <w:rFonts w:ascii="Times New Roman" w:hAnsi="Times New Roman"/>
          <w:sz w:val="28"/>
          <w:szCs w:val="28"/>
          <w:lang w:val="uk-UA" w:eastAsia="ru-RU"/>
        </w:rPr>
      </w:pPr>
      <w:r w:rsidRPr="00634CD3">
        <w:rPr>
          <w:rFonts w:ascii="Times New Roman" w:hAnsi="Times New Roman"/>
          <w:b/>
          <w:bCs/>
          <w:sz w:val="28"/>
          <w:szCs w:val="28"/>
          <w:bdr w:val="none" w:sz="0" w:space="0" w:color="auto" w:frame="1"/>
          <w:lang w:val="uk-UA" w:eastAsia="ru-RU"/>
        </w:rPr>
        <w:t>Ресурсне забезпечення</w:t>
      </w:r>
    </w:p>
    <w:p w:rsidR="002D3CB1" w:rsidRPr="00634CD3" w:rsidRDefault="002D3CB1" w:rsidP="00780F8E">
      <w:pPr>
        <w:spacing w:after="0" w:line="240" w:lineRule="auto"/>
        <w:jc w:val="center"/>
        <w:rPr>
          <w:rFonts w:ascii="Times New Roman" w:hAnsi="Times New Roman"/>
          <w:sz w:val="28"/>
          <w:szCs w:val="28"/>
          <w:lang w:val="uk-UA" w:eastAsia="ru-RU"/>
        </w:rPr>
      </w:pPr>
      <w:r w:rsidRPr="00634CD3">
        <w:rPr>
          <w:rFonts w:ascii="Times New Roman" w:hAnsi="Times New Roman"/>
          <w:b/>
          <w:bCs/>
          <w:sz w:val="28"/>
          <w:szCs w:val="28"/>
          <w:bdr w:val="none" w:sz="0" w:space="0" w:color="auto" w:frame="1"/>
          <w:lang w:val="uk-UA" w:eastAsia="ru-RU"/>
        </w:rPr>
        <w:t xml:space="preserve">Програми підготовки юнаків до військової служби та призову до лав Збройних Сил України та інших військових формувань у </w:t>
      </w:r>
      <w:r w:rsidRPr="004B5E00">
        <w:rPr>
          <w:rFonts w:ascii="Times New Roman" w:hAnsi="Times New Roman"/>
          <w:b/>
          <w:sz w:val="28"/>
          <w:szCs w:val="28"/>
          <w:lang w:val="uk-UA" w:eastAsia="ru-RU"/>
        </w:rPr>
        <w:t>Кам′янс</w:t>
      </w:r>
      <w:r w:rsidRPr="00634CD3">
        <w:rPr>
          <w:rFonts w:ascii="Times New Roman" w:hAnsi="Times New Roman"/>
          <w:b/>
          <w:sz w:val="28"/>
          <w:szCs w:val="28"/>
          <w:lang w:val="uk-UA" w:eastAsia="ru-RU"/>
        </w:rPr>
        <w:t>ьк</w:t>
      </w:r>
      <w:r w:rsidRPr="004B5E00">
        <w:rPr>
          <w:rFonts w:ascii="Times New Roman" w:hAnsi="Times New Roman"/>
          <w:b/>
          <w:sz w:val="28"/>
          <w:szCs w:val="28"/>
          <w:lang w:val="uk-UA" w:eastAsia="ru-RU"/>
        </w:rPr>
        <w:t>ій</w:t>
      </w:r>
      <w:r w:rsidRPr="00634CD3">
        <w:rPr>
          <w:rFonts w:ascii="Times New Roman" w:hAnsi="Times New Roman"/>
          <w:sz w:val="28"/>
          <w:szCs w:val="28"/>
          <w:lang w:val="uk-UA" w:eastAsia="ru-RU"/>
        </w:rPr>
        <w:t xml:space="preserve"> </w:t>
      </w:r>
      <w:r w:rsidRPr="00634CD3">
        <w:rPr>
          <w:rFonts w:ascii="Times New Roman" w:hAnsi="Times New Roman"/>
          <w:b/>
          <w:bCs/>
          <w:sz w:val="28"/>
          <w:szCs w:val="28"/>
          <w:bdr w:val="none" w:sz="0" w:space="0" w:color="auto" w:frame="1"/>
          <w:lang w:val="uk-UA" w:eastAsia="ru-RU"/>
        </w:rPr>
        <w:t>сільській  територіальній громаді на 20</w:t>
      </w:r>
      <w:r>
        <w:rPr>
          <w:rFonts w:ascii="Times New Roman" w:hAnsi="Times New Roman"/>
          <w:b/>
          <w:bCs/>
          <w:sz w:val="28"/>
          <w:szCs w:val="28"/>
          <w:bdr w:val="none" w:sz="0" w:space="0" w:color="auto" w:frame="1"/>
          <w:lang w:val="uk-UA" w:eastAsia="ru-RU"/>
        </w:rPr>
        <w:t>21-2023</w:t>
      </w:r>
      <w:r w:rsidRPr="00634CD3">
        <w:rPr>
          <w:rFonts w:ascii="Times New Roman" w:hAnsi="Times New Roman"/>
          <w:b/>
          <w:bCs/>
          <w:sz w:val="28"/>
          <w:szCs w:val="28"/>
          <w:bdr w:val="none" w:sz="0" w:space="0" w:color="auto" w:frame="1"/>
          <w:lang w:val="uk-UA" w:eastAsia="ru-RU"/>
        </w:rPr>
        <w:t xml:space="preserve"> роки</w:t>
      </w:r>
    </w:p>
    <w:p w:rsidR="002D3CB1" w:rsidRPr="00634CD3" w:rsidRDefault="002D3CB1" w:rsidP="00780F8E">
      <w:pPr>
        <w:spacing w:after="0" w:line="240" w:lineRule="auto"/>
        <w:jc w:val="right"/>
        <w:rPr>
          <w:rFonts w:ascii="Times New Roman" w:hAnsi="Times New Roman"/>
          <w:sz w:val="28"/>
          <w:szCs w:val="28"/>
          <w:lang w:eastAsia="ru-RU"/>
        </w:rPr>
      </w:pPr>
      <w:r w:rsidRPr="00634CD3">
        <w:rPr>
          <w:rFonts w:ascii="Times New Roman" w:hAnsi="Times New Roman"/>
          <w:b/>
          <w:bCs/>
          <w:sz w:val="28"/>
          <w:szCs w:val="28"/>
          <w:bdr w:val="none" w:sz="0" w:space="0" w:color="auto" w:frame="1"/>
          <w:lang w:eastAsia="ru-RU"/>
        </w:rPr>
        <w:t>тис. грн.</w:t>
      </w:r>
    </w:p>
    <w:tbl>
      <w:tblPr>
        <w:tblW w:w="12930" w:type="dxa"/>
        <w:tblCellMar>
          <w:left w:w="0" w:type="dxa"/>
          <w:right w:w="0" w:type="dxa"/>
        </w:tblCellMar>
        <w:tblLook w:val="00A0"/>
      </w:tblPr>
      <w:tblGrid>
        <w:gridCol w:w="3734"/>
        <w:gridCol w:w="3451"/>
        <w:gridCol w:w="3451"/>
        <w:gridCol w:w="2294"/>
      </w:tblGrid>
      <w:tr w:rsidR="002D3CB1" w:rsidRPr="00123B28" w:rsidTr="001E51B9">
        <w:tc>
          <w:tcPr>
            <w:tcW w:w="2760" w:type="dxa"/>
            <w:vMerge w:val="restart"/>
            <w:tcBorders>
              <w:top w:val="nil"/>
              <w:left w:val="nil"/>
              <w:bottom w:val="nil"/>
              <w:right w:val="nil"/>
            </w:tcBorders>
          </w:tcPr>
          <w:p w:rsidR="002D3CB1" w:rsidRPr="00634CD3" w:rsidRDefault="002D3CB1" w:rsidP="001E51B9">
            <w:pPr>
              <w:spacing w:after="0" w:line="240" w:lineRule="auto"/>
              <w:jc w:val="center"/>
              <w:rPr>
                <w:rFonts w:ascii="Times New Roman" w:hAnsi="Times New Roman"/>
                <w:sz w:val="28"/>
                <w:szCs w:val="28"/>
                <w:lang w:eastAsia="ru-RU"/>
              </w:rPr>
            </w:pPr>
            <w:r w:rsidRPr="00634CD3">
              <w:rPr>
                <w:rFonts w:ascii="Times New Roman" w:hAnsi="Times New Roman"/>
                <w:b/>
                <w:bCs/>
                <w:sz w:val="28"/>
                <w:szCs w:val="28"/>
                <w:bdr w:val="none" w:sz="0" w:space="0" w:color="auto" w:frame="1"/>
                <w:lang w:eastAsia="ru-RU"/>
              </w:rPr>
              <w:t>Обсяг коштів, які пропонується залучити до виконання програми</w:t>
            </w:r>
          </w:p>
        </w:tc>
        <w:tc>
          <w:tcPr>
            <w:tcW w:w="5100" w:type="dxa"/>
            <w:gridSpan w:val="2"/>
            <w:tcBorders>
              <w:top w:val="nil"/>
              <w:left w:val="nil"/>
              <w:bottom w:val="nil"/>
              <w:right w:val="nil"/>
            </w:tcBorders>
          </w:tcPr>
          <w:p w:rsidR="002D3CB1" w:rsidRPr="00634CD3" w:rsidRDefault="002D3CB1" w:rsidP="001E51B9">
            <w:pPr>
              <w:pBdr>
                <w:bottom w:val="single" w:sz="6" w:space="8" w:color="E5E5E5"/>
              </w:pBdr>
              <w:spacing w:after="0" w:line="240" w:lineRule="auto"/>
              <w:jc w:val="center"/>
              <w:outlineLvl w:val="0"/>
              <w:rPr>
                <w:rFonts w:ascii="Times New Roman" w:hAnsi="Times New Roman"/>
                <w:b/>
                <w:bCs/>
                <w:kern w:val="36"/>
                <w:sz w:val="28"/>
                <w:szCs w:val="28"/>
                <w:lang w:eastAsia="ru-RU"/>
              </w:rPr>
            </w:pPr>
            <w:r w:rsidRPr="00634CD3">
              <w:rPr>
                <w:rFonts w:ascii="Times New Roman" w:hAnsi="Times New Roman"/>
                <w:b/>
                <w:bCs/>
                <w:kern w:val="36"/>
                <w:sz w:val="28"/>
                <w:szCs w:val="28"/>
                <w:bdr w:val="none" w:sz="0" w:space="0" w:color="auto" w:frame="1"/>
                <w:lang w:eastAsia="ru-RU"/>
              </w:rPr>
              <w:t>Етапи виконання програми</w:t>
            </w:r>
          </w:p>
          <w:p w:rsidR="002D3CB1" w:rsidRPr="00634CD3" w:rsidRDefault="002D3CB1" w:rsidP="001E51B9">
            <w:pPr>
              <w:spacing w:after="0" w:line="240" w:lineRule="auto"/>
              <w:jc w:val="center"/>
              <w:rPr>
                <w:rFonts w:ascii="Times New Roman" w:hAnsi="Times New Roman"/>
                <w:sz w:val="28"/>
                <w:szCs w:val="28"/>
                <w:lang w:eastAsia="ru-RU"/>
              </w:rPr>
            </w:pPr>
            <w:r w:rsidRPr="00634CD3">
              <w:rPr>
                <w:rFonts w:ascii="Times New Roman" w:hAnsi="Times New Roman"/>
                <w:sz w:val="28"/>
                <w:szCs w:val="28"/>
                <w:lang w:eastAsia="ru-RU"/>
              </w:rPr>
              <w:t> </w:t>
            </w:r>
          </w:p>
        </w:tc>
        <w:tc>
          <w:tcPr>
            <w:tcW w:w="1695" w:type="dxa"/>
            <w:tcBorders>
              <w:top w:val="nil"/>
              <w:left w:val="nil"/>
              <w:bottom w:val="nil"/>
              <w:right w:val="nil"/>
            </w:tcBorders>
          </w:tcPr>
          <w:p w:rsidR="002D3CB1" w:rsidRPr="00634CD3" w:rsidRDefault="002D3CB1" w:rsidP="001E51B9">
            <w:pPr>
              <w:spacing w:after="0" w:line="240" w:lineRule="auto"/>
              <w:jc w:val="center"/>
              <w:rPr>
                <w:rFonts w:ascii="Times New Roman" w:hAnsi="Times New Roman"/>
                <w:sz w:val="28"/>
                <w:szCs w:val="28"/>
                <w:lang w:eastAsia="ru-RU"/>
              </w:rPr>
            </w:pPr>
            <w:r w:rsidRPr="00634CD3">
              <w:rPr>
                <w:rFonts w:ascii="Times New Roman" w:hAnsi="Times New Roman"/>
                <w:b/>
                <w:bCs/>
                <w:sz w:val="28"/>
                <w:szCs w:val="28"/>
                <w:bdr w:val="none" w:sz="0" w:space="0" w:color="auto" w:frame="1"/>
                <w:lang w:eastAsia="ru-RU"/>
              </w:rPr>
              <w:t>Всього витрат на виконання програми</w:t>
            </w:r>
          </w:p>
        </w:tc>
      </w:tr>
      <w:tr w:rsidR="002D3CB1" w:rsidRPr="00123B28" w:rsidTr="001E51B9">
        <w:tc>
          <w:tcPr>
            <w:tcW w:w="0" w:type="auto"/>
            <w:vMerge/>
            <w:tcBorders>
              <w:top w:val="nil"/>
              <w:left w:val="nil"/>
              <w:bottom w:val="nil"/>
              <w:right w:val="nil"/>
            </w:tcBorders>
            <w:vAlign w:val="center"/>
          </w:tcPr>
          <w:p w:rsidR="002D3CB1" w:rsidRPr="00634CD3" w:rsidRDefault="002D3CB1" w:rsidP="001E51B9">
            <w:pPr>
              <w:spacing w:after="0" w:line="240" w:lineRule="auto"/>
              <w:rPr>
                <w:rFonts w:ascii="Times New Roman" w:hAnsi="Times New Roman"/>
                <w:sz w:val="28"/>
                <w:szCs w:val="28"/>
                <w:lang w:eastAsia="ru-RU"/>
              </w:rPr>
            </w:pPr>
          </w:p>
        </w:tc>
        <w:tc>
          <w:tcPr>
            <w:tcW w:w="2550" w:type="dxa"/>
            <w:tcBorders>
              <w:top w:val="nil"/>
              <w:left w:val="nil"/>
              <w:bottom w:val="nil"/>
              <w:right w:val="nil"/>
            </w:tcBorders>
          </w:tcPr>
          <w:p w:rsidR="002D3CB1" w:rsidRPr="00634CD3" w:rsidRDefault="002D3CB1" w:rsidP="001E51B9">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Всього:      </w:t>
            </w:r>
            <w:r>
              <w:rPr>
                <w:rFonts w:ascii="Times New Roman" w:hAnsi="Times New Roman"/>
                <w:sz w:val="28"/>
                <w:szCs w:val="28"/>
                <w:lang w:eastAsia="ru-RU"/>
              </w:rPr>
              <w:t>20</w:t>
            </w:r>
            <w:r>
              <w:rPr>
                <w:rFonts w:ascii="Times New Roman" w:hAnsi="Times New Roman"/>
                <w:sz w:val="28"/>
                <w:szCs w:val="28"/>
                <w:lang w:val="uk-UA" w:eastAsia="ru-RU"/>
              </w:rPr>
              <w:t>21</w:t>
            </w:r>
            <w:r>
              <w:rPr>
                <w:rFonts w:ascii="Times New Roman" w:hAnsi="Times New Roman"/>
                <w:sz w:val="28"/>
                <w:szCs w:val="28"/>
                <w:lang w:eastAsia="ru-RU"/>
              </w:rPr>
              <w:t xml:space="preserve"> р</w:t>
            </w:r>
            <w:r>
              <w:rPr>
                <w:rFonts w:ascii="Times New Roman" w:hAnsi="Times New Roman"/>
                <w:sz w:val="28"/>
                <w:szCs w:val="28"/>
                <w:lang w:val="uk-UA" w:eastAsia="ru-RU"/>
              </w:rPr>
              <w:t xml:space="preserve">.     2022 р. </w:t>
            </w:r>
          </w:p>
        </w:tc>
        <w:tc>
          <w:tcPr>
            <w:tcW w:w="2550" w:type="dxa"/>
            <w:tcBorders>
              <w:top w:val="nil"/>
              <w:left w:val="nil"/>
              <w:bottom w:val="nil"/>
              <w:right w:val="nil"/>
            </w:tcBorders>
          </w:tcPr>
          <w:p w:rsidR="002D3CB1" w:rsidRPr="00D0204D" w:rsidRDefault="002D3CB1" w:rsidP="001E51B9">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Pr>
                <w:rFonts w:ascii="Times New Roman" w:hAnsi="Times New Roman"/>
                <w:sz w:val="28"/>
                <w:szCs w:val="28"/>
                <w:lang w:eastAsia="ru-RU"/>
              </w:rPr>
              <w:t>20</w:t>
            </w:r>
            <w:r>
              <w:rPr>
                <w:rFonts w:ascii="Times New Roman" w:hAnsi="Times New Roman"/>
                <w:sz w:val="28"/>
                <w:szCs w:val="28"/>
                <w:lang w:val="uk-UA" w:eastAsia="ru-RU"/>
              </w:rPr>
              <w:t>23</w:t>
            </w:r>
            <w:r w:rsidRPr="00634CD3">
              <w:rPr>
                <w:rFonts w:ascii="Times New Roman" w:hAnsi="Times New Roman"/>
                <w:sz w:val="28"/>
                <w:szCs w:val="28"/>
                <w:lang w:eastAsia="ru-RU"/>
              </w:rPr>
              <w:t xml:space="preserve"> р</w:t>
            </w:r>
            <w:r>
              <w:rPr>
                <w:rFonts w:ascii="Times New Roman" w:hAnsi="Times New Roman"/>
                <w:sz w:val="28"/>
                <w:szCs w:val="28"/>
                <w:lang w:val="uk-UA" w:eastAsia="ru-RU"/>
              </w:rPr>
              <w:t>.</w:t>
            </w:r>
          </w:p>
        </w:tc>
        <w:tc>
          <w:tcPr>
            <w:tcW w:w="1695" w:type="dxa"/>
            <w:tcBorders>
              <w:top w:val="nil"/>
              <w:left w:val="nil"/>
              <w:bottom w:val="nil"/>
              <w:right w:val="nil"/>
            </w:tcBorders>
          </w:tcPr>
          <w:p w:rsidR="002D3CB1" w:rsidRPr="00634CD3" w:rsidRDefault="002D3CB1" w:rsidP="001E51B9">
            <w:pPr>
              <w:spacing w:after="0" w:line="240" w:lineRule="auto"/>
              <w:rPr>
                <w:rFonts w:ascii="Times New Roman" w:hAnsi="Times New Roman"/>
                <w:sz w:val="28"/>
                <w:szCs w:val="28"/>
                <w:lang w:eastAsia="ru-RU"/>
              </w:rPr>
            </w:pPr>
            <w:r w:rsidRPr="00634CD3">
              <w:rPr>
                <w:rFonts w:ascii="Times New Roman" w:hAnsi="Times New Roman"/>
                <w:sz w:val="28"/>
                <w:szCs w:val="28"/>
                <w:lang w:eastAsia="ru-RU"/>
              </w:rPr>
              <w:t> </w:t>
            </w:r>
          </w:p>
        </w:tc>
      </w:tr>
      <w:tr w:rsidR="002D3CB1" w:rsidRPr="00123B28" w:rsidTr="001E51B9">
        <w:tc>
          <w:tcPr>
            <w:tcW w:w="2760" w:type="dxa"/>
            <w:tcBorders>
              <w:top w:val="nil"/>
              <w:left w:val="nil"/>
              <w:bottom w:val="nil"/>
              <w:right w:val="nil"/>
            </w:tcBorders>
          </w:tcPr>
          <w:p w:rsidR="002D3CB1" w:rsidRPr="00634CD3" w:rsidRDefault="002D3CB1" w:rsidP="001E51B9">
            <w:pPr>
              <w:spacing w:after="0" w:line="240" w:lineRule="auto"/>
              <w:rPr>
                <w:rFonts w:ascii="Times New Roman" w:hAnsi="Times New Roman"/>
                <w:sz w:val="28"/>
                <w:szCs w:val="28"/>
                <w:lang w:eastAsia="ru-RU"/>
              </w:rPr>
            </w:pPr>
            <w:r w:rsidRPr="00634CD3">
              <w:rPr>
                <w:rFonts w:ascii="Times New Roman" w:hAnsi="Times New Roman"/>
                <w:sz w:val="28"/>
                <w:szCs w:val="28"/>
                <w:lang w:eastAsia="ru-RU"/>
              </w:rPr>
              <w:t>Обсяг ресурсів всього:</w:t>
            </w:r>
          </w:p>
          <w:p w:rsidR="002D3CB1" w:rsidRPr="00634CD3" w:rsidRDefault="002D3CB1" w:rsidP="001E51B9">
            <w:pPr>
              <w:spacing w:after="0" w:line="240" w:lineRule="auto"/>
              <w:rPr>
                <w:rFonts w:ascii="Times New Roman" w:hAnsi="Times New Roman"/>
                <w:sz w:val="28"/>
                <w:szCs w:val="28"/>
                <w:lang w:eastAsia="ru-RU"/>
              </w:rPr>
            </w:pPr>
            <w:r w:rsidRPr="00634CD3">
              <w:rPr>
                <w:rFonts w:ascii="Times New Roman" w:hAnsi="Times New Roman"/>
                <w:sz w:val="28"/>
                <w:szCs w:val="28"/>
                <w:lang w:eastAsia="ru-RU"/>
              </w:rPr>
              <w:t> </w:t>
            </w:r>
          </w:p>
        </w:tc>
        <w:tc>
          <w:tcPr>
            <w:tcW w:w="2550" w:type="dxa"/>
            <w:tcBorders>
              <w:top w:val="nil"/>
              <w:left w:val="nil"/>
              <w:bottom w:val="nil"/>
              <w:right w:val="nil"/>
            </w:tcBorders>
          </w:tcPr>
          <w:p w:rsidR="002D3CB1" w:rsidRPr="00634CD3" w:rsidRDefault="002D3CB1" w:rsidP="001E51B9">
            <w:pPr>
              <w:tabs>
                <w:tab w:val="left" w:pos="2520"/>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60.0          2</w:t>
            </w:r>
            <w:r w:rsidRPr="00634CD3">
              <w:rPr>
                <w:rFonts w:ascii="Times New Roman" w:hAnsi="Times New Roman"/>
                <w:sz w:val="28"/>
                <w:szCs w:val="28"/>
                <w:lang w:eastAsia="ru-RU"/>
              </w:rPr>
              <w:t>0.0</w:t>
            </w:r>
            <w:r>
              <w:rPr>
                <w:rFonts w:ascii="Times New Roman" w:hAnsi="Times New Roman"/>
                <w:sz w:val="28"/>
                <w:szCs w:val="28"/>
                <w:lang w:val="uk-UA" w:eastAsia="ru-RU"/>
              </w:rPr>
              <w:t xml:space="preserve">           20.0</w:t>
            </w:r>
          </w:p>
        </w:tc>
        <w:tc>
          <w:tcPr>
            <w:tcW w:w="2550" w:type="dxa"/>
            <w:tcBorders>
              <w:top w:val="nil"/>
              <w:left w:val="nil"/>
              <w:bottom w:val="nil"/>
              <w:right w:val="nil"/>
            </w:tcBorders>
          </w:tcPr>
          <w:p w:rsidR="002D3CB1" w:rsidRPr="00634CD3" w:rsidRDefault="002D3CB1" w:rsidP="001E51B9">
            <w:pPr>
              <w:spacing w:after="0" w:line="240" w:lineRule="auto"/>
              <w:rPr>
                <w:rFonts w:ascii="Times New Roman" w:hAnsi="Times New Roman"/>
                <w:sz w:val="28"/>
                <w:szCs w:val="28"/>
                <w:lang w:eastAsia="ru-RU"/>
              </w:rPr>
            </w:pPr>
            <w:r>
              <w:rPr>
                <w:rFonts w:ascii="Times New Roman" w:hAnsi="Times New Roman"/>
                <w:sz w:val="28"/>
                <w:szCs w:val="28"/>
                <w:lang w:val="uk-UA" w:eastAsia="ru-RU"/>
              </w:rPr>
              <w:t xml:space="preserve">        2</w:t>
            </w:r>
            <w:r w:rsidRPr="00634CD3">
              <w:rPr>
                <w:rFonts w:ascii="Times New Roman" w:hAnsi="Times New Roman"/>
                <w:sz w:val="28"/>
                <w:szCs w:val="28"/>
                <w:lang w:eastAsia="ru-RU"/>
              </w:rPr>
              <w:t>0.0</w:t>
            </w:r>
          </w:p>
        </w:tc>
        <w:tc>
          <w:tcPr>
            <w:tcW w:w="1695" w:type="dxa"/>
            <w:tcBorders>
              <w:top w:val="nil"/>
              <w:left w:val="nil"/>
              <w:bottom w:val="nil"/>
              <w:right w:val="nil"/>
            </w:tcBorders>
          </w:tcPr>
          <w:p w:rsidR="002D3CB1" w:rsidRPr="00634CD3" w:rsidRDefault="002D3CB1" w:rsidP="001E51B9">
            <w:pPr>
              <w:spacing w:after="0" w:line="240" w:lineRule="auto"/>
              <w:jc w:val="center"/>
              <w:rPr>
                <w:rFonts w:ascii="Times New Roman" w:hAnsi="Times New Roman"/>
                <w:sz w:val="28"/>
                <w:szCs w:val="28"/>
                <w:lang w:eastAsia="ru-RU"/>
              </w:rPr>
            </w:pPr>
            <w:r w:rsidRPr="00634CD3">
              <w:rPr>
                <w:rFonts w:ascii="Times New Roman" w:hAnsi="Times New Roman"/>
                <w:sz w:val="28"/>
                <w:szCs w:val="28"/>
                <w:lang w:eastAsia="ru-RU"/>
              </w:rPr>
              <w:t>20.0</w:t>
            </w:r>
          </w:p>
        </w:tc>
      </w:tr>
      <w:tr w:rsidR="002D3CB1" w:rsidRPr="00123B28" w:rsidTr="001E51B9">
        <w:tc>
          <w:tcPr>
            <w:tcW w:w="2760" w:type="dxa"/>
            <w:tcBorders>
              <w:top w:val="nil"/>
              <w:left w:val="nil"/>
              <w:bottom w:val="nil"/>
              <w:right w:val="nil"/>
            </w:tcBorders>
          </w:tcPr>
          <w:p w:rsidR="002D3CB1" w:rsidRPr="00634CD3" w:rsidRDefault="002D3CB1" w:rsidP="001E51B9">
            <w:pPr>
              <w:spacing w:after="0" w:line="240" w:lineRule="auto"/>
              <w:rPr>
                <w:rFonts w:ascii="Times New Roman" w:hAnsi="Times New Roman"/>
                <w:sz w:val="28"/>
                <w:szCs w:val="28"/>
                <w:lang w:eastAsia="ru-RU"/>
              </w:rPr>
            </w:pPr>
            <w:r w:rsidRPr="00634CD3">
              <w:rPr>
                <w:rFonts w:ascii="Times New Roman" w:hAnsi="Times New Roman"/>
                <w:sz w:val="28"/>
                <w:szCs w:val="28"/>
                <w:lang w:eastAsia="ru-RU"/>
              </w:rPr>
              <w:t>в тому числі, сільський бюджет:</w:t>
            </w:r>
          </w:p>
        </w:tc>
        <w:tc>
          <w:tcPr>
            <w:tcW w:w="2550" w:type="dxa"/>
            <w:tcBorders>
              <w:top w:val="nil"/>
              <w:left w:val="nil"/>
              <w:bottom w:val="nil"/>
              <w:right w:val="nil"/>
            </w:tcBorders>
          </w:tcPr>
          <w:p w:rsidR="002D3CB1" w:rsidRPr="00634CD3" w:rsidRDefault="002D3CB1" w:rsidP="001E51B9">
            <w:pPr>
              <w:tabs>
                <w:tab w:val="left" w:pos="2610"/>
              </w:tabs>
              <w:spacing w:after="0" w:line="240" w:lineRule="auto"/>
              <w:rPr>
                <w:rFonts w:ascii="Times New Roman" w:hAnsi="Times New Roman"/>
                <w:sz w:val="28"/>
                <w:szCs w:val="28"/>
                <w:lang w:eastAsia="ru-RU"/>
              </w:rPr>
            </w:pPr>
            <w:r>
              <w:rPr>
                <w:rFonts w:ascii="Times New Roman" w:hAnsi="Times New Roman"/>
                <w:sz w:val="28"/>
                <w:szCs w:val="28"/>
                <w:lang w:val="uk-UA" w:eastAsia="ru-RU"/>
              </w:rPr>
              <w:t xml:space="preserve">  60.0          2</w:t>
            </w:r>
            <w:r w:rsidRPr="00634CD3">
              <w:rPr>
                <w:rFonts w:ascii="Times New Roman" w:hAnsi="Times New Roman"/>
                <w:sz w:val="28"/>
                <w:szCs w:val="28"/>
                <w:lang w:eastAsia="ru-RU"/>
              </w:rPr>
              <w:t>0.0</w:t>
            </w:r>
            <w:r>
              <w:rPr>
                <w:rFonts w:ascii="Times New Roman" w:hAnsi="Times New Roman"/>
                <w:sz w:val="28"/>
                <w:szCs w:val="28"/>
                <w:lang w:val="uk-UA" w:eastAsia="ru-RU"/>
              </w:rPr>
              <w:t xml:space="preserve">           20.0</w:t>
            </w:r>
          </w:p>
        </w:tc>
        <w:tc>
          <w:tcPr>
            <w:tcW w:w="2550" w:type="dxa"/>
            <w:tcBorders>
              <w:top w:val="nil"/>
              <w:left w:val="nil"/>
              <w:bottom w:val="nil"/>
              <w:right w:val="nil"/>
            </w:tcBorders>
          </w:tcPr>
          <w:p w:rsidR="002D3CB1" w:rsidRPr="00634CD3" w:rsidRDefault="002D3CB1" w:rsidP="001E51B9">
            <w:pPr>
              <w:spacing w:after="0" w:line="240" w:lineRule="auto"/>
              <w:rPr>
                <w:rFonts w:ascii="Times New Roman" w:hAnsi="Times New Roman"/>
                <w:sz w:val="28"/>
                <w:szCs w:val="28"/>
                <w:lang w:eastAsia="ru-RU"/>
              </w:rPr>
            </w:pPr>
            <w:r>
              <w:rPr>
                <w:rFonts w:ascii="Times New Roman" w:hAnsi="Times New Roman"/>
                <w:sz w:val="28"/>
                <w:szCs w:val="28"/>
                <w:lang w:val="uk-UA" w:eastAsia="ru-RU"/>
              </w:rPr>
              <w:t xml:space="preserve">       2</w:t>
            </w:r>
            <w:r w:rsidRPr="00634CD3">
              <w:rPr>
                <w:rFonts w:ascii="Times New Roman" w:hAnsi="Times New Roman"/>
                <w:sz w:val="28"/>
                <w:szCs w:val="28"/>
                <w:lang w:eastAsia="ru-RU"/>
              </w:rPr>
              <w:t>0.0</w:t>
            </w:r>
          </w:p>
        </w:tc>
        <w:tc>
          <w:tcPr>
            <w:tcW w:w="1695" w:type="dxa"/>
            <w:tcBorders>
              <w:top w:val="nil"/>
              <w:left w:val="nil"/>
              <w:bottom w:val="nil"/>
              <w:right w:val="nil"/>
            </w:tcBorders>
          </w:tcPr>
          <w:p w:rsidR="002D3CB1" w:rsidRPr="00634CD3" w:rsidRDefault="002D3CB1" w:rsidP="001E51B9">
            <w:pPr>
              <w:spacing w:after="0" w:line="240" w:lineRule="auto"/>
              <w:jc w:val="center"/>
              <w:rPr>
                <w:rFonts w:ascii="Times New Roman" w:hAnsi="Times New Roman"/>
                <w:sz w:val="28"/>
                <w:szCs w:val="28"/>
                <w:lang w:eastAsia="ru-RU"/>
              </w:rPr>
            </w:pPr>
            <w:r w:rsidRPr="00634CD3">
              <w:rPr>
                <w:rFonts w:ascii="Times New Roman" w:hAnsi="Times New Roman"/>
                <w:sz w:val="28"/>
                <w:szCs w:val="28"/>
                <w:lang w:eastAsia="ru-RU"/>
              </w:rPr>
              <w:t>20.0</w:t>
            </w:r>
          </w:p>
        </w:tc>
      </w:tr>
    </w:tbl>
    <w:p w:rsidR="002D3CB1" w:rsidRDefault="002D3CB1" w:rsidP="00780F8E">
      <w:pPr>
        <w:spacing w:after="0" w:line="240" w:lineRule="auto"/>
        <w:jc w:val="right"/>
        <w:rPr>
          <w:rFonts w:ascii="Times New Roman" w:hAnsi="Times New Roman"/>
          <w:sz w:val="28"/>
          <w:szCs w:val="28"/>
          <w:lang w:val="uk-UA" w:eastAsia="ru-RU"/>
        </w:rPr>
      </w:pPr>
    </w:p>
    <w:p w:rsidR="002D3CB1" w:rsidRDefault="002D3CB1" w:rsidP="00780F8E">
      <w:pPr>
        <w:spacing w:after="0" w:line="240" w:lineRule="auto"/>
        <w:jc w:val="right"/>
        <w:rPr>
          <w:rFonts w:ascii="Times New Roman" w:hAnsi="Times New Roman"/>
          <w:sz w:val="28"/>
          <w:szCs w:val="28"/>
          <w:lang w:val="uk-UA" w:eastAsia="ru-RU"/>
        </w:rPr>
      </w:pPr>
    </w:p>
    <w:p w:rsidR="002D3CB1" w:rsidRDefault="002D3CB1" w:rsidP="00780F8E">
      <w:pPr>
        <w:spacing w:after="0" w:line="240" w:lineRule="auto"/>
        <w:jc w:val="right"/>
        <w:rPr>
          <w:rFonts w:ascii="Times New Roman" w:hAnsi="Times New Roman"/>
          <w:sz w:val="28"/>
          <w:szCs w:val="28"/>
          <w:lang w:val="uk-UA" w:eastAsia="ru-RU"/>
        </w:rPr>
      </w:pPr>
    </w:p>
    <w:p w:rsidR="002D3CB1" w:rsidRDefault="002D3CB1" w:rsidP="00780F8E">
      <w:pPr>
        <w:spacing w:after="0" w:line="240" w:lineRule="auto"/>
        <w:jc w:val="right"/>
        <w:rPr>
          <w:rFonts w:ascii="Times New Roman" w:hAnsi="Times New Roman"/>
          <w:sz w:val="28"/>
          <w:szCs w:val="28"/>
          <w:lang w:val="uk-UA" w:eastAsia="ru-RU"/>
        </w:rPr>
      </w:pPr>
    </w:p>
    <w:p w:rsidR="002D3CB1" w:rsidRDefault="002D3CB1" w:rsidP="00780F8E">
      <w:pPr>
        <w:spacing w:after="0" w:line="240" w:lineRule="auto"/>
        <w:jc w:val="right"/>
        <w:rPr>
          <w:rFonts w:ascii="Times New Roman" w:hAnsi="Times New Roman"/>
          <w:sz w:val="28"/>
          <w:szCs w:val="28"/>
          <w:lang w:val="uk-UA" w:eastAsia="ru-RU"/>
        </w:rPr>
      </w:pPr>
    </w:p>
    <w:p w:rsidR="002D3CB1" w:rsidRPr="00634CD3" w:rsidRDefault="002D3CB1" w:rsidP="00780F8E">
      <w:pPr>
        <w:spacing w:after="0" w:line="240" w:lineRule="auto"/>
        <w:jc w:val="right"/>
        <w:rPr>
          <w:rFonts w:ascii="Times New Roman" w:hAnsi="Times New Roman"/>
          <w:sz w:val="28"/>
          <w:szCs w:val="28"/>
          <w:lang w:eastAsia="ru-RU"/>
        </w:rPr>
      </w:pPr>
      <w:r w:rsidRPr="00634CD3">
        <w:rPr>
          <w:rFonts w:ascii="Times New Roman" w:hAnsi="Times New Roman"/>
          <w:sz w:val="28"/>
          <w:szCs w:val="28"/>
          <w:lang w:eastAsia="ru-RU"/>
        </w:rPr>
        <w:t> </w:t>
      </w:r>
    </w:p>
    <w:p w:rsidR="002D3CB1" w:rsidRPr="00634CD3" w:rsidRDefault="002D3CB1" w:rsidP="00780F8E">
      <w:pPr>
        <w:spacing w:after="0" w:line="240" w:lineRule="auto"/>
        <w:rPr>
          <w:rFonts w:ascii="Times New Roman" w:hAnsi="Times New Roman"/>
          <w:sz w:val="28"/>
          <w:szCs w:val="28"/>
          <w:lang w:val="uk-UA" w:eastAsia="ru-RU"/>
        </w:rPr>
      </w:pPr>
      <w:r w:rsidRPr="00634CD3">
        <w:rPr>
          <w:rFonts w:ascii="Times New Roman" w:hAnsi="Times New Roman"/>
          <w:b/>
          <w:bCs/>
          <w:sz w:val="28"/>
          <w:szCs w:val="28"/>
          <w:bdr w:val="none" w:sz="0" w:space="0" w:color="auto" w:frame="1"/>
          <w:lang w:eastAsia="ru-RU"/>
        </w:rPr>
        <w:t>Секретар сільської ради                       </w:t>
      </w:r>
      <w:r>
        <w:rPr>
          <w:rFonts w:ascii="Times New Roman" w:hAnsi="Times New Roman"/>
          <w:b/>
          <w:bCs/>
          <w:sz w:val="28"/>
          <w:szCs w:val="28"/>
          <w:bdr w:val="none" w:sz="0" w:space="0" w:color="auto" w:frame="1"/>
          <w:lang w:eastAsia="ru-RU"/>
        </w:rPr>
        <w:t>                           Євгенія АНДРЕЛА</w:t>
      </w:r>
    </w:p>
    <w:p w:rsidR="002D3CB1" w:rsidRPr="00634CD3" w:rsidRDefault="002D3CB1" w:rsidP="00780F8E">
      <w:pPr>
        <w:spacing w:after="0" w:line="240" w:lineRule="auto"/>
        <w:rPr>
          <w:rFonts w:ascii="Times New Roman" w:hAnsi="Times New Roman"/>
          <w:sz w:val="28"/>
          <w:szCs w:val="28"/>
          <w:lang w:eastAsia="ru-RU"/>
        </w:rPr>
      </w:pPr>
      <w:r w:rsidRPr="00634CD3">
        <w:rPr>
          <w:rFonts w:ascii="Times New Roman" w:hAnsi="Times New Roman"/>
          <w:sz w:val="28"/>
          <w:szCs w:val="28"/>
          <w:lang w:eastAsia="ru-RU"/>
        </w:rPr>
        <w:t> </w:t>
      </w: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line="480" w:lineRule="auto"/>
        <w:rPr>
          <w:sz w:val="16"/>
          <w:lang w:val="uk-UA"/>
        </w:rPr>
      </w:pPr>
      <w:r>
        <w:rPr>
          <w:sz w:val="16"/>
        </w:rPr>
        <w:t xml:space="preserve">                                                                                                               </w:t>
      </w:r>
    </w:p>
    <w:p w:rsidR="002D3CB1" w:rsidRDefault="002D3CB1" w:rsidP="00780F8E">
      <w:pPr>
        <w:spacing w:line="480" w:lineRule="auto"/>
        <w:rPr>
          <w:sz w:val="16"/>
          <w:lang w:val="uk-UA"/>
        </w:rPr>
      </w:pPr>
    </w:p>
    <w:p w:rsidR="002D3CB1" w:rsidRPr="00B650DF" w:rsidRDefault="002D3CB1" w:rsidP="00780F8E">
      <w:pPr>
        <w:spacing w:line="480" w:lineRule="auto"/>
        <w:rPr>
          <w:sz w:val="36"/>
          <w:szCs w:val="36"/>
        </w:rPr>
      </w:pPr>
      <w:r>
        <w:rPr>
          <w:sz w:val="16"/>
          <w:lang w:val="uk-UA"/>
        </w:rPr>
        <w:t xml:space="preserve">                                                                                                                     </w:t>
      </w:r>
      <w:r>
        <w:rPr>
          <w:sz w:val="16"/>
        </w:rPr>
        <w:t xml:space="preserve">       </w:t>
      </w:r>
      <w:r w:rsidRPr="00123B28">
        <w:rPr>
          <w:noProof/>
          <w:sz w:val="16"/>
          <w:lang w:eastAsia="ru-RU"/>
        </w:rPr>
        <w:pict>
          <v:shape id="_x0000_i1032" type="#_x0000_t75" style="width:30.75pt;height:42.75pt;visibility:visible">
            <v:imagedata r:id="rId7" o:title=""/>
          </v:shape>
        </w:pict>
      </w:r>
      <w:r>
        <w:rPr>
          <w:sz w:val="16"/>
        </w:rPr>
        <w:t xml:space="preserve">                                                      </w:t>
      </w:r>
    </w:p>
    <w:p w:rsidR="002D3CB1" w:rsidRPr="00EE16B0" w:rsidRDefault="002D3CB1" w:rsidP="0090418E">
      <w:pPr>
        <w:pStyle w:val="Heading2"/>
        <w:keepLines w:val="0"/>
        <w:numPr>
          <w:ilvl w:val="1"/>
          <w:numId w:val="6"/>
        </w:numPr>
        <w:suppressAutoHyphens/>
        <w:spacing w:before="0" w:line="240" w:lineRule="auto"/>
        <w:jc w:val="center"/>
        <w:rPr>
          <w:rFonts w:ascii="Times New Roman" w:hAnsi="Times New Roman"/>
          <w:b w:val="0"/>
          <w:bCs w:val="0"/>
          <w:i/>
          <w:color w:val="auto"/>
          <w:sz w:val="28"/>
          <w:szCs w:val="28"/>
        </w:rPr>
      </w:pPr>
      <w:r w:rsidRPr="00EE16B0">
        <w:rPr>
          <w:rFonts w:ascii="Times New Roman" w:hAnsi="Times New Roman"/>
          <w:color w:val="auto"/>
          <w:sz w:val="28"/>
          <w:szCs w:val="28"/>
        </w:rPr>
        <w:t>УКРАЇНА</w:t>
      </w:r>
    </w:p>
    <w:p w:rsidR="002D3CB1" w:rsidRPr="00EE16B0" w:rsidRDefault="002D3CB1" w:rsidP="0090418E">
      <w:pPr>
        <w:pStyle w:val="Heading2"/>
        <w:keepLines w:val="0"/>
        <w:numPr>
          <w:ilvl w:val="1"/>
          <w:numId w:val="6"/>
        </w:numPr>
        <w:suppressAutoHyphens/>
        <w:spacing w:before="0" w:line="240" w:lineRule="auto"/>
        <w:jc w:val="center"/>
        <w:rPr>
          <w:rFonts w:ascii="Times New Roman" w:hAnsi="Times New Roman"/>
          <w:b w:val="0"/>
          <w:bCs w:val="0"/>
          <w:i/>
          <w:color w:val="auto"/>
          <w:sz w:val="28"/>
          <w:szCs w:val="28"/>
        </w:rPr>
      </w:pPr>
      <w:r w:rsidRPr="00EE16B0">
        <w:rPr>
          <w:rFonts w:ascii="Times New Roman" w:hAnsi="Times New Roman"/>
          <w:color w:val="auto"/>
          <w:sz w:val="28"/>
          <w:szCs w:val="28"/>
        </w:rPr>
        <w:t>КАМ’ЯНСЬКА СІЛЬСЬКА РАДА</w:t>
      </w:r>
    </w:p>
    <w:p w:rsidR="002D3CB1" w:rsidRPr="00EE16B0" w:rsidRDefault="002D3CB1" w:rsidP="0090418E">
      <w:pPr>
        <w:pStyle w:val="ListParagraph"/>
        <w:numPr>
          <w:ilvl w:val="0"/>
          <w:numId w:val="6"/>
        </w:numPr>
        <w:suppressAutoHyphens w:val="0"/>
        <w:jc w:val="center"/>
        <w:rPr>
          <w:b/>
          <w:sz w:val="28"/>
          <w:szCs w:val="28"/>
        </w:rPr>
      </w:pPr>
      <w:r w:rsidRPr="00EE16B0">
        <w:rPr>
          <w:b/>
          <w:sz w:val="28"/>
          <w:szCs w:val="28"/>
        </w:rPr>
        <w:t>БЕРЕГІВСЬКОГО РАЙОНУ  ЗАКАРПАТСЬКОЇ ОБЛАСТІ</w:t>
      </w:r>
    </w:p>
    <w:p w:rsidR="002D3CB1" w:rsidRPr="00324213" w:rsidRDefault="002D3CB1" w:rsidP="0090418E">
      <w:pPr>
        <w:pStyle w:val="ListParagraph"/>
        <w:numPr>
          <w:ilvl w:val="0"/>
          <w:numId w:val="6"/>
        </w:numPr>
        <w:suppressAutoHyphens w:val="0"/>
        <w:jc w:val="center"/>
        <w:rPr>
          <w:sz w:val="28"/>
          <w:szCs w:val="28"/>
        </w:rPr>
      </w:pPr>
      <w:r w:rsidRPr="00324213">
        <w:rPr>
          <w:sz w:val="28"/>
          <w:szCs w:val="28"/>
        </w:rPr>
        <w:t xml:space="preserve"> </w:t>
      </w:r>
    </w:p>
    <w:p w:rsidR="002D3CB1" w:rsidRPr="00D54EB5" w:rsidRDefault="002D3CB1" w:rsidP="00780F8E">
      <w:pPr>
        <w:pStyle w:val="ListParagraph"/>
        <w:numPr>
          <w:ilvl w:val="0"/>
          <w:numId w:val="6"/>
        </w:numPr>
        <w:suppressAutoHyphens w:val="0"/>
        <w:jc w:val="center"/>
        <w:rPr>
          <w:b/>
          <w:sz w:val="28"/>
          <w:szCs w:val="28"/>
        </w:rPr>
      </w:pPr>
      <w:r w:rsidRPr="00D54EB5">
        <w:rPr>
          <w:b/>
          <w:sz w:val="28"/>
          <w:szCs w:val="28"/>
          <w:lang w:val="uk-UA"/>
        </w:rPr>
        <w:t>4</w:t>
      </w:r>
      <w:r w:rsidRPr="00D54EB5">
        <w:rPr>
          <w:b/>
          <w:sz w:val="28"/>
          <w:szCs w:val="28"/>
        </w:rPr>
        <w:t>-т</w:t>
      </w:r>
      <w:r w:rsidRPr="00D54EB5">
        <w:rPr>
          <w:b/>
          <w:sz w:val="28"/>
          <w:szCs w:val="28"/>
          <w:lang w:val="uk-UA"/>
        </w:rPr>
        <w:t>а</w:t>
      </w:r>
      <w:r w:rsidRPr="00D54EB5">
        <w:rPr>
          <w:b/>
          <w:sz w:val="28"/>
          <w:szCs w:val="28"/>
        </w:rPr>
        <w:t xml:space="preserve">  сесії 8-го скликання</w:t>
      </w:r>
    </w:p>
    <w:p w:rsidR="002D3CB1" w:rsidRPr="00AF56F1" w:rsidRDefault="002D3CB1" w:rsidP="0090418E">
      <w:pPr>
        <w:pStyle w:val="ListParagraph"/>
        <w:numPr>
          <w:ilvl w:val="0"/>
          <w:numId w:val="6"/>
        </w:numPr>
        <w:tabs>
          <w:tab w:val="left" w:pos="3840"/>
        </w:tabs>
        <w:suppressAutoHyphens w:val="0"/>
        <w:jc w:val="center"/>
        <w:rPr>
          <w:b/>
          <w:sz w:val="28"/>
          <w:szCs w:val="28"/>
        </w:rPr>
      </w:pPr>
      <w:r w:rsidRPr="00AF56F1">
        <w:rPr>
          <w:b/>
          <w:sz w:val="28"/>
          <w:szCs w:val="28"/>
        </w:rPr>
        <w:t>Р І Ш Е Н Н Я</w:t>
      </w:r>
    </w:p>
    <w:p w:rsidR="002D3CB1" w:rsidRPr="00AF56F1" w:rsidRDefault="002D3CB1" w:rsidP="00780F8E">
      <w:pPr>
        <w:pStyle w:val="ListParagraph"/>
        <w:rPr>
          <w:b/>
          <w:sz w:val="28"/>
          <w:szCs w:val="28"/>
        </w:rPr>
      </w:pPr>
    </w:p>
    <w:p w:rsidR="002D3CB1" w:rsidRPr="00AF56F1" w:rsidRDefault="002D3CB1" w:rsidP="0090418E">
      <w:pPr>
        <w:pStyle w:val="ListParagraph"/>
        <w:numPr>
          <w:ilvl w:val="0"/>
          <w:numId w:val="6"/>
        </w:numPr>
        <w:tabs>
          <w:tab w:val="left" w:pos="3840"/>
        </w:tabs>
        <w:suppressAutoHyphens w:val="0"/>
        <w:jc w:val="center"/>
        <w:rPr>
          <w:b/>
          <w:sz w:val="28"/>
          <w:szCs w:val="28"/>
        </w:rPr>
      </w:pPr>
    </w:p>
    <w:p w:rsidR="002D3CB1" w:rsidRPr="006F3BA9" w:rsidRDefault="002D3CB1" w:rsidP="00780F8E">
      <w:pPr>
        <w:spacing w:after="0" w:line="240" w:lineRule="auto"/>
        <w:rPr>
          <w:rFonts w:ascii="Times New Roman" w:hAnsi="Times New Roman"/>
          <w:b/>
          <w:sz w:val="28"/>
          <w:lang w:val="uk-UA"/>
        </w:rPr>
      </w:pPr>
      <w:r>
        <w:rPr>
          <w:rFonts w:ascii="Times New Roman" w:hAnsi="Times New Roman"/>
          <w:b/>
          <w:sz w:val="28"/>
          <w:lang w:val="uk-UA"/>
        </w:rPr>
        <w:t>в</w:t>
      </w:r>
      <w:r>
        <w:rPr>
          <w:rFonts w:ascii="Times New Roman" w:hAnsi="Times New Roman"/>
          <w:b/>
          <w:sz w:val="28"/>
        </w:rPr>
        <w:t xml:space="preserve">ід </w:t>
      </w:r>
      <w:r>
        <w:rPr>
          <w:rFonts w:ascii="Times New Roman" w:hAnsi="Times New Roman"/>
          <w:b/>
          <w:sz w:val="28"/>
          <w:lang w:val="uk-UA"/>
        </w:rPr>
        <w:t xml:space="preserve">29 </w:t>
      </w:r>
      <w:r>
        <w:rPr>
          <w:rFonts w:ascii="Times New Roman" w:hAnsi="Times New Roman"/>
          <w:b/>
          <w:sz w:val="28"/>
        </w:rPr>
        <w:t xml:space="preserve"> </w:t>
      </w:r>
      <w:r>
        <w:rPr>
          <w:rFonts w:ascii="Times New Roman" w:hAnsi="Times New Roman"/>
          <w:b/>
          <w:sz w:val="28"/>
          <w:lang w:val="uk-UA"/>
        </w:rPr>
        <w:t>квітня</w:t>
      </w:r>
      <w:r>
        <w:rPr>
          <w:rFonts w:ascii="Times New Roman" w:hAnsi="Times New Roman"/>
          <w:b/>
          <w:sz w:val="28"/>
        </w:rPr>
        <w:t xml:space="preserve"> </w:t>
      </w:r>
      <w:r w:rsidRPr="001222DD">
        <w:rPr>
          <w:rFonts w:ascii="Times New Roman" w:hAnsi="Times New Roman"/>
          <w:b/>
          <w:sz w:val="28"/>
        </w:rPr>
        <w:t xml:space="preserve"> 2021 року №</w:t>
      </w:r>
      <w:r>
        <w:rPr>
          <w:rFonts w:ascii="Times New Roman" w:hAnsi="Times New Roman"/>
          <w:b/>
          <w:sz w:val="28"/>
          <w:lang w:val="uk-UA"/>
        </w:rPr>
        <w:t>312</w:t>
      </w:r>
    </w:p>
    <w:p w:rsidR="002D3CB1" w:rsidRPr="009E2050" w:rsidRDefault="002D3CB1" w:rsidP="00780F8E">
      <w:pPr>
        <w:spacing w:after="0" w:line="240" w:lineRule="auto"/>
        <w:rPr>
          <w:rFonts w:ascii="Times New Roman" w:hAnsi="Times New Roman"/>
          <w:b/>
          <w:sz w:val="28"/>
        </w:rPr>
      </w:pPr>
      <w:r w:rsidRPr="001222DD">
        <w:rPr>
          <w:rFonts w:ascii="Times New Roman" w:hAnsi="Times New Roman"/>
          <w:b/>
          <w:sz w:val="28"/>
        </w:rPr>
        <w:t xml:space="preserve">с.Кам’янське                 </w:t>
      </w:r>
    </w:p>
    <w:p w:rsidR="002D3CB1" w:rsidRDefault="002D3CB1" w:rsidP="00780F8E">
      <w:pPr>
        <w:spacing w:after="0" w:line="240" w:lineRule="auto"/>
        <w:jc w:val="both"/>
        <w:rPr>
          <w:rFonts w:ascii="Times New Roman" w:hAnsi="Times New Roman"/>
          <w:bCs/>
          <w:sz w:val="28"/>
          <w:szCs w:val="28"/>
          <w:lang w:val="uk-UA"/>
        </w:rPr>
      </w:pPr>
    </w:p>
    <w:p w:rsidR="002D3CB1" w:rsidRPr="008338C1" w:rsidRDefault="002D3CB1" w:rsidP="00780F8E">
      <w:pPr>
        <w:spacing w:after="0" w:line="240" w:lineRule="auto"/>
        <w:jc w:val="both"/>
        <w:rPr>
          <w:rFonts w:ascii="Times New Roman" w:hAnsi="Times New Roman"/>
          <w:bCs/>
          <w:sz w:val="28"/>
          <w:szCs w:val="28"/>
          <w:lang w:val="uk-UA"/>
        </w:rPr>
      </w:pPr>
      <w:r w:rsidRPr="008338C1">
        <w:rPr>
          <w:rFonts w:ascii="Times New Roman" w:hAnsi="Times New Roman"/>
          <w:bCs/>
          <w:sz w:val="28"/>
          <w:szCs w:val="28"/>
          <w:lang w:val="uk-UA"/>
        </w:rPr>
        <w:t>Про схвалення Меморандуму про</w:t>
      </w:r>
    </w:p>
    <w:p w:rsidR="002D3CB1" w:rsidRDefault="002D3CB1" w:rsidP="00780F8E">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співпрацю і партнерство у сферах розвитку</w:t>
      </w:r>
    </w:p>
    <w:p w:rsidR="002D3CB1" w:rsidRPr="008338C1" w:rsidRDefault="002D3CB1" w:rsidP="00780F8E">
      <w:pPr>
        <w:spacing w:after="0" w:line="240" w:lineRule="auto"/>
        <w:jc w:val="both"/>
        <w:rPr>
          <w:rFonts w:ascii="Times New Roman" w:hAnsi="Times New Roman"/>
          <w:b/>
          <w:bCs/>
          <w:sz w:val="28"/>
          <w:szCs w:val="28"/>
          <w:lang w:val="uk-UA"/>
        </w:rPr>
      </w:pPr>
      <w:r>
        <w:rPr>
          <w:rFonts w:ascii="Times New Roman" w:hAnsi="Times New Roman"/>
          <w:bCs/>
          <w:sz w:val="28"/>
          <w:szCs w:val="28"/>
          <w:lang w:val="uk-UA"/>
        </w:rPr>
        <w:t>освітньої та інформаційної діяльності</w:t>
      </w:r>
      <w:r w:rsidRPr="008338C1">
        <w:rPr>
          <w:rFonts w:ascii="Times New Roman" w:hAnsi="Times New Roman"/>
          <w:bCs/>
          <w:sz w:val="28"/>
          <w:szCs w:val="28"/>
          <w:lang w:val="uk-UA"/>
        </w:rPr>
        <w:t xml:space="preserve"> </w:t>
      </w:r>
    </w:p>
    <w:p w:rsidR="002D3CB1" w:rsidRPr="008338C1" w:rsidRDefault="002D3CB1" w:rsidP="00780F8E">
      <w:pPr>
        <w:rPr>
          <w:rFonts w:ascii="Times New Roman" w:hAnsi="Times New Roman"/>
          <w:sz w:val="28"/>
          <w:szCs w:val="28"/>
          <w:lang w:val="uk-UA"/>
        </w:rPr>
      </w:pPr>
    </w:p>
    <w:p w:rsidR="002D3CB1" w:rsidRPr="008338C1" w:rsidRDefault="002D3CB1" w:rsidP="00780F8E">
      <w:pPr>
        <w:ind w:firstLine="567"/>
        <w:jc w:val="both"/>
        <w:rPr>
          <w:rFonts w:ascii="Times New Roman" w:hAnsi="Times New Roman"/>
          <w:b/>
          <w:bCs/>
          <w:sz w:val="28"/>
          <w:szCs w:val="28"/>
          <w:lang w:val="uk-UA"/>
        </w:rPr>
      </w:pPr>
      <w:r w:rsidRPr="008338C1">
        <w:rPr>
          <w:rFonts w:ascii="Times New Roman" w:hAnsi="Times New Roman"/>
          <w:color w:val="000000"/>
          <w:sz w:val="28"/>
          <w:szCs w:val="28"/>
          <w:lang w:val="uk-UA" w:eastAsia="uk-UA"/>
        </w:rPr>
        <w:t xml:space="preserve">Розглянувши </w:t>
      </w:r>
      <w:r w:rsidRPr="008338C1">
        <w:rPr>
          <w:rFonts w:ascii="Times New Roman" w:hAnsi="Times New Roman"/>
          <w:bCs/>
          <w:sz w:val="28"/>
          <w:szCs w:val="28"/>
          <w:lang w:val="uk-UA"/>
        </w:rPr>
        <w:t>Меморандум про спів</w:t>
      </w:r>
      <w:r>
        <w:rPr>
          <w:rFonts w:ascii="Times New Roman" w:hAnsi="Times New Roman"/>
          <w:bCs/>
          <w:sz w:val="28"/>
          <w:szCs w:val="28"/>
          <w:lang w:val="uk-UA"/>
        </w:rPr>
        <w:t>працю і партнерство  у сферах розвитку освітньої та інформаційної діяльності закладу вищої освіти «Відкритий міжнародний університет розвитку  людини «Україна»</w:t>
      </w:r>
      <w:r w:rsidRPr="008338C1">
        <w:rPr>
          <w:rFonts w:ascii="Times New Roman" w:hAnsi="Times New Roman"/>
          <w:bCs/>
          <w:sz w:val="28"/>
          <w:szCs w:val="28"/>
          <w:lang w:val="uk-UA"/>
        </w:rPr>
        <w:t>,</w:t>
      </w:r>
      <w:r w:rsidRPr="008338C1">
        <w:rPr>
          <w:rFonts w:ascii="Times New Roman" w:hAnsi="Times New Roman"/>
          <w:color w:val="1D1D1B"/>
          <w:sz w:val="28"/>
          <w:szCs w:val="28"/>
          <w:shd w:val="clear" w:color="auto" w:fill="FFFFFF"/>
          <w:lang w:val="uk-UA"/>
        </w:rPr>
        <w:t xml:space="preserve"> </w:t>
      </w:r>
      <w:r w:rsidRPr="00AF56F1">
        <w:rPr>
          <w:rFonts w:ascii="Times New Roman" w:hAnsi="Times New Roman"/>
          <w:sz w:val="28"/>
          <w:szCs w:val="28"/>
          <w:shd w:val="clear" w:color="auto" w:fill="FFFFFF"/>
          <w:lang w:val="uk-UA"/>
        </w:rPr>
        <w:t>керуючись ст.25 Закону України «Про місцеве самоврядування в Україні»</w:t>
      </w:r>
      <w:r w:rsidRPr="00AF56F1">
        <w:rPr>
          <w:rFonts w:ascii="Times New Roman" w:hAnsi="Times New Roman"/>
          <w:sz w:val="28"/>
          <w:szCs w:val="28"/>
          <w:lang w:val="uk-UA" w:eastAsia="uk-UA"/>
        </w:rPr>
        <w:t>, сільська рада</w:t>
      </w:r>
    </w:p>
    <w:p w:rsidR="002D3CB1" w:rsidRPr="00AF56F1" w:rsidRDefault="002D3CB1" w:rsidP="00780F8E">
      <w:pPr>
        <w:shd w:val="clear" w:color="auto" w:fill="FFFFFF"/>
        <w:spacing w:before="225" w:after="225"/>
        <w:jc w:val="center"/>
        <w:rPr>
          <w:rFonts w:ascii="Times New Roman" w:hAnsi="Times New Roman"/>
          <w:b/>
          <w:color w:val="000000"/>
          <w:sz w:val="28"/>
          <w:szCs w:val="28"/>
          <w:lang w:val="uk-UA" w:eastAsia="uk-UA"/>
        </w:rPr>
      </w:pPr>
      <w:r w:rsidRPr="00AF56F1">
        <w:rPr>
          <w:rFonts w:ascii="Times New Roman" w:hAnsi="Times New Roman"/>
          <w:b/>
          <w:color w:val="000000"/>
          <w:sz w:val="28"/>
          <w:szCs w:val="28"/>
          <w:lang w:val="uk-UA" w:eastAsia="uk-UA"/>
        </w:rPr>
        <w:t>ВИРІШИЛА:</w:t>
      </w:r>
    </w:p>
    <w:p w:rsidR="002D3CB1" w:rsidRDefault="002D3CB1" w:rsidP="00780F8E">
      <w:pPr>
        <w:shd w:val="clear" w:color="auto" w:fill="FFFFFF"/>
        <w:ind w:firstLine="540"/>
        <w:jc w:val="both"/>
        <w:rPr>
          <w:rFonts w:ascii="Times New Roman" w:hAnsi="Times New Roman"/>
          <w:color w:val="000000"/>
          <w:sz w:val="28"/>
          <w:szCs w:val="28"/>
          <w:lang w:val="uk-UA" w:eastAsia="uk-UA"/>
        </w:rPr>
      </w:pPr>
      <w:r w:rsidRPr="008338C1">
        <w:rPr>
          <w:rFonts w:ascii="Times New Roman" w:hAnsi="Times New Roman"/>
          <w:color w:val="000000"/>
          <w:sz w:val="28"/>
          <w:szCs w:val="28"/>
          <w:lang w:val="uk-UA" w:eastAsia="uk-UA"/>
        </w:rPr>
        <w:t xml:space="preserve">1. Схвалити </w:t>
      </w:r>
      <w:r w:rsidRPr="008338C1">
        <w:rPr>
          <w:rFonts w:ascii="Times New Roman" w:hAnsi="Times New Roman"/>
          <w:bCs/>
          <w:sz w:val="28"/>
          <w:szCs w:val="28"/>
          <w:lang w:val="uk-UA"/>
        </w:rPr>
        <w:t>Меморандум про спів</w:t>
      </w:r>
      <w:r>
        <w:rPr>
          <w:rFonts w:ascii="Times New Roman" w:hAnsi="Times New Roman"/>
          <w:bCs/>
          <w:sz w:val="28"/>
          <w:szCs w:val="28"/>
          <w:lang w:val="uk-UA"/>
        </w:rPr>
        <w:t>працю і партнерство  у сферах розвитку освітньої та інформаційної діяльності закладу вищої освіти «Відкритий міжнародний університет розвитку  людини «Україна»</w:t>
      </w:r>
      <w:r w:rsidRPr="008338C1">
        <w:rPr>
          <w:rFonts w:ascii="Times New Roman" w:hAnsi="Times New Roman"/>
          <w:bCs/>
          <w:sz w:val="28"/>
          <w:szCs w:val="28"/>
          <w:lang w:val="uk-UA"/>
        </w:rPr>
        <w:t>,</w:t>
      </w:r>
      <w:r w:rsidRPr="008338C1">
        <w:rPr>
          <w:rFonts w:ascii="Times New Roman" w:hAnsi="Times New Roman"/>
          <w:color w:val="1D1D1B"/>
          <w:sz w:val="28"/>
          <w:szCs w:val="28"/>
          <w:shd w:val="clear" w:color="auto" w:fill="FFFFFF"/>
          <w:lang w:val="uk-UA"/>
        </w:rPr>
        <w:t xml:space="preserve"> </w:t>
      </w:r>
      <w:r w:rsidRPr="008338C1">
        <w:rPr>
          <w:rFonts w:ascii="Times New Roman" w:hAnsi="Times New Roman"/>
          <w:color w:val="000000"/>
          <w:sz w:val="28"/>
          <w:szCs w:val="28"/>
          <w:lang w:val="uk-UA" w:eastAsia="uk-UA"/>
        </w:rPr>
        <w:t>(додається).</w:t>
      </w:r>
    </w:p>
    <w:p w:rsidR="002D3CB1" w:rsidRPr="003A48AC" w:rsidRDefault="002D3CB1" w:rsidP="00780F8E">
      <w:pPr>
        <w:jc w:val="both"/>
        <w:rPr>
          <w:rFonts w:ascii="Times New Roman" w:hAnsi="Times New Roman"/>
          <w:sz w:val="28"/>
          <w:szCs w:val="24"/>
          <w:lang w:val="uk-UA" w:eastAsia="uk-UA"/>
        </w:rPr>
      </w:pPr>
      <w:r>
        <w:rPr>
          <w:rFonts w:ascii="Times New Roman" w:hAnsi="Times New Roman"/>
          <w:color w:val="000000"/>
          <w:sz w:val="28"/>
          <w:szCs w:val="28"/>
          <w:lang w:val="uk-UA" w:eastAsia="uk-UA"/>
        </w:rPr>
        <w:t xml:space="preserve">         </w:t>
      </w:r>
      <w:r>
        <w:rPr>
          <w:rFonts w:ascii="Times New Roman" w:hAnsi="Times New Roman"/>
          <w:sz w:val="28"/>
          <w:szCs w:val="24"/>
          <w:lang w:val="uk-UA" w:eastAsia="uk-UA"/>
        </w:rPr>
        <w:t>2</w:t>
      </w:r>
      <w:r w:rsidRPr="003A48AC">
        <w:rPr>
          <w:rFonts w:ascii="Times New Roman" w:hAnsi="Times New Roman"/>
          <w:sz w:val="28"/>
          <w:szCs w:val="24"/>
          <w:lang w:val="uk-UA" w:eastAsia="uk-UA"/>
        </w:rPr>
        <w:t xml:space="preserve">. Контроль за виконанням рішення покласти на </w:t>
      </w:r>
      <w:r w:rsidRPr="003A48AC">
        <w:rPr>
          <w:rFonts w:ascii="Times New Roman" w:hAnsi="Times New Roman"/>
          <w:sz w:val="28"/>
          <w:lang w:val="uk-UA"/>
        </w:rPr>
        <w:t xml:space="preserve">постійну комісію з питань </w:t>
      </w:r>
      <w:r w:rsidRPr="003A48AC">
        <w:rPr>
          <w:rFonts w:ascii="Times New Roman" w:hAnsi="Times New Roman"/>
          <w:sz w:val="28"/>
          <w:szCs w:val="28"/>
          <w:lang w:val="uk-UA"/>
        </w:rPr>
        <w:t>фінансів, бюджету, планування соціально-економічного розвитку, інвестицій та міжнародного співробітництва.</w:t>
      </w:r>
    </w:p>
    <w:p w:rsidR="002D3CB1" w:rsidRPr="008338C1" w:rsidRDefault="002D3CB1" w:rsidP="00780F8E">
      <w:pPr>
        <w:shd w:val="clear" w:color="auto" w:fill="FFFFFF"/>
        <w:ind w:firstLine="540"/>
        <w:jc w:val="both"/>
        <w:rPr>
          <w:rFonts w:ascii="Times New Roman" w:hAnsi="Times New Roman"/>
          <w:color w:val="000000"/>
          <w:sz w:val="28"/>
          <w:szCs w:val="28"/>
          <w:lang w:val="uk-UA" w:eastAsia="uk-UA"/>
        </w:rPr>
      </w:pPr>
    </w:p>
    <w:p w:rsidR="002D3CB1" w:rsidRDefault="002D3CB1" w:rsidP="00780F8E">
      <w:pPr>
        <w:rPr>
          <w:rFonts w:ascii="Times New Roman" w:hAnsi="Times New Roman"/>
          <w:sz w:val="28"/>
          <w:szCs w:val="28"/>
          <w:lang w:val="uk-UA"/>
        </w:rPr>
      </w:pPr>
      <w:r>
        <w:rPr>
          <w:rFonts w:ascii="Times New Roman" w:hAnsi="Times New Roman"/>
          <w:b/>
          <w:color w:val="000000"/>
          <w:sz w:val="28"/>
          <w:szCs w:val="28"/>
          <w:lang w:val="uk-UA" w:eastAsia="uk-UA"/>
        </w:rPr>
        <w:t xml:space="preserve">    </w:t>
      </w:r>
      <w:r w:rsidRPr="00AF56F1">
        <w:rPr>
          <w:rFonts w:ascii="Times New Roman" w:hAnsi="Times New Roman"/>
          <w:b/>
          <w:color w:val="000000"/>
          <w:sz w:val="28"/>
          <w:szCs w:val="28"/>
          <w:lang w:val="uk-UA" w:eastAsia="uk-UA"/>
        </w:rPr>
        <w:t xml:space="preserve">  Сільський голова                                     Михайло Станинець</w:t>
      </w:r>
    </w:p>
    <w:p w:rsidR="002D3CB1" w:rsidRDefault="002D3CB1" w:rsidP="00780F8E">
      <w:pPr>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Default="002D3CB1" w:rsidP="00780F8E">
      <w:pPr>
        <w:spacing w:after="0" w:line="240" w:lineRule="auto"/>
        <w:rPr>
          <w:rFonts w:ascii="Times New Roman" w:hAnsi="Times New Roman"/>
          <w:sz w:val="28"/>
          <w:szCs w:val="28"/>
          <w:lang w:val="uk-UA"/>
        </w:rPr>
      </w:pPr>
    </w:p>
    <w:p w:rsidR="002D3CB1" w:rsidRPr="0044491B" w:rsidRDefault="002D3CB1" w:rsidP="0044491B">
      <w:pPr>
        <w:spacing w:line="480" w:lineRule="auto"/>
        <w:rPr>
          <w:rFonts w:ascii="Times New Roman" w:hAnsi="Times New Roman"/>
          <w:sz w:val="28"/>
          <w:szCs w:val="28"/>
        </w:rPr>
      </w:pPr>
      <w:r w:rsidRPr="0044491B">
        <w:rPr>
          <w:rFonts w:ascii="Times New Roman" w:hAnsi="Times New Roman"/>
          <w:sz w:val="28"/>
          <w:szCs w:val="28"/>
        </w:rPr>
        <w:t xml:space="preserve">                                                           </w:t>
      </w:r>
      <w:r>
        <w:rPr>
          <w:rFonts w:ascii="Times New Roman" w:hAnsi="Times New Roman"/>
          <w:sz w:val="28"/>
          <w:szCs w:val="28"/>
        </w:rPr>
        <w:t xml:space="preserve">  </w:t>
      </w:r>
      <w:r w:rsidRPr="0044491B">
        <w:rPr>
          <w:rFonts w:ascii="Times New Roman" w:hAnsi="Times New Roman"/>
          <w:sz w:val="28"/>
          <w:szCs w:val="28"/>
        </w:rPr>
        <w:t xml:space="preserve">  </w:t>
      </w:r>
      <w:r w:rsidRPr="00123B28">
        <w:rPr>
          <w:rFonts w:ascii="Times New Roman" w:hAnsi="Times New Roman"/>
          <w:noProof/>
          <w:sz w:val="28"/>
          <w:szCs w:val="28"/>
          <w:lang w:eastAsia="ru-RU"/>
        </w:rPr>
        <w:pict>
          <v:shape id="_x0000_i1033" type="#_x0000_t75" style="width:34.5pt;height:45pt;visibility:visible">
            <v:imagedata r:id="rId7" o:title=""/>
          </v:shape>
        </w:pict>
      </w:r>
      <w:r w:rsidRPr="0044491B">
        <w:rPr>
          <w:rFonts w:ascii="Times New Roman" w:hAnsi="Times New Roman"/>
          <w:sz w:val="28"/>
          <w:szCs w:val="28"/>
        </w:rPr>
        <w:t xml:space="preserve">                                      </w:t>
      </w:r>
    </w:p>
    <w:p w:rsidR="002D3CB1" w:rsidRPr="0044491B" w:rsidRDefault="002D3CB1" w:rsidP="0044491B">
      <w:pPr>
        <w:spacing w:after="0" w:line="240" w:lineRule="auto"/>
        <w:jc w:val="center"/>
        <w:rPr>
          <w:rFonts w:ascii="Times New Roman" w:hAnsi="Times New Roman"/>
          <w:b/>
          <w:sz w:val="28"/>
          <w:szCs w:val="28"/>
        </w:rPr>
      </w:pPr>
      <w:r w:rsidRPr="0044491B">
        <w:rPr>
          <w:rFonts w:ascii="Times New Roman" w:hAnsi="Times New Roman"/>
          <w:b/>
          <w:sz w:val="28"/>
          <w:szCs w:val="28"/>
        </w:rPr>
        <w:t>УКРАЇНА</w:t>
      </w:r>
    </w:p>
    <w:p w:rsidR="002D3CB1" w:rsidRPr="0044491B" w:rsidRDefault="002D3CB1" w:rsidP="0090418E">
      <w:pPr>
        <w:pStyle w:val="Heading2"/>
        <w:keepLines w:val="0"/>
        <w:numPr>
          <w:ilvl w:val="1"/>
          <w:numId w:val="6"/>
        </w:numPr>
        <w:tabs>
          <w:tab w:val="clear" w:pos="0"/>
          <w:tab w:val="num" w:pos="360"/>
        </w:tabs>
        <w:suppressAutoHyphens/>
        <w:spacing w:before="0" w:line="240" w:lineRule="auto"/>
        <w:ind w:left="0" w:firstLine="0"/>
        <w:jc w:val="center"/>
        <w:rPr>
          <w:rFonts w:ascii="Times New Roman" w:hAnsi="Times New Roman"/>
          <w:b w:val="0"/>
          <w:bCs w:val="0"/>
          <w:i/>
          <w:color w:val="auto"/>
          <w:sz w:val="28"/>
          <w:szCs w:val="28"/>
        </w:rPr>
      </w:pPr>
      <w:r w:rsidRPr="0044491B">
        <w:rPr>
          <w:rFonts w:ascii="Times New Roman" w:hAnsi="Times New Roman"/>
          <w:color w:val="auto"/>
          <w:sz w:val="28"/>
          <w:szCs w:val="28"/>
        </w:rPr>
        <w:t>КАМ’ЯНСЬКА СІЛЬСЬКА РАДА</w:t>
      </w:r>
    </w:p>
    <w:p w:rsidR="002D3CB1" w:rsidRPr="0044491B" w:rsidRDefault="002D3CB1" w:rsidP="0090418E">
      <w:pPr>
        <w:pStyle w:val="ListParagraph"/>
        <w:numPr>
          <w:ilvl w:val="0"/>
          <w:numId w:val="6"/>
        </w:numPr>
        <w:suppressAutoHyphens w:val="0"/>
        <w:ind w:left="0"/>
        <w:jc w:val="center"/>
        <w:rPr>
          <w:b/>
          <w:sz w:val="28"/>
          <w:szCs w:val="28"/>
        </w:rPr>
      </w:pPr>
      <w:r w:rsidRPr="0044491B">
        <w:rPr>
          <w:b/>
          <w:sz w:val="28"/>
          <w:szCs w:val="28"/>
        </w:rPr>
        <w:t>БЕРЕГІВСЬКОГО РАЙОНУ  ЗАКАРПАТСЬКОЇ ОБЛАСТІ</w:t>
      </w:r>
    </w:p>
    <w:p w:rsidR="002D3CB1" w:rsidRPr="0044491B" w:rsidRDefault="002D3CB1" w:rsidP="0090418E">
      <w:pPr>
        <w:pStyle w:val="ListParagraph"/>
        <w:numPr>
          <w:ilvl w:val="0"/>
          <w:numId w:val="6"/>
        </w:numPr>
        <w:suppressAutoHyphens w:val="0"/>
        <w:jc w:val="center"/>
        <w:rPr>
          <w:sz w:val="28"/>
          <w:szCs w:val="28"/>
        </w:rPr>
      </w:pPr>
      <w:r w:rsidRPr="0044491B">
        <w:rPr>
          <w:sz w:val="28"/>
          <w:szCs w:val="28"/>
        </w:rPr>
        <w:t xml:space="preserve"> </w:t>
      </w:r>
    </w:p>
    <w:p w:rsidR="002D3CB1" w:rsidRPr="0044491B" w:rsidRDefault="002D3CB1" w:rsidP="0090418E">
      <w:pPr>
        <w:pStyle w:val="ListParagraph"/>
        <w:numPr>
          <w:ilvl w:val="0"/>
          <w:numId w:val="6"/>
        </w:numPr>
        <w:suppressAutoHyphens w:val="0"/>
        <w:jc w:val="center"/>
        <w:rPr>
          <w:sz w:val="28"/>
          <w:szCs w:val="28"/>
        </w:rPr>
      </w:pPr>
      <w:r>
        <w:rPr>
          <w:sz w:val="28"/>
          <w:szCs w:val="28"/>
        </w:rPr>
        <w:t xml:space="preserve">4-та </w:t>
      </w:r>
      <w:r w:rsidRPr="00324213">
        <w:rPr>
          <w:sz w:val="28"/>
          <w:szCs w:val="28"/>
        </w:rPr>
        <w:t xml:space="preserve"> сесі</w:t>
      </w:r>
      <w:r>
        <w:rPr>
          <w:sz w:val="28"/>
          <w:szCs w:val="28"/>
        </w:rPr>
        <w:t>я</w:t>
      </w:r>
      <w:r w:rsidRPr="00324213">
        <w:rPr>
          <w:sz w:val="28"/>
          <w:szCs w:val="28"/>
        </w:rPr>
        <w:t xml:space="preserve"> 8-го скликання</w:t>
      </w:r>
    </w:p>
    <w:p w:rsidR="002D3CB1" w:rsidRPr="0044491B" w:rsidRDefault="002D3CB1" w:rsidP="0044491B">
      <w:pPr>
        <w:pStyle w:val="ListParagraph"/>
        <w:rPr>
          <w:sz w:val="28"/>
          <w:szCs w:val="28"/>
        </w:rPr>
      </w:pPr>
    </w:p>
    <w:p w:rsidR="002D3CB1" w:rsidRPr="0044491B" w:rsidRDefault="002D3CB1" w:rsidP="0090418E">
      <w:pPr>
        <w:pStyle w:val="ListParagraph"/>
        <w:numPr>
          <w:ilvl w:val="0"/>
          <w:numId w:val="6"/>
        </w:numPr>
        <w:suppressAutoHyphens w:val="0"/>
        <w:jc w:val="center"/>
        <w:rPr>
          <w:sz w:val="28"/>
          <w:szCs w:val="28"/>
        </w:rPr>
      </w:pPr>
    </w:p>
    <w:p w:rsidR="002D3CB1" w:rsidRPr="009F66EE" w:rsidRDefault="002D3CB1" w:rsidP="0090418E">
      <w:pPr>
        <w:pStyle w:val="ListParagraph"/>
        <w:numPr>
          <w:ilvl w:val="0"/>
          <w:numId w:val="6"/>
        </w:numPr>
        <w:tabs>
          <w:tab w:val="left" w:pos="3840"/>
        </w:tabs>
        <w:suppressAutoHyphens w:val="0"/>
        <w:rPr>
          <w:sz w:val="28"/>
          <w:szCs w:val="28"/>
        </w:rPr>
      </w:pPr>
      <w:r>
        <w:tab/>
      </w:r>
      <w:r w:rsidRPr="00324213">
        <w:t xml:space="preserve">                                                                  </w:t>
      </w:r>
      <w:r w:rsidRPr="00324213">
        <w:rPr>
          <w:sz w:val="28"/>
          <w:szCs w:val="28"/>
        </w:rPr>
        <w:t>Р І Ш Е Н Н Я</w:t>
      </w:r>
    </w:p>
    <w:p w:rsidR="002D3CB1" w:rsidRPr="0044491B" w:rsidRDefault="002D3CB1" w:rsidP="0044491B">
      <w:pPr>
        <w:spacing w:after="0" w:line="240" w:lineRule="auto"/>
        <w:rPr>
          <w:rFonts w:ascii="Times New Roman" w:hAnsi="Times New Roman"/>
          <w:b/>
          <w:sz w:val="28"/>
          <w:szCs w:val="28"/>
          <w:lang w:val="uk-UA"/>
        </w:rPr>
      </w:pPr>
      <w:r>
        <w:rPr>
          <w:rFonts w:ascii="Times New Roman" w:hAnsi="Times New Roman"/>
          <w:b/>
          <w:sz w:val="28"/>
          <w:szCs w:val="28"/>
        </w:rPr>
        <w:t>від 29</w:t>
      </w:r>
      <w:r>
        <w:rPr>
          <w:rFonts w:ascii="Times New Roman" w:hAnsi="Times New Roman"/>
          <w:b/>
          <w:sz w:val="28"/>
          <w:szCs w:val="28"/>
          <w:lang w:val="uk-UA"/>
        </w:rPr>
        <w:t xml:space="preserve"> квітня </w:t>
      </w:r>
      <w:r w:rsidRPr="00485A9A">
        <w:rPr>
          <w:rFonts w:ascii="Times New Roman" w:hAnsi="Times New Roman"/>
          <w:b/>
          <w:sz w:val="28"/>
          <w:szCs w:val="28"/>
        </w:rPr>
        <w:t>2021 року №</w:t>
      </w:r>
      <w:r>
        <w:rPr>
          <w:rFonts w:ascii="Times New Roman" w:hAnsi="Times New Roman"/>
          <w:b/>
          <w:sz w:val="28"/>
          <w:szCs w:val="28"/>
          <w:lang w:val="uk-UA"/>
        </w:rPr>
        <w:t xml:space="preserve"> 313</w:t>
      </w:r>
    </w:p>
    <w:p w:rsidR="002D3CB1" w:rsidRPr="009F66EE" w:rsidRDefault="002D3CB1" w:rsidP="0044491B">
      <w:pPr>
        <w:spacing w:after="0" w:line="240" w:lineRule="auto"/>
        <w:rPr>
          <w:rFonts w:ascii="Times New Roman" w:hAnsi="Times New Roman"/>
          <w:b/>
          <w:sz w:val="28"/>
          <w:szCs w:val="28"/>
        </w:rPr>
      </w:pPr>
      <w:r w:rsidRPr="00485A9A">
        <w:rPr>
          <w:rFonts w:ascii="Times New Roman" w:hAnsi="Times New Roman"/>
          <w:b/>
          <w:sz w:val="28"/>
          <w:szCs w:val="28"/>
        </w:rPr>
        <w:t xml:space="preserve">с.Кам’янське </w:t>
      </w:r>
    </w:p>
    <w:p w:rsidR="002D3CB1" w:rsidRDefault="002D3CB1" w:rsidP="0044491B">
      <w:pPr>
        <w:spacing w:after="0" w:line="240" w:lineRule="auto"/>
        <w:jc w:val="both"/>
        <w:rPr>
          <w:rFonts w:ascii="Times New Roman" w:hAnsi="Times New Roman"/>
          <w:b/>
          <w:sz w:val="28"/>
          <w:szCs w:val="28"/>
        </w:rPr>
      </w:pPr>
      <w:r w:rsidRPr="00016566">
        <w:rPr>
          <w:rFonts w:ascii="Times New Roman" w:hAnsi="Times New Roman"/>
          <w:b/>
          <w:sz w:val="28"/>
          <w:szCs w:val="28"/>
        </w:rPr>
        <w:t xml:space="preserve">Про </w:t>
      </w:r>
      <w:r>
        <w:rPr>
          <w:rFonts w:ascii="Times New Roman" w:hAnsi="Times New Roman"/>
          <w:b/>
          <w:sz w:val="28"/>
          <w:szCs w:val="28"/>
        </w:rPr>
        <w:t xml:space="preserve">внесення змін до рішення </w:t>
      </w:r>
    </w:p>
    <w:p w:rsidR="002D3CB1" w:rsidRDefault="002D3CB1" w:rsidP="0044491B">
      <w:pPr>
        <w:spacing w:after="0" w:line="240" w:lineRule="auto"/>
        <w:jc w:val="both"/>
        <w:rPr>
          <w:rFonts w:ascii="Times New Roman" w:hAnsi="Times New Roman"/>
          <w:b/>
          <w:sz w:val="28"/>
          <w:szCs w:val="28"/>
        </w:rPr>
      </w:pPr>
      <w:r>
        <w:rPr>
          <w:rFonts w:ascii="Times New Roman" w:hAnsi="Times New Roman"/>
          <w:b/>
          <w:sz w:val="28"/>
          <w:szCs w:val="28"/>
        </w:rPr>
        <w:t>2-ої позачергової сесії</w:t>
      </w:r>
    </w:p>
    <w:p w:rsidR="002D3CB1" w:rsidRDefault="002D3CB1" w:rsidP="0044491B">
      <w:pPr>
        <w:spacing w:after="0" w:line="240" w:lineRule="auto"/>
        <w:jc w:val="both"/>
        <w:rPr>
          <w:rFonts w:ascii="Times New Roman" w:hAnsi="Times New Roman"/>
          <w:b/>
          <w:sz w:val="28"/>
          <w:szCs w:val="28"/>
        </w:rPr>
      </w:pPr>
      <w:r>
        <w:rPr>
          <w:rFonts w:ascii="Times New Roman" w:hAnsi="Times New Roman"/>
          <w:b/>
          <w:sz w:val="28"/>
          <w:szCs w:val="28"/>
          <w:lang w:val="en-US"/>
        </w:rPr>
        <w:t>VIII</w:t>
      </w:r>
      <w:r w:rsidRPr="009F66EE">
        <w:rPr>
          <w:rFonts w:ascii="Times New Roman" w:hAnsi="Times New Roman"/>
          <w:b/>
          <w:sz w:val="28"/>
          <w:szCs w:val="28"/>
          <w:lang w:val="uk-UA"/>
        </w:rPr>
        <w:t xml:space="preserve"> </w:t>
      </w:r>
      <w:r>
        <w:rPr>
          <w:rFonts w:ascii="Times New Roman" w:hAnsi="Times New Roman"/>
          <w:b/>
          <w:sz w:val="28"/>
          <w:szCs w:val="28"/>
        </w:rPr>
        <w:t>скликання</w:t>
      </w:r>
    </w:p>
    <w:p w:rsidR="002D3CB1" w:rsidRDefault="002D3CB1" w:rsidP="0044491B">
      <w:pPr>
        <w:spacing w:after="0" w:line="240" w:lineRule="auto"/>
        <w:jc w:val="both"/>
        <w:rPr>
          <w:rFonts w:ascii="Times New Roman" w:hAnsi="Times New Roman"/>
          <w:b/>
          <w:sz w:val="28"/>
          <w:szCs w:val="28"/>
        </w:rPr>
      </w:pPr>
      <w:r>
        <w:rPr>
          <w:rFonts w:ascii="Times New Roman" w:hAnsi="Times New Roman"/>
          <w:b/>
          <w:sz w:val="28"/>
          <w:szCs w:val="28"/>
        </w:rPr>
        <w:t xml:space="preserve">сільської ради від </w:t>
      </w:r>
    </w:p>
    <w:p w:rsidR="002D3CB1" w:rsidRDefault="002D3CB1" w:rsidP="0044491B">
      <w:pPr>
        <w:spacing w:after="0" w:line="240" w:lineRule="auto"/>
        <w:jc w:val="both"/>
        <w:rPr>
          <w:rFonts w:ascii="Times New Roman" w:hAnsi="Times New Roman"/>
          <w:b/>
          <w:sz w:val="28"/>
          <w:szCs w:val="28"/>
        </w:rPr>
      </w:pPr>
      <w:r>
        <w:rPr>
          <w:rFonts w:ascii="Times New Roman" w:hAnsi="Times New Roman"/>
          <w:b/>
          <w:sz w:val="28"/>
          <w:szCs w:val="28"/>
        </w:rPr>
        <w:t>16.01.2021 року №14</w:t>
      </w:r>
      <w:r>
        <w:rPr>
          <w:rFonts w:ascii="Times New Roman" w:hAnsi="Times New Roman"/>
          <w:b/>
          <w:sz w:val="28"/>
          <w:szCs w:val="28"/>
          <w:lang w:val="uk-UA"/>
        </w:rPr>
        <w:t>2</w:t>
      </w:r>
      <w:r>
        <w:rPr>
          <w:rFonts w:ascii="Times New Roman" w:hAnsi="Times New Roman"/>
          <w:b/>
          <w:sz w:val="28"/>
          <w:szCs w:val="28"/>
        </w:rPr>
        <w:t xml:space="preserve"> </w:t>
      </w:r>
    </w:p>
    <w:p w:rsidR="002D3CB1" w:rsidRPr="002C4E56" w:rsidRDefault="002D3CB1" w:rsidP="0044491B">
      <w:pPr>
        <w:spacing w:after="0" w:line="240" w:lineRule="auto"/>
        <w:jc w:val="both"/>
        <w:rPr>
          <w:rFonts w:ascii="Times New Roman" w:hAnsi="Times New Roman"/>
          <w:b/>
          <w:sz w:val="28"/>
          <w:szCs w:val="28"/>
        </w:rPr>
      </w:pPr>
    </w:p>
    <w:p w:rsidR="002D3CB1" w:rsidRPr="00FC7C07" w:rsidRDefault="002D3CB1" w:rsidP="0044491B">
      <w:pPr>
        <w:widowControl w:val="0"/>
        <w:suppressAutoHyphens/>
        <w:autoSpaceDN w:val="0"/>
        <w:spacing w:line="240" w:lineRule="auto"/>
        <w:ind w:firstLine="567"/>
        <w:jc w:val="both"/>
        <w:textAlignment w:val="baseline"/>
        <w:rPr>
          <w:rFonts w:ascii="Times New Roman" w:hAnsi="Times New Roman"/>
          <w:b/>
          <w:sz w:val="28"/>
          <w:szCs w:val="28"/>
          <w:lang w:eastAsia="ru-RU"/>
        </w:rPr>
      </w:pPr>
      <w:r>
        <w:rPr>
          <w:rFonts w:ascii="Times New Roman" w:hAnsi="Times New Roman"/>
          <w:kern w:val="3"/>
          <w:sz w:val="28"/>
          <w:szCs w:val="28"/>
          <w:lang w:eastAsia="zh-CN" w:bidi="hi-IN"/>
        </w:rPr>
        <w:t>На виконання Закону України «Про охорону навколишнього природного середовища»,  з</w:t>
      </w:r>
      <w:r w:rsidRPr="00FC7C07">
        <w:rPr>
          <w:rFonts w:ascii="Times New Roman" w:hAnsi="Times New Roman"/>
          <w:kern w:val="3"/>
          <w:sz w:val="28"/>
          <w:szCs w:val="28"/>
          <w:lang w:eastAsia="zh-CN" w:bidi="hi-IN"/>
        </w:rPr>
        <w:t xml:space="preserve"> метою </w:t>
      </w:r>
      <w:r>
        <w:rPr>
          <w:rFonts w:ascii="Times New Roman" w:hAnsi="Times New Roman"/>
          <w:kern w:val="3"/>
          <w:sz w:val="28"/>
          <w:szCs w:val="28"/>
          <w:lang w:eastAsia="zh-CN" w:bidi="hi-IN"/>
        </w:rPr>
        <w:t>усунення порушень природоохоронного законодавства</w:t>
      </w:r>
      <w:r w:rsidRPr="00FC7C07">
        <w:rPr>
          <w:rFonts w:ascii="Times New Roman" w:hAnsi="Times New Roman"/>
          <w:kern w:val="3"/>
          <w:sz w:val="28"/>
          <w:szCs w:val="28"/>
          <w:lang w:eastAsia="zh-CN" w:bidi="hi-IN"/>
        </w:rPr>
        <w:t>, керуючись статтею 26 Закону України «Про місцеве самоврядування в Україні», сільська рада</w:t>
      </w:r>
    </w:p>
    <w:p w:rsidR="002D3CB1" w:rsidRPr="00FC7C07" w:rsidRDefault="002D3CB1" w:rsidP="0044491B">
      <w:pPr>
        <w:spacing w:after="0" w:line="240" w:lineRule="auto"/>
        <w:jc w:val="center"/>
        <w:rPr>
          <w:rFonts w:ascii="Times New Roman" w:hAnsi="Times New Roman"/>
          <w:b/>
          <w:sz w:val="28"/>
          <w:szCs w:val="28"/>
          <w:lang w:eastAsia="ru-RU"/>
        </w:rPr>
      </w:pPr>
      <w:r w:rsidRPr="00FC7C07">
        <w:rPr>
          <w:rFonts w:ascii="Times New Roman" w:hAnsi="Times New Roman"/>
          <w:b/>
          <w:sz w:val="28"/>
          <w:szCs w:val="28"/>
          <w:lang w:eastAsia="ru-RU"/>
        </w:rPr>
        <w:t>ВИРІШИЛА:</w:t>
      </w:r>
    </w:p>
    <w:p w:rsidR="002D3CB1" w:rsidRDefault="002D3CB1" w:rsidP="0090418E">
      <w:pPr>
        <w:pStyle w:val="ListParagraph"/>
        <w:numPr>
          <w:ilvl w:val="0"/>
          <w:numId w:val="23"/>
        </w:numPr>
        <w:shd w:val="clear" w:color="auto" w:fill="FFFFFF"/>
        <w:tabs>
          <w:tab w:val="num" w:pos="1069"/>
        </w:tabs>
        <w:jc w:val="both"/>
        <w:textAlignment w:val="baseline"/>
        <w:rPr>
          <w:sz w:val="28"/>
          <w:szCs w:val="28"/>
          <w:lang w:val="uk-UA"/>
        </w:rPr>
      </w:pPr>
      <w:r w:rsidRPr="0044491B">
        <w:rPr>
          <w:sz w:val="28"/>
          <w:szCs w:val="28"/>
          <w:lang w:val="uk-UA"/>
        </w:rPr>
        <w:t>Затвердити заходи з реалізації Про</w:t>
      </w:r>
      <w:r>
        <w:rPr>
          <w:sz w:val="28"/>
          <w:szCs w:val="28"/>
          <w:lang w:val="uk-UA"/>
        </w:rPr>
        <w:t>грами запобігання та ліквідації</w:t>
      </w:r>
    </w:p>
    <w:p w:rsidR="002D3CB1" w:rsidRPr="0044491B" w:rsidRDefault="002D3CB1" w:rsidP="0044491B">
      <w:pPr>
        <w:shd w:val="clear" w:color="auto" w:fill="FFFFFF"/>
        <w:tabs>
          <w:tab w:val="num" w:pos="1069"/>
        </w:tabs>
        <w:spacing w:after="0" w:line="240" w:lineRule="auto"/>
        <w:jc w:val="both"/>
        <w:textAlignment w:val="baseline"/>
        <w:rPr>
          <w:rFonts w:ascii="Times New Roman" w:hAnsi="Times New Roman"/>
          <w:sz w:val="28"/>
          <w:szCs w:val="28"/>
          <w:lang w:val="uk-UA"/>
        </w:rPr>
      </w:pPr>
      <w:r w:rsidRPr="0044491B">
        <w:rPr>
          <w:rFonts w:ascii="Times New Roman" w:hAnsi="Times New Roman"/>
          <w:sz w:val="28"/>
          <w:szCs w:val="28"/>
          <w:lang w:val="uk-UA"/>
        </w:rPr>
        <w:t xml:space="preserve">забруднення навколишнього природного середовища на 2021-2023 роки, затвердженої рішенням 2-ої позачергової сесії </w:t>
      </w:r>
      <w:r w:rsidRPr="0044491B">
        <w:rPr>
          <w:rFonts w:ascii="Times New Roman" w:hAnsi="Times New Roman"/>
          <w:sz w:val="28"/>
          <w:szCs w:val="28"/>
          <w:lang w:val="en-US"/>
        </w:rPr>
        <w:t>VIII</w:t>
      </w:r>
      <w:r w:rsidRPr="0044491B">
        <w:rPr>
          <w:rFonts w:ascii="Times New Roman" w:hAnsi="Times New Roman"/>
          <w:sz w:val="28"/>
          <w:szCs w:val="28"/>
          <w:lang w:val="uk-UA"/>
        </w:rPr>
        <w:t xml:space="preserve"> скликання від 16.01.2021 року №142 згідно додатку.</w:t>
      </w:r>
    </w:p>
    <w:p w:rsidR="002D3CB1" w:rsidRPr="0044491B" w:rsidRDefault="002D3CB1" w:rsidP="0044491B">
      <w:pPr>
        <w:shd w:val="clear" w:color="auto" w:fill="FFFFFF"/>
        <w:spacing w:after="0" w:line="240" w:lineRule="auto"/>
        <w:jc w:val="both"/>
        <w:textAlignment w:val="baseline"/>
        <w:rPr>
          <w:rFonts w:ascii="Times New Roman" w:hAnsi="Times New Roman"/>
          <w:sz w:val="28"/>
          <w:szCs w:val="28"/>
          <w:lang w:eastAsia="uk-UA"/>
        </w:rPr>
      </w:pPr>
      <w:r>
        <w:rPr>
          <w:rFonts w:ascii="Times New Roman" w:hAnsi="Times New Roman"/>
          <w:sz w:val="28"/>
          <w:szCs w:val="28"/>
          <w:lang w:val="uk-UA" w:eastAsia="uk-UA"/>
        </w:rPr>
        <w:t xml:space="preserve">     </w:t>
      </w:r>
      <w:r w:rsidRPr="0044491B">
        <w:rPr>
          <w:rFonts w:ascii="Times New Roman" w:hAnsi="Times New Roman"/>
          <w:sz w:val="28"/>
          <w:szCs w:val="28"/>
          <w:lang w:val="uk-UA" w:eastAsia="uk-UA"/>
        </w:rPr>
        <w:t>2.</w:t>
      </w:r>
      <w:r w:rsidRPr="0044491B">
        <w:rPr>
          <w:rFonts w:ascii="Times New Roman" w:hAnsi="Times New Roman"/>
          <w:sz w:val="28"/>
          <w:szCs w:val="28"/>
          <w:lang w:eastAsia="uk-UA"/>
        </w:rPr>
        <w:t>За підсумками виконання сільського бюджету  за І півріччя 2021 року спрямувати кошти на реалізацію заходів вищезгаданої Програми.</w:t>
      </w:r>
    </w:p>
    <w:p w:rsidR="002D3CB1" w:rsidRPr="0044491B" w:rsidRDefault="002D3CB1" w:rsidP="0044491B">
      <w:pPr>
        <w:shd w:val="clear" w:color="auto" w:fill="FFFFFF"/>
        <w:spacing w:after="0" w:line="240" w:lineRule="auto"/>
        <w:jc w:val="both"/>
        <w:textAlignment w:val="baseline"/>
        <w:rPr>
          <w:rFonts w:ascii="Times New Roman" w:hAnsi="Times New Roman"/>
          <w:color w:val="212529"/>
          <w:sz w:val="28"/>
          <w:szCs w:val="28"/>
          <w:lang w:eastAsia="uk-UA"/>
        </w:rPr>
      </w:pPr>
      <w:r w:rsidRPr="0044491B">
        <w:rPr>
          <w:rFonts w:ascii="Times New Roman" w:hAnsi="Times New Roman"/>
          <w:sz w:val="28"/>
          <w:szCs w:val="28"/>
          <w:lang w:val="uk-UA"/>
        </w:rPr>
        <w:t xml:space="preserve">       3.Контроль за виконанням даного рішення покласти на  постійну  комісію</w:t>
      </w:r>
    </w:p>
    <w:p w:rsidR="002D3CB1" w:rsidRPr="0044491B" w:rsidRDefault="002D3CB1" w:rsidP="0044491B">
      <w:pPr>
        <w:shd w:val="clear" w:color="auto" w:fill="FFFFFF"/>
        <w:spacing w:after="0" w:line="240" w:lineRule="auto"/>
        <w:jc w:val="both"/>
        <w:textAlignment w:val="baseline"/>
        <w:rPr>
          <w:rFonts w:ascii="Times New Roman" w:hAnsi="Times New Roman"/>
          <w:color w:val="212529"/>
          <w:sz w:val="28"/>
          <w:szCs w:val="28"/>
          <w:lang w:val="uk-UA" w:eastAsia="uk-UA"/>
        </w:rPr>
      </w:pPr>
      <w:r w:rsidRPr="0044491B">
        <w:rPr>
          <w:rFonts w:ascii="Times New Roman" w:hAnsi="Times New Roman"/>
          <w:sz w:val="28"/>
          <w:szCs w:val="28"/>
          <w:lang w:val="uk-UA"/>
        </w:rPr>
        <w:t>сільської ради з фінансів, бюджету планування   соціально - економічного розвитку, інвестицій та міжнародного співробітництва та відділ архітектури, земельних відносин, ЖКГ та державного архітектурного контролю Кам’янської сільської ради.</w:t>
      </w:r>
    </w:p>
    <w:p w:rsidR="002D3CB1" w:rsidRPr="0044491B" w:rsidRDefault="002D3CB1" w:rsidP="0044491B">
      <w:pPr>
        <w:shd w:val="clear" w:color="auto" w:fill="FFFFFF"/>
        <w:spacing w:after="0" w:line="240" w:lineRule="auto"/>
        <w:jc w:val="both"/>
        <w:textAlignment w:val="baseline"/>
        <w:rPr>
          <w:rFonts w:ascii="Times New Roman" w:hAnsi="Times New Roman"/>
          <w:color w:val="212529"/>
          <w:sz w:val="28"/>
          <w:szCs w:val="28"/>
          <w:lang w:val="uk-UA" w:eastAsia="uk-UA"/>
        </w:rPr>
      </w:pPr>
    </w:p>
    <w:p w:rsidR="002D3CB1" w:rsidRPr="0044491B" w:rsidRDefault="002D3CB1" w:rsidP="0044491B">
      <w:pPr>
        <w:shd w:val="clear" w:color="auto" w:fill="FFFFFF"/>
        <w:spacing w:after="0" w:line="240" w:lineRule="auto"/>
        <w:jc w:val="both"/>
        <w:textAlignment w:val="baseline"/>
        <w:rPr>
          <w:rFonts w:ascii="Times New Roman" w:hAnsi="Times New Roman"/>
          <w:sz w:val="28"/>
          <w:szCs w:val="28"/>
          <w:lang w:val="uk-UA"/>
        </w:rPr>
      </w:pPr>
    </w:p>
    <w:p w:rsidR="002D3CB1" w:rsidRPr="0044491B" w:rsidRDefault="002D3CB1" w:rsidP="0044491B">
      <w:pPr>
        <w:shd w:val="clear" w:color="auto" w:fill="FFFFFF"/>
        <w:spacing w:after="0" w:line="240" w:lineRule="auto"/>
        <w:jc w:val="both"/>
        <w:textAlignment w:val="baseline"/>
        <w:rPr>
          <w:rFonts w:ascii="Times New Roman" w:hAnsi="Times New Roman"/>
          <w:b/>
          <w:bCs/>
          <w:color w:val="212529"/>
          <w:sz w:val="28"/>
          <w:szCs w:val="28"/>
          <w:lang w:val="uk-UA" w:eastAsia="uk-UA"/>
        </w:rPr>
      </w:pPr>
      <w:r w:rsidRPr="0044491B">
        <w:rPr>
          <w:rFonts w:ascii="Times New Roman" w:hAnsi="Times New Roman"/>
          <w:b/>
          <w:bCs/>
          <w:sz w:val="28"/>
          <w:szCs w:val="28"/>
          <w:lang w:val="uk-UA"/>
        </w:rPr>
        <w:t xml:space="preserve">Сільський голова </w:t>
      </w:r>
      <w:r w:rsidRPr="0044491B">
        <w:rPr>
          <w:rFonts w:ascii="Times New Roman" w:hAnsi="Times New Roman"/>
          <w:b/>
          <w:bCs/>
          <w:sz w:val="28"/>
          <w:szCs w:val="28"/>
          <w:lang w:val="uk-UA"/>
        </w:rPr>
        <w:tab/>
      </w:r>
      <w:r w:rsidRPr="0044491B">
        <w:rPr>
          <w:rFonts w:ascii="Times New Roman" w:hAnsi="Times New Roman"/>
          <w:b/>
          <w:bCs/>
          <w:sz w:val="28"/>
          <w:szCs w:val="28"/>
          <w:lang w:val="uk-UA"/>
        </w:rPr>
        <w:tab/>
      </w:r>
      <w:r w:rsidRPr="0044491B">
        <w:rPr>
          <w:rFonts w:ascii="Times New Roman" w:hAnsi="Times New Roman"/>
          <w:b/>
          <w:bCs/>
          <w:sz w:val="28"/>
          <w:szCs w:val="28"/>
          <w:lang w:val="uk-UA"/>
        </w:rPr>
        <w:tab/>
      </w:r>
      <w:r w:rsidRPr="0044491B">
        <w:rPr>
          <w:rFonts w:ascii="Times New Roman" w:hAnsi="Times New Roman"/>
          <w:b/>
          <w:bCs/>
          <w:sz w:val="28"/>
          <w:szCs w:val="28"/>
          <w:lang w:val="uk-UA"/>
        </w:rPr>
        <w:tab/>
      </w:r>
      <w:r w:rsidRPr="0044491B">
        <w:rPr>
          <w:rFonts w:ascii="Times New Roman" w:hAnsi="Times New Roman"/>
          <w:b/>
          <w:bCs/>
          <w:sz w:val="28"/>
          <w:szCs w:val="28"/>
          <w:lang w:val="uk-UA"/>
        </w:rPr>
        <w:tab/>
      </w:r>
      <w:r w:rsidRPr="0044491B">
        <w:rPr>
          <w:rFonts w:ascii="Times New Roman" w:hAnsi="Times New Roman"/>
          <w:b/>
          <w:bCs/>
          <w:sz w:val="28"/>
          <w:szCs w:val="28"/>
          <w:lang w:val="uk-UA"/>
        </w:rPr>
        <w:tab/>
        <w:t>Михайло Станинець</w:t>
      </w:r>
    </w:p>
    <w:p w:rsidR="002D3CB1" w:rsidRPr="0044491B" w:rsidRDefault="002D3CB1" w:rsidP="0044491B">
      <w:pPr>
        <w:rPr>
          <w:lang w:val="uk-UA"/>
        </w:rPr>
      </w:pPr>
    </w:p>
    <w:p w:rsidR="002D3CB1" w:rsidRDefault="002D3CB1" w:rsidP="0044491B">
      <w:pPr>
        <w:rPr>
          <w:lang w:val="uk-UA"/>
        </w:rPr>
      </w:pPr>
    </w:p>
    <w:p w:rsidR="002D3CB1" w:rsidRDefault="002D3CB1" w:rsidP="0044491B">
      <w:pPr>
        <w:rPr>
          <w:lang w:val="uk-UA"/>
        </w:rPr>
      </w:pPr>
    </w:p>
    <w:p w:rsidR="002D3CB1" w:rsidRDefault="002D3CB1" w:rsidP="0044491B">
      <w:pPr>
        <w:rPr>
          <w:lang w:val="uk-UA"/>
        </w:rPr>
      </w:pPr>
    </w:p>
    <w:p w:rsidR="002D3CB1" w:rsidRPr="0044491B" w:rsidRDefault="002D3CB1" w:rsidP="0044491B">
      <w:pPr>
        <w:rPr>
          <w:lang w:val="uk-UA"/>
        </w:rPr>
      </w:pPr>
    </w:p>
    <w:p w:rsidR="002D3CB1" w:rsidRPr="0044491B" w:rsidRDefault="002D3CB1" w:rsidP="0044491B">
      <w:pPr>
        <w:rPr>
          <w:lang w:val="uk-UA"/>
        </w:rPr>
      </w:pPr>
    </w:p>
    <w:p w:rsidR="002D3CB1" w:rsidRPr="0044491B" w:rsidRDefault="002D3CB1" w:rsidP="0044491B">
      <w:pPr>
        <w:spacing w:after="0" w:line="240" w:lineRule="auto"/>
        <w:rPr>
          <w:lang w:val="uk-UA"/>
        </w:rPr>
      </w:pPr>
    </w:p>
    <w:p w:rsidR="002D3CB1" w:rsidRPr="0044491B" w:rsidRDefault="002D3CB1" w:rsidP="0044491B">
      <w:pPr>
        <w:spacing w:after="0" w:line="240" w:lineRule="auto"/>
        <w:ind w:firstLine="709"/>
        <w:rPr>
          <w:rFonts w:ascii="Times New Roman" w:hAnsi="Times New Roman"/>
          <w:sz w:val="28"/>
          <w:szCs w:val="28"/>
          <w:lang w:val="uk-UA"/>
        </w:rPr>
      </w:pPr>
      <w:r w:rsidRPr="0044491B">
        <w:rPr>
          <w:lang w:val="uk-UA"/>
        </w:rPr>
        <w:tab/>
      </w:r>
      <w:r w:rsidRPr="0044491B">
        <w:rPr>
          <w:lang w:val="uk-UA"/>
        </w:rPr>
        <w:tab/>
      </w:r>
      <w:r w:rsidRPr="0044491B">
        <w:rPr>
          <w:lang w:val="uk-UA"/>
        </w:rPr>
        <w:tab/>
      </w:r>
      <w:r w:rsidRPr="0044491B">
        <w:rPr>
          <w:lang w:val="uk-UA"/>
        </w:rPr>
        <w:tab/>
      </w:r>
      <w:r w:rsidRPr="0044491B">
        <w:rPr>
          <w:lang w:val="uk-UA"/>
        </w:rPr>
        <w:tab/>
      </w:r>
      <w:r w:rsidRPr="0044491B">
        <w:rPr>
          <w:lang w:val="uk-UA"/>
        </w:rPr>
        <w:tab/>
      </w:r>
      <w:r w:rsidRPr="0044491B">
        <w:rPr>
          <w:lang w:val="uk-UA"/>
        </w:rPr>
        <w:tab/>
      </w:r>
      <w:r w:rsidRPr="0044491B">
        <w:rPr>
          <w:lang w:val="uk-UA"/>
        </w:rPr>
        <w:tab/>
      </w:r>
      <w:r w:rsidRPr="0044491B">
        <w:rPr>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t xml:space="preserve">Додаток </w:t>
      </w:r>
    </w:p>
    <w:p w:rsidR="002D3CB1" w:rsidRPr="0044491B" w:rsidRDefault="002D3CB1" w:rsidP="0044491B">
      <w:pPr>
        <w:spacing w:after="0" w:line="240" w:lineRule="auto"/>
        <w:ind w:firstLine="709"/>
        <w:rPr>
          <w:rFonts w:ascii="Times New Roman" w:hAnsi="Times New Roman"/>
          <w:sz w:val="28"/>
          <w:szCs w:val="28"/>
          <w:lang w:val="uk-UA"/>
        </w:rPr>
      </w:pP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t>рішення сесії</w:t>
      </w:r>
    </w:p>
    <w:p w:rsidR="002D3CB1" w:rsidRPr="0044491B" w:rsidRDefault="002D3CB1" w:rsidP="0044491B">
      <w:pPr>
        <w:spacing w:after="0" w:line="240" w:lineRule="auto"/>
        <w:ind w:firstLine="709"/>
        <w:rPr>
          <w:rFonts w:ascii="Times New Roman" w:hAnsi="Times New Roman"/>
          <w:sz w:val="28"/>
          <w:szCs w:val="28"/>
          <w:lang w:val="uk-UA"/>
        </w:rPr>
      </w:pP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t>від 29.04.2021 року</w:t>
      </w:r>
    </w:p>
    <w:p w:rsidR="002D3CB1" w:rsidRPr="0044491B" w:rsidRDefault="002D3CB1" w:rsidP="0044491B">
      <w:pPr>
        <w:spacing w:after="0" w:line="240" w:lineRule="auto"/>
        <w:ind w:firstLine="709"/>
        <w:rPr>
          <w:rFonts w:ascii="Times New Roman" w:hAnsi="Times New Roman"/>
          <w:sz w:val="28"/>
          <w:szCs w:val="28"/>
          <w:lang w:val="uk-UA"/>
        </w:rPr>
      </w:pP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r>
      <w:r w:rsidRPr="0044491B">
        <w:rPr>
          <w:rFonts w:ascii="Times New Roman" w:hAnsi="Times New Roman"/>
          <w:sz w:val="28"/>
          <w:szCs w:val="28"/>
          <w:lang w:val="uk-UA"/>
        </w:rPr>
        <w:tab/>
        <w:t>№</w:t>
      </w:r>
      <w:r>
        <w:rPr>
          <w:rFonts w:ascii="Times New Roman" w:hAnsi="Times New Roman"/>
          <w:sz w:val="28"/>
          <w:szCs w:val="28"/>
          <w:lang w:val="uk-UA"/>
        </w:rPr>
        <w:t>313</w:t>
      </w:r>
    </w:p>
    <w:p w:rsidR="002D3CB1" w:rsidRPr="0044491B" w:rsidRDefault="002D3CB1" w:rsidP="0044491B">
      <w:pPr>
        <w:spacing w:after="0" w:line="240" w:lineRule="auto"/>
        <w:ind w:firstLine="709"/>
        <w:rPr>
          <w:rFonts w:ascii="Times New Roman" w:hAnsi="Times New Roman"/>
          <w:sz w:val="28"/>
          <w:szCs w:val="28"/>
          <w:lang w:val="uk-UA"/>
        </w:rPr>
      </w:pPr>
    </w:p>
    <w:p w:rsidR="002D3CB1" w:rsidRPr="0044491B" w:rsidRDefault="002D3CB1" w:rsidP="0044491B">
      <w:pPr>
        <w:spacing w:after="0" w:line="240" w:lineRule="auto"/>
        <w:ind w:firstLine="709"/>
        <w:rPr>
          <w:rFonts w:ascii="Times New Roman" w:hAnsi="Times New Roman"/>
          <w:sz w:val="28"/>
          <w:szCs w:val="28"/>
          <w:lang w:val="uk-UA"/>
        </w:rPr>
      </w:pPr>
    </w:p>
    <w:p w:rsidR="002D3CB1" w:rsidRPr="009F66EE" w:rsidRDefault="002D3CB1" w:rsidP="0044491B">
      <w:pPr>
        <w:pStyle w:val="BodyText"/>
        <w:spacing w:after="0" w:line="240" w:lineRule="auto"/>
        <w:ind w:firstLine="709"/>
        <w:jc w:val="center"/>
        <w:rPr>
          <w:rFonts w:ascii="Times New Roman" w:hAnsi="Times New Roman" w:cs="Times New Roman"/>
          <w:b/>
          <w:sz w:val="28"/>
          <w:szCs w:val="28"/>
        </w:rPr>
      </w:pPr>
      <w:r w:rsidRPr="009F66EE">
        <w:rPr>
          <w:rFonts w:ascii="Times New Roman" w:hAnsi="Times New Roman" w:cs="Times New Roman"/>
          <w:b/>
          <w:sz w:val="28"/>
          <w:szCs w:val="28"/>
        </w:rPr>
        <w:t>ЗАХОДИ З РЕАЛІЗАЦІЇ ПРОГРАМИ</w:t>
      </w:r>
    </w:p>
    <w:p w:rsidR="002D3CB1" w:rsidRPr="009F66EE" w:rsidRDefault="002D3CB1" w:rsidP="0044491B">
      <w:pPr>
        <w:pStyle w:val="BodyText"/>
        <w:spacing w:after="0" w:line="240" w:lineRule="auto"/>
        <w:ind w:firstLine="709"/>
        <w:jc w:val="center"/>
        <w:rPr>
          <w:rFonts w:ascii="Times New Roman" w:hAnsi="Times New Roman" w:cs="Times New Roman"/>
          <w:sz w:val="28"/>
          <w:szCs w:val="28"/>
        </w:rPr>
      </w:pPr>
      <w:r w:rsidRPr="009F66EE">
        <w:rPr>
          <w:rFonts w:ascii="Times New Roman" w:hAnsi="Times New Roman" w:cs="Times New Roman"/>
          <w:sz w:val="28"/>
          <w:szCs w:val="28"/>
        </w:rPr>
        <w:t>запобігання та ліквідації забруднення навколишнього природного середовища на 2021-2023 роки</w:t>
      </w:r>
    </w:p>
    <w:p w:rsidR="002D3CB1" w:rsidRPr="009F66EE" w:rsidRDefault="002D3CB1" w:rsidP="0044491B">
      <w:pPr>
        <w:pStyle w:val="BodyText"/>
        <w:spacing w:after="0" w:line="240" w:lineRule="auto"/>
        <w:ind w:firstLine="709"/>
        <w:jc w:val="center"/>
        <w:rPr>
          <w:rFonts w:ascii="Times New Roman" w:hAnsi="Times New Roman" w:cs="Times New Roman"/>
          <w:sz w:val="28"/>
          <w:szCs w:val="28"/>
        </w:rPr>
      </w:pPr>
    </w:p>
    <w:tbl>
      <w:tblPr>
        <w:tblW w:w="10358" w:type="dxa"/>
        <w:tblInd w:w="-398" w:type="dxa"/>
        <w:tblBorders>
          <w:top w:val="single" w:sz="2" w:space="0" w:color="E9ECEF"/>
          <w:left w:val="single" w:sz="2" w:space="0" w:color="E9ECEF"/>
          <w:bottom w:val="single" w:sz="2" w:space="0" w:color="E9ECEF"/>
          <w:right w:val="single" w:sz="2" w:space="0" w:color="E9ECEF"/>
          <w:insideH w:val="single" w:sz="2" w:space="0" w:color="E9ECEF"/>
          <w:insideV w:val="single" w:sz="2" w:space="0" w:color="E9ECEF"/>
        </w:tblBorders>
        <w:tblLayout w:type="fixed"/>
        <w:tblCellMar>
          <w:top w:w="28" w:type="dxa"/>
          <w:left w:w="28" w:type="dxa"/>
          <w:bottom w:w="28" w:type="dxa"/>
          <w:right w:w="28" w:type="dxa"/>
        </w:tblCellMar>
        <w:tblLook w:val="00A0"/>
      </w:tblPr>
      <w:tblGrid>
        <w:gridCol w:w="688"/>
        <w:gridCol w:w="2126"/>
        <w:gridCol w:w="1701"/>
        <w:gridCol w:w="851"/>
        <w:gridCol w:w="1276"/>
        <w:gridCol w:w="3558"/>
        <w:gridCol w:w="158"/>
      </w:tblGrid>
      <w:tr w:rsidR="002D3CB1" w:rsidRPr="00123B28" w:rsidTr="00F923B7">
        <w:tc>
          <w:tcPr>
            <w:tcW w:w="688" w:type="dxa"/>
            <w:vMerge w:val="restart"/>
            <w:vAlign w:val="center"/>
          </w:tcPr>
          <w:p w:rsidR="002D3CB1" w:rsidRPr="008E2E68" w:rsidRDefault="002D3CB1" w:rsidP="00F923B7">
            <w:pPr>
              <w:pStyle w:val="a2"/>
              <w:contextualSpacing/>
              <w:jc w:val="center"/>
              <w:rPr>
                <w:rFonts w:ascii="Times New Roman" w:hAnsi="Times New Roman" w:cs="Times New Roman"/>
              </w:rPr>
            </w:pPr>
            <w:r w:rsidRPr="008E2E68">
              <w:rPr>
                <w:rFonts w:ascii="Times New Roman" w:hAnsi="Times New Roman" w:cs="Times New Roman"/>
              </w:rPr>
              <w:t>№</w:t>
            </w:r>
          </w:p>
          <w:p w:rsidR="002D3CB1" w:rsidRPr="008E2E68" w:rsidRDefault="002D3CB1" w:rsidP="00F923B7">
            <w:pPr>
              <w:pStyle w:val="a2"/>
              <w:contextualSpacing/>
              <w:jc w:val="center"/>
              <w:rPr>
                <w:rFonts w:ascii="Times New Roman" w:hAnsi="Times New Roman" w:cs="Times New Roman"/>
              </w:rPr>
            </w:pPr>
            <w:r w:rsidRPr="008E2E68">
              <w:rPr>
                <w:rFonts w:ascii="Times New Roman" w:hAnsi="Times New Roman" w:cs="Times New Roman"/>
              </w:rPr>
              <w:t>з/п</w:t>
            </w:r>
          </w:p>
        </w:tc>
        <w:tc>
          <w:tcPr>
            <w:tcW w:w="2126" w:type="dxa"/>
            <w:vMerge w:val="restart"/>
            <w:vAlign w:val="center"/>
          </w:tcPr>
          <w:p w:rsidR="002D3CB1" w:rsidRPr="008E2E68" w:rsidRDefault="002D3CB1" w:rsidP="00F923B7">
            <w:pPr>
              <w:pStyle w:val="a2"/>
              <w:contextualSpacing/>
              <w:jc w:val="center"/>
              <w:rPr>
                <w:rFonts w:ascii="Times New Roman" w:hAnsi="Times New Roman" w:cs="Times New Roman"/>
              </w:rPr>
            </w:pPr>
            <w:r w:rsidRPr="008E2E68">
              <w:rPr>
                <w:rFonts w:ascii="Times New Roman" w:hAnsi="Times New Roman" w:cs="Times New Roman"/>
              </w:rPr>
              <w:t>Найменування заходу</w:t>
            </w:r>
          </w:p>
        </w:tc>
        <w:tc>
          <w:tcPr>
            <w:tcW w:w="1701" w:type="dxa"/>
            <w:vMerge w:val="restart"/>
            <w:vAlign w:val="center"/>
          </w:tcPr>
          <w:p w:rsidR="002D3CB1" w:rsidRPr="008E2E68" w:rsidRDefault="002D3CB1" w:rsidP="00F923B7">
            <w:pPr>
              <w:pStyle w:val="a2"/>
              <w:contextualSpacing/>
              <w:jc w:val="center"/>
              <w:rPr>
                <w:rFonts w:ascii="Times New Roman" w:hAnsi="Times New Roman" w:cs="Times New Roman"/>
              </w:rPr>
            </w:pPr>
            <w:r w:rsidRPr="008E2E68">
              <w:rPr>
                <w:rFonts w:ascii="Times New Roman" w:hAnsi="Times New Roman" w:cs="Times New Roman"/>
              </w:rPr>
              <w:t>Виконавці</w:t>
            </w:r>
          </w:p>
        </w:tc>
        <w:tc>
          <w:tcPr>
            <w:tcW w:w="851" w:type="dxa"/>
            <w:vMerge w:val="restart"/>
            <w:vAlign w:val="center"/>
          </w:tcPr>
          <w:p w:rsidR="002D3CB1" w:rsidRPr="008E2E68" w:rsidRDefault="002D3CB1" w:rsidP="00F923B7">
            <w:pPr>
              <w:pStyle w:val="a2"/>
              <w:contextualSpacing/>
              <w:jc w:val="center"/>
              <w:rPr>
                <w:rFonts w:ascii="Times New Roman" w:hAnsi="Times New Roman" w:cs="Times New Roman"/>
              </w:rPr>
            </w:pPr>
            <w:r w:rsidRPr="008E2E68">
              <w:rPr>
                <w:rFonts w:ascii="Times New Roman" w:hAnsi="Times New Roman" w:cs="Times New Roman"/>
              </w:rPr>
              <w:t>Термін виконання</w:t>
            </w:r>
          </w:p>
        </w:tc>
        <w:tc>
          <w:tcPr>
            <w:tcW w:w="1276" w:type="dxa"/>
            <w:vAlign w:val="center"/>
          </w:tcPr>
          <w:p w:rsidR="002D3CB1" w:rsidRPr="008E2E68" w:rsidRDefault="002D3CB1" w:rsidP="00F923B7">
            <w:pPr>
              <w:pStyle w:val="a2"/>
              <w:contextualSpacing/>
              <w:jc w:val="center"/>
              <w:rPr>
                <w:rFonts w:ascii="Times New Roman" w:hAnsi="Times New Roman" w:cs="Times New Roman"/>
              </w:rPr>
            </w:pPr>
            <w:r w:rsidRPr="008E2E68">
              <w:rPr>
                <w:rFonts w:ascii="Times New Roman" w:hAnsi="Times New Roman" w:cs="Times New Roman"/>
              </w:rPr>
              <w:t>Орієнтовні обсяги фінансування, тис. грн.</w:t>
            </w:r>
          </w:p>
        </w:tc>
        <w:tc>
          <w:tcPr>
            <w:tcW w:w="3716" w:type="dxa"/>
            <w:gridSpan w:val="2"/>
            <w:vAlign w:val="center"/>
          </w:tcPr>
          <w:p w:rsidR="002D3CB1" w:rsidRPr="008E2E68" w:rsidRDefault="002D3CB1" w:rsidP="00F923B7">
            <w:pPr>
              <w:pStyle w:val="a2"/>
              <w:contextualSpacing/>
              <w:jc w:val="center"/>
              <w:rPr>
                <w:rFonts w:ascii="Times New Roman" w:hAnsi="Times New Roman" w:cs="Times New Roman"/>
              </w:rPr>
            </w:pPr>
            <w:r w:rsidRPr="008E2E68">
              <w:rPr>
                <w:rFonts w:ascii="Times New Roman" w:hAnsi="Times New Roman" w:cs="Times New Roman"/>
              </w:rPr>
              <w:t>Джерела фінансування</w:t>
            </w:r>
          </w:p>
        </w:tc>
      </w:tr>
      <w:tr w:rsidR="002D3CB1" w:rsidRPr="00123B28" w:rsidTr="00F923B7">
        <w:tc>
          <w:tcPr>
            <w:tcW w:w="688" w:type="dxa"/>
            <w:vMerge/>
            <w:vAlign w:val="center"/>
          </w:tcPr>
          <w:p w:rsidR="002D3CB1" w:rsidRPr="00123B28" w:rsidRDefault="002D3CB1" w:rsidP="00F923B7">
            <w:pPr>
              <w:spacing w:after="0" w:line="240" w:lineRule="auto"/>
              <w:contextualSpacing/>
            </w:pPr>
          </w:p>
        </w:tc>
        <w:tc>
          <w:tcPr>
            <w:tcW w:w="2126" w:type="dxa"/>
            <w:vMerge/>
            <w:vAlign w:val="center"/>
          </w:tcPr>
          <w:p w:rsidR="002D3CB1" w:rsidRPr="00123B28" w:rsidRDefault="002D3CB1" w:rsidP="00F923B7">
            <w:pPr>
              <w:spacing w:after="0" w:line="240" w:lineRule="auto"/>
              <w:contextualSpacing/>
            </w:pPr>
          </w:p>
        </w:tc>
        <w:tc>
          <w:tcPr>
            <w:tcW w:w="1701" w:type="dxa"/>
            <w:vMerge/>
            <w:vAlign w:val="center"/>
          </w:tcPr>
          <w:p w:rsidR="002D3CB1" w:rsidRPr="00123B28" w:rsidRDefault="002D3CB1" w:rsidP="00F923B7">
            <w:pPr>
              <w:spacing w:after="0" w:line="240" w:lineRule="auto"/>
              <w:contextualSpacing/>
            </w:pPr>
          </w:p>
        </w:tc>
        <w:tc>
          <w:tcPr>
            <w:tcW w:w="851" w:type="dxa"/>
            <w:vMerge/>
            <w:vAlign w:val="center"/>
          </w:tcPr>
          <w:p w:rsidR="002D3CB1" w:rsidRPr="00123B28" w:rsidRDefault="002D3CB1" w:rsidP="00F923B7">
            <w:pPr>
              <w:spacing w:after="0" w:line="240" w:lineRule="auto"/>
              <w:contextualSpacing/>
            </w:pPr>
          </w:p>
        </w:tc>
        <w:tc>
          <w:tcPr>
            <w:tcW w:w="4992" w:type="dxa"/>
            <w:gridSpan w:val="3"/>
            <w:vAlign w:val="center"/>
          </w:tcPr>
          <w:p w:rsidR="002D3CB1" w:rsidRDefault="002D3CB1" w:rsidP="00F923B7">
            <w:pPr>
              <w:pStyle w:val="a2"/>
              <w:contextualSpacing/>
              <w:jc w:val="center"/>
            </w:pPr>
            <w:r>
              <w:rPr>
                <w:rFonts w:ascii="Times New Roman" w:hAnsi="Times New Roman" w:cs="Times New Roman"/>
              </w:rPr>
              <w:t>2021 – 2023 роки</w:t>
            </w:r>
          </w:p>
        </w:tc>
      </w:tr>
      <w:tr w:rsidR="002D3CB1" w:rsidRPr="00123B28" w:rsidTr="00F923B7">
        <w:tc>
          <w:tcPr>
            <w:tcW w:w="688" w:type="dxa"/>
            <w:vAlign w:val="center"/>
          </w:tcPr>
          <w:p w:rsidR="002D3CB1" w:rsidRDefault="002D3CB1" w:rsidP="00F923B7">
            <w:pPr>
              <w:pStyle w:val="a2"/>
              <w:contextualSpacing/>
              <w:jc w:val="center"/>
            </w:pPr>
            <w:r>
              <w:rPr>
                <w:rFonts w:ascii="Times New Roman" w:hAnsi="Times New Roman" w:cs="Times New Roman"/>
              </w:rPr>
              <w:t>1</w:t>
            </w:r>
          </w:p>
        </w:tc>
        <w:tc>
          <w:tcPr>
            <w:tcW w:w="2126" w:type="dxa"/>
            <w:vAlign w:val="center"/>
          </w:tcPr>
          <w:p w:rsidR="002D3CB1" w:rsidRDefault="002D3CB1" w:rsidP="00F923B7">
            <w:pPr>
              <w:pStyle w:val="a2"/>
              <w:contextualSpacing/>
              <w:jc w:val="center"/>
            </w:pPr>
            <w:r>
              <w:rPr>
                <w:rFonts w:ascii="Times New Roman" w:hAnsi="Times New Roman" w:cs="Times New Roman"/>
              </w:rPr>
              <w:t>2</w:t>
            </w:r>
          </w:p>
        </w:tc>
        <w:tc>
          <w:tcPr>
            <w:tcW w:w="1701" w:type="dxa"/>
            <w:vAlign w:val="center"/>
          </w:tcPr>
          <w:p w:rsidR="002D3CB1" w:rsidRDefault="002D3CB1" w:rsidP="00F923B7">
            <w:pPr>
              <w:pStyle w:val="a2"/>
              <w:contextualSpacing/>
              <w:jc w:val="center"/>
            </w:pPr>
            <w:r>
              <w:rPr>
                <w:rFonts w:ascii="Times New Roman" w:hAnsi="Times New Roman" w:cs="Times New Roman"/>
              </w:rPr>
              <w:t>3</w:t>
            </w:r>
          </w:p>
        </w:tc>
        <w:tc>
          <w:tcPr>
            <w:tcW w:w="851" w:type="dxa"/>
            <w:vAlign w:val="center"/>
          </w:tcPr>
          <w:p w:rsidR="002D3CB1" w:rsidRDefault="002D3CB1" w:rsidP="00F923B7">
            <w:pPr>
              <w:pStyle w:val="a2"/>
              <w:contextualSpacing/>
              <w:jc w:val="center"/>
            </w:pPr>
            <w:r>
              <w:rPr>
                <w:rFonts w:ascii="Times New Roman" w:hAnsi="Times New Roman" w:cs="Times New Roman"/>
              </w:rPr>
              <w:t>4</w:t>
            </w:r>
          </w:p>
        </w:tc>
        <w:tc>
          <w:tcPr>
            <w:tcW w:w="1276" w:type="dxa"/>
            <w:vAlign w:val="center"/>
          </w:tcPr>
          <w:p w:rsidR="002D3CB1" w:rsidRDefault="002D3CB1" w:rsidP="00F923B7">
            <w:pPr>
              <w:pStyle w:val="a2"/>
              <w:contextualSpacing/>
              <w:jc w:val="center"/>
            </w:pPr>
            <w:r>
              <w:rPr>
                <w:rFonts w:ascii="Times New Roman" w:hAnsi="Times New Roman" w:cs="Times New Roman"/>
              </w:rPr>
              <w:t>5</w:t>
            </w:r>
          </w:p>
        </w:tc>
        <w:tc>
          <w:tcPr>
            <w:tcW w:w="3716" w:type="dxa"/>
            <w:gridSpan w:val="2"/>
            <w:vAlign w:val="center"/>
          </w:tcPr>
          <w:p w:rsidR="002D3CB1" w:rsidRDefault="002D3CB1" w:rsidP="00F923B7">
            <w:pPr>
              <w:pStyle w:val="a2"/>
              <w:contextualSpacing/>
              <w:jc w:val="center"/>
            </w:pPr>
            <w:r>
              <w:rPr>
                <w:rFonts w:ascii="Times New Roman" w:hAnsi="Times New Roman" w:cs="Times New Roman"/>
              </w:rPr>
              <w:t>6</w:t>
            </w:r>
          </w:p>
        </w:tc>
      </w:tr>
      <w:tr w:rsidR="002D3CB1" w:rsidRPr="00123B28" w:rsidTr="00F923B7">
        <w:tc>
          <w:tcPr>
            <w:tcW w:w="688" w:type="dxa"/>
            <w:vAlign w:val="center"/>
          </w:tcPr>
          <w:p w:rsidR="002D3CB1" w:rsidRDefault="002D3CB1" w:rsidP="00F923B7">
            <w:pPr>
              <w:pStyle w:val="a2"/>
              <w:contextualSpacing/>
              <w:jc w:val="center"/>
            </w:pPr>
            <w:r>
              <w:t>1</w:t>
            </w:r>
          </w:p>
        </w:tc>
        <w:tc>
          <w:tcPr>
            <w:tcW w:w="2126" w:type="dxa"/>
            <w:vAlign w:val="center"/>
          </w:tcPr>
          <w:p w:rsidR="002D3CB1" w:rsidRDefault="002D3CB1" w:rsidP="00F923B7">
            <w:pPr>
              <w:pStyle w:val="a2"/>
              <w:contextualSpacing/>
            </w:pPr>
            <w:r>
              <w:rPr>
                <w:rFonts w:ascii="Times New Roman" w:hAnsi="Times New Roman" w:cs="Times New Roman"/>
              </w:rPr>
              <w:t>Проведення робіт по боротьбі з карантинними шкідниками рослин</w:t>
            </w:r>
          </w:p>
        </w:tc>
        <w:tc>
          <w:tcPr>
            <w:tcW w:w="1701" w:type="dxa"/>
            <w:vAlign w:val="center"/>
          </w:tcPr>
          <w:p w:rsidR="002D3CB1" w:rsidRPr="008E2E68" w:rsidRDefault="002D3CB1" w:rsidP="00F923B7">
            <w:pPr>
              <w:pStyle w:val="a2"/>
              <w:contextualSpacing/>
              <w:jc w:val="center"/>
              <w:rPr>
                <w:rFonts w:ascii="Times New Roman" w:hAnsi="Times New Roman" w:cs="Times New Roman"/>
                <w:lang w:val="ru-RU"/>
              </w:rPr>
            </w:pPr>
            <w:r w:rsidRPr="008E2E68">
              <w:rPr>
                <w:rFonts w:ascii="Times New Roman" w:hAnsi="Times New Roman" w:cs="Times New Roman"/>
              </w:rPr>
              <w:t>С</w:t>
            </w:r>
            <w:r w:rsidRPr="008E2E68">
              <w:rPr>
                <w:rFonts w:ascii="Times New Roman" w:hAnsi="Times New Roman" w:cs="Times New Roman"/>
                <w:lang w:val="ru-RU"/>
              </w:rPr>
              <w:t>ільська рада</w:t>
            </w:r>
          </w:p>
        </w:tc>
        <w:tc>
          <w:tcPr>
            <w:tcW w:w="851" w:type="dxa"/>
            <w:vAlign w:val="center"/>
          </w:tcPr>
          <w:p w:rsidR="002D3CB1" w:rsidRDefault="002D3CB1" w:rsidP="00F923B7">
            <w:pPr>
              <w:pStyle w:val="a2"/>
              <w:contextualSpacing/>
              <w:jc w:val="center"/>
            </w:pPr>
            <w:r>
              <w:t>2021-2023 роки</w:t>
            </w:r>
          </w:p>
        </w:tc>
        <w:tc>
          <w:tcPr>
            <w:tcW w:w="1276" w:type="dxa"/>
            <w:vAlign w:val="center"/>
          </w:tcPr>
          <w:p w:rsidR="002D3CB1" w:rsidRDefault="002D3CB1" w:rsidP="00F923B7">
            <w:pPr>
              <w:pStyle w:val="a2"/>
              <w:contextualSpacing/>
              <w:jc w:val="center"/>
            </w:pPr>
            <w:r>
              <w:t>60,0</w:t>
            </w:r>
          </w:p>
        </w:tc>
        <w:tc>
          <w:tcPr>
            <w:tcW w:w="3716" w:type="dxa"/>
            <w:gridSpan w:val="2"/>
            <w:vAlign w:val="center"/>
          </w:tcPr>
          <w:p w:rsidR="002D3CB1" w:rsidRDefault="002D3CB1" w:rsidP="00F923B7">
            <w:pPr>
              <w:pStyle w:val="a2"/>
              <w:contextualSpacing/>
              <w:jc w:val="center"/>
              <w:rPr>
                <w:rFonts w:ascii="Times New Roman" w:hAnsi="Times New Roman" w:cs="Times New Roman"/>
              </w:rPr>
            </w:pPr>
            <w:r>
              <w:rPr>
                <w:rFonts w:ascii="Times New Roman" w:hAnsi="Times New Roman" w:cs="Times New Roman"/>
              </w:rPr>
              <w:t>Місцевий бюджет,</w:t>
            </w:r>
          </w:p>
          <w:p w:rsidR="002D3CB1" w:rsidRDefault="002D3CB1" w:rsidP="00F923B7">
            <w:pPr>
              <w:pStyle w:val="a2"/>
              <w:contextualSpacing/>
              <w:jc w:val="center"/>
            </w:pPr>
            <w:r>
              <w:rPr>
                <w:rFonts w:ascii="Times New Roman" w:hAnsi="Times New Roman" w:cs="Times New Roman"/>
              </w:rPr>
              <w:t>Інші джерела фінансування</w:t>
            </w:r>
          </w:p>
          <w:p w:rsidR="002D3CB1" w:rsidRDefault="002D3CB1" w:rsidP="00F923B7">
            <w:pPr>
              <w:pStyle w:val="a2"/>
              <w:contextualSpacing/>
              <w:jc w:val="center"/>
            </w:pPr>
            <w:r>
              <w:rPr>
                <w:rFonts w:ascii="Times New Roman" w:hAnsi="Times New Roman" w:cs="Times New Roman"/>
              </w:rPr>
              <w:t> </w:t>
            </w:r>
          </w:p>
          <w:p w:rsidR="002D3CB1" w:rsidRDefault="002D3CB1" w:rsidP="00F923B7">
            <w:pPr>
              <w:pStyle w:val="a2"/>
              <w:contextualSpacing/>
              <w:jc w:val="center"/>
            </w:pPr>
            <w:r>
              <w:rPr>
                <w:rFonts w:ascii="Times New Roman" w:hAnsi="Times New Roman" w:cs="Times New Roman"/>
              </w:rPr>
              <w:t> </w:t>
            </w:r>
          </w:p>
        </w:tc>
      </w:tr>
      <w:tr w:rsidR="002D3CB1" w:rsidRPr="00123B28" w:rsidTr="00F923B7">
        <w:trPr>
          <w:trHeight w:val="3051"/>
        </w:trPr>
        <w:tc>
          <w:tcPr>
            <w:tcW w:w="688" w:type="dxa"/>
            <w:vAlign w:val="center"/>
          </w:tcPr>
          <w:p w:rsidR="002D3CB1" w:rsidRDefault="002D3CB1" w:rsidP="00F923B7">
            <w:pPr>
              <w:pStyle w:val="a2"/>
              <w:contextualSpacing/>
              <w:jc w:val="center"/>
            </w:pPr>
            <w:r>
              <w:t>2</w:t>
            </w:r>
          </w:p>
        </w:tc>
        <w:tc>
          <w:tcPr>
            <w:tcW w:w="2126" w:type="dxa"/>
            <w:vAlign w:val="center"/>
          </w:tcPr>
          <w:p w:rsidR="002D3CB1" w:rsidRDefault="002D3CB1" w:rsidP="00F923B7">
            <w:pPr>
              <w:pStyle w:val="a2"/>
              <w:contextualSpacing/>
            </w:pPr>
            <w:r>
              <w:rPr>
                <w:rFonts w:ascii="Times New Roman" w:hAnsi="Times New Roman"/>
              </w:rPr>
              <w:t>Дотримання встановленого законодавством порядку надання надр у користування і недопущення самовільного користування надрами</w:t>
            </w:r>
          </w:p>
        </w:tc>
        <w:tc>
          <w:tcPr>
            <w:tcW w:w="1701" w:type="dxa"/>
            <w:vAlign w:val="center"/>
          </w:tcPr>
          <w:p w:rsidR="002D3CB1" w:rsidRPr="008E2E68" w:rsidRDefault="002D3CB1" w:rsidP="00F923B7">
            <w:pPr>
              <w:pStyle w:val="a2"/>
              <w:contextualSpacing/>
              <w:jc w:val="center"/>
              <w:rPr>
                <w:rFonts w:ascii="Times New Roman" w:hAnsi="Times New Roman" w:cs="Times New Roman"/>
                <w:lang w:val="ru-RU"/>
              </w:rPr>
            </w:pPr>
            <w:r w:rsidRPr="008E2E68">
              <w:rPr>
                <w:rFonts w:ascii="Times New Roman" w:hAnsi="Times New Roman" w:cs="Times New Roman"/>
              </w:rPr>
              <w:t>С</w:t>
            </w:r>
            <w:r w:rsidRPr="008E2E68">
              <w:rPr>
                <w:rFonts w:ascii="Times New Roman" w:hAnsi="Times New Roman" w:cs="Times New Roman"/>
                <w:lang w:val="ru-RU"/>
              </w:rPr>
              <w:t>ільська рада</w:t>
            </w:r>
          </w:p>
        </w:tc>
        <w:tc>
          <w:tcPr>
            <w:tcW w:w="851" w:type="dxa"/>
            <w:vAlign w:val="center"/>
          </w:tcPr>
          <w:p w:rsidR="002D3CB1" w:rsidRDefault="002D3CB1" w:rsidP="00F923B7">
            <w:pPr>
              <w:pStyle w:val="a2"/>
              <w:contextualSpacing/>
              <w:jc w:val="center"/>
            </w:pPr>
            <w:r>
              <w:t>2021-2023 роки</w:t>
            </w:r>
          </w:p>
        </w:tc>
        <w:tc>
          <w:tcPr>
            <w:tcW w:w="1276" w:type="dxa"/>
            <w:vAlign w:val="center"/>
          </w:tcPr>
          <w:p w:rsidR="002D3CB1" w:rsidRDefault="002D3CB1" w:rsidP="00F923B7">
            <w:pPr>
              <w:pStyle w:val="a2"/>
              <w:contextualSpacing/>
              <w:jc w:val="center"/>
            </w:pPr>
            <w:r>
              <w:rPr>
                <w:rFonts w:ascii="Times New Roman" w:hAnsi="Times New Roman" w:cs="Times New Roman"/>
              </w:rPr>
              <w:t>- </w:t>
            </w:r>
          </w:p>
          <w:p w:rsidR="002D3CB1" w:rsidRDefault="002D3CB1" w:rsidP="00F923B7">
            <w:pPr>
              <w:pStyle w:val="a2"/>
              <w:contextualSpacing/>
              <w:jc w:val="center"/>
            </w:pPr>
            <w:r>
              <w:rPr>
                <w:rFonts w:ascii="Times New Roman" w:hAnsi="Times New Roman" w:cs="Times New Roman"/>
              </w:rPr>
              <w:t> </w:t>
            </w:r>
          </w:p>
          <w:p w:rsidR="002D3CB1" w:rsidRDefault="002D3CB1" w:rsidP="00F923B7">
            <w:pPr>
              <w:pStyle w:val="a2"/>
              <w:contextualSpacing/>
              <w:jc w:val="center"/>
            </w:pPr>
            <w:r>
              <w:rPr>
                <w:rFonts w:ascii="Times New Roman" w:hAnsi="Times New Roman" w:cs="Times New Roman"/>
              </w:rPr>
              <w:t> </w:t>
            </w:r>
          </w:p>
        </w:tc>
        <w:tc>
          <w:tcPr>
            <w:tcW w:w="3716" w:type="dxa"/>
            <w:gridSpan w:val="2"/>
            <w:vAlign w:val="center"/>
          </w:tcPr>
          <w:p w:rsidR="002D3CB1" w:rsidRDefault="002D3CB1" w:rsidP="00F923B7">
            <w:pPr>
              <w:pStyle w:val="a2"/>
              <w:contextualSpacing/>
              <w:jc w:val="center"/>
            </w:pPr>
            <w:r>
              <w:rPr>
                <w:rFonts w:ascii="Times New Roman" w:hAnsi="Times New Roman" w:cs="Times New Roman"/>
              </w:rPr>
              <w:t>- </w:t>
            </w:r>
          </w:p>
          <w:p w:rsidR="002D3CB1" w:rsidRDefault="002D3CB1" w:rsidP="00F923B7">
            <w:pPr>
              <w:pStyle w:val="a2"/>
              <w:contextualSpacing/>
              <w:jc w:val="center"/>
            </w:pPr>
            <w:r>
              <w:rPr>
                <w:rFonts w:ascii="Times New Roman" w:hAnsi="Times New Roman" w:cs="Times New Roman"/>
              </w:rPr>
              <w:t> </w:t>
            </w:r>
          </w:p>
        </w:tc>
      </w:tr>
      <w:tr w:rsidR="002D3CB1" w:rsidRPr="00123B28" w:rsidTr="00F923B7">
        <w:tc>
          <w:tcPr>
            <w:tcW w:w="688" w:type="dxa"/>
            <w:vAlign w:val="center"/>
          </w:tcPr>
          <w:p w:rsidR="002D3CB1" w:rsidRDefault="002D3CB1" w:rsidP="00F923B7">
            <w:pPr>
              <w:pStyle w:val="a2"/>
              <w:contextualSpacing/>
              <w:jc w:val="center"/>
            </w:pPr>
            <w:r>
              <w:t>3</w:t>
            </w:r>
          </w:p>
        </w:tc>
        <w:tc>
          <w:tcPr>
            <w:tcW w:w="2126" w:type="dxa"/>
            <w:vAlign w:val="center"/>
          </w:tcPr>
          <w:p w:rsidR="002D3CB1" w:rsidRDefault="002D3CB1" w:rsidP="00F923B7">
            <w:pPr>
              <w:pStyle w:val="a2"/>
              <w:contextualSpacing/>
            </w:pPr>
            <w:r>
              <w:rPr>
                <w:rFonts w:ascii="Times New Roman" w:hAnsi="Times New Roman" w:cs="Times New Roman"/>
              </w:rPr>
              <w:t>Проведення «чистих четвергів» та місячників з благоустрою  (придбання фарби, вапна, цементу, щебеню, піску, пального для господарського інвентарю,  косарок, пилок, відер, щіток, садового інвентарю та ін.)</w:t>
            </w:r>
          </w:p>
        </w:tc>
        <w:tc>
          <w:tcPr>
            <w:tcW w:w="1701" w:type="dxa"/>
            <w:vAlign w:val="center"/>
          </w:tcPr>
          <w:p w:rsidR="002D3CB1" w:rsidRPr="00B736A0" w:rsidRDefault="002D3CB1" w:rsidP="00F923B7">
            <w:pPr>
              <w:pStyle w:val="a2"/>
              <w:contextualSpacing/>
              <w:jc w:val="center"/>
              <w:rPr>
                <w:rFonts w:ascii="Times New Roman" w:hAnsi="Times New Roman" w:cs="Times New Roman"/>
                <w:lang w:val="ru-RU"/>
              </w:rPr>
            </w:pPr>
            <w:r w:rsidRPr="00B736A0">
              <w:rPr>
                <w:rFonts w:ascii="Times New Roman" w:hAnsi="Times New Roman" w:cs="Times New Roman"/>
              </w:rPr>
              <w:t>С</w:t>
            </w:r>
            <w:r w:rsidRPr="00B736A0">
              <w:rPr>
                <w:rFonts w:ascii="Times New Roman" w:hAnsi="Times New Roman" w:cs="Times New Roman"/>
                <w:lang w:val="ru-RU"/>
              </w:rPr>
              <w:t>ільська рада</w:t>
            </w:r>
          </w:p>
        </w:tc>
        <w:tc>
          <w:tcPr>
            <w:tcW w:w="851" w:type="dxa"/>
            <w:vAlign w:val="center"/>
          </w:tcPr>
          <w:p w:rsidR="002D3CB1" w:rsidRDefault="002D3CB1" w:rsidP="00F923B7">
            <w:pPr>
              <w:pStyle w:val="a2"/>
              <w:contextualSpacing/>
              <w:jc w:val="center"/>
            </w:pPr>
            <w:r>
              <w:t>2021-2023 роки</w:t>
            </w:r>
          </w:p>
        </w:tc>
        <w:tc>
          <w:tcPr>
            <w:tcW w:w="1276" w:type="dxa"/>
            <w:vAlign w:val="center"/>
          </w:tcPr>
          <w:p w:rsidR="002D3CB1" w:rsidRDefault="002D3CB1" w:rsidP="00F923B7">
            <w:pPr>
              <w:pStyle w:val="a2"/>
              <w:contextualSpacing/>
              <w:jc w:val="center"/>
            </w:pPr>
            <w:r>
              <w:rPr>
                <w:rFonts w:ascii="Times New Roman" w:hAnsi="Times New Roman" w:cs="Times New Roman"/>
              </w:rPr>
              <w:t>100,00</w:t>
            </w:r>
          </w:p>
        </w:tc>
        <w:tc>
          <w:tcPr>
            <w:tcW w:w="3716" w:type="dxa"/>
            <w:gridSpan w:val="2"/>
            <w:vAlign w:val="center"/>
          </w:tcPr>
          <w:p w:rsidR="002D3CB1" w:rsidRDefault="002D3CB1" w:rsidP="00F923B7">
            <w:pPr>
              <w:pStyle w:val="a2"/>
              <w:contextualSpacing/>
              <w:jc w:val="center"/>
            </w:pPr>
            <w:r>
              <w:rPr>
                <w:rFonts w:ascii="Times New Roman" w:hAnsi="Times New Roman" w:cs="Times New Roman"/>
              </w:rPr>
              <w:t>Місцевий бюджет</w:t>
            </w:r>
          </w:p>
        </w:tc>
      </w:tr>
      <w:tr w:rsidR="002D3CB1" w:rsidRPr="00123B28" w:rsidTr="00F923B7">
        <w:tc>
          <w:tcPr>
            <w:tcW w:w="688" w:type="dxa"/>
            <w:vAlign w:val="center"/>
          </w:tcPr>
          <w:p w:rsidR="002D3CB1" w:rsidRDefault="002D3CB1" w:rsidP="00F923B7">
            <w:pPr>
              <w:pStyle w:val="a2"/>
              <w:contextualSpacing/>
              <w:jc w:val="center"/>
            </w:pPr>
            <w:r>
              <w:t>4</w:t>
            </w:r>
          </w:p>
        </w:tc>
        <w:tc>
          <w:tcPr>
            <w:tcW w:w="2126" w:type="dxa"/>
            <w:vAlign w:val="center"/>
          </w:tcPr>
          <w:p w:rsidR="002D3CB1" w:rsidRDefault="002D3CB1" w:rsidP="00F923B7">
            <w:pPr>
              <w:pStyle w:val="a2"/>
              <w:contextualSpacing/>
            </w:pPr>
            <w:r>
              <w:rPr>
                <w:rFonts w:ascii="Times New Roman" w:hAnsi="Times New Roman"/>
                <w:lang w:eastAsia="uk-UA"/>
              </w:rPr>
              <w:t>Ліквідація несанкціонованих сміттєзвалищ, вирішення проблем пов’язаних із вивезенням та утилізацією твердих побутових відходів.</w:t>
            </w:r>
          </w:p>
        </w:tc>
        <w:tc>
          <w:tcPr>
            <w:tcW w:w="1701" w:type="dxa"/>
            <w:vAlign w:val="center"/>
          </w:tcPr>
          <w:p w:rsidR="002D3CB1" w:rsidRDefault="002D3CB1" w:rsidP="00F923B7">
            <w:pPr>
              <w:pStyle w:val="a2"/>
              <w:contextualSpacing/>
              <w:jc w:val="center"/>
            </w:pPr>
            <w:r>
              <w:rPr>
                <w:rFonts w:ascii="Times New Roman" w:hAnsi="Times New Roman" w:cs="Times New Roman"/>
              </w:rPr>
              <w:t xml:space="preserve">Сільська рада </w:t>
            </w:r>
          </w:p>
        </w:tc>
        <w:tc>
          <w:tcPr>
            <w:tcW w:w="851" w:type="dxa"/>
            <w:vAlign w:val="center"/>
          </w:tcPr>
          <w:p w:rsidR="002D3CB1" w:rsidRDefault="002D3CB1" w:rsidP="00F923B7">
            <w:pPr>
              <w:pStyle w:val="a2"/>
              <w:contextualSpacing/>
              <w:jc w:val="center"/>
            </w:pPr>
            <w:r>
              <w:rPr>
                <w:rFonts w:ascii="Times New Roman" w:hAnsi="Times New Roman" w:cs="Times New Roman"/>
              </w:rPr>
              <w:t>2021-2023 роки</w:t>
            </w:r>
          </w:p>
        </w:tc>
        <w:tc>
          <w:tcPr>
            <w:tcW w:w="1276" w:type="dxa"/>
            <w:vAlign w:val="center"/>
          </w:tcPr>
          <w:p w:rsidR="002D3CB1" w:rsidRDefault="002D3CB1" w:rsidP="00F923B7">
            <w:pPr>
              <w:pStyle w:val="a2"/>
              <w:contextualSpacing/>
              <w:jc w:val="center"/>
            </w:pPr>
            <w:r>
              <w:t>150,0</w:t>
            </w:r>
          </w:p>
        </w:tc>
        <w:tc>
          <w:tcPr>
            <w:tcW w:w="3716" w:type="dxa"/>
            <w:gridSpan w:val="2"/>
            <w:vAlign w:val="center"/>
          </w:tcPr>
          <w:p w:rsidR="002D3CB1" w:rsidRDefault="002D3CB1" w:rsidP="00F923B7">
            <w:pPr>
              <w:pStyle w:val="a2"/>
              <w:contextualSpacing/>
              <w:jc w:val="center"/>
              <w:rPr>
                <w:rFonts w:ascii="Times New Roman" w:hAnsi="Times New Roman" w:cs="Times New Roman"/>
              </w:rPr>
            </w:pPr>
            <w:r>
              <w:rPr>
                <w:rFonts w:ascii="Times New Roman" w:hAnsi="Times New Roman" w:cs="Times New Roman"/>
              </w:rPr>
              <w:t xml:space="preserve">Місцевий бюджет, </w:t>
            </w:r>
          </w:p>
          <w:p w:rsidR="002D3CB1" w:rsidRDefault="002D3CB1" w:rsidP="00F923B7">
            <w:pPr>
              <w:pStyle w:val="a2"/>
              <w:contextualSpacing/>
              <w:jc w:val="center"/>
            </w:pPr>
            <w:r>
              <w:rPr>
                <w:rFonts w:ascii="Times New Roman" w:hAnsi="Times New Roman" w:cs="Times New Roman"/>
              </w:rPr>
              <w:t>Інші джерела фінансування</w:t>
            </w:r>
          </w:p>
        </w:tc>
      </w:tr>
      <w:tr w:rsidR="002D3CB1" w:rsidRPr="00123B28" w:rsidTr="00F923B7">
        <w:tc>
          <w:tcPr>
            <w:tcW w:w="688" w:type="dxa"/>
            <w:vAlign w:val="center"/>
          </w:tcPr>
          <w:p w:rsidR="002D3CB1" w:rsidRDefault="002D3CB1" w:rsidP="00F923B7">
            <w:pPr>
              <w:pStyle w:val="a2"/>
              <w:contextualSpacing/>
              <w:jc w:val="center"/>
            </w:pPr>
            <w:r>
              <w:rPr>
                <w:rFonts w:ascii="Times New Roman" w:hAnsi="Times New Roman" w:cs="Times New Roman"/>
              </w:rPr>
              <w:t>5</w:t>
            </w:r>
          </w:p>
        </w:tc>
        <w:tc>
          <w:tcPr>
            <w:tcW w:w="2126" w:type="dxa"/>
            <w:vAlign w:val="center"/>
          </w:tcPr>
          <w:p w:rsidR="002D3CB1" w:rsidRDefault="002D3CB1" w:rsidP="00F923B7">
            <w:pPr>
              <w:pStyle w:val="a2"/>
              <w:contextualSpacing/>
            </w:pPr>
            <w:r>
              <w:rPr>
                <w:rStyle w:val="1"/>
                <w:rFonts w:eastAsia="Times New Roman" w:cs="Times New Roman"/>
                <w:lang w:eastAsia="uk-UA"/>
              </w:rPr>
              <w:t>Придбання спецтехніки для збирання та транспортування твердих побутових відходів на всій території громади</w:t>
            </w:r>
          </w:p>
        </w:tc>
        <w:tc>
          <w:tcPr>
            <w:tcW w:w="1701" w:type="dxa"/>
            <w:vAlign w:val="center"/>
          </w:tcPr>
          <w:p w:rsidR="002D3CB1" w:rsidRPr="003001FA" w:rsidRDefault="002D3CB1" w:rsidP="00F923B7">
            <w:pPr>
              <w:pStyle w:val="a2"/>
              <w:contextualSpacing/>
              <w:jc w:val="center"/>
              <w:rPr>
                <w:rFonts w:ascii="Times New Roman" w:hAnsi="Times New Roman" w:cs="Times New Roman"/>
                <w:lang w:val="ru-RU"/>
              </w:rPr>
            </w:pPr>
            <w:r w:rsidRPr="003001FA">
              <w:rPr>
                <w:rFonts w:ascii="Times New Roman" w:hAnsi="Times New Roman" w:cs="Times New Roman"/>
              </w:rPr>
              <w:t>С</w:t>
            </w:r>
            <w:r w:rsidRPr="003001FA">
              <w:rPr>
                <w:rFonts w:ascii="Times New Roman" w:hAnsi="Times New Roman" w:cs="Times New Roman"/>
                <w:lang w:val="ru-RU"/>
              </w:rPr>
              <w:t xml:space="preserve">ільська рада </w:t>
            </w:r>
          </w:p>
        </w:tc>
        <w:tc>
          <w:tcPr>
            <w:tcW w:w="851" w:type="dxa"/>
            <w:vAlign w:val="center"/>
          </w:tcPr>
          <w:p w:rsidR="002D3CB1" w:rsidRDefault="002D3CB1" w:rsidP="00F923B7">
            <w:pPr>
              <w:pStyle w:val="a2"/>
              <w:contextualSpacing/>
              <w:jc w:val="center"/>
            </w:pPr>
            <w:r>
              <w:t>2021-2023 року</w:t>
            </w:r>
          </w:p>
        </w:tc>
        <w:tc>
          <w:tcPr>
            <w:tcW w:w="1276" w:type="dxa"/>
            <w:vAlign w:val="center"/>
          </w:tcPr>
          <w:p w:rsidR="002D3CB1" w:rsidRDefault="002D3CB1" w:rsidP="00F923B7">
            <w:pPr>
              <w:pStyle w:val="a2"/>
              <w:contextualSpacing/>
              <w:jc w:val="center"/>
            </w:pPr>
            <w:r>
              <w:t>1500,0</w:t>
            </w:r>
          </w:p>
        </w:tc>
        <w:tc>
          <w:tcPr>
            <w:tcW w:w="3716" w:type="dxa"/>
            <w:gridSpan w:val="2"/>
            <w:vAlign w:val="center"/>
          </w:tcPr>
          <w:p w:rsidR="002D3CB1" w:rsidRDefault="002D3CB1" w:rsidP="00F923B7">
            <w:pPr>
              <w:pStyle w:val="a2"/>
              <w:contextualSpacing/>
              <w:jc w:val="center"/>
              <w:rPr>
                <w:rFonts w:ascii="Times New Roman" w:hAnsi="Times New Roman" w:cs="Times New Roman"/>
              </w:rPr>
            </w:pPr>
            <w:r>
              <w:rPr>
                <w:rFonts w:ascii="Times New Roman" w:hAnsi="Times New Roman" w:cs="Times New Roman"/>
              </w:rPr>
              <w:t>Місцевий бюджет</w:t>
            </w:r>
          </w:p>
          <w:p w:rsidR="002D3CB1" w:rsidRDefault="002D3CB1" w:rsidP="00F923B7">
            <w:pPr>
              <w:pStyle w:val="a2"/>
              <w:contextualSpacing/>
              <w:jc w:val="center"/>
            </w:pPr>
            <w:r>
              <w:rPr>
                <w:rFonts w:ascii="Times New Roman" w:hAnsi="Times New Roman" w:cs="Times New Roman"/>
              </w:rPr>
              <w:t>Державний бюджет</w:t>
            </w:r>
          </w:p>
        </w:tc>
      </w:tr>
      <w:tr w:rsidR="002D3CB1" w:rsidRPr="00123B28" w:rsidTr="00F923B7">
        <w:tc>
          <w:tcPr>
            <w:tcW w:w="688" w:type="dxa"/>
            <w:vAlign w:val="center"/>
          </w:tcPr>
          <w:p w:rsidR="002D3CB1" w:rsidRPr="003001FA" w:rsidRDefault="002D3CB1" w:rsidP="00F923B7">
            <w:pPr>
              <w:pStyle w:val="a2"/>
              <w:contextualSpacing/>
              <w:jc w:val="center"/>
              <w:rPr>
                <w:rFonts w:ascii="Times New Roman" w:hAnsi="Times New Roman" w:cs="Times New Roman"/>
                <w:sz w:val="22"/>
                <w:szCs w:val="22"/>
              </w:rPr>
            </w:pPr>
            <w:r w:rsidRPr="003001FA">
              <w:rPr>
                <w:rFonts w:ascii="Times New Roman" w:hAnsi="Times New Roman" w:cs="Times New Roman"/>
                <w:sz w:val="22"/>
                <w:szCs w:val="22"/>
              </w:rPr>
              <w:t>6</w:t>
            </w:r>
          </w:p>
        </w:tc>
        <w:tc>
          <w:tcPr>
            <w:tcW w:w="2126" w:type="dxa"/>
            <w:vAlign w:val="center"/>
          </w:tcPr>
          <w:p w:rsidR="002D3CB1" w:rsidRPr="003001FA" w:rsidRDefault="002D3CB1" w:rsidP="00F923B7">
            <w:pPr>
              <w:pStyle w:val="a2"/>
              <w:contextualSpacing/>
              <w:rPr>
                <w:rStyle w:val="1"/>
                <w:rFonts w:eastAsia="Times New Roman" w:cs="Times New Roman"/>
                <w:sz w:val="22"/>
                <w:szCs w:val="22"/>
                <w:lang w:eastAsia="uk-UA"/>
              </w:rPr>
            </w:pPr>
            <w:r w:rsidRPr="003001FA">
              <w:rPr>
                <w:rStyle w:val="1"/>
                <w:rFonts w:eastAsia="Times New Roman" w:cs="Times New Roman"/>
                <w:sz w:val="22"/>
                <w:szCs w:val="22"/>
                <w:lang w:eastAsia="uk-UA"/>
              </w:rPr>
              <w:t>Розробка схем санітарної очистки населених пу</w:t>
            </w:r>
            <w:r>
              <w:rPr>
                <w:rStyle w:val="1"/>
                <w:rFonts w:eastAsia="Times New Roman" w:cs="Times New Roman"/>
                <w:sz w:val="22"/>
                <w:szCs w:val="22"/>
                <w:lang w:eastAsia="uk-UA"/>
              </w:rPr>
              <w:t>нк</w:t>
            </w:r>
            <w:r w:rsidRPr="003001FA">
              <w:rPr>
                <w:rStyle w:val="1"/>
                <w:rFonts w:eastAsia="Times New Roman" w:cs="Times New Roman"/>
                <w:sz w:val="22"/>
                <w:szCs w:val="22"/>
                <w:lang w:eastAsia="uk-UA"/>
              </w:rPr>
              <w:t>тів сільської ради</w:t>
            </w:r>
          </w:p>
        </w:tc>
        <w:tc>
          <w:tcPr>
            <w:tcW w:w="1701" w:type="dxa"/>
            <w:vAlign w:val="center"/>
          </w:tcPr>
          <w:p w:rsidR="002D3CB1" w:rsidRPr="003001FA" w:rsidRDefault="002D3CB1" w:rsidP="00F923B7">
            <w:pPr>
              <w:pStyle w:val="a2"/>
              <w:contextualSpacing/>
              <w:jc w:val="center"/>
              <w:rPr>
                <w:rFonts w:ascii="Times New Roman" w:hAnsi="Times New Roman" w:cs="Times New Roman"/>
                <w:sz w:val="22"/>
                <w:szCs w:val="22"/>
              </w:rPr>
            </w:pPr>
            <w:r w:rsidRPr="003001FA">
              <w:rPr>
                <w:rFonts w:ascii="Times New Roman" w:hAnsi="Times New Roman" w:cs="Times New Roman"/>
                <w:sz w:val="22"/>
                <w:szCs w:val="22"/>
              </w:rPr>
              <w:t xml:space="preserve">Сільська рада </w:t>
            </w:r>
          </w:p>
        </w:tc>
        <w:tc>
          <w:tcPr>
            <w:tcW w:w="851" w:type="dxa"/>
            <w:vAlign w:val="center"/>
          </w:tcPr>
          <w:p w:rsidR="002D3CB1" w:rsidRPr="003001FA" w:rsidRDefault="002D3CB1" w:rsidP="00F923B7">
            <w:pPr>
              <w:pStyle w:val="a2"/>
              <w:contextualSpacing/>
              <w:jc w:val="center"/>
              <w:rPr>
                <w:sz w:val="22"/>
                <w:szCs w:val="22"/>
              </w:rPr>
            </w:pPr>
            <w:r w:rsidRPr="003001FA">
              <w:rPr>
                <w:sz w:val="22"/>
                <w:szCs w:val="22"/>
              </w:rPr>
              <w:t>ІІ півріччя 2021 року</w:t>
            </w:r>
          </w:p>
        </w:tc>
        <w:tc>
          <w:tcPr>
            <w:tcW w:w="1276" w:type="dxa"/>
            <w:vAlign w:val="center"/>
          </w:tcPr>
          <w:p w:rsidR="002D3CB1" w:rsidRPr="003001FA" w:rsidRDefault="002D3CB1" w:rsidP="00F923B7">
            <w:pPr>
              <w:pStyle w:val="a2"/>
              <w:contextualSpacing/>
              <w:jc w:val="center"/>
              <w:rPr>
                <w:sz w:val="22"/>
                <w:szCs w:val="22"/>
              </w:rPr>
            </w:pPr>
            <w:r w:rsidRPr="003001FA">
              <w:rPr>
                <w:sz w:val="22"/>
                <w:szCs w:val="22"/>
              </w:rPr>
              <w:t>60,0</w:t>
            </w:r>
          </w:p>
        </w:tc>
        <w:tc>
          <w:tcPr>
            <w:tcW w:w="3716" w:type="dxa"/>
            <w:gridSpan w:val="2"/>
            <w:vAlign w:val="center"/>
          </w:tcPr>
          <w:p w:rsidR="002D3CB1" w:rsidRPr="003001FA" w:rsidRDefault="002D3CB1" w:rsidP="00F923B7">
            <w:pPr>
              <w:pStyle w:val="a2"/>
              <w:contextualSpacing/>
              <w:jc w:val="center"/>
              <w:rPr>
                <w:rFonts w:ascii="Times New Roman" w:hAnsi="Times New Roman" w:cs="Times New Roman"/>
                <w:sz w:val="22"/>
                <w:szCs w:val="22"/>
              </w:rPr>
            </w:pPr>
            <w:r>
              <w:rPr>
                <w:rFonts w:ascii="Times New Roman" w:hAnsi="Times New Roman" w:cs="Times New Roman"/>
                <w:sz w:val="22"/>
                <w:szCs w:val="22"/>
              </w:rPr>
              <w:t>Місцевий бюдджет</w:t>
            </w:r>
          </w:p>
        </w:tc>
      </w:tr>
      <w:tr w:rsidR="002D3CB1" w:rsidRPr="00123B28" w:rsidTr="00F923B7">
        <w:tc>
          <w:tcPr>
            <w:tcW w:w="688" w:type="dxa"/>
            <w:tcBorders>
              <w:bottom w:val="single" w:sz="4" w:space="0" w:color="auto"/>
            </w:tcBorders>
            <w:vAlign w:val="center"/>
          </w:tcPr>
          <w:p w:rsidR="002D3CB1" w:rsidRDefault="002D3CB1" w:rsidP="00F923B7">
            <w:pPr>
              <w:pStyle w:val="a2"/>
              <w:contextualSpacing/>
              <w:jc w:val="center"/>
            </w:pPr>
            <w:r>
              <w:t>7</w:t>
            </w:r>
          </w:p>
          <w:p w:rsidR="002D3CB1" w:rsidRDefault="002D3CB1" w:rsidP="00F923B7">
            <w:pPr>
              <w:pStyle w:val="a2"/>
              <w:contextualSpacing/>
              <w:jc w:val="center"/>
            </w:pPr>
          </w:p>
        </w:tc>
        <w:tc>
          <w:tcPr>
            <w:tcW w:w="2126" w:type="dxa"/>
            <w:tcBorders>
              <w:bottom w:val="single" w:sz="4" w:space="0" w:color="auto"/>
            </w:tcBorders>
            <w:vAlign w:val="center"/>
          </w:tcPr>
          <w:p w:rsidR="002D3CB1" w:rsidRDefault="002D3CB1" w:rsidP="00F923B7">
            <w:pPr>
              <w:pStyle w:val="10"/>
              <w:contextualSpacing/>
            </w:pPr>
            <w:r>
              <w:rPr>
                <w:rStyle w:val="1"/>
                <w:rFonts w:ascii="Times New Roman" w:hAnsi="Times New Roman" w:cs="Times New Roman"/>
              </w:rPr>
              <w:t>Проведення освітньої роботи з питань охорони навколишнього природного середовища через засоби масової інформації, оголошення, інформаційні стенди та листівки</w:t>
            </w:r>
          </w:p>
        </w:tc>
        <w:tc>
          <w:tcPr>
            <w:tcW w:w="1701" w:type="dxa"/>
            <w:tcBorders>
              <w:bottom w:val="single" w:sz="4" w:space="0" w:color="auto"/>
            </w:tcBorders>
            <w:vAlign w:val="center"/>
          </w:tcPr>
          <w:p w:rsidR="002D3CB1" w:rsidRDefault="002D3CB1" w:rsidP="00F923B7">
            <w:pPr>
              <w:pStyle w:val="a2"/>
              <w:contextualSpacing/>
              <w:jc w:val="center"/>
            </w:pPr>
            <w:r w:rsidRPr="003001FA">
              <w:rPr>
                <w:rFonts w:ascii="Times New Roman" w:hAnsi="Times New Roman" w:cs="Times New Roman"/>
              </w:rPr>
              <w:t>С</w:t>
            </w:r>
            <w:r w:rsidRPr="003001FA">
              <w:rPr>
                <w:rFonts w:ascii="Times New Roman" w:hAnsi="Times New Roman" w:cs="Times New Roman"/>
                <w:lang w:val="ru-RU"/>
              </w:rPr>
              <w:t xml:space="preserve">ільська рада </w:t>
            </w:r>
          </w:p>
        </w:tc>
        <w:tc>
          <w:tcPr>
            <w:tcW w:w="851" w:type="dxa"/>
            <w:tcBorders>
              <w:bottom w:val="single" w:sz="4" w:space="0" w:color="auto"/>
            </w:tcBorders>
            <w:vAlign w:val="center"/>
          </w:tcPr>
          <w:p w:rsidR="002D3CB1" w:rsidRDefault="002D3CB1" w:rsidP="00F923B7">
            <w:pPr>
              <w:pStyle w:val="a2"/>
              <w:contextualSpacing/>
              <w:jc w:val="center"/>
            </w:pPr>
            <w:r>
              <w:t>2021-2023 року</w:t>
            </w:r>
          </w:p>
        </w:tc>
        <w:tc>
          <w:tcPr>
            <w:tcW w:w="1276" w:type="dxa"/>
            <w:tcBorders>
              <w:bottom w:val="single" w:sz="4" w:space="0" w:color="auto"/>
            </w:tcBorders>
            <w:vAlign w:val="center"/>
          </w:tcPr>
          <w:p w:rsidR="002D3CB1" w:rsidRDefault="002D3CB1" w:rsidP="00F923B7">
            <w:pPr>
              <w:pStyle w:val="a2"/>
              <w:contextualSpacing/>
              <w:jc w:val="center"/>
            </w:pPr>
            <w:r>
              <w:t>30,0</w:t>
            </w:r>
          </w:p>
        </w:tc>
        <w:tc>
          <w:tcPr>
            <w:tcW w:w="3716" w:type="dxa"/>
            <w:gridSpan w:val="2"/>
            <w:tcBorders>
              <w:bottom w:val="single" w:sz="4" w:space="0" w:color="auto"/>
            </w:tcBorders>
            <w:vAlign w:val="center"/>
          </w:tcPr>
          <w:p w:rsidR="002D3CB1" w:rsidRDefault="002D3CB1" w:rsidP="00F923B7">
            <w:pPr>
              <w:pStyle w:val="a2"/>
              <w:contextualSpacing/>
              <w:jc w:val="center"/>
              <w:rPr>
                <w:rFonts w:ascii="Times New Roman" w:hAnsi="Times New Roman" w:cs="Times New Roman"/>
              </w:rPr>
            </w:pPr>
            <w:r>
              <w:rPr>
                <w:rFonts w:ascii="Times New Roman" w:hAnsi="Times New Roman" w:cs="Times New Roman"/>
              </w:rPr>
              <w:t>Місцевий бюджет</w:t>
            </w:r>
          </w:p>
          <w:p w:rsidR="002D3CB1" w:rsidRDefault="002D3CB1" w:rsidP="00F923B7">
            <w:pPr>
              <w:pStyle w:val="a2"/>
              <w:contextualSpacing/>
              <w:jc w:val="center"/>
            </w:pPr>
          </w:p>
        </w:tc>
      </w:tr>
      <w:tr w:rsidR="002D3CB1" w:rsidRPr="00123B28" w:rsidTr="00F923B7">
        <w:tc>
          <w:tcPr>
            <w:tcW w:w="688" w:type="dxa"/>
            <w:tcBorders>
              <w:top w:val="single" w:sz="4" w:space="0" w:color="auto"/>
              <w:left w:val="single" w:sz="4" w:space="0" w:color="auto"/>
              <w:bottom w:val="single" w:sz="4" w:space="0" w:color="auto"/>
            </w:tcBorders>
            <w:vAlign w:val="center"/>
          </w:tcPr>
          <w:p w:rsidR="002D3CB1" w:rsidRDefault="002D3CB1" w:rsidP="00F923B7">
            <w:pPr>
              <w:pStyle w:val="a2"/>
              <w:contextualSpacing/>
              <w:jc w:val="center"/>
            </w:pPr>
          </w:p>
        </w:tc>
        <w:tc>
          <w:tcPr>
            <w:tcW w:w="2126" w:type="dxa"/>
            <w:tcBorders>
              <w:top w:val="single" w:sz="4" w:space="0" w:color="auto"/>
              <w:bottom w:val="single" w:sz="4" w:space="0" w:color="auto"/>
              <w:right w:val="single" w:sz="4" w:space="0" w:color="auto"/>
            </w:tcBorders>
            <w:vAlign w:val="center"/>
          </w:tcPr>
          <w:p w:rsidR="002D3CB1" w:rsidRDefault="002D3CB1" w:rsidP="00F923B7">
            <w:pPr>
              <w:pStyle w:val="10"/>
              <w:contextualSpacing/>
            </w:pPr>
            <w:r>
              <w:rPr>
                <w:rFonts w:ascii="Times New Roman" w:hAnsi="Times New Roman" w:cs="Times New Roman"/>
                <w:b/>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rsidR="002D3CB1" w:rsidRPr="00123B28" w:rsidRDefault="002D3CB1" w:rsidP="00F923B7">
            <w:pPr>
              <w:spacing w:after="0" w:line="240" w:lineRule="auto"/>
              <w:contextualSpacing/>
            </w:pPr>
            <w:r w:rsidRPr="00123B28">
              <w:t>*</w:t>
            </w:r>
          </w:p>
        </w:tc>
        <w:tc>
          <w:tcPr>
            <w:tcW w:w="851" w:type="dxa"/>
            <w:tcBorders>
              <w:top w:val="single" w:sz="4" w:space="0" w:color="auto"/>
              <w:left w:val="single" w:sz="4" w:space="0" w:color="auto"/>
              <w:bottom w:val="single" w:sz="4" w:space="0" w:color="auto"/>
              <w:right w:val="single" w:sz="4" w:space="0" w:color="auto"/>
            </w:tcBorders>
            <w:vAlign w:val="center"/>
          </w:tcPr>
          <w:p w:rsidR="002D3CB1" w:rsidRPr="00123B28" w:rsidRDefault="002D3CB1" w:rsidP="00F923B7">
            <w:pPr>
              <w:spacing w:after="0" w:line="240" w:lineRule="auto"/>
              <w:contextualSpacing/>
            </w:pPr>
            <w:r w:rsidRPr="00123B28">
              <w:t>*</w:t>
            </w:r>
          </w:p>
        </w:tc>
        <w:tc>
          <w:tcPr>
            <w:tcW w:w="1276" w:type="dxa"/>
            <w:tcBorders>
              <w:top w:val="single" w:sz="4" w:space="0" w:color="auto"/>
              <w:left w:val="single" w:sz="4" w:space="0" w:color="auto"/>
              <w:bottom w:val="single" w:sz="4" w:space="0" w:color="auto"/>
              <w:right w:val="single" w:sz="4" w:space="0" w:color="auto"/>
            </w:tcBorders>
            <w:vAlign w:val="center"/>
          </w:tcPr>
          <w:p w:rsidR="002D3CB1" w:rsidRPr="00123B28" w:rsidRDefault="002D3CB1" w:rsidP="00F923B7">
            <w:pPr>
              <w:spacing w:after="0" w:line="240" w:lineRule="auto"/>
              <w:contextualSpacing/>
            </w:pPr>
            <w:r w:rsidRPr="00123B28">
              <w:t>1900,00</w:t>
            </w:r>
          </w:p>
        </w:tc>
        <w:tc>
          <w:tcPr>
            <w:tcW w:w="3716" w:type="dxa"/>
            <w:gridSpan w:val="2"/>
            <w:tcBorders>
              <w:top w:val="single" w:sz="4" w:space="0" w:color="auto"/>
              <w:left w:val="single" w:sz="4" w:space="0" w:color="auto"/>
            </w:tcBorders>
            <w:vAlign w:val="center"/>
          </w:tcPr>
          <w:p w:rsidR="002D3CB1" w:rsidRPr="00123B28" w:rsidRDefault="002D3CB1" w:rsidP="00F923B7">
            <w:pPr>
              <w:spacing w:after="0" w:line="240" w:lineRule="auto"/>
              <w:contextualSpacing/>
            </w:pPr>
          </w:p>
        </w:tc>
      </w:tr>
      <w:tr w:rsidR="002D3CB1" w:rsidRPr="00123B28" w:rsidTr="00F923B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tblPrEx>
        <w:trPr>
          <w:gridAfter w:val="1"/>
          <w:wAfter w:w="158" w:type="dxa"/>
          <w:trHeight w:val="100"/>
        </w:trPr>
        <w:tc>
          <w:tcPr>
            <w:tcW w:w="10200" w:type="dxa"/>
            <w:gridSpan w:val="6"/>
            <w:tcBorders>
              <w:top w:val="single" w:sz="4" w:space="0" w:color="auto"/>
            </w:tcBorders>
          </w:tcPr>
          <w:p w:rsidR="002D3CB1" w:rsidRPr="00123B28" w:rsidRDefault="002D3CB1" w:rsidP="00F923B7">
            <w:pPr>
              <w:spacing w:after="0" w:line="240" w:lineRule="auto"/>
              <w:contextualSpacing/>
            </w:pPr>
          </w:p>
        </w:tc>
      </w:tr>
    </w:tbl>
    <w:p w:rsidR="002D3CB1" w:rsidRDefault="002D3CB1" w:rsidP="0044491B">
      <w:pPr>
        <w:spacing w:after="0" w:line="240" w:lineRule="auto"/>
        <w:contextualSpacing/>
      </w:pPr>
    </w:p>
    <w:p w:rsidR="002D3CB1" w:rsidRDefault="002D3CB1" w:rsidP="0044491B">
      <w:pPr>
        <w:spacing w:after="0" w:line="240" w:lineRule="auto"/>
        <w:contextualSpacing/>
      </w:pPr>
    </w:p>
    <w:p w:rsidR="002D3CB1" w:rsidRDefault="002D3CB1" w:rsidP="0044491B">
      <w:pPr>
        <w:spacing w:after="0" w:line="240" w:lineRule="auto"/>
        <w:contextualSpacing/>
        <w:rPr>
          <w:rFonts w:ascii="Times New Roman" w:hAnsi="Times New Roman"/>
          <w:b/>
          <w:bCs/>
          <w:sz w:val="28"/>
          <w:szCs w:val="28"/>
          <w:lang w:val="uk-UA"/>
        </w:rPr>
      </w:pPr>
      <w:r>
        <w:rPr>
          <w:rFonts w:ascii="Times New Roman" w:hAnsi="Times New Roman"/>
          <w:sz w:val="28"/>
          <w:szCs w:val="28"/>
        </w:rPr>
        <w:t>С</w:t>
      </w:r>
      <w:r w:rsidRPr="003001FA">
        <w:rPr>
          <w:rFonts w:ascii="Times New Roman" w:hAnsi="Times New Roman"/>
          <w:b/>
          <w:bCs/>
          <w:sz w:val="28"/>
          <w:szCs w:val="28"/>
        </w:rPr>
        <w:t>екретар ради</w:t>
      </w:r>
      <w:r w:rsidRPr="003001FA">
        <w:rPr>
          <w:rFonts w:ascii="Times New Roman" w:hAnsi="Times New Roman"/>
          <w:b/>
          <w:bCs/>
          <w:sz w:val="28"/>
          <w:szCs w:val="28"/>
        </w:rPr>
        <w:tab/>
      </w:r>
      <w:r w:rsidRPr="003001FA">
        <w:rPr>
          <w:rFonts w:ascii="Times New Roman" w:hAnsi="Times New Roman"/>
          <w:b/>
          <w:bCs/>
          <w:sz w:val="28"/>
          <w:szCs w:val="28"/>
        </w:rPr>
        <w:tab/>
      </w:r>
      <w:r w:rsidRPr="003001FA">
        <w:rPr>
          <w:rFonts w:ascii="Times New Roman" w:hAnsi="Times New Roman"/>
          <w:b/>
          <w:bCs/>
          <w:sz w:val="28"/>
          <w:szCs w:val="28"/>
        </w:rPr>
        <w:tab/>
      </w:r>
      <w:r w:rsidRPr="003001FA">
        <w:rPr>
          <w:rFonts w:ascii="Times New Roman" w:hAnsi="Times New Roman"/>
          <w:b/>
          <w:bCs/>
          <w:sz w:val="28"/>
          <w:szCs w:val="28"/>
        </w:rPr>
        <w:tab/>
      </w:r>
      <w:r w:rsidRPr="003001FA">
        <w:rPr>
          <w:rFonts w:ascii="Times New Roman" w:hAnsi="Times New Roman"/>
          <w:b/>
          <w:bCs/>
          <w:sz w:val="28"/>
          <w:szCs w:val="28"/>
        </w:rPr>
        <w:tab/>
      </w:r>
      <w:r w:rsidRPr="003001FA">
        <w:rPr>
          <w:rFonts w:ascii="Times New Roman" w:hAnsi="Times New Roman"/>
          <w:b/>
          <w:bCs/>
          <w:sz w:val="28"/>
          <w:szCs w:val="28"/>
        </w:rPr>
        <w:tab/>
      </w:r>
      <w:r w:rsidRPr="003001FA">
        <w:rPr>
          <w:rFonts w:ascii="Times New Roman" w:hAnsi="Times New Roman"/>
          <w:b/>
          <w:bCs/>
          <w:sz w:val="28"/>
          <w:szCs w:val="28"/>
        </w:rPr>
        <w:tab/>
      </w:r>
      <w:r w:rsidRPr="003001FA">
        <w:rPr>
          <w:rFonts w:ascii="Times New Roman" w:hAnsi="Times New Roman"/>
          <w:b/>
          <w:bCs/>
          <w:sz w:val="28"/>
          <w:szCs w:val="28"/>
        </w:rPr>
        <w:tab/>
        <w:t>Євгенія Андрела</w:t>
      </w:r>
    </w:p>
    <w:p w:rsidR="002D3CB1" w:rsidRDefault="002D3CB1" w:rsidP="0044491B">
      <w:pPr>
        <w:spacing w:after="0" w:line="240" w:lineRule="auto"/>
        <w:contextualSpacing/>
        <w:rPr>
          <w:rFonts w:ascii="Times New Roman" w:hAnsi="Times New Roman"/>
          <w:b/>
          <w:bCs/>
          <w:sz w:val="28"/>
          <w:szCs w:val="28"/>
          <w:lang w:val="uk-UA"/>
        </w:rPr>
      </w:pPr>
    </w:p>
    <w:p w:rsidR="002D3CB1" w:rsidRDefault="002D3CB1" w:rsidP="0044491B">
      <w:pPr>
        <w:spacing w:after="0" w:line="240" w:lineRule="auto"/>
        <w:contextualSpacing/>
        <w:rPr>
          <w:rFonts w:ascii="Times New Roman" w:hAnsi="Times New Roman"/>
          <w:b/>
          <w:bCs/>
          <w:sz w:val="28"/>
          <w:szCs w:val="28"/>
          <w:lang w:val="uk-UA"/>
        </w:rPr>
      </w:pPr>
    </w:p>
    <w:p w:rsidR="002D3CB1" w:rsidRDefault="002D3CB1" w:rsidP="0044491B">
      <w:pPr>
        <w:spacing w:after="0" w:line="240" w:lineRule="auto"/>
        <w:contextualSpacing/>
        <w:rPr>
          <w:rFonts w:ascii="Times New Roman" w:hAnsi="Times New Roman"/>
          <w:b/>
          <w:bCs/>
          <w:sz w:val="28"/>
          <w:szCs w:val="28"/>
          <w:lang w:val="uk-UA"/>
        </w:rPr>
      </w:pPr>
    </w:p>
    <w:p w:rsidR="002D3CB1" w:rsidRDefault="002D3CB1" w:rsidP="0044491B">
      <w:pPr>
        <w:spacing w:after="0" w:line="240" w:lineRule="auto"/>
        <w:contextualSpacing/>
        <w:rPr>
          <w:rFonts w:ascii="Times New Roman" w:hAnsi="Times New Roman"/>
          <w:b/>
          <w:bCs/>
          <w:sz w:val="28"/>
          <w:szCs w:val="28"/>
          <w:lang w:val="uk-UA"/>
        </w:rPr>
      </w:pPr>
    </w:p>
    <w:p w:rsidR="002D3CB1" w:rsidRDefault="002D3CB1" w:rsidP="0044491B">
      <w:pPr>
        <w:spacing w:after="0" w:line="240" w:lineRule="auto"/>
        <w:contextualSpacing/>
        <w:rPr>
          <w:rFonts w:ascii="Times New Roman" w:hAnsi="Times New Roman"/>
          <w:b/>
          <w:bCs/>
          <w:sz w:val="28"/>
          <w:szCs w:val="28"/>
          <w:lang w:val="uk-UA"/>
        </w:rPr>
      </w:pPr>
    </w:p>
    <w:p w:rsidR="002D3CB1" w:rsidRDefault="002D3CB1" w:rsidP="0044491B">
      <w:pPr>
        <w:spacing w:after="0" w:line="240" w:lineRule="auto"/>
        <w:contextualSpacing/>
        <w:rPr>
          <w:rFonts w:ascii="Times New Roman" w:hAnsi="Times New Roman"/>
          <w:b/>
          <w:bCs/>
          <w:sz w:val="28"/>
          <w:szCs w:val="28"/>
          <w:lang w:val="uk-UA"/>
        </w:rPr>
      </w:pPr>
    </w:p>
    <w:p w:rsidR="002D3CB1" w:rsidRDefault="002D3CB1" w:rsidP="0044491B">
      <w:pPr>
        <w:spacing w:after="0" w:line="240" w:lineRule="auto"/>
        <w:contextualSpacing/>
        <w:rPr>
          <w:rFonts w:ascii="Times New Roman" w:hAnsi="Times New Roman"/>
          <w:b/>
          <w:bCs/>
          <w:sz w:val="28"/>
          <w:szCs w:val="28"/>
          <w:lang w:val="uk-UA"/>
        </w:rPr>
      </w:pPr>
    </w:p>
    <w:p w:rsidR="002D3CB1" w:rsidRDefault="002D3CB1" w:rsidP="0044491B">
      <w:pPr>
        <w:spacing w:after="0" w:line="240" w:lineRule="auto"/>
        <w:contextualSpacing/>
        <w:rPr>
          <w:rFonts w:ascii="Times New Roman" w:hAnsi="Times New Roman"/>
          <w:b/>
          <w:bCs/>
          <w:sz w:val="28"/>
          <w:szCs w:val="28"/>
          <w:lang w:val="uk-UA"/>
        </w:rPr>
      </w:pPr>
    </w:p>
    <w:p w:rsidR="002D3CB1" w:rsidRDefault="002D3CB1" w:rsidP="0044491B">
      <w:pPr>
        <w:spacing w:after="0" w:line="240" w:lineRule="auto"/>
        <w:contextualSpacing/>
        <w:rPr>
          <w:rFonts w:ascii="Times New Roman" w:hAnsi="Times New Roman"/>
          <w:b/>
          <w:bCs/>
          <w:sz w:val="28"/>
          <w:szCs w:val="28"/>
          <w:lang w:val="uk-UA"/>
        </w:rPr>
      </w:pPr>
    </w:p>
    <w:p w:rsidR="002D3CB1" w:rsidRDefault="002D3CB1" w:rsidP="0044491B">
      <w:pPr>
        <w:spacing w:after="0" w:line="240" w:lineRule="auto"/>
        <w:contextualSpacing/>
        <w:rPr>
          <w:rFonts w:ascii="Times New Roman" w:hAnsi="Times New Roman"/>
          <w:b/>
          <w:bCs/>
          <w:sz w:val="28"/>
          <w:szCs w:val="28"/>
          <w:lang w:val="uk-UA"/>
        </w:rPr>
      </w:pPr>
    </w:p>
    <w:p w:rsidR="002D3CB1" w:rsidRDefault="002D3CB1" w:rsidP="0044491B">
      <w:pPr>
        <w:spacing w:after="0" w:line="240" w:lineRule="auto"/>
        <w:contextualSpacing/>
        <w:rPr>
          <w:rFonts w:ascii="Times New Roman" w:hAnsi="Times New Roman"/>
          <w:b/>
          <w:bCs/>
          <w:sz w:val="28"/>
          <w:szCs w:val="28"/>
          <w:lang w:val="uk-UA"/>
        </w:rPr>
      </w:pPr>
    </w:p>
    <w:p w:rsidR="002D3CB1" w:rsidRDefault="002D3CB1" w:rsidP="0044491B">
      <w:pPr>
        <w:spacing w:after="0" w:line="240" w:lineRule="auto"/>
        <w:contextualSpacing/>
        <w:rPr>
          <w:rFonts w:ascii="Times New Roman" w:hAnsi="Times New Roman"/>
          <w:b/>
          <w:bCs/>
          <w:sz w:val="28"/>
          <w:szCs w:val="28"/>
          <w:lang w:val="uk-UA"/>
        </w:rPr>
      </w:pPr>
    </w:p>
    <w:p w:rsidR="002D3CB1" w:rsidRDefault="002D3CB1" w:rsidP="0044491B">
      <w:pPr>
        <w:spacing w:after="0" w:line="240" w:lineRule="auto"/>
        <w:contextualSpacing/>
        <w:rPr>
          <w:rFonts w:ascii="Times New Roman" w:hAnsi="Times New Roman"/>
          <w:b/>
          <w:bCs/>
          <w:sz w:val="28"/>
          <w:szCs w:val="28"/>
          <w:lang w:val="uk-UA"/>
        </w:rPr>
      </w:pPr>
    </w:p>
    <w:p w:rsidR="002D3CB1" w:rsidRDefault="002D3CB1" w:rsidP="0044491B">
      <w:pPr>
        <w:spacing w:after="0" w:line="240" w:lineRule="auto"/>
        <w:contextualSpacing/>
        <w:rPr>
          <w:rFonts w:ascii="Times New Roman" w:hAnsi="Times New Roman"/>
          <w:b/>
          <w:bCs/>
          <w:sz w:val="28"/>
          <w:szCs w:val="28"/>
          <w:lang w:val="uk-UA"/>
        </w:rPr>
      </w:pPr>
    </w:p>
    <w:p w:rsidR="002D3CB1" w:rsidRDefault="002D3CB1" w:rsidP="0044491B">
      <w:pPr>
        <w:spacing w:after="0" w:line="240" w:lineRule="auto"/>
        <w:contextualSpacing/>
        <w:rPr>
          <w:rFonts w:ascii="Times New Roman" w:hAnsi="Times New Roman"/>
          <w:b/>
          <w:bCs/>
          <w:sz w:val="28"/>
          <w:szCs w:val="28"/>
          <w:lang w:val="uk-UA"/>
        </w:rPr>
      </w:pPr>
    </w:p>
    <w:p w:rsidR="002D3CB1" w:rsidRDefault="002D3CB1" w:rsidP="0044491B">
      <w:pPr>
        <w:spacing w:after="0" w:line="240" w:lineRule="auto"/>
        <w:contextualSpacing/>
        <w:rPr>
          <w:rFonts w:ascii="Times New Roman" w:hAnsi="Times New Roman"/>
          <w:b/>
          <w:bCs/>
          <w:sz w:val="28"/>
          <w:szCs w:val="28"/>
          <w:lang w:val="uk-UA"/>
        </w:rPr>
      </w:pPr>
    </w:p>
    <w:p w:rsidR="002D3CB1" w:rsidRDefault="002D3CB1" w:rsidP="0044491B">
      <w:pPr>
        <w:spacing w:after="0" w:line="240" w:lineRule="auto"/>
        <w:contextualSpacing/>
        <w:rPr>
          <w:rFonts w:ascii="Times New Roman" w:hAnsi="Times New Roman"/>
          <w:b/>
          <w:bCs/>
          <w:sz w:val="28"/>
          <w:szCs w:val="28"/>
          <w:lang w:val="uk-UA"/>
        </w:rPr>
      </w:pPr>
    </w:p>
    <w:p w:rsidR="002D3CB1" w:rsidRDefault="002D3CB1" w:rsidP="0044491B">
      <w:pPr>
        <w:spacing w:after="0" w:line="240" w:lineRule="auto"/>
        <w:contextualSpacing/>
        <w:rPr>
          <w:rFonts w:ascii="Times New Roman" w:hAnsi="Times New Roman"/>
          <w:b/>
          <w:bCs/>
          <w:sz w:val="28"/>
          <w:szCs w:val="28"/>
          <w:lang w:val="uk-UA"/>
        </w:rPr>
      </w:pPr>
    </w:p>
    <w:p w:rsidR="002D3CB1" w:rsidRDefault="002D3CB1" w:rsidP="0044491B">
      <w:pPr>
        <w:spacing w:after="0" w:line="240" w:lineRule="auto"/>
        <w:contextualSpacing/>
        <w:rPr>
          <w:rFonts w:ascii="Times New Roman" w:hAnsi="Times New Roman"/>
          <w:b/>
          <w:bCs/>
          <w:sz w:val="28"/>
          <w:szCs w:val="28"/>
          <w:lang w:val="uk-UA"/>
        </w:rPr>
      </w:pPr>
    </w:p>
    <w:p w:rsidR="002D3CB1" w:rsidRDefault="002D3CB1" w:rsidP="0044491B">
      <w:pPr>
        <w:spacing w:after="0" w:line="240" w:lineRule="auto"/>
        <w:contextualSpacing/>
        <w:rPr>
          <w:rFonts w:ascii="Times New Roman" w:hAnsi="Times New Roman"/>
          <w:b/>
          <w:bCs/>
          <w:sz w:val="28"/>
          <w:szCs w:val="28"/>
          <w:lang w:val="uk-UA"/>
        </w:rPr>
      </w:pPr>
    </w:p>
    <w:p w:rsidR="002D3CB1" w:rsidRPr="0044491B" w:rsidRDefault="002D3CB1" w:rsidP="0044491B">
      <w:pPr>
        <w:spacing w:after="0" w:line="240" w:lineRule="auto"/>
        <w:contextualSpacing/>
        <w:rPr>
          <w:rFonts w:ascii="Times New Roman" w:hAnsi="Times New Roman"/>
          <w:sz w:val="28"/>
          <w:szCs w:val="28"/>
          <w:lang w:val="uk-UA"/>
        </w:rPr>
      </w:pPr>
    </w:p>
    <w:p w:rsidR="002D3CB1" w:rsidRPr="001A0DBF" w:rsidRDefault="002D3CB1" w:rsidP="003A48AC">
      <w:pPr>
        <w:ind w:right="-625"/>
        <w:jc w:val="center"/>
        <w:rPr>
          <w:rFonts w:ascii="Times New Roman" w:hAnsi="Times New Roman"/>
          <w:lang w:val="uk-UA"/>
        </w:rPr>
      </w:pPr>
      <w:r w:rsidRPr="00123B28">
        <w:rPr>
          <w:rFonts w:ascii="Times New Roman" w:hAnsi="Times New Roman"/>
          <w:b/>
          <w:noProof/>
          <w:lang w:eastAsia="ru-RU"/>
        </w:rPr>
        <w:pict>
          <v:shape id="_x0000_i1034" type="#_x0000_t75" style="width:42.75pt;height:49.5pt;visibility:visible">
            <v:imagedata r:id="rId49" o:title=""/>
          </v:shape>
        </w:pict>
      </w:r>
    </w:p>
    <w:p w:rsidR="002D3CB1" w:rsidRPr="001A0DBF" w:rsidRDefault="002D3CB1" w:rsidP="003A48AC">
      <w:pPr>
        <w:spacing w:after="0" w:line="240" w:lineRule="auto"/>
        <w:ind w:left="142" w:right="-624" w:hanging="142"/>
        <w:jc w:val="center"/>
        <w:rPr>
          <w:rFonts w:ascii="Times New Roman" w:hAnsi="Times New Roman"/>
          <w:b/>
          <w:sz w:val="28"/>
          <w:szCs w:val="28"/>
          <w:lang w:val="uk-UA"/>
        </w:rPr>
      </w:pPr>
      <w:r w:rsidRPr="001A0DBF">
        <w:rPr>
          <w:rFonts w:ascii="Times New Roman" w:hAnsi="Times New Roman"/>
          <w:b/>
          <w:sz w:val="28"/>
          <w:szCs w:val="28"/>
          <w:lang w:val="uk-UA"/>
        </w:rPr>
        <w:t>УКРАЇНА</w:t>
      </w:r>
    </w:p>
    <w:p w:rsidR="002D3CB1" w:rsidRPr="001A0DBF" w:rsidRDefault="002D3CB1" w:rsidP="003A48AC">
      <w:pPr>
        <w:spacing w:after="0" w:line="240" w:lineRule="auto"/>
        <w:ind w:left="142" w:right="-624" w:hanging="142"/>
        <w:jc w:val="center"/>
        <w:rPr>
          <w:rFonts w:ascii="Times New Roman" w:hAnsi="Times New Roman"/>
          <w:b/>
          <w:sz w:val="28"/>
          <w:szCs w:val="28"/>
          <w:lang w:val="uk-UA"/>
        </w:rPr>
      </w:pPr>
      <w:r w:rsidRPr="001A0DBF">
        <w:rPr>
          <w:rFonts w:ascii="Times New Roman" w:hAnsi="Times New Roman"/>
          <w:b/>
          <w:sz w:val="28"/>
          <w:szCs w:val="28"/>
          <w:lang w:val="uk-UA"/>
        </w:rPr>
        <w:t>КАМ</w:t>
      </w:r>
      <w:r w:rsidRPr="001A0DBF">
        <w:rPr>
          <w:rFonts w:ascii="Times New Roman" w:hAnsi="Times New Roman"/>
          <w:b/>
          <w:sz w:val="28"/>
          <w:szCs w:val="28"/>
        </w:rPr>
        <w:t>’</w:t>
      </w:r>
      <w:r w:rsidRPr="001A0DBF">
        <w:rPr>
          <w:rFonts w:ascii="Times New Roman" w:hAnsi="Times New Roman"/>
          <w:b/>
          <w:sz w:val="28"/>
          <w:szCs w:val="28"/>
          <w:lang w:val="uk-UA"/>
        </w:rPr>
        <w:t xml:space="preserve">ЯНСЬКА СІЛЬСЬКА РАДА   </w:t>
      </w:r>
      <w:bookmarkStart w:id="106" w:name="_GoBack"/>
      <w:bookmarkEnd w:id="106"/>
      <w:r w:rsidRPr="001A0DBF">
        <w:rPr>
          <w:rFonts w:ascii="Times New Roman" w:hAnsi="Times New Roman"/>
          <w:b/>
          <w:sz w:val="28"/>
          <w:szCs w:val="28"/>
          <w:lang w:val="uk-UA"/>
        </w:rPr>
        <w:t xml:space="preserve"> ІРШАВСЬКОГО  РАЙОНУ</w:t>
      </w:r>
    </w:p>
    <w:p w:rsidR="002D3CB1" w:rsidRPr="001A0DBF" w:rsidRDefault="002D3CB1" w:rsidP="003A48AC">
      <w:pPr>
        <w:spacing w:after="0" w:line="240" w:lineRule="auto"/>
        <w:ind w:right="-624"/>
        <w:jc w:val="center"/>
        <w:rPr>
          <w:rFonts w:ascii="Times New Roman" w:hAnsi="Times New Roman"/>
          <w:b/>
          <w:sz w:val="28"/>
          <w:szCs w:val="28"/>
          <w:lang w:val="uk-UA"/>
        </w:rPr>
      </w:pPr>
      <w:r w:rsidRPr="001A0DBF">
        <w:rPr>
          <w:rFonts w:ascii="Times New Roman" w:hAnsi="Times New Roman"/>
          <w:b/>
          <w:sz w:val="28"/>
          <w:szCs w:val="28"/>
          <w:lang w:val="uk-UA"/>
        </w:rPr>
        <w:t>ЗАКАРПАТСЬКОЇ  ОБЛАСТІ</w:t>
      </w:r>
    </w:p>
    <w:p w:rsidR="002D3CB1" w:rsidRPr="001A0DBF" w:rsidRDefault="002D3CB1" w:rsidP="003A48AC">
      <w:pPr>
        <w:spacing w:after="0" w:line="240" w:lineRule="auto"/>
        <w:ind w:right="-624"/>
        <w:jc w:val="center"/>
        <w:rPr>
          <w:rFonts w:ascii="Times New Roman" w:hAnsi="Times New Roman"/>
          <w:b/>
          <w:sz w:val="28"/>
          <w:szCs w:val="28"/>
          <w:lang w:val="uk-UA"/>
        </w:rPr>
      </w:pPr>
      <w:r>
        <w:rPr>
          <w:rFonts w:ascii="Times New Roman" w:hAnsi="Times New Roman"/>
          <w:b/>
          <w:sz w:val="28"/>
          <w:szCs w:val="28"/>
          <w:lang w:val="uk-UA"/>
        </w:rPr>
        <w:t xml:space="preserve">4-та </w:t>
      </w:r>
      <w:r w:rsidRPr="001A0DBF">
        <w:rPr>
          <w:rFonts w:ascii="Times New Roman" w:hAnsi="Times New Roman"/>
          <w:b/>
          <w:sz w:val="28"/>
          <w:szCs w:val="28"/>
          <w:lang w:val="uk-UA"/>
        </w:rPr>
        <w:t xml:space="preserve">сесія   </w:t>
      </w:r>
      <w:r>
        <w:rPr>
          <w:rFonts w:ascii="Times New Roman" w:hAnsi="Times New Roman"/>
          <w:b/>
          <w:sz w:val="28"/>
          <w:szCs w:val="28"/>
          <w:lang w:val="uk-UA"/>
        </w:rPr>
        <w:t>8-го</w:t>
      </w:r>
      <w:r w:rsidRPr="001A0DBF">
        <w:rPr>
          <w:rFonts w:ascii="Times New Roman" w:hAnsi="Times New Roman"/>
          <w:b/>
          <w:sz w:val="28"/>
          <w:szCs w:val="28"/>
          <w:lang w:val="uk-UA"/>
        </w:rPr>
        <w:t xml:space="preserve">  скликання</w:t>
      </w:r>
    </w:p>
    <w:p w:rsidR="002D3CB1" w:rsidRPr="001A0DBF" w:rsidRDefault="002D3CB1" w:rsidP="003A48AC">
      <w:pPr>
        <w:tabs>
          <w:tab w:val="left" w:pos="1605"/>
          <w:tab w:val="center" w:pos="4819"/>
        </w:tabs>
        <w:rPr>
          <w:rFonts w:ascii="Times New Roman" w:hAnsi="Times New Roman"/>
          <w:b/>
          <w:bCs/>
          <w:sz w:val="28"/>
          <w:szCs w:val="28"/>
          <w:lang w:val="uk-UA"/>
        </w:rPr>
      </w:pPr>
    </w:p>
    <w:p w:rsidR="002D3CB1" w:rsidRPr="001A0DBF" w:rsidRDefault="002D3CB1" w:rsidP="003A48AC">
      <w:pPr>
        <w:tabs>
          <w:tab w:val="left" w:pos="1605"/>
          <w:tab w:val="center" w:pos="4819"/>
        </w:tabs>
        <w:jc w:val="center"/>
        <w:rPr>
          <w:rFonts w:ascii="Times New Roman" w:hAnsi="Times New Roman"/>
          <w:b/>
          <w:bCs/>
          <w:sz w:val="28"/>
          <w:szCs w:val="28"/>
          <w:lang w:val="uk-UA"/>
        </w:rPr>
      </w:pPr>
      <w:r>
        <w:rPr>
          <w:rFonts w:ascii="Times New Roman" w:hAnsi="Times New Roman"/>
          <w:b/>
          <w:bCs/>
          <w:sz w:val="28"/>
          <w:szCs w:val="28"/>
          <w:lang w:val="uk-UA"/>
        </w:rPr>
        <w:t>Р І Ш Е Н Н Я</w:t>
      </w:r>
    </w:p>
    <w:p w:rsidR="002D3CB1" w:rsidRPr="001A0DBF" w:rsidRDefault="002D3CB1" w:rsidP="003A48AC">
      <w:pPr>
        <w:spacing w:after="0" w:line="240" w:lineRule="auto"/>
        <w:rPr>
          <w:rFonts w:ascii="Times New Roman" w:hAnsi="Times New Roman"/>
          <w:b/>
          <w:bCs/>
          <w:sz w:val="28"/>
          <w:szCs w:val="28"/>
          <w:lang w:val="uk-UA"/>
        </w:rPr>
      </w:pPr>
      <w:r>
        <w:rPr>
          <w:rFonts w:ascii="Times New Roman" w:hAnsi="Times New Roman"/>
          <w:b/>
          <w:bCs/>
          <w:sz w:val="28"/>
          <w:szCs w:val="28"/>
          <w:lang w:val="uk-UA"/>
        </w:rPr>
        <w:t>від 29 квітня  2021 року</w:t>
      </w:r>
      <w:r w:rsidRPr="001A0DBF">
        <w:rPr>
          <w:rFonts w:ascii="Times New Roman" w:hAnsi="Times New Roman"/>
          <w:b/>
          <w:bCs/>
          <w:sz w:val="28"/>
          <w:szCs w:val="28"/>
          <w:lang w:val="uk-UA"/>
        </w:rPr>
        <w:t xml:space="preserve">  №</w:t>
      </w:r>
      <w:r>
        <w:rPr>
          <w:rFonts w:ascii="Times New Roman" w:hAnsi="Times New Roman"/>
          <w:b/>
          <w:bCs/>
          <w:sz w:val="28"/>
          <w:szCs w:val="28"/>
          <w:lang w:val="uk-UA"/>
        </w:rPr>
        <w:t>314</w:t>
      </w:r>
    </w:p>
    <w:p w:rsidR="002D3CB1" w:rsidRPr="001A0DBF" w:rsidRDefault="002D3CB1" w:rsidP="003A48AC">
      <w:pPr>
        <w:spacing w:after="0" w:line="240" w:lineRule="auto"/>
        <w:rPr>
          <w:rFonts w:ascii="Times New Roman" w:hAnsi="Times New Roman"/>
          <w:b/>
          <w:bCs/>
          <w:sz w:val="28"/>
          <w:szCs w:val="28"/>
          <w:lang w:val="uk-UA"/>
        </w:rPr>
      </w:pPr>
      <w:r w:rsidRPr="001A0DBF">
        <w:rPr>
          <w:rFonts w:ascii="Times New Roman" w:hAnsi="Times New Roman"/>
          <w:b/>
          <w:bCs/>
          <w:sz w:val="28"/>
          <w:szCs w:val="28"/>
          <w:lang w:val="uk-UA"/>
        </w:rPr>
        <w:t>с. Кам’янськ</w:t>
      </w:r>
      <w:r>
        <w:rPr>
          <w:rFonts w:ascii="Times New Roman" w:hAnsi="Times New Roman"/>
          <w:b/>
          <w:bCs/>
          <w:sz w:val="28"/>
          <w:szCs w:val="28"/>
          <w:lang w:val="uk-UA"/>
        </w:rPr>
        <w:t>е</w:t>
      </w:r>
    </w:p>
    <w:p w:rsidR="002D3CB1" w:rsidRPr="003A48AC" w:rsidRDefault="002D3CB1" w:rsidP="003A48AC">
      <w:pPr>
        <w:spacing w:after="0" w:line="240" w:lineRule="auto"/>
        <w:rPr>
          <w:rFonts w:ascii="Times New Roman" w:hAnsi="Times New Roman"/>
          <w:sz w:val="28"/>
          <w:szCs w:val="24"/>
          <w:lang w:val="uk-UA" w:eastAsia="uk-UA"/>
        </w:rPr>
      </w:pPr>
      <w:r w:rsidRPr="003A48AC">
        <w:rPr>
          <w:rFonts w:ascii="Times New Roman" w:hAnsi="Times New Roman"/>
          <w:sz w:val="28"/>
          <w:szCs w:val="24"/>
          <w:lang w:val="uk-UA" w:eastAsia="uk-UA"/>
        </w:rPr>
        <w:t>Про затвердження Програми  підтримки</w:t>
      </w:r>
    </w:p>
    <w:p w:rsidR="002D3CB1" w:rsidRPr="003A48AC" w:rsidRDefault="002D3CB1" w:rsidP="003A48AC">
      <w:pPr>
        <w:spacing w:after="0" w:line="240" w:lineRule="auto"/>
        <w:rPr>
          <w:rFonts w:ascii="Times New Roman" w:hAnsi="Times New Roman"/>
          <w:sz w:val="28"/>
          <w:szCs w:val="24"/>
          <w:lang w:val="uk-UA" w:eastAsia="uk-UA"/>
        </w:rPr>
      </w:pPr>
      <w:r w:rsidRPr="003A48AC">
        <w:rPr>
          <w:rFonts w:ascii="Times New Roman" w:hAnsi="Times New Roman"/>
          <w:sz w:val="28"/>
          <w:szCs w:val="24"/>
          <w:lang w:val="uk-UA" w:eastAsia="uk-UA"/>
        </w:rPr>
        <w:t>розвитку  малого і середнього підприємництва</w:t>
      </w:r>
    </w:p>
    <w:p w:rsidR="002D3CB1" w:rsidRPr="003A48AC" w:rsidRDefault="002D3CB1" w:rsidP="003A48AC">
      <w:pPr>
        <w:spacing w:after="0" w:line="240" w:lineRule="auto"/>
        <w:rPr>
          <w:rFonts w:ascii="Times New Roman" w:hAnsi="Times New Roman"/>
          <w:sz w:val="28"/>
          <w:szCs w:val="24"/>
          <w:lang w:val="uk-UA" w:eastAsia="uk-UA"/>
        </w:rPr>
      </w:pPr>
      <w:r>
        <w:rPr>
          <w:rFonts w:ascii="Times New Roman" w:hAnsi="Times New Roman"/>
          <w:sz w:val="28"/>
          <w:szCs w:val="24"/>
          <w:lang w:val="uk-UA" w:eastAsia="uk-UA"/>
        </w:rPr>
        <w:t xml:space="preserve">у Кам’янськкій сільській </w:t>
      </w:r>
      <w:r w:rsidRPr="003A48AC">
        <w:rPr>
          <w:rFonts w:ascii="Times New Roman" w:hAnsi="Times New Roman"/>
          <w:sz w:val="28"/>
          <w:szCs w:val="24"/>
          <w:lang w:val="uk-UA" w:eastAsia="uk-UA"/>
        </w:rPr>
        <w:t>територіальній громаді</w:t>
      </w:r>
    </w:p>
    <w:p w:rsidR="002D3CB1" w:rsidRPr="003A48AC" w:rsidRDefault="002D3CB1" w:rsidP="003A48AC">
      <w:pPr>
        <w:spacing w:after="0" w:line="240" w:lineRule="auto"/>
        <w:rPr>
          <w:rFonts w:ascii="Times New Roman" w:hAnsi="Times New Roman"/>
          <w:sz w:val="28"/>
          <w:szCs w:val="24"/>
          <w:lang w:val="uk-UA" w:eastAsia="uk-UA"/>
        </w:rPr>
      </w:pPr>
      <w:r w:rsidRPr="003A48AC">
        <w:rPr>
          <w:rFonts w:ascii="Times New Roman" w:hAnsi="Times New Roman"/>
          <w:sz w:val="28"/>
          <w:szCs w:val="24"/>
          <w:lang w:val="uk-UA" w:eastAsia="uk-UA"/>
        </w:rPr>
        <w:t>на 2021-2023 роки</w:t>
      </w:r>
    </w:p>
    <w:p w:rsidR="002D3CB1" w:rsidRPr="003A48AC" w:rsidRDefault="002D3CB1" w:rsidP="003A48AC">
      <w:pPr>
        <w:rPr>
          <w:rFonts w:ascii="Times New Roman" w:hAnsi="Times New Roman"/>
          <w:sz w:val="28"/>
          <w:szCs w:val="24"/>
          <w:lang w:val="uk-UA" w:eastAsia="uk-UA"/>
        </w:rPr>
      </w:pPr>
    </w:p>
    <w:p w:rsidR="002D3CB1" w:rsidRPr="007D67D2" w:rsidRDefault="002D3CB1" w:rsidP="000E3D96">
      <w:pPr>
        <w:spacing w:after="0" w:line="240" w:lineRule="auto"/>
        <w:jc w:val="both"/>
        <w:rPr>
          <w:rFonts w:ascii="Times New Roman" w:hAnsi="Times New Roman"/>
          <w:sz w:val="28"/>
          <w:szCs w:val="28"/>
          <w:lang w:val="uk-UA"/>
        </w:rPr>
      </w:pPr>
      <w:r w:rsidRPr="003A48AC">
        <w:rPr>
          <w:rFonts w:ascii="Times New Roman" w:hAnsi="Times New Roman"/>
          <w:sz w:val="28"/>
          <w:szCs w:val="24"/>
          <w:lang w:val="uk-UA" w:eastAsia="uk-UA"/>
        </w:rPr>
        <w:t xml:space="preserve">     </w:t>
      </w:r>
    </w:p>
    <w:p w:rsidR="002D3CB1" w:rsidRPr="009F735D" w:rsidRDefault="002D3CB1" w:rsidP="000E3D96">
      <w:pPr>
        <w:spacing w:after="0" w:line="240" w:lineRule="auto"/>
        <w:ind w:firstLine="709"/>
        <w:jc w:val="both"/>
        <w:rPr>
          <w:rFonts w:ascii="Times New Roman" w:hAnsi="Times New Roman"/>
          <w:sz w:val="28"/>
          <w:szCs w:val="28"/>
          <w:lang w:val="uk-UA"/>
        </w:rPr>
      </w:pPr>
      <w:r w:rsidRPr="00531E82">
        <w:rPr>
          <w:rFonts w:ascii="Times New Roman" w:hAnsi="Times New Roman"/>
          <w:bCs/>
          <w:sz w:val="28"/>
          <w:szCs w:val="28"/>
        </w:rPr>
        <w:t xml:space="preserve">Відповідно до п.22 ст.26 Закону України “Про місцеве самоврядування в Україні”, </w:t>
      </w:r>
      <w:r>
        <w:rPr>
          <w:rFonts w:ascii="Times New Roman" w:hAnsi="Times New Roman"/>
          <w:bCs/>
          <w:sz w:val="28"/>
          <w:szCs w:val="28"/>
          <w:lang w:val="uk-UA"/>
        </w:rPr>
        <w:t>сільська рада</w:t>
      </w:r>
    </w:p>
    <w:p w:rsidR="002D3CB1" w:rsidRPr="003D04EF" w:rsidRDefault="002D3CB1" w:rsidP="000E3D96">
      <w:pPr>
        <w:spacing w:after="0" w:line="240" w:lineRule="auto"/>
        <w:rPr>
          <w:rFonts w:ascii="Times New Roman" w:hAnsi="Times New Roman"/>
          <w:sz w:val="28"/>
          <w:szCs w:val="28"/>
          <w:lang w:val="uk-UA"/>
        </w:rPr>
      </w:pPr>
    </w:p>
    <w:p w:rsidR="002D3CB1" w:rsidRDefault="002D3CB1" w:rsidP="003D04EF">
      <w:pPr>
        <w:spacing w:after="0" w:line="240" w:lineRule="auto"/>
        <w:jc w:val="center"/>
        <w:rPr>
          <w:rFonts w:ascii="Times New Roman" w:hAnsi="Times New Roman"/>
          <w:b/>
          <w:sz w:val="28"/>
          <w:szCs w:val="28"/>
          <w:lang w:val="uk-UA"/>
        </w:rPr>
      </w:pPr>
      <w:r>
        <w:rPr>
          <w:rFonts w:ascii="Times New Roman" w:hAnsi="Times New Roman"/>
          <w:b/>
          <w:bCs/>
          <w:sz w:val="28"/>
          <w:szCs w:val="28"/>
          <w:lang w:val="uk-UA"/>
        </w:rPr>
        <w:t xml:space="preserve"> </w:t>
      </w:r>
      <w:r w:rsidRPr="00AF2C84">
        <w:rPr>
          <w:rFonts w:ascii="Times New Roman" w:hAnsi="Times New Roman"/>
          <w:b/>
          <w:bCs/>
          <w:sz w:val="28"/>
          <w:szCs w:val="28"/>
          <w:lang w:val="uk-UA"/>
        </w:rPr>
        <w:t>ВИРІШИЛА:</w:t>
      </w:r>
    </w:p>
    <w:p w:rsidR="002D3CB1" w:rsidRPr="003D04EF" w:rsidRDefault="002D3CB1" w:rsidP="003D04EF">
      <w:pPr>
        <w:spacing w:after="0" w:line="240" w:lineRule="auto"/>
        <w:jc w:val="center"/>
        <w:rPr>
          <w:rFonts w:ascii="Times New Roman" w:hAnsi="Times New Roman"/>
          <w:b/>
          <w:sz w:val="28"/>
          <w:szCs w:val="28"/>
          <w:lang w:val="uk-UA"/>
        </w:rPr>
      </w:pPr>
    </w:p>
    <w:p w:rsidR="002D3CB1" w:rsidRPr="003A48AC" w:rsidRDefault="002D3CB1" w:rsidP="003A48AC">
      <w:pPr>
        <w:ind w:firstLine="360"/>
        <w:jc w:val="both"/>
        <w:rPr>
          <w:rFonts w:ascii="Times New Roman" w:hAnsi="Times New Roman"/>
          <w:sz w:val="36"/>
          <w:szCs w:val="36"/>
          <w:lang w:val="uk-UA" w:eastAsia="uk-UA"/>
        </w:rPr>
      </w:pPr>
      <w:r w:rsidRPr="003A48AC">
        <w:rPr>
          <w:rFonts w:ascii="Times New Roman" w:hAnsi="Times New Roman"/>
          <w:sz w:val="36"/>
          <w:szCs w:val="36"/>
          <w:lang w:val="uk-UA" w:eastAsia="uk-UA"/>
        </w:rPr>
        <w:t xml:space="preserve"> </w:t>
      </w:r>
      <w:r w:rsidRPr="003A48AC">
        <w:rPr>
          <w:rFonts w:ascii="Times New Roman" w:hAnsi="Times New Roman"/>
          <w:sz w:val="28"/>
          <w:szCs w:val="28"/>
          <w:lang w:val="uk-UA" w:eastAsia="uk-UA"/>
        </w:rPr>
        <w:t>1. Затвердити</w:t>
      </w:r>
      <w:r w:rsidRPr="003A48AC">
        <w:rPr>
          <w:rFonts w:ascii="Times New Roman" w:hAnsi="Times New Roman"/>
          <w:sz w:val="28"/>
          <w:szCs w:val="24"/>
          <w:lang w:val="uk-UA" w:eastAsia="uk-UA"/>
        </w:rPr>
        <w:t xml:space="preserve"> Програму підтримки розвитку малого і середнього підприємництва</w:t>
      </w:r>
      <w:r w:rsidRPr="003A48AC">
        <w:rPr>
          <w:rFonts w:ascii="Times New Roman" w:hAnsi="Times New Roman"/>
          <w:sz w:val="36"/>
          <w:szCs w:val="36"/>
          <w:lang w:val="uk-UA" w:eastAsia="uk-UA"/>
        </w:rPr>
        <w:t xml:space="preserve"> </w:t>
      </w:r>
      <w:r>
        <w:rPr>
          <w:rFonts w:ascii="Times New Roman" w:hAnsi="Times New Roman"/>
          <w:sz w:val="28"/>
          <w:szCs w:val="24"/>
          <w:lang w:val="uk-UA" w:eastAsia="uk-UA"/>
        </w:rPr>
        <w:t>у Кам’янській сільській</w:t>
      </w:r>
      <w:r w:rsidRPr="003A48AC">
        <w:rPr>
          <w:rFonts w:ascii="Times New Roman" w:hAnsi="Times New Roman"/>
          <w:sz w:val="28"/>
          <w:szCs w:val="24"/>
          <w:lang w:val="uk-UA" w:eastAsia="uk-UA"/>
        </w:rPr>
        <w:t xml:space="preserve"> територіальній громаді на 2021 -        2023 роки (додаток).</w:t>
      </w:r>
    </w:p>
    <w:p w:rsidR="002D3CB1" w:rsidRPr="003A48AC" w:rsidRDefault="002D3CB1" w:rsidP="003A48AC">
      <w:pPr>
        <w:jc w:val="both"/>
        <w:rPr>
          <w:rFonts w:ascii="Times New Roman" w:hAnsi="Times New Roman"/>
          <w:sz w:val="28"/>
          <w:szCs w:val="24"/>
          <w:lang w:val="uk-UA" w:eastAsia="uk-UA"/>
        </w:rPr>
      </w:pPr>
      <w:r w:rsidRPr="003A48AC">
        <w:rPr>
          <w:rFonts w:ascii="Times New Roman" w:hAnsi="Times New Roman"/>
          <w:sz w:val="28"/>
          <w:lang w:val="uk-UA" w:eastAsia="uk-UA"/>
        </w:rPr>
        <w:t xml:space="preserve">        </w:t>
      </w:r>
      <w:r>
        <w:rPr>
          <w:rFonts w:ascii="Times New Roman" w:hAnsi="Times New Roman"/>
          <w:sz w:val="28"/>
          <w:szCs w:val="24"/>
          <w:lang w:val="uk-UA" w:eastAsia="uk-UA"/>
        </w:rPr>
        <w:t>2</w:t>
      </w:r>
      <w:r w:rsidRPr="003A48AC">
        <w:rPr>
          <w:rFonts w:ascii="Times New Roman" w:hAnsi="Times New Roman"/>
          <w:sz w:val="28"/>
          <w:szCs w:val="24"/>
          <w:lang w:val="uk-UA" w:eastAsia="uk-UA"/>
        </w:rPr>
        <w:t xml:space="preserve">. Контроль за виконанням рішення покласти на </w:t>
      </w:r>
      <w:r w:rsidRPr="003A48AC">
        <w:rPr>
          <w:rFonts w:ascii="Times New Roman" w:hAnsi="Times New Roman"/>
          <w:sz w:val="28"/>
          <w:lang w:val="uk-UA"/>
        </w:rPr>
        <w:t xml:space="preserve">постійну комісію з питань </w:t>
      </w:r>
      <w:r w:rsidRPr="003A48AC">
        <w:rPr>
          <w:rFonts w:ascii="Times New Roman" w:hAnsi="Times New Roman"/>
          <w:sz w:val="28"/>
          <w:szCs w:val="28"/>
          <w:lang w:val="uk-UA"/>
        </w:rPr>
        <w:t>фінансів, бюджету, планування соціально-економічного розвитку, інвестицій та міжнародного співробітництва.</w:t>
      </w:r>
    </w:p>
    <w:p w:rsidR="002D3CB1" w:rsidRPr="003A48AC" w:rsidRDefault="002D3CB1" w:rsidP="003A48AC">
      <w:pPr>
        <w:jc w:val="both"/>
        <w:rPr>
          <w:rFonts w:ascii="Times New Roman" w:hAnsi="Times New Roman"/>
          <w:sz w:val="28"/>
          <w:szCs w:val="28"/>
          <w:lang w:val="uk-UA" w:eastAsia="uk-UA"/>
        </w:rPr>
      </w:pPr>
      <w:r w:rsidRPr="003A48AC">
        <w:rPr>
          <w:rFonts w:ascii="Times New Roman" w:hAnsi="Times New Roman"/>
          <w:sz w:val="28"/>
          <w:szCs w:val="24"/>
          <w:lang w:val="uk-UA" w:eastAsia="uk-UA"/>
        </w:rPr>
        <w:t xml:space="preserve">       </w:t>
      </w:r>
      <w:r w:rsidRPr="003A48AC">
        <w:rPr>
          <w:rFonts w:ascii="Times New Roman" w:hAnsi="Times New Roman"/>
          <w:sz w:val="28"/>
          <w:szCs w:val="28"/>
          <w:lang w:val="uk-UA" w:eastAsia="uk-UA"/>
        </w:rPr>
        <w:t xml:space="preserve">   </w:t>
      </w:r>
    </w:p>
    <w:p w:rsidR="002D3CB1" w:rsidRPr="00917A35" w:rsidRDefault="002D3CB1" w:rsidP="003A48AC">
      <w:pPr>
        <w:jc w:val="both"/>
        <w:rPr>
          <w:rFonts w:ascii="Times New Roman" w:hAnsi="Times New Roman"/>
          <w:b/>
          <w:sz w:val="28"/>
          <w:szCs w:val="24"/>
          <w:lang w:val="uk-UA" w:eastAsia="uk-UA"/>
        </w:rPr>
      </w:pPr>
      <w:r w:rsidRPr="00917A35">
        <w:rPr>
          <w:rFonts w:ascii="Times New Roman" w:hAnsi="Times New Roman"/>
          <w:b/>
          <w:sz w:val="28"/>
          <w:szCs w:val="24"/>
          <w:lang w:val="uk-UA" w:eastAsia="uk-UA"/>
        </w:rPr>
        <w:t xml:space="preserve">    Сільський голова                                               Михайло Станинець</w:t>
      </w:r>
    </w:p>
    <w:p w:rsidR="002D3CB1" w:rsidRDefault="002D3CB1" w:rsidP="003A48AC">
      <w:pPr>
        <w:jc w:val="both"/>
        <w:rPr>
          <w:rFonts w:ascii="Times New Roman" w:hAnsi="Times New Roman"/>
          <w:sz w:val="28"/>
          <w:szCs w:val="24"/>
          <w:lang w:val="uk-UA" w:eastAsia="uk-UA"/>
        </w:rPr>
      </w:pPr>
    </w:p>
    <w:p w:rsidR="002D3CB1" w:rsidRDefault="002D3CB1" w:rsidP="003A48AC">
      <w:pPr>
        <w:jc w:val="both"/>
        <w:rPr>
          <w:rFonts w:ascii="Times New Roman" w:hAnsi="Times New Roman"/>
          <w:sz w:val="28"/>
          <w:szCs w:val="24"/>
          <w:lang w:val="uk-UA" w:eastAsia="uk-UA"/>
        </w:rPr>
      </w:pPr>
    </w:p>
    <w:p w:rsidR="002D3CB1" w:rsidRDefault="002D3CB1" w:rsidP="003A48AC">
      <w:pPr>
        <w:jc w:val="both"/>
        <w:rPr>
          <w:rFonts w:ascii="Times New Roman" w:hAnsi="Times New Roman"/>
          <w:sz w:val="28"/>
          <w:szCs w:val="24"/>
          <w:lang w:val="uk-UA" w:eastAsia="uk-UA"/>
        </w:rPr>
      </w:pPr>
    </w:p>
    <w:p w:rsidR="002D3CB1" w:rsidRDefault="002D3CB1" w:rsidP="003A48AC">
      <w:pPr>
        <w:jc w:val="both"/>
        <w:rPr>
          <w:rFonts w:ascii="Times New Roman" w:hAnsi="Times New Roman"/>
          <w:sz w:val="28"/>
          <w:szCs w:val="24"/>
          <w:lang w:val="uk-UA" w:eastAsia="uk-UA"/>
        </w:rPr>
      </w:pPr>
    </w:p>
    <w:p w:rsidR="002D3CB1" w:rsidRDefault="002D3CB1" w:rsidP="003A48AC">
      <w:pPr>
        <w:jc w:val="both"/>
        <w:rPr>
          <w:rFonts w:ascii="Times New Roman" w:hAnsi="Times New Roman"/>
          <w:sz w:val="28"/>
          <w:szCs w:val="24"/>
          <w:lang w:val="uk-UA" w:eastAsia="uk-UA"/>
        </w:rPr>
      </w:pPr>
    </w:p>
    <w:p w:rsidR="002D3CB1" w:rsidRPr="003A48AC" w:rsidRDefault="002D3CB1" w:rsidP="003A48AC">
      <w:pPr>
        <w:jc w:val="both"/>
        <w:rPr>
          <w:rFonts w:ascii="Times New Roman" w:hAnsi="Times New Roman"/>
          <w:sz w:val="28"/>
          <w:szCs w:val="24"/>
          <w:lang w:val="uk-UA" w:eastAsia="uk-UA"/>
        </w:rPr>
      </w:pPr>
    </w:p>
    <w:p w:rsidR="002D3CB1" w:rsidRPr="003842A9" w:rsidRDefault="002D3CB1" w:rsidP="003842A9">
      <w:pPr>
        <w:tabs>
          <w:tab w:val="left" w:pos="6495"/>
        </w:tabs>
        <w:spacing w:after="0" w:line="240" w:lineRule="auto"/>
        <w:jc w:val="center"/>
        <w:rPr>
          <w:rFonts w:ascii="Times New Roman" w:hAnsi="Times New Roman"/>
          <w:b/>
          <w:sz w:val="28"/>
          <w:szCs w:val="28"/>
        </w:rPr>
      </w:pPr>
      <w:r w:rsidRPr="003842A9">
        <w:rPr>
          <w:rFonts w:ascii="Times New Roman" w:hAnsi="Times New Roman"/>
          <w:b/>
          <w:sz w:val="28"/>
          <w:szCs w:val="28"/>
        </w:rPr>
        <w:t>ПАСПОРТ</w:t>
      </w:r>
    </w:p>
    <w:p w:rsidR="002D3CB1" w:rsidRPr="003842A9" w:rsidRDefault="002D3CB1" w:rsidP="003842A9">
      <w:pPr>
        <w:spacing w:after="0" w:line="240" w:lineRule="auto"/>
        <w:jc w:val="center"/>
        <w:rPr>
          <w:rFonts w:ascii="Times New Roman" w:hAnsi="Times New Roman"/>
          <w:b/>
          <w:bCs/>
          <w:sz w:val="28"/>
          <w:szCs w:val="28"/>
        </w:rPr>
      </w:pPr>
      <w:r w:rsidRPr="003842A9">
        <w:rPr>
          <w:rFonts w:ascii="Times New Roman" w:hAnsi="Times New Roman"/>
          <w:b/>
          <w:bCs/>
          <w:sz w:val="28"/>
          <w:szCs w:val="28"/>
        </w:rPr>
        <w:t>Програми розвитку малого та середнього підприємництва на території Кам’янської сільської територіальної  громади</w:t>
      </w:r>
    </w:p>
    <w:p w:rsidR="002D3CB1" w:rsidRPr="003842A9" w:rsidRDefault="002D3CB1" w:rsidP="003842A9">
      <w:pPr>
        <w:spacing w:after="0" w:line="240" w:lineRule="auto"/>
        <w:jc w:val="center"/>
        <w:rPr>
          <w:rFonts w:ascii="Times New Roman" w:hAnsi="Times New Roman"/>
          <w:sz w:val="28"/>
          <w:szCs w:val="28"/>
        </w:rPr>
      </w:pPr>
      <w:r w:rsidRPr="003842A9">
        <w:rPr>
          <w:rFonts w:ascii="Times New Roman" w:hAnsi="Times New Roman"/>
          <w:b/>
          <w:bCs/>
          <w:sz w:val="28"/>
          <w:szCs w:val="28"/>
        </w:rPr>
        <w:t>на 2021-2023 роки</w:t>
      </w:r>
    </w:p>
    <w:tbl>
      <w:tblPr>
        <w:tblW w:w="10065" w:type="dxa"/>
        <w:tblCellSpacing w:w="0" w:type="dxa"/>
        <w:tblInd w:w="-269"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77"/>
        <w:gridCol w:w="4544"/>
        <w:gridCol w:w="4844"/>
      </w:tblGrid>
      <w:tr w:rsidR="002D3CB1" w:rsidRPr="00123B28" w:rsidTr="003842A9">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D3CB1" w:rsidRPr="00123B28" w:rsidRDefault="002D3CB1" w:rsidP="003842A9">
            <w:pPr>
              <w:spacing w:line="334" w:lineRule="auto"/>
              <w:ind w:right="74"/>
              <w:jc w:val="both"/>
              <w:rPr>
                <w:bCs/>
              </w:rPr>
            </w:pPr>
            <w:r w:rsidRPr="00123B28">
              <w:rPr>
                <w:bCs/>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D3CB1" w:rsidRPr="00123B28" w:rsidRDefault="002D3CB1" w:rsidP="003842A9">
            <w:pPr>
              <w:jc w:val="both"/>
              <w:rPr>
                <w:rFonts w:ascii="Times New Roman" w:hAnsi="Times New Roman"/>
                <w:bCs/>
              </w:rPr>
            </w:pPr>
            <w:r w:rsidRPr="00123B28">
              <w:rPr>
                <w:rFonts w:ascii="Times New Roman" w:hAnsi="Times New Roman"/>
                <w:bCs/>
              </w:rPr>
              <w:t>Найменування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D3CB1" w:rsidRPr="00123B28" w:rsidRDefault="002D3CB1" w:rsidP="003842A9">
            <w:pPr>
              <w:jc w:val="both"/>
              <w:rPr>
                <w:rFonts w:ascii="Times New Roman" w:hAnsi="Times New Roman"/>
                <w:bCs/>
              </w:rPr>
            </w:pPr>
            <w:r w:rsidRPr="00123B28">
              <w:rPr>
                <w:rFonts w:ascii="Times New Roman" w:hAnsi="Times New Roman"/>
                <w:bCs/>
              </w:rPr>
              <w:t xml:space="preserve">Програма розвитку малого та середнього підприємництва у Кам’янській сільській  територіальній  громаді </w:t>
            </w:r>
          </w:p>
          <w:p w:rsidR="002D3CB1" w:rsidRPr="00123B28" w:rsidRDefault="002D3CB1" w:rsidP="003842A9">
            <w:pPr>
              <w:jc w:val="both"/>
              <w:rPr>
                <w:rFonts w:ascii="Times New Roman" w:hAnsi="Times New Roman"/>
                <w:bCs/>
                <w:lang w:val="uk-UA"/>
              </w:rPr>
            </w:pPr>
            <w:r w:rsidRPr="00123B28">
              <w:rPr>
                <w:rFonts w:ascii="Times New Roman" w:hAnsi="Times New Roman"/>
                <w:bCs/>
              </w:rPr>
              <w:t xml:space="preserve">на 2021-2023 роки </w:t>
            </w:r>
          </w:p>
        </w:tc>
      </w:tr>
      <w:tr w:rsidR="002D3CB1" w:rsidRPr="00123B28" w:rsidTr="003842A9">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D3CB1" w:rsidRPr="00123B28" w:rsidRDefault="002D3CB1" w:rsidP="003842A9">
            <w:pPr>
              <w:spacing w:line="334" w:lineRule="auto"/>
              <w:ind w:right="74"/>
              <w:jc w:val="both"/>
              <w:rPr>
                <w:bCs/>
              </w:rPr>
            </w:pPr>
            <w:r w:rsidRPr="00123B28">
              <w:rPr>
                <w:bCs/>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D3CB1" w:rsidRPr="00123B28" w:rsidRDefault="002D3CB1" w:rsidP="003842A9">
            <w:pPr>
              <w:jc w:val="both"/>
              <w:rPr>
                <w:rFonts w:ascii="Times New Roman" w:hAnsi="Times New Roman"/>
                <w:bCs/>
              </w:rPr>
            </w:pPr>
            <w:r w:rsidRPr="00123B28">
              <w:rPr>
                <w:rFonts w:ascii="Times New Roman" w:hAnsi="Times New Roman"/>
                <w:bCs/>
              </w:rPr>
              <w:t>Підстава для розроблення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D3CB1" w:rsidRPr="00123B28" w:rsidRDefault="002D3CB1" w:rsidP="003842A9">
            <w:pPr>
              <w:jc w:val="both"/>
              <w:rPr>
                <w:rFonts w:ascii="Times New Roman" w:hAnsi="Times New Roman"/>
              </w:rPr>
            </w:pPr>
            <w:r w:rsidRPr="00123B28">
              <w:rPr>
                <w:rFonts w:ascii="Times New Roman" w:hAnsi="Times New Roman"/>
                <w:bCs/>
              </w:rPr>
              <w:t>Закон України «Про місцеве самоврядування в Україні» Закон України від 22.03.2012 року № 4618-</w:t>
            </w:r>
            <w:r w:rsidRPr="00123B28">
              <w:rPr>
                <w:rFonts w:ascii="Times New Roman" w:hAnsi="Times New Roman"/>
                <w:bCs/>
                <w:lang w:val="en-US"/>
              </w:rPr>
              <w:t>VI</w:t>
            </w:r>
            <w:r w:rsidRPr="00123B28">
              <w:rPr>
                <w:rFonts w:ascii="Times New Roman" w:hAnsi="Times New Roman"/>
                <w:bCs/>
              </w:rPr>
              <w:t xml:space="preserve"> «Про розвиток та державну підтримку малого і середнього підприємства в Україні», Бюджетний кодекс України</w:t>
            </w:r>
          </w:p>
        </w:tc>
      </w:tr>
      <w:tr w:rsidR="002D3CB1" w:rsidRPr="00123B28" w:rsidTr="003842A9">
        <w:trPr>
          <w:trHeight w:val="72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D3CB1" w:rsidRPr="00123B28" w:rsidRDefault="002D3CB1" w:rsidP="003842A9">
            <w:pPr>
              <w:spacing w:line="334" w:lineRule="auto"/>
              <w:ind w:right="74"/>
              <w:jc w:val="both"/>
              <w:rPr>
                <w:bCs/>
              </w:rPr>
            </w:pPr>
            <w:r w:rsidRPr="00123B28">
              <w:rPr>
                <w:bCs/>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D3CB1" w:rsidRPr="00123B28" w:rsidRDefault="002D3CB1" w:rsidP="003842A9">
            <w:pPr>
              <w:jc w:val="both"/>
              <w:rPr>
                <w:rFonts w:ascii="Times New Roman" w:hAnsi="Times New Roman"/>
                <w:bCs/>
              </w:rPr>
            </w:pPr>
            <w:r w:rsidRPr="00123B28">
              <w:rPr>
                <w:rFonts w:ascii="Times New Roman" w:hAnsi="Times New Roman"/>
                <w:bCs/>
              </w:rPr>
              <w:t>Основні  економічні напрямки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D3CB1" w:rsidRPr="00123B28" w:rsidRDefault="002D3CB1" w:rsidP="003842A9">
            <w:pPr>
              <w:jc w:val="both"/>
              <w:rPr>
                <w:rFonts w:ascii="Times New Roman" w:hAnsi="Times New Roman"/>
                <w:bCs/>
              </w:rPr>
            </w:pPr>
            <w:r w:rsidRPr="00123B28">
              <w:rPr>
                <w:rFonts w:ascii="Times New Roman" w:hAnsi="Times New Roman"/>
                <w:bCs/>
              </w:rPr>
              <w:t xml:space="preserve">Сільське господарство, промисловість, будівництво,транспорт, торгівля та побут </w:t>
            </w:r>
          </w:p>
        </w:tc>
      </w:tr>
      <w:tr w:rsidR="002D3CB1" w:rsidRPr="00123B28" w:rsidTr="003842A9">
        <w:trPr>
          <w:trHeight w:val="724"/>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D3CB1" w:rsidRPr="00123B28" w:rsidRDefault="002D3CB1" w:rsidP="003842A9">
            <w:pPr>
              <w:spacing w:line="334" w:lineRule="auto"/>
              <w:ind w:right="74"/>
              <w:jc w:val="both"/>
              <w:rPr>
                <w:bCs/>
              </w:rPr>
            </w:pPr>
            <w:r w:rsidRPr="00123B28">
              <w:rPr>
                <w:bCs/>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D3CB1" w:rsidRPr="00123B28" w:rsidRDefault="002D3CB1" w:rsidP="003842A9">
            <w:pPr>
              <w:jc w:val="both"/>
              <w:rPr>
                <w:rFonts w:ascii="Times New Roman" w:hAnsi="Times New Roman"/>
                <w:bCs/>
              </w:rPr>
            </w:pPr>
            <w:r w:rsidRPr="00123B28">
              <w:rPr>
                <w:rFonts w:ascii="Times New Roman" w:hAnsi="Times New Roman"/>
                <w:bCs/>
              </w:rPr>
              <w:t>Розробник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D3CB1" w:rsidRPr="00123B28" w:rsidRDefault="002D3CB1" w:rsidP="003842A9">
            <w:pPr>
              <w:jc w:val="both"/>
              <w:rPr>
                <w:rFonts w:ascii="Times New Roman" w:hAnsi="Times New Roman"/>
                <w:bCs/>
              </w:rPr>
            </w:pPr>
            <w:r w:rsidRPr="00123B28">
              <w:rPr>
                <w:rFonts w:ascii="Times New Roman" w:hAnsi="Times New Roman"/>
                <w:bCs/>
              </w:rPr>
              <w:t xml:space="preserve">Кам’янська сільська рада </w:t>
            </w:r>
          </w:p>
        </w:tc>
      </w:tr>
      <w:tr w:rsidR="002D3CB1" w:rsidRPr="00123B28" w:rsidTr="003842A9">
        <w:trPr>
          <w:trHeight w:val="724"/>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D3CB1" w:rsidRPr="00123B28" w:rsidRDefault="002D3CB1" w:rsidP="003842A9">
            <w:pPr>
              <w:spacing w:line="334" w:lineRule="auto"/>
              <w:ind w:right="74"/>
              <w:jc w:val="both"/>
              <w:rPr>
                <w:bCs/>
              </w:rPr>
            </w:pPr>
            <w:r w:rsidRPr="00123B28">
              <w:rPr>
                <w:bCs/>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D3CB1" w:rsidRPr="00123B28" w:rsidRDefault="002D3CB1" w:rsidP="003842A9">
            <w:pPr>
              <w:jc w:val="both"/>
              <w:rPr>
                <w:rFonts w:ascii="Times New Roman" w:hAnsi="Times New Roman"/>
                <w:bCs/>
              </w:rPr>
            </w:pPr>
            <w:r w:rsidRPr="00123B28">
              <w:rPr>
                <w:rFonts w:ascii="Times New Roman" w:hAnsi="Times New Roman"/>
                <w:bCs/>
              </w:rPr>
              <w:t>Відповідальний виконавець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D3CB1" w:rsidRPr="00123B28" w:rsidRDefault="002D3CB1" w:rsidP="003842A9">
            <w:pPr>
              <w:jc w:val="both"/>
              <w:rPr>
                <w:rFonts w:ascii="Times New Roman" w:hAnsi="Times New Roman"/>
                <w:bCs/>
              </w:rPr>
            </w:pPr>
            <w:r w:rsidRPr="00123B28">
              <w:rPr>
                <w:rFonts w:ascii="Times New Roman" w:hAnsi="Times New Roman"/>
                <w:bCs/>
              </w:rPr>
              <w:t>Кам’янська сільська рада</w:t>
            </w:r>
          </w:p>
        </w:tc>
      </w:tr>
      <w:tr w:rsidR="002D3CB1" w:rsidRPr="00123B28" w:rsidTr="003842A9">
        <w:trPr>
          <w:trHeight w:val="15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D3CB1" w:rsidRPr="00123B28" w:rsidRDefault="002D3CB1" w:rsidP="003842A9">
            <w:pPr>
              <w:spacing w:line="334" w:lineRule="auto"/>
              <w:ind w:right="74"/>
              <w:jc w:val="both"/>
              <w:rPr>
                <w:bCs/>
              </w:rPr>
            </w:pPr>
            <w:r w:rsidRPr="00123B28">
              <w:rPr>
                <w:bCs/>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D3CB1" w:rsidRPr="00123B28" w:rsidRDefault="002D3CB1" w:rsidP="003842A9">
            <w:pPr>
              <w:jc w:val="both"/>
              <w:rPr>
                <w:rFonts w:ascii="Times New Roman" w:hAnsi="Times New Roman"/>
                <w:bCs/>
              </w:rPr>
            </w:pPr>
            <w:r w:rsidRPr="00123B28">
              <w:rPr>
                <w:rFonts w:ascii="Times New Roman" w:hAnsi="Times New Roman"/>
                <w:bCs/>
              </w:rPr>
              <w:t>Учасники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D3CB1" w:rsidRPr="00123B28" w:rsidRDefault="002D3CB1" w:rsidP="003842A9">
            <w:pPr>
              <w:rPr>
                <w:rFonts w:ascii="Times New Roman" w:hAnsi="Times New Roman"/>
                <w:lang w:val="uk-UA"/>
              </w:rPr>
            </w:pPr>
            <w:r w:rsidRPr="00123B28">
              <w:rPr>
                <w:rFonts w:ascii="Times New Roman" w:hAnsi="Times New Roman"/>
              </w:rPr>
              <w:t>Суб</w:t>
            </w:r>
            <w:r w:rsidRPr="00123B28">
              <w:rPr>
                <w:rFonts w:ascii="Times New Roman" w:hAnsi="Times New Roman"/>
                <w:lang w:bidi="he-IL"/>
              </w:rPr>
              <w:t>ֹ</w:t>
            </w:r>
            <w:r w:rsidRPr="00123B28">
              <w:rPr>
                <w:rFonts w:ascii="Times New Roman" w:hAnsi="Times New Roman"/>
              </w:rPr>
              <w:t>’єкти підприємництва, які здійснюють свою діяльність на території населених пунктів, що входять до складу Кам’янської  сільської ради</w:t>
            </w:r>
          </w:p>
        </w:tc>
      </w:tr>
      <w:tr w:rsidR="002D3CB1" w:rsidRPr="00123B28" w:rsidTr="003842A9">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D3CB1" w:rsidRPr="00123B28" w:rsidRDefault="002D3CB1" w:rsidP="003842A9">
            <w:pPr>
              <w:spacing w:line="334" w:lineRule="auto"/>
              <w:ind w:right="74"/>
              <w:jc w:val="both"/>
              <w:rPr>
                <w:bCs/>
              </w:rPr>
            </w:pPr>
            <w:r w:rsidRPr="00123B28">
              <w:rPr>
                <w:bCs/>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D3CB1" w:rsidRPr="00123B28" w:rsidRDefault="002D3CB1" w:rsidP="003842A9">
            <w:pPr>
              <w:jc w:val="both"/>
              <w:rPr>
                <w:rFonts w:ascii="Times New Roman" w:hAnsi="Times New Roman"/>
                <w:bCs/>
              </w:rPr>
            </w:pPr>
            <w:r w:rsidRPr="00123B28">
              <w:rPr>
                <w:rFonts w:ascii="Times New Roman" w:hAnsi="Times New Roman"/>
                <w:bCs/>
              </w:rPr>
              <w:t>Строки  реалізації Програми</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D3CB1" w:rsidRPr="00123B28" w:rsidRDefault="002D3CB1" w:rsidP="003842A9">
            <w:pPr>
              <w:jc w:val="center"/>
              <w:rPr>
                <w:rFonts w:ascii="Times New Roman" w:hAnsi="Times New Roman"/>
                <w:bCs/>
              </w:rPr>
            </w:pPr>
            <w:r w:rsidRPr="00123B28">
              <w:rPr>
                <w:rFonts w:ascii="Times New Roman" w:hAnsi="Times New Roman"/>
                <w:bCs/>
              </w:rPr>
              <w:t>2021 - 2023 роки</w:t>
            </w:r>
          </w:p>
          <w:p w:rsidR="002D3CB1" w:rsidRPr="00123B28" w:rsidRDefault="002D3CB1" w:rsidP="003842A9">
            <w:pPr>
              <w:jc w:val="center"/>
              <w:rPr>
                <w:rFonts w:ascii="Times New Roman" w:hAnsi="Times New Roman"/>
                <w:bCs/>
              </w:rPr>
            </w:pPr>
          </w:p>
        </w:tc>
      </w:tr>
      <w:tr w:rsidR="002D3CB1" w:rsidRPr="00123B28" w:rsidTr="003842A9">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D3CB1" w:rsidRPr="00123B28" w:rsidRDefault="002D3CB1" w:rsidP="003842A9">
            <w:pPr>
              <w:spacing w:line="334" w:lineRule="auto"/>
              <w:ind w:right="74"/>
              <w:jc w:val="both"/>
              <w:rPr>
                <w:bCs/>
              </w:rPr>
            </w:pP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D3CB1" w:rsidRPr="00123B28" w:rsidRDefault="002D3CB1" w:rsidP="003842A9">
            <w:pPr>
              <w:jc w:val="both"/>
              <w:rPr>
                <w:rFonts w:ascii="Times New Roman" w:hAnsi="Times New Roman"/>
                <w:bCs/>
              </w:rPr>
            </w:pPr>
            <w:r w:rsidRPr="00123B28">
              <w:rPr>
                <w:rFonts w:ascii="Times New Roman" w:hAnsi="Times New Roman"/>
                <w:bCs/>
              </w:rPr>
              <w:t>Джерела фінансування</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D3CB1" w:rsidRPr="00123B28" w:rsidRDefault="002D3CB1" w:rsidP="003842A9">
            <w:pPr>
              <w:jc w:val="center"/>
              <w:rPr>
                <w:rFonts w:ascii="Times New Roman" w:hAnsi="Times New Roman"/>
                <w:bCs/>
              </w:rPr>
            </w:pPr>
            <w:r w:rsidRPr="00123B28">
              <w:rPr>
                <w:rFonts w:ascii="Times New Roman" w:hAnsi="Times New Roman"/>
                <w:bCs/>
              </w:rPr>
              <w:t>Державний бюджет, бюджет Кам’янської територіальної громади, кошти підприємств, організації (власні кошти, кошти інвесторів, донорів та інші джерела фінансування)</w:t>
            </w:r>
          </w:p>
        </w:tc>
      </w:tr>
      <w:tr w:rsidR="002D3CB1" w:rsidRPr="00123B28" w:rsidTr="003842A9">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D3CB1" w:rsidRPr="00123B28" w:rsidRDefault="002D3CB1" w:rsidP="003842A9">
            <w:pPr>
              <w:spacing w:line="334" w:lineRule="auto"/>
              <w:ind w:right="74"/>
              <w:jc w:val="both"/>
              <w:rPr>
                <w:bCs/>
              </w:rPr>
            </w:pPr>
            <w:r w:rsidRPr="00123B28">
              <w:rPr>
                <w:bCs/>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D3CB1" w:rsidRPr="00123B28" w:rsidRDefault="002D3CB1" w:rsidP="003842A9">
            <w:pPr>
              <w:tabs>
                <w:tab w:val="left" w:pos="4720"/>
              </w:tabs>
              <w:rPr>
                <w:rFonts w:ascii="Times New Roman" w:hAnsi="Times New Roman"/>
              </w:rPr>
            </w:pPr>
            <w:r w:rsidRPr="00123B28">
              <w:rPr>
                <w:rFonts w:ascii="Times New Roman" w:hAnsi="Times New Roman"/>
              </w:rPr>
              <w:t xml:space="preserve">Обсяг фінансових ресурсів,  для реалізації  Програми, </w:t>
            </w:r>
          </w:p>
          <w:p w:rsidR="002D3CB1" w:rsidRPr="00123B28" w:rsidRDefault="002D3CB1" w:rsidP="003842A9">
            <w:pPr>
              <w:tabs>
                <w:tab w:val="left" w:pos="4720"/>
              </w:tabs>
              <w:rPr>
                <w:rFonts w:ascii="Times New Roman" w:hAnsi="Times New Roman"/>
              </w:rPr>
            </w:pPr>
            <w:r w:rsidRPr="00123B28">
              <w:rPr>
                <w:rFonts w:ascii="Times New Roman" w:hAnsi="Times New Roman"/>
              </w:rPr>
              <w:t xml:space="preserve">                         всього-</w:t>
            </w:r>
          </w:p>
          <w:p w:rsidR="002D3CB1" w:rsidRPr="00123B28" w:rsidRDefault="002D3CB1" w:rsidP="003842A9">
            <w:pPr>
              <w:tabs>
                <w:tab w:val="left" w:pos="4720"/>
              </w:tabs>
              <w:jc w:val="center"/>
              <w:rPr>
                <w:rFonts w:ascii="Times New Roman" w:hAnsi="Times New Roman"/>
              </w:rPr>
            </w:pPr>
            <w:r w:rsidRPr="00123B28">
              <w:rPr>
                <w:rFonts w:ascii="Times New Roman" w:hAnsi="Times New Roman"/>
              </w:rPr>
              <w:t>у тому числі:</w:t>
            </w:r>
          </w:p>
          <w:p w:rsidR="002D3CB1" w:rsidRPr="00123B28" w:rsidRDefault="002D3CB1" w:rsidP="003842A9">
            <w:pPr>
              <w:tabs>
                <w:tab w:val="left" w:pos="4720"/>
              </w:tabs>
              <w:jc w:val="center"/>
              <w:rPr>
                <w:rFonts w:ascii="Times New Roman" w:hAnsi="Times New Roman"/>
              </w:rPr>
            </w:pPr>
            <w:r w:rsidRPr="00123B28">
              <w:rPr>
                <w:rFonts w:ascii="Times New Roman" w:hAnsi="Times New Roman"/>
              </w:rPr>
              <w:t>2021 рік</w:t>
            </w:r>
          </w:p>
          <w:p w:rsidR="002D3CB1" w:rsidRPr="00123B28" w:rsidRDefault="002D3CB1" w:rsidP="003842A9">
            <w:pPr>
              <w:tabs>
                <w:tab w:val="left" w:pos="4720"/>
              </w:tabs>
              <w:jc w:val="center"/>
              <w:rPr>
                <w:rFonts w:ascii="Times New Roman" w:hAnsi="Times New Roman"/>
              </w:rPr>
            </w:pPr>
            <w:r w:rsidRPr="00123B28">
              <w:rPr>
                <w:rFonts w:ascii="Times New Roman" w:hAnsi="Times New Roman"/>
              </w:rPr>
              <w:t>2022 рік</w:t>
            </w:r>
          </w:p>
          <w:p w:rsidR="002D3CB1" w:rsidRPr="00123B28" w:rsidRDefault="002D3CB1" w:rsidP="003842A9">
            <w:pPr>
              <w:tabs>
                <w:tab w:val="left" w:pos="4720"/>
              </w:tabs>
              <w:jc w:val="center"/>
              <w:rPr>
                <w:rFonts w:ascii="Times New Roman" w:hAnsi="Times New Roman"/>
              </w:rPr>
            </w:pPr>
            <w:r w:rsidRPr="00123B28">
              <w:rPr>
                <w:rFonts w:ascii="Times New Roman" w:hAnsi="Times New Roman"/>
              </w:rPr>
              <w:t>2023 рі</w:t>
            </w:r>
          </w:p>
        </w:tc>
        <w:tc>
          <w:tcPr>
            <w:tcW w:w="484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D3CB1" w:rsidRPr="00123B28" w:rsidRDefault="002D3CB1" w:rsidP="003842A9">
            <w:pPr>
              <w:tabs>
                <w:tab w:val="left" w:pos="4720"/>
              </w:tabs>
              <w:jc w:val="center"/>
              <w:rPr>
                <w:rFonts w:ascii="Times New Roman" w:hAnsi="Times New Roman"/>
              </w:rPr>
            </w:pPr>
          </w:p>
          <w:p w:rsidR="002D3CB1" w:rsidRPr="00123B28" w:rsidRDefault="002D3CB1" w:rsidP="003842A9">
            <w:pPr>
              <w:tabs>
                <w:tab w:val="left" w:pos="4720"/>
              </w:tabs>
              <w:jc w:val="center"/>
              <w:rPr>
                <w:rFonts w:ascii="Times New Roman" w:hAnsi="Times New Roman"/>
              </w:rPr>
            </w:pPr>
          </w:p>
          <w:p w:rsidR="002D3CB1" w:rsidRPr="00123B28" w:rsidRDefault="002D3CB1" w:rsidP="003842A9">
            <w:pPr>
              <w:tabs>
                <w:tab w:val="left" w:pos="4720"/>
              </w:tabs>
              <w:jc w:val="center"/>
              <w:rPr>
                <w:rFonts w:ascii="Times New Roman" w:hAnsi="Times New Roman"/>
              </w:rPr>
            </w:pPr>
            <w:r w:rsidRPr="00123B28">
              <w:rPr>
                <w:rFonts w:ascii="Times New Roman" w:hAnsi="Times New Roman"/>
              </w:rPr>
              <w:t>3030,0 тис.грн</w:t>
            </w:r>
          </w:p>
          <w:p w:rsidR="002D3CB1" w:rsidRPr="00123B28" w:rsidRDefault="002D3CB1" w:rsidP="003842A9">
            <w:pPr>
              <w:tabs>
                <w:tab w:val="left" w:pos="4720"/>
              </w:tabs>
              <w:jc w:val="center"/>
              <w:rPr>
                <w:rFonts w:ascii="Times New Roman" w:hAnsi="Times New Roman"/>
              </w:rPr>
            </w:pPr>
          </w:p>
          <w:p w:rsidR="002D3CB1" w:rsidRPr="00123B28" w:rsidRDefault="002D3CB1" w:rsidP="003842A9">
            <w:pPr>
              <w:tabs>
                <w:tab w:val="left" w:pos="4720"/>
              </w:tabs>
              <w:jc w:val="center"/>
              <w:rPr>
                <w:rFonts w:ascii="Times New Roman" w:hAnsi="Times New Roman"/>
              </w:rPr>
            </w:pPr>
            <w:r w:rsidRPr="00123B28">
              <w:rPr>
                <w:rFonts w:ascii="Times New Roman" w:hAnsi="Times New Roman"/>
              </w:rPr>
              <w:t>830,0 тис.грн</w:t>
            </w:r>
          </w:p>
          <w:p w:rsidR="002D3CB1" w:rsidRPr="00123B28" w:rsidRDefault="002D3CB1" w:rsidP="003842A9">
            <w:pPr>
              <w:tabs>
                <w:tab w:val="left" w:pos="4720"/>
              </w:tabs>
              <w:jc w:val="center"/>
              <w:rPr>
                <w:rFonts w:ascii="Times New Roman" w:hAnsi="Times New Roman"/>
              </w:rPr>
            </w:pPr>
            <w:r w:rsidRPr="00123B28">
              <w:rPr>
                <w:rFonts w:ascii="Times New Roman" w:hAnsi="Times New Roman"/>
              </w:rPr>
              <w:t>1100,0 тис.грн</w:t>
            </w:r>
          </w:p>
          <w:p w:rsidR="002D3CB1" w:rsidRPr="00123B28" w:rsidRDefault="002D3CB1" w:rsidP="003842A9">
            <w:pPr>
              <w:tabs>
                <w:tab w:val="left" w:pos="4720"/>
              </w:tabs>
              <w:jc w:val="center"/>
              <w:rPr>
                <w:rFonts w:ascii="Times New Roman" w:hAnsi="Times New Roman"/>
              </w:rPr>
            </w:pPr>
            <w:r w:rsidRPr="00123B28">
              <w:rPr>
                <w:rFonts w:ascii="Times New Roman" w:hAnsi="Times New Roman"/>
              </w:rPr>
              <w:t>1100,0 тис.грн</w:t>
            </w:r>
          </w:p>
        </w:tc>
      </w:tr>
    </w:tbl>
    <w:p w:rsidR="002D3CB1" w:rsidRDefault="002D3CB1" w:rsidP="003842A9">
      <w:pPr>
        <w:sectPr w:rsidR="002D3CB1" w:rsidSect="003842A9">
          <w:pgSz w:w="11906" w:h="16838"/>
          <w:pgMar w:top="425" w:right="851" w:bottom="851" w:left="1276" w:header="708" w:footer="708" w:gutter="0"/>
          <w:cols w:space="708"/>
          <w:docGrid w:linePitch="360"/>
        </w:sectPr>
      </w:pPr>
    </w:p>
    <w:p w:rsidR="002D3CB1" w:rsidRDefault="002D3CB1" w:rsidP="003842A9"/>
    <w:p w:rsidR="002D3CB1" w:rsidRDefault="002D3CB1" w:rsidP="00D54EB5">
      <w:pPr>
        <w:spacing w:after="0" w:line="240" w:lineRule="auto"/>
        <w:jc w:val="center"/>
        <w:rPr>
          <w:rFonts w:ascii="Times New Roman" w:hAnsi="Times New Roman"/>
          <w:b/>
          <w:sz w:val="24"/>
          <w:szCs w:val="24"/>
          <w:lang w:val="uk-UA"/>
        </w:rPr>
      </w:pPr>
      <w:r w:rsidRPr="007573A8">
        <w:rPr>
          <w:rFonts w:ascii="Times New Roman" w:hAnsi="Times New Roman"/>
          <w:b/>
          <w:sz w:val="24"/>
          <w:szCs w:val="24"/>
          <w:lang w:val="uk-UA"/>
        </w:rPr>
        <w:t>Заходи Програми підтримки розвитку малого і середнього підприємництва у Камянській сільській територіальній громаді</w:t>
      </w:r>
    </w:p>
    <w:p w:rsidR="002D3CB1" w:rsidRDefault="002D3CB1" w:rsidP="00D54EB5">
      <w:pPr>
        <w:spacing w:after="0" w:line="240" w:lineRule="auto"/>
        <w:jc w:val="center"/>
        <w:rPr>
          <w:rFonts w:ascii="Times New Roman" w:hAnsi="Times New Roman"/>
          <w:b/>
          <w:sz w:val="24"/>
          <w:szCs w:val="24"/>
          <w:lang w:val="uk-UA"/>
        </w:rPr>
      </w:pPr>
      <w:r w:rsidRPr="007573A8">
        <w:rPr>
          <w:rFonts w:ascii="Times New Roman" w:hAnsi="Times New Roman"/>
          <w:b/>
          <w:sz w:val="24"/>
          <w:szCs w:val="24"/>
          <w:lang w:val="uk-UA"/>
        </w:rPr>
        <w:t>на 2021-2023 роки</w:t>
      </w:r>
    </w:p>
    <w:p w:rsidR="002D3CB1" w:rsidRDefault="002D3CB1" w:rsidP="00D54EB5">
      <w:pPr>
        <w:spacing w:after="0" w:line="240" w:lineRule="auto"/>
        <w:jc w:val="center"/>
        <w:rPr>
          <w:rFonts w:ascii="Times New Roman" w:hAnsi="Times New Roman"/>
          <w:b/>
          <w:sz w:val="24"/>
          <w:szCs w:val="24"/>
          <w:lang w:val="uk-U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2280"/>
        <w:gridCol w:w="203"/>
        <w:gridCol w:w="2956"/>
        <w:gridCol w:w="1297"/>
        <w:gridCol w:w="1773"/>
        <w:gridCol w:w="1616"/>
        <w:gridCol w:w="1363"/>
        <w:gridCol w:w="1493"/>
        <w:gridCol w:w="1361"/>
      </w:tblGrid>
      <w:tr w:rsidR="002D3CB1" w:rsidRPr="00123B28" w:rsidTr="003842A9">
        <w:tc>
          <w:tcPr>
            <w:tcW w:w="508" w:type="dxa"/>
            <w:vMerge w:val="restart"/>
          </w:tcPr>
          <w:p w:rsidR="002D3CB1" w:rsidRPr="00123B28" w:rsidRDefault="002D3CB1" w:rsidP="003842A9">
            <w:pPr>
              <w:jc w:val="center"/>
              <w:rPr>
                <w:rFonts w:ascii="Times New Roman" w:hAnsi="Times New Roman"/>
              </w:rPr>
            </w:pPr>
            <w:r w:rsidRPr="00123B28">
              <w:rPr>
                <w:rFonts w:ascii="Times New Roman" w:hAnsi="Times New Roman"/>
              </w:rPr>
              <w:t>№</w:t>
            </w:r>
          </w:p>
          <w:p w:rsidR="002D3CB1" w:rsidRPr="00123B28" w:rsidRDefault="002D3CB1" w:rsidP="003842A9">
            <w:pPr>
              <w:jc w:val="center"/>
              <w:rPr>
                <w:rFonts w:ascii="Times New Roman" w:hAnsi="Times New Roman"/>
                <w:b/>
              </w:rPr>
            </w:pPr>
            <w:r w:rsidRPr="00123B28">
              <w:rPr>
                <w:rFonts w:ascii="Times New Roman" w:hAnsi="Times New Roman"/>
              </w:rPr>
              <w:t>з/п</w:t>
            </w:r>
          </w:p>
        </w:tc>
        <w:tc>
          <w:tcPr>
            <w:tcW w:w="2483" w:type="dxa"/>
            <w:gridSpan w:val="2"/>
            <w:vMerge w:val="restart"/>
          </w:tcPr>
          <w:p w:rsidR="002D3CB1" w:rsidRPr="00123B28" w:rsidRDefault="002D3CB1" w:rsidP="003842A9">
            <w:pPr>
              <w:jc w:val="center"/>
              <w:rPr>
                <w:rFonts w:ascii="Times New Roman" w:hAnsi="Times New Roman"/>
              </w:rPr>
            </w:pPr>
            <w:r w:rsidRPr="00123B28">
              <w:rPr>
                <w:rFonts w:ascii="Times New Roman" w:hAnsi="Times New Roman"/>
              </w:rPr>
              <w:t>Пріоритетні завдання</w:t>
            </w:r>
          </w:p>
        </w:tc>
        <w:tc>
          <w:tcPr>
            <w:tcW w:w="2956" w:type="dxa"/>
            <w:vMerge w:val="restart"/>
          </w:tcPr>
          <w:p w:rsidR="002D3CB1" w:rsidRPr="00123B28" w:rsidRDefault="002D3CB1" w:rsidP="003842A9">
            <w:pPr>
              <w:jc w:val="center"/>
              <w:rPr>
                <w:rFonts w:ascii="Times New Roman" w:hAnsi="Times New Roman"/>
              </w:rPr>
            </w:pPr>
            <w:r w:rsidRPr="00123B28">
              <w:rPr>
                <w:rFonts w:ascii="Times New Roman" w:hAnsi="Times New Roman"/>
              </w:rPr>
              <w:t>Заходи</w:t>
            </w:r>
          </w:p>
        </w:tc>
        <w:tc>
          <w:tcPr>
            <w:tcW w:w="1297" w:type="dxa"/>
            <w:vMerge w:val="restart"/>
          </w:tcPr>
          <w:p w:rsidR="002D3CB1" w:rsidRPr="00123B28" w:rsidRDefault="002D3CB1" w:rsidP="003842A9">
            <w:pPr>
              <w:jc w:val="center"/>
              <w:rPr>
                <w:rFonts w:ascii="Times New Roman" w:hAnsi="Times New Roman"/>
              </w:rPr>
            </w:pPr>
            <w:r w:rsidRPr="00123B28">
              <w:rPr>
                <w:rFonts w:ascii="Times New Roman" w:hAnsi="Times New Roman"/>
              </w:rPr>
              <w:t>Строк виконання</w:t>
            </w:r>
          </w:p>
        </w:tc>
        <w:tc>
          <w:tcPr>
            <w:tcW w:w="1773" w:type="dxa"/>
            <w:vMerge w:val="restart"/>
          </w:tcPr>
          <w:p w:rsidR="002D3CB1" w:rsidRPr="00123B28" w:rsidRDefault="002D3CB1" w:rsidP="003842A9">
            <w:pPr>
              <w:jc w:val="center"/>
              <w:rPr>
                <w:rFonts w:ascii="Times New Roman" w:hAnsi="Times New Roman"/>
              </w:rPr>
            </w:pPr>
            <w:r w:rsidRPr="00123B28">
              <w:rPr>
                <w:rFonts w:ascii="Times New Roman" w:hAnsi="Times New Roman"/>
              </w:rPr>
              <w:t>Виконавці</w:t>
            </w:r>
          </w:p>
        </w:tc>
        <w:tc>
          <w:tcPr>
            <w:tcW w:w="1616" w:type="dxa"/>
            <w:vMerge w:val="restart"/>
          </w:tcPr>
          <w:p w:rsidR="002D3CB1" w:rsidRPr="00123B28" w:rsidRDefault="002D3CB1" w:rsidP="003842A9">
            <w:pPr>
              <w:jc w:val="center"/>
              <w:rPr>
                <w:rFonts w:ascii="Times New Roman" w:hAnsi="Times New Roman"/>
              </w:rPr>
            </w:pPr>
            <w:r w:rsidRPr="00123B28">
              <w:rPr>
                <w:rFonts w:ascii="Times New Roman" w:hAnsi="Times New Roman"/>
              </w:rPr>
              <w:t>Джерела фінансування</w:t>
            </w:r>
          </w:p>
        </w:tc>
        <w:tc>
          <w:tcPr>
            <w:tcW w:w="4217" w:type="dxa"/>
            <w:gridSpan w:val="3"/>
          </w:tcPr>
          <w:p w:rsidR="002D3CB1" w:rsidRPr="00123B28" w:rsidRDefault="002D3CB1" w:rsidP="003842A9">
            <w:pPr>
              <w:jc w:val="center"/>
              <w:rPr>
                <w:rFonts w:ascii="Times New Roman" w:hAnsi="Times New Roman"/>
              </w:rPr>
            </w:pPr>
            <w:r w:rsidRPr="00123B28">
              <w:rPr>
                <w:rFonts w:ascii="Times New Roman" w:hAnsi="Times New Roman"/>
              </w:rPr>
              <w:t>Обсяг фінансового ресурсу, що спрямовується (тис.грн.)</w:t>
            </w:r>
          </w:p>
        </w:tc>
      </w:tr>
      <w:tr w:rsidR="002D3CB1" w:rsidRPr="00123B28" w:rsidTr="003842A9">
        <w:tc>
          <w:tcPr>
            <w:tcW w:w="508" w:type="dxa"/>
            <w:vMerge/>
          </w:tcPr>
          <w:p w:rsidR="002D3CB1" w:rsidRPr="00123B28" w:rsidRDefault="002D3CB1" w:rsidP="003842A9">
            <w:pPr>
              <w:jc w:val="center"/>
              <w:rPr>
                <w:rFonts w:ascii="Times New Roman" w:hAnsi="Times New Roman"/>
                <w:b/>
              </w:rPr>
            </w:pPr>
          </w:p>
        </w:tc>
        <w:tc>
          <w:tcPr>
            <w:tcW w:w="2483" w:type="dxa"/>
            <w:gridSpan w:val="2"/>
            <w:vMerge/>
          </w:tcPr>
          <w:p w:rsidR="002D3CB1" w:rsidRPr="00123B28" w:rsidRDefault="002D3CB1" w:rsidP="003842A9">
            <w:pPr>
              <w:jc w:val="center"/>
              <w:rPr>
                <w:rFonts w:ascii="Times New Roman" w:hAnsi="Times New Roman"/>
                <w:b/>
              </w:rPr>
            </w:pPr>
          </w:p>
        </w:tc>
        <w:tc>
          <w:tcPr>
            <w:tcW w:w="2956" w:type="dxa"/>
            <w:vMerge/>
          </w:tcPr>
          <w:p w:rsidR="002D3CB1" w:rsidRPr="00123B28" w:rsidRDefault="002D3CB1" w:rsidP="003842A9">
            <w:pPr>
              <w:jc w:val="center"/>
              <w:rPr>
                <w:rFonts w:ascii="Times New Roman" w:hAnsi="Times New Roman"/>
                <w:b/>
              </w:rPr>
            </w:pPr>
          </w:p>
        </w:tc>
        <w:tc>
          <w:tcPr>
            <w:tcW w:w="1297" w:type="dxa"/>
            <w:vMerge/>
          </w:tcPr>
          <w:p w:rsidR="002D3CB1" w:rsidRPr="00123B28" w:rsidRDefault="002D3CB1" w:rsidP="003842A9">
            <w:pPr>
              <w:jc w:val="center"/>
              <w:rPr>
                <w:rFonts w:ascii="Times New Roman" w:hAnsi="Times New Roman"/>
                <w:b/>
              </w:rPr>
            </w:pPr>
          </w:p>
        </w:tc>
        <w:tc>
          <w:tcPr>
            <w:tcW w:w="1773" w:type="dxa"/>
            <w:vMerge/>
          </w:tcPr>
          <w:p w:rsidR="002D3CB1" w:rsidRPr="00123B28" w:rsidRDefault="002D3CB1" w:rsidP="003842A9">
            <w:pPr>
              <w:jc w:val="center"/>
              <w:rPr>
                <w:rFonts w:ascii="Times New Roman" w:hAnsi="Times New Roman"/>
                <w:b/>
              </w:rPr>
            </w:pPr>
          </w:p>
        </w:tc>
        <w:tc>
          <w:tcPr>
            <w:tcW w:w="1616" w:type="dxa"/>
            <w:vMerge/>
          </w:tcPr>
          <w:p w:rsidR="002D3CB1" w:rsidRPr="00123B28" w:rsidRDefault="002D3CB1" w:rsidP="003842A9">
            <w:pPr>
              <w:jc w:val="center"/>
              <w:rPr>
                <w:rFonts w:ascii="Times New Roman" w:hAnsi="Times New Roman"/>
                <w:b/>
              </w:rPr>
            </w:pPr>
          </w:p>
        </w:tc>
        <w:tc>
          <w:tcPr>
            <w:tcW w:w="1363" w:type="dxa"/>
          </w:tcPr>
          <w:p w:rsidR="002D3CB1" w:rsidRPr="00123B28" w:rsidRDefault="002D3CB1" w:rsidP="003842A9">
            <w:pPr>
              <w:jc w:val="center"/>
              <w:rPr>
                <w:rFonts w:ascii="Times New Roman" w:hAnsi="Times New Roman"/>
              </w:rPr>
            </w:pPr>
            <w:r w:rsidRPr="00123B28">
              <w:rPr>
                <w:rFonts w:ascii="Times New Roman" w:hAnsi="Times New Roman"/>
              </w:rPr>
              <w:t>2021</w:t>
            </w:r>
          </w:p>
        </w:tc>
        <w:tc>
          <w:tcPr>
            <w:tcW w:w="1493" w:type="dxa"/>
          </w:tcPr>
          <w:p w:rsidR="002D3CB1" w:rsidRPr="00123B28" w:rsidRDefault="002D3CB1" w:rsidP="003842A9">
            <w:pPr>
              <w:jc w:val="center"/>
              <w:rPr>
                <w:rFonts w:ascii="Times New Roman" w:hAnsi="Times New Roman"/>
              </w:rPr>
            </w:pPr>
            <w:r w:rsidRPr="00123B28">
              <w:rPr>
                <w:rFonts w:ascii="Times New Roman" w:hAnsi="Times New Roman"/>
              </w:rPr>
              <w:t>2022</w:t>
            </w:r>
          </w:p>
        </w:tc>
        <w:tc>
          <w:tcPr>
            <w:tcW w:w="1361" w:type="dxa"/>
          </w:tcPr>
          <w:p w:rsidR="002D3CB1" w:rsidRPr="00123B28" w:rsidRDefault="002D3CB1" w:rsidP="003842A9">
            <w:pPr>
              <w:jc w:val="center"/>
              <w:rPr>
                <w:rFonts w:ascii="Times New Roman" w:hAnsi="Times New Roman"/>
              </w:rPr>
            </w:pPr>
            <w:r w:rsidRPr="00123B28">
              <w:rPr>
                <w:rFonts w:ascii="Times New Roman" w:hAnsi="Times New Roman"/>
              </w:rPr>
              <w:t>2023</w:t>
            </w:r>
          </w:p>
        </w:tc>
      </w:tr>
      <w:tr w:rsidR="002D3CB1" w:rsidRPr="00123B28" w:rsidTr="003842A9">
        <w:tc>
          <w:tcPr>
            <w:tcW w:w="508" w:type="dxa"/>
          </w:tcPr>
          <w:p w:rsidR="002D3CB1" w:rsidRPr="00123B28" w:rsidRDefault="002D3CB1" w:rsidP="003842A9">
            <w:pPr>
              <w:jc w:val="center"/>
              <w:rPr>
                <w:rFonts w:ascii="Times New Roman" w:hAnsi="Times New Roman"/>
              </w:rPr>
            </w:pPr>
            <w:r w:rsidRPr="00123B28">
              <w:rPr>
                <w:rFonts w:ascii="Times New Roman" w:hAnsi="Times New Roman"/>
              </w:rPr>
              <w:t>1</w:t>
            </w:r>
          </w:p>
        </w:tc>
        <w:tc>
          <w:tcPr>
            <w:tcW w:w="2483" w:type="dxa"/>
            <w:gridSpan w:val="2"/>
          </w:tcPr>
          <w:p w:rsidR="002D3CB1" w:rsidRPr="00123B28" w:rsidRDefault="002D3CB1" w:rsidP="003842A9">
            <w:pPr>
              <w:jc w:val="center"/>
              <w:rPr>
                <w:rFonts w:ascii="Times New Roman" w:hAnsi="Times New Roman"/>
              </w:rPr>
            </w:pPr>
            <w:r w:rsidRPr="00123B28">
              <w:rPr>
                <w:rFonts w:ascii="Times New Roman" w:hAnsi="Times New Roman"/>
              </w:rPr>
              <w:t>2</w:t>
            </w:r>
          </w:p>
        </w:tc>
        <w:tc>
          <w:tcPr>
            <w:tcW w:w="2956" w:type="dxa"/>
          </w:tcPr>
          <w:p w:rsidR="002D3CB1" w:rsidRPr="00123B28" w:rsidRDefault="002D3CB1" w:rsidP="003842A9">
            <w:pPr>
              <w:jc w:val="center"/>
              <w:rPr>
                <w:rFonts w:ascii="Times New Roman" w:hAnsi="Times New Roman"/>
              </w:rPr>
            </w:pPr>
            <w:r w:rsidRPr="00123B28">
              <w:rPr>
                <w:rFonts w:ascii="Times New Roman" w:hAnsi="Times New Roman"/>
              </w:rPr>
              <w:t>3</w:t>
            </w: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4</w:t>
            </w:r>
          </w:p>
        </w:tc>
        <w:tc>
          <w:tcPr>
            <w:tcW w:w="1773" w:type="dxa"/>
          </w:tcPr>
          <w:p w:rsidR="002D3CB1" w:rsidRPr="00123B28" w:rsidRDefault="002D3CB1" w:rsidP="003842A9">
            <w:pPr>
              <w:jc w:val="center"/>
              <w:rPr>
                <w:rFonts w:ascii="Times New Roman" w:hAnsi="Times New Roman"/>
              </w:rPr>
            </w:pPr>
            <w:r w:rsidRPr="00123B28">
              <w:rPr>
                <w:rFonts w:ascii="Times New Roman" w:hAnsi="Times New Roman"/>
              </w:rPr>
              <w:t>5</w:t>
            </w:r>
          </w:p>
        </w:tc>
        <w:tc>
          <w:tcPr>
            <w:tcW w:w="1616" w:type="dxa"/>
          </w:tcPr>
          <w:p w:rsidR="002D3CB1" w:rsidRPr="00123B28" w:rsidRDefault="002D3CB1" w:rsidP="003842A9">
            <w:pPr>
              <w:jc w:val="center"/>
              <w:rPr>
                <w:rFonts w:ascii="Times New Roman" w:hAnsi="Times New Roman"/>
              </w:rPr>
            </w:pPr>
            <w:r w:rsidRPr="00123B28">
              <w:rPr>
                <w:rFonts w:ascii="Times New Roman" w:hAnsi="Times New Roman"/>
              </w:rPr>
              <w:t>6</w:t>
            </w:r>
          </w:p>
        </w:tc>
        <w:tc>
          <w:tcPr>
            <w:tcW w:w="1363" w:type="dxa"/>
          </w:tcPr>
          <w:p w:rsidR="002D3CB1" w:rsidRPr="00123B28" w:rsidRDefault="002D3CB1" w:rsidP="003842A9">
            <w:pPr>
              <w:jc w:val="center"/>
              <w:rPr>
                <w:rFonts w:ascii="Times New Roman" w:hAnsi="Times New Roman"/>
              </w:rPr>
            </w:pPr>
            <w:r w:rsidRPr="00123B28">
              <w:rPr>
                <w:rFonts w:ascii="Times New Roman" w:hAnsi="Times New Roman"/>
              </w:rPr>
              <w:t>7</w:t>
            </w:r>
          </w:p>
        </w:tc>
        <w:tc>
          <w:tcPr>
            <w:tcW w:w="1493" w:type="dxa"/>
          </w:tcPr>
          <w:p w:rsidR="002D3CB1" w:rsidRPr="00123B28" w:rsidRDefault="002D3CB1" w:rsidP="003842A9">
            <w:pPr>
              <w:jc w:val="center"/>
              <w:rPr>
                <w:rFonts w:ascii="Times New Roman" w:hAnsi="Times New Roman"/>
              </w:rPr>
            </w:pPr>
            <w:r w:rsidRPr="00123B28">
              <w:rPr>
                <w:rFonts w:ascii="Times New Roman" w:hAnsi="Times New Roman"/>
              </w:rPr>
              <w:t>8</w:t>
            </w:r>
          </w:p>
        </w:tc>
        <w:tc>
          <w:tcPr>
            <w:tcW w:w="1361" w:type="dxa"/>
          </w:tcPr>
          <w:p w:rsidR="002D3CB1" w:rsidRPr="00123B28" w:rsidRDefault="002D3CB1" w:rsidP="003842A9">
            <w:pPr>
              <w:jc w:val="center"/>
              <w:rPr>
                <w:rFonts w:ascii="Times New Roman" w:hAnsi="Times New Roman"/>
              </w:rPr>
            </w:pPr>
            <w:r w:rsidRPr="00123B28">
              <w:rPr>
                <w:rFonts w:ascii="Times New Roman" w:hAnsi="Times New Roman"/>
              </w:rPr>
              <w:t>9</w:t>
            </w:r>
          </w:p>
        </w:tc>
      </w:tr>
      <w:tr w:rsidR="002D3CB1" w:rsidRPr="00123B28" w:rsidTr="003842A9">
        <w:tc>
          <w:tcPr>
            <w:tcW w:w="14850" w:type="dxa"/>
            <w:gridSpan w:val="10"/>
          </w:tcPr>
          <w:p w:rsidR="002D3CB1" w:rsidRPr="00123B28" w:rsidRDefault="002D3CB1" w:rsidP="003842A9">
            <w:pPr>
              <w:jc w:val="center"/>
              <w:rPr>
                <w:rFonts w:ascii="Times New Roman" w:hAnsi="Times New Roman"/>
                <w:b/>
              </w:rPr>
            </w:pPr>
          </w:p>
          <w:p w:rsidR="002D3CB1" w:rsidRPr="00123B28" w:rsidRDefault="002D3CB1" w:rsidP="003842A9">
            <w:pPr>
              <w:jc w:val="center"/>
              <w:rPr>
                <w:rFonts w:ascii="Times New Roman" w:hAnsi="Times New Roman"/>
                <w:b/>
              </w:rPr>
            </w:pPr>
            <w:r w:rsidRPr="00123B28">
              <w:rPr>
                <w:rFonts w:ascii="Times New Roman" w:hAnsi="Times New Roman"/>
                <w:b/>
              </w:rPr>
              <w:t>І. Створення сприятливого середовища для розвитку малого та середнього підприємництва</w:t>
            </w:r>
          </w:p>
          <w:p w:rsidR="002D3CB1" w:rsidRPr="00123B28" w:rsidRDefault="002D3CB1" w:rsidP="003842A9">
            <w:pPr>
              <w:jc w:val="center"/>
              <w:rPr>
                <w:rFonts w:ascii="Times New Roman" w:hAnsi="Times New Roman"/>
                <w:b/>
              </w:rPr>
            </w:pPr>
          </w:p>
        </w:tc>
      </w:tr>
      <w:tr w:rsidR="002D3CB1" w:rsidRPr="00123B28" w:rsidTr="003842A9">
        <w:tc>
          <w:tcPr>
            <w:tcW w:w="508" w:type="dxa"/>
            <w:vMerge w:val="restart"/>
          </w:tcPr>
          <w:p w:rsidR="002D3CB1" w:rsidRPr="00123B28" w:rsidRDefault="002D3CB1" w:rsidP="003842A9">
            <w:pPr>
              <w:jc w:val="center"/>
              <w:rPr>
                <w:rFonts w:ascii="Times New Roman" w:hAnsi="Times New Roman"/>
              </w:rPr>
            </w:pPr>
            <w:r w:rsidRPr="00123B28">
              <w:rPr>
                <w:rFonts w:ascii="Times New Roman" w:hAnsi="Times New Roman"/>
              </w:rPr>
              <w:t>1.</w:t>
            </w:r>
          </w:p>
        </w:tc>
        <w:tc>
          <w:tcPr>
            <w:tcW w:w="2280" w:type="dxa"/>
            <w:vMerge w:val="restart"/>
          </w:tcPr>
          <w:p w:rsidR="002D3CB1" w:rsidRPr="00123B28" w:rsidRDefault="002D3CB1" w:rsidP="003842A9">
            <w:pPr>
              <w:rPr>
                <w:rFonts w:ascii="Times New Roman" w:hAnsi="Times New Roman"/>
              </w:rPr>
            </w:pPr>
            <w:r w:rsidRPr="00123B28">
              <w:rPr>
                <w:rFonts w:ascii="Times New Roman" w:hAnsi="Times New Roman"/>
              </w:rPr>
              <w:t>Підвищення рівня інформаційного забезпечення суб’єктів малого і середнього підприємництва</w:t>
            </w: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1.1 Розміщення на офіційному веб-сайті Кам'янської сільської ради інформації щодо нагальних питань, необхідних для забезпечення діяльності суб’єктами підприємництва</w:t>
            </w:r>
          </w:p>
          <w:p w:rsidR="002D3CB1" w:rsidRPr="00123B28" w:rsidRDefault="002D3CB1" w:rsidP="003842A9">
            <w:pPr>
              <w:rPr>
                <w:rFonts w:ascii="Times New Roman" w:hAnsi="Times New Roman"/>
              </w:rPr>
            </w:pP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Виконавчий орган сільської ради, сектор економічного розвитку</w:t>
            </w:r>
          </w:p>
        </w:tc>
        <w:tc>
          <w:tcPr>
            <w:tcW w:w="1616" w:type="dxa"/>
          </w:tcPr>
          <w:p w:rsidR="002D3CB1" w:rsidRPr="00123B28" w:rsidRDefault="002D3CB1" w:rsidP="003842A9">
            <w:pPr>
              <w:rPr>
                <w:rFonts w:ascii="Times New Roman" w:hAnsi="Times New Roman"/>
              </w:rPr>
            </w:pPr>
            <w:r w:rsidRPr="00123B28">
              <w:rPr>
                <w:rFonts w:ascii="Times New Roman" w:hAnsi="Times New Roman"/>
              </w:rPr>
              <w:t>В межах кошторису виконавців</w:t>
            </w:r>
          </w:p>
        </w:tc>
        <w:tc>
          <w:tcPr>
            <w:tcW w:w="1363" w:type="dxa"/>
          </w:tcPr>
          <w:p w:rsidR="002D3CB1" w:rsidRPr="00123B28" w:rsidRDefault="002D3CB1" w:rsidP="003842A9">
            <w:pPr>
              <w:jc w:val="center"/>
              <w:rPr>
                <w:rFonts w:ascii="Times New Roman" w:hAnsi="Times New Roman"/>
              </w:rPr>
            </w:pPr>
          </w:p>
        </w:tc>
        <w:tc>
          <w:tcPr>
            <w:tcW w:w="1493" w:type="dxa"/>
          </w:tcPr>
          <w:p w:rsidR="002D3CB1" w:rsidRPr="00123B28" w:rsidRDefault="002D3CB1" w:rsidP="003842A9">
            <w:pPr>
              <w:jc w:val="center"/>
              <w:rPr>
                <w:rFonts w:ascii="Times New Roman" w:hAnsi="Times New Roman"/>
              </w:rPr>
            </w:pPr>
          </w:p>
        </w:tc>
        <w:tc>
          <w:tcPr>
            <w:tcW w:w="1361" w:type="dxa"/>
          </w:tcPr>
          <w:p w:rsidR="002D3CB1" w:rsidRPr="00123B28" w:rsidRDefault="002D3CB1" w:rsidP="003842A9">
            <w:pPr>
              <w:jc w:val="center"/>
              <w:rPr>
                <w:rFonts w:ascii="Times New Roman" w:hAnsi="Times New Roman"/>
              </w:rPr>
            </w:pPr>
          </w:p>
        </w:tc>
      </w:tr>
      <w:tr w:rsidR="002D3CB1" w:rsidRPr="00123B28" w:rsidTr="003842A9">
        <w:tc>
          <w:tcPr>
            <w:tcW w:w="508" w:type="dxa"/>
            <w:vMerge/>
          </w:tcPr>
          <w:p w:rsidR="002D3CB1" w:rsidRPr="00123B28" w:rsidRDefault="002D3CB1" w:rsidP="003842A9">
            <w:pPr>
              <w:jc w:val="center"/>
              <w:rPr>
                <w:rFonts w:ascii="Times New Roman" w:hAnsi="Times New Roman"/>
              </w:rPr>
            </w:pPr>
          </w:p>
        </w:tc>
        <w:tc>
          <w:tcPr>
            <w:tcW w:w="2280" w:type="dxa"/>
            <w:vMerge/>
          </w:tcPr>
          <w:p w:rsidR="002D3CB1" w:rsidRPr="00123B28" w:rsidRDefault="002D3CB1" w:rsidP="003842A9">
            <w:pPr>
              <w:rPr>
                <w:rFonts w:ascii="Times New Roman" w:hAnsi="Times New Roman"/>
              </w:rPr>
            </w:pP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1.2 Проведення моніторингу кількості та площі вільних приміщень виробничого та невиробничого призначення, для передачі для потреб підприємницької діяльності</w:t>
            </w:r>
          </w:p>
          <w:p w:rsidR="002D3CB1" w:rsidRPr="00123B28" w:rsidRDefault="002D3CB1" w:rsidP="003842A9">
            <w:pPr>
              <w:rPr>
                <w:rFonts w:ascii="Times New Roman" w:hAnsi="Times New Roman"/>
              </w:rPr>
            </w:pP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 xml:space="preserve">Виконавчий орган сільської ради </w:t>
            </w:r>
          </w:p>
        </w:tc>
        <w:tc>
          <w:tcPr>
            <w:tcW w:w="1616" w:type="dxa"/>
          </w:tcPr>
          <w:p w:rsidR="002D3CB1" w:rsidRPr="00123B28" w:rsidRDefault="002D3CB1" w:rsidP="003842A9">
            <w:pPr>
              <w:rPr>
                <w:rFonts w:ascii="Times New Roman" w:hAnsi="Times New Roman"/>
              </w:rPr>
            </w:pPr>
            <w:r w:rsidRPr="00123B28">
              <w:rPr>
                <w:rFonts w:ascii="Times New Roman" w:hAnsi="Times New Roman"/>
              </w:rPr>
              <w:t>В межах кошторису виконавців</w:t>
            </w:r>
          </w:p>
        </w:tc>
        <w:tc>
          <w:tcPr>
            <w:tcW w:w="1363" w:type="dxa"/>
          </w:tcPr>
          <w:p w:rsidR="002D3CB1" w:rsidRPr="00123B28" w:rsidRDefault="002D3CB1" w:rsidP="003842A9">
            <w:pPr>
              <w:jc w:val="center"/>
              <w:rPr>
                <w:rFonts w:ascii="Times New Roman" w:hAnsi="Times New Roman"/>
              </w:rPr>
            </w:pPr>
          </w:p>
        </w:tc>
        <w:tc>
          <w:tcPr>
            <w:tcW w:w="1493" w:type="dxa"/>
          </w:tcPr>
          <w:p w:rsidR="002D3CB1" w:rsidRPr="00123B28" w:rsidRDefault="002D3CB1" w:rsidP="003842A9">
            <w:pPr>
              <w:jc w:val="center"/>
              <w:rPr>
                <w:rFonts w:ascii="Times New Roman" w:hAnsi="Times New Roman"/>
              </w:rPr>
            </w:pPr>
          </w:p>
        </w:tc>
        <w:tc>
          <w:tcPr>
            <w:tcW w:w="1361" w:type="dxa"/>
          </w:tcPr>
          <w:p w:rsidR="002D3CB1" w:rsidRPr="00123B28" w:rsidRDefault="002D3CB1" w:rsidP="003842A9">
            <w:pPr>
              <w:jc w:val="center"/>
              <w:rPr>
                <w:rFonts w:ascii="Times New Roman" w:hAnsi="Times New Roman"/>
              </w:rPr>
            </w:pPr>
          </w:p>
        </w:tc>
      </w:tr>
      <w:tr w:rsidR="002D3CB1" w:rsidRPr="00123B28" w:rsidTr="003842A9">
        <w:tc>
          <w:tcPr>
            <w:tcW w:w="508" w:type="dxa"/>
            <w:vMerge/>
          </w:tcPr>
          <w:p w:rsidR="002D3CB1" w:rsidRPr="00123B28" w:rsidRDefault="002D3CB1" w:rsidP="003842A9">
            <w:pPr>
              <w:jc w:val="center"/>
              <w:rPr>
                <w:rFonts w:ascii="Times New Roman" w:hAnsi="Times New Roman"/>
              </w:rPr>
            </w:pPr>
          </w:p>
        </w:tc>
        <w:tc>
          <w:tcPr>
            <w:tcW w:w="2280" w:type="dxa"/>
            <w:vMerge/>
          </w:tcPr>
          <w:p w:rsidR="002D3CB1" w:rsidRPr="00123B28" w:rsidRDefault="002D3CB1" w:rsidP="003842A9">
            <w:pPr>
              <w:rPr>
                <w:rFonts w:ascii="Times New Roman" w:hAnsi="Times New Roman"/>
              </w:rPr>
            </w:pP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1.3 Моніторинг гарантованих програм, направлених на сприяння розвитку малого підприємництва, та розповсюдження інформації</w:t>
            </w:r>
          </w:p>
          <w:p w:rsidR="002D3CB1" w:rsidRPr="00123B28" w:rsidRDefault="002D3CB1" w:rsidP="003842A9">
            <w:pPr>
              <w:rPr>
                <w:rFonts w:ascii="Times New Roman" w:hAnsi="Times New Roman"/>
              </w:rPr>
            </w:pP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Сектор економічного розвитку</w:t>
            </w:r>
          </w:p>
        </w:tc>
        <w:tc>
          <w:tcPr>
            <w:tcW w:w="1616" w:type="dxa"/>
          </w:tcPr>
          <w:p w:rsidR="002D3CB1" w:rsidRPr="00123B28" w:rsidRDefault="002D3CB1" w:rsidP="003842A9">
            <w:pPr>
              <w:rPr>
                <w:rFonts w:ascii="Times New Roman" w:hAnsi="Times New Roman"/>
              </w:rPr>
            </w:pPr>
            <w:r w:rsidRPr="00123B28">
              <w:rPr>
                <w:rFonts w:ascii="Times New Roman" w:hAnsi="Times New Roman"/>
              </w:rPr>
              <w:t>В межах кошторису виконавців</w:t>
            </w:r>
          </w:p>
        </w:tc>
        <w:tc>
          <w:tcPr>
            <w:tcW w:w="1363" w:type="dxa"/>
          </w:tcPr>
          <w:p w:rsidR="002D3CB1" w:rsidRPr="00123B28" w:rsidRDefault="002D3CB1" w:rsidP="003842A9">
            <w:pPr>
              <w:jc w:val="center"/>
              <w:rPr>
                <w:rFonts w:ascii="Times New Roman" w:hAnsi="Times New Roman"/>
              </w:rPr>
            </w:pPr>
          </w:p>
        </w:tc>
        <w:tc>
          <w:tcPr>
            <w:tcW w:w="1493" w:type="dxa"/>
          </w:tcPr>
          <w:p w:rsidR="002D3CB1" w:rsidRPr="00123B28" w:rsidRDefault="002D3CB1" w:rsidP="003842A9">
            <w:pPr>
              <w:jc w:val="center"/>
              <w:rPr>
                <w:rFonts w:ascii="Times New Roman" w:hAnsi="Times New Roman"/>
              </w:rPr>
            </w:pPr>
          </w:p>
        </w:tc>
        <w:tc>
          <w:tcPr>
            <w:tcW w:w="1361" w:type="dxa"/>
          </w:tcPr>
          <w:p w:rsidR="002D3CB1" w:rsidRPr="00123B28" w:rsidRDefault="002D3CB1" w:rsidP="003842A9">
            <w:pPr>
              <w:jc w:val="center"/>
              <w:rPr>
                <w:rFonts w:ascii="Times New Roman" w:hAnsi="Times New Roman"/>
              </w:rPr>
            </w:pPr>
          </w:p>
        </w:tc>
      </w:tr>
      <w:tr w:rsidR="002D3CB1" w:rsidRPr="00123B28" w:rsidTr="003842A9">
        <w:tc>
          <w:tcPr>
            <w:tcW w:w="508" w:type="dxa"/>
          </w:tcPr>
          <w:p w:rsidR="002D3CB1" w:rsidRPr="00123B28" w:rsidRDefault="002D3CB1" w:rsidP="003842A9">
            <w:pPr>
              <w:jc w:val="center"/>
              <w:rPr>
                <w:rFonts w:ascii="Times New Roman" w:hAnsi="Times New Roman"/>
              </w:rPr>
            </w:pPr>
            <w:r w:rsidRPr="00123B28">
              <w:rPr>
                <w:rFonts w:ascii="Times New Roman" w:hAnsi="Times New Roman"/>
              </w:rPr>
              <w:t>1</w:t>
            </w:r>
          </w:p>
        </w:tc>
        <w:tc>
          <w:tcPr>
            <w:tcW w:w="2280" w:type="dxa"/>
          </w:tcPr>
          <w:p w:rsidR="002D3CB1" w:rsidRPr="00123B28" w:rsidRDefault="002D3CB1" w:rsidP="003842A9">
            <w:pPr>
              <w:jc w:val="center"/>
              <w:rPr>
                <w:rFonts w:ascii="Times New Roman" w:hAnsi="Times New Roman"/>
              </w:rPr>
            </w:pPr>
            <w:r w:rsidRPr="00123B28">
              <w:rPr>
                <w:rFonts w:ascii="Times New Roman" w:hAnsi="Times New Roman"/>
              </w:rPr>
              <w:t>2</w:t>
            </w:r>
          </w:p>
        </w:tc>
        <w:tc>
          <w:tcPr>
            <w:tcW w:w="3159" w:type="dxa"/>
            <w:gridSpan w:val="2"/>
          </w:tcPr>
          <w:p w:rsidR="002D3CB1" w:rsidRPr="00123B28" w:rsidRDefault="002D3CB1" w:rsidP="003842A9">
            <w:pPr>
              <w:jc w:val="center"/>
              <w:rPr>
                <w:rFonts w:ascii="Times New Roman" w:hAnsi="Times New Roman"/>
              </w:rPr>
            </w:pPr>
            <w:r w:rsidRPr="00123B28">
              <w:rPr>
                <w:rFonts w:ascii="Times New Roman" w:hAnsi="Times New Roman"/>
              </w:rPr>
              <w:t>3</w:t>
            </w: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4</w:t>
            </w:r>
          </w:p>
        </w:tc>
        <w:tc>
          <w:tcPr>
            <w:tcW w:w="1773" w:type="dxa"/>
          </w:tcPr>
          <w:p w:rsidR="002D3CB1" w:rsidRPr="00123B28" w:rsidRDefault="002D3CB1" w:rsidP="003842A9">
            <w:pPr>
              <w:jc w:val="center"/>
              <w:rPr>
                <w:rFonts w:ascii="Times New Roman" w:hAnsi="Times New Roman"/>
              </w:rPr>
            </w:pPr>
            <w:r w:rsidRPr="00123B28">
              <w:rPr>
                <w:rFonts w:ascii="Times New Roman" w:hAnsi="Times New Roman"/>
              </w:rPr>
              <w:t>5</w:t>
            </w:r>
          </w:p>
        </w:tc>
        <w:tc>
          <w:tcPr>
            <w:tcW w:w="1616" w:type="dxa"/>
          </w:tcPr>
          <w:p w:rsidR="002D3CB1" w:rsidRPr="00123B28" w:rsidRDefault="002D3CB1" w:rsidP="003842A9">
            <w:pPr>
              <w:jc w:val="center"/>
              <w:rPr>
                <w:rFonts w:ascii="Times New Roman" w:hAnsi="Times New Roman"/>
              </w:rPr>
            </w:pPr>
            <w:r w:rsidRPr="00123B28">
              <w:rPr>
                <w:rFonts w:ascii="Times New Roman" w:hAnsi="Times New Roman"/>
              </w:rPr>
              <w:t>6</w:t>
            </w:r>
          </w:p>
        </w:tc>
        <w:tc>
          <w:tcPr>
            <w:tcW w:w="1363" w:type="dxa"/>
          </w:tcPr>
          <w:p w:rsidR="002D3CB1" w:rsidRPr="00123B28" w:rsidRDefault="002D3CB1" w:rsidP="003842A9">
            <w:pPr>
              <w:jc w:val="center"/>
              <w:rPr>
                <w:rFonts w:ascii="Times New Roman" w:hAnsi="Times New Roman"/>
              </w:rPr>
            </w:pPr>
            <w:r w:rsidRPr="00123B28">
              <w:rPr>
                <w:rFonts w:ascii="Times New Roman" w:hAnsi="Times New Roman"/>
              </w:rPr>
              <w:t>7</w:t>
            </w:r>
          </w:p>
        </w:tc>
        <w:tc>
          <w:tcPr>
            <w:tcW w:w="1493" w:type="dxa"/>
          </w:tcPr>
          <w:p w:rsidR="002D3CB1" w:rsidRPr="00123B28" w:rsidRDefault="002D3CB1" w:rsidP="003842A9">
            <w:pPr>
              <w:jc w:val="center"/>
              <w:rPr>
                <w:rFonts w:ascii="Times New Roman" w:hAnsi="Times New Roman"/>
              </w:rPr>
            </w:pPr>
            <w:r w:rsidRPr="00123B28">
              <w:rPr>
                <w:rFonts w:ascii="Times New Roman" w:hAnsi="Times New Roman"/>
              </w:rPr>
              <w:t>8</w:t>
            </w:r>
          </w:p>
        </w:tc>
        <w:tc>
          <w:tcPr>
            <w:tcW w:w="1361" w:type="dxa"/>
          </w:tcPr>
          <w:p w:rsidR="002D3CB1" w:rsidRPr="00123B28" w:rsidRDefault="002D3CB1" w:rsidP="003842A9">
            <w:pPr>
              <w:jc w:val="center"/>
              <w:rPr>
                <w:rFonts w:ascii="Times New Roman" w:hAnsi="Times New Roman"/>
              </w:rPr>
            </w:pPr>
            <w:r w:rsidRPr="00123B28">
              <w:rPr>
                <w:rFonts w:ascii="Times New Roman" w:hAnsi="Times New Roman"/>
              </w:rPr>
              <w:t>9</w:t>
            </w:r>
          </w:p>
        </w:tc>
      </w:tr>
      <w:tr w:rsidR="002D3CB1" w:rsidRPr="00123B28" w:rsidTr="003842A9">
        <w:tc>
          <w:tcPr>
            <w:tcW w:w="508" w:type="dxa"/>
            <w:vMerge w:val="restart"/>
          </w:tcPr>
          <w:p w:rsidR="002D3CB1" w:rsidRPr="00123B28" w:rsidRDefault="002D3CB1" w:rsidP="003842A9">
            <w:pPr>
              <w:jc w:val="center"/>
              <w:rPr>
                <w:rFonts w:ascii="Times New Roman" w:hAnsi="Times New Roman"/>
              </w:rPr>
            </w:pPr>
            <w:r w:rsidRPr="00123B28">
              <w:rPr>
                <w:rFonts w:ascii="Times New Roman" w:hAnsi="Times New Roman"/>
              </w:rPr>
              <w:t>2.</w:t>
            </w:r>
          </w:p>
        </w:tc>
        <w:tc>
          <w:tcPr>
            <w:tcW w:w="2280" w:type="dxa"/>
            <w:vMerge w:val="restart"/>
          </w:tcPr>
          <w:p w:rsidR="002D3CB1" w:rsidRPr="00123B28" w:rsidRDefault="002D3CB1" w:rsidP="003842A9">
            <w:pPr>
              <w:rPr>
                <w:rFonts w:ascii="Times New Roman" w:hAnsi="Times New Roman"/>
              </w:rPr>
            </w:pPr>
            <w:r w:rsidRPr="00123B28">
              <w:rPr>
                <w:rFonts w:ascii="Times New Roman" w:hAnsi="Times New Roman"/>
              </w:rPr>
              <w:t>Забезпечення реалізації державної регуляторної політики на місцевому рівні</w:t>
            </w: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 xml:space="preserve">2.1 Забезпечення:  </w:t>
            </w:r>
          </w:p>
          <w:p w:rsidR="002D3CB1" w:rsidRPr="00123B28" w:rsidRDefault="002D3CB1" w:rsidP="003842A9">
            <w:pPr>
              <w:rPr>
                <w:rFonts w:ascii="Times New Roman" w:hAnsi="Times New Roman"/>
              </w:rPr>
            </w:pPr>
            <w:r w:rsidRPr="00123B28">
              <w:rPr>
                <w:rFonts w:ascii="Times New Roman" w:hAnsi="Times New Roman"/>
              </w:rPr>
              <w:t>-  планування діяльності з підготовки проектів регуляторних актів;</w:t>
            </w:r>
          </w:p>
          <w:p w:rsidR="002D3CB1" w:rsidRPr="00123B28" w:rsidRDefault="002D3CB1" w:rsidP="003842A9">
            <w:pPr>
              <w:rPr>
                <w:rFonts w:ascii="Times New Roman" w:hAnsi="Times New Roman"/>
              </w:rPr>
            </w:pPr>
            <w:r w:rsidRPr="00123B28">
              <w:rPr>
                <w:rFonts w:ascii="Times New Roman" w:hAnsi="Times New Roman"/>
              </w:rPr>
              <w:t>- оприлюднення проектів регуляторних актів на офіційному веб-сайті сільської ради;</w:t>
            </w:r>
          </w:p>
          <w:p w:rsidR="002D3CB1" w:rsidRPr="00123B28" w:rsidRDefault="002D3CB1" w:rsidP="003842A9">
            <w:pPr>
              <w:rPr>
                <w:rFonts w:ascii="Times New Roman" w:hAnsi="Times New Roman"/>
              </w:rPr>
            </w:pPr>
            <w:r w:rsidRPr="00123B28">
              <w:rPr>
                <w:rFonts w:ascii="Times New Roman" w:hAnsi="Times New Roman"/>
              </w:rPr>
              <w:t>- проведення їх громадського обговорення;</w:t>
            </w:r>
          </w:p>
          <w:p w:rsidR="002D3CB1" w:rsidRPr="00123B28" w:rsidRDefault="002D3CB1" w:rsidP="003842A9">
            <w:pPr>
              <w:rPr>
                <w:rFonts w:ascii="Times New Roman" w:hAnsi="Times New Roman"/>
              </w:rPr>
            </w:pPr>
            <w:r w:rsidRPr="00123B28">
              <w:rPr>
                <w:rFonts w:ascii="Times New Roman" w:hAnsi="Times New Roman"/>
              </w:rPr>
              <w:t>- проведення аналізу регуляторного впливу розроблених регуляторних актів;</w:t>
            </w:r>
          </w:p>
          <w:p w:rsidR="002D3CB1" w:rsidRPr="00123B28" w:rsidRDefault="002D3CB1" w:rsidP="003842A9">
            <w:pPr>
              <w:rPr>
                <w:rFonts w:ascii="Times New Roman" w:hAnsi="Times New Roman"/>
              </w:rPr>
            </w:pPr>
            <w:r w:rsidRPr="00123B28">
              <w:rPr>
                <w:rFonts w:ascii="Times New Roman" w:hAnsi="Times New Roman"/>
              </w:rPr>
              <w:t>- здійснення відстеження результативності регуляторних актів;</w:t>
            </w:r>
          </w:p>
          <w:p w:rsidR="002D3CB1" w:rsidRPr="00123B28" w:rsidRDefault="002D3CB1" w:rsidP="003842A9">
            <w:pPr>
              <w:rPr>
                <w:rFonts w:ascii="Times New Roman" w:hAnsi="Times New Roman"/>
              </w:rPr>
            </w:pPr>
            <w:r w:rsidRPr="00123B28">
              <w:rPr>
                <w:rFonts w:ascii="Times New Roman" w:hAnsi="Times New Roman"/>
              </w:rPr>
              <w:t>- забезпечення постійного оновлення електронного реєстру чинних регуляторних актів.</w:t>
            </w: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Виконавчий орган сільської ради, сектор економічного розвитку, структурні підрозділи сільської ради розробники регуляторних актів</w:t>
            </w:r>
          </w:p>
        </w:tc>
        <w:tc>
          <w:tcPr>
            <w:tcW w:w="1616" w:type="dxa"/>
          </w:tcPr>
          <w:p w:rsidR="002D3CB1" w:rsidRPr="00123B28" w:rsidRDefault="002D3CB1" w:rsidP="003842A9">
            <w:pPr>
              <w:rPr>
                <w:rFonts w:ascii="Times New Roman" w:hAnsi="Times New Roman"/>
              </w:rPr>
            </w:pPr>
            <w:r w:rsidRPr="00123B28">
              <w:rPr>
                <w:rFonts w:ascii="Times New Roman" w:hAnsi="Times New Roman"/>
              </w:rPr>
              <w:t>В межах кошторису виконавців</w:t>
            </w:r>
          </w:p>
        </w:tc>
        <w:tc>
          <w:tcPr>
            <w:tcW w:w="1363" w:type="dxa"/>
          </w:tcPr>
          <w:p w:rsidR="002D3CB1" w:rsidRPr="00123B28" w:rsidRDefault="002D3CB1" w:rsidP="003842A9">
            <w:pPr>
              <w:jc w:val="center"/>
              <w:rPr>
                <w:rFonts w:ascii="Times New Roman" w:hAnsi="Times New Roman"/>
              </w:rPr>
            </w:pPr>
          </w:p>
        </w:tc>
        <w:tc>
          <w:tcPr>
            <w:tcW w:w="1493" w:type="dxa"/>
          </w:tcPr>
          <w:p w:rsidR="002D3CB1" w:rsidRPr="00123B28" w:rsidRDefault="002D3CB1" w:rsidP="003842A9">
            <w:pPr>
              <w:jc w:val="center"/>
              <w:rPr>
                <w:rFonts w:ascii="Times New Roman" w:hAnsi="Times New Roman"/>
              </w:rPr>
            </w:pPr>
          </w:p>
        </w:tc>
        <w:tc>
          <w:tcPr>
            <w:tcW w:w="1361" w:type="dxa"/>
          </w:tcPr>
          <w:p w:rsidR="002D3CB1" w:rsidRPr="00123B28" w:rsidRDefault="002D3CB1" w:rsidP="003842A9">
            <w:pPr>
              <w:jc w:val="center"/>
              <w:rPr>
                <w:rFonts w:ascii="Times New Roman" w:hAnsi="Times New Roman"/>
              </w:rPr>
            </w:pPr>
          </w:p>
        </w:tc>
      </w:tr>
      <w:tr w:rsidR="002D3CB1" w:rsidRPr="00123B28" w:rsidTr="003842A9">
        <w:tc>
          <w:tcPr>
            <w:tcW w:w="508" w:type="dxa"/>
            <w:vMerge/>
          </w:tcPr>
          <w:p w:rsidR="002D3CB1" w:rsidRPr="00123B28" w:rsidRDefault="002D3CB1" w:rsidP="003842A9">
            <w:pPr>
              <w:jc w:val="center"/>
              <w:rPr>
                <w:rFonts w:ascii="Times New Roman" w:hAnsi="Times New Roman"/>
              </w:rPr>
            </w:pPr>
          </w:p>
        </w:tc>
        <w:tc>
          <w:tcPr>
            <w:tcW w:w="2280" w:type="dxa"/>
            <w:vMerge/>
          </w:tcPr>
          <w:p w:rsidR="002D3CB1" w:rsidRPr="00123B28" w:rsidRDefault="002D3CB1" w:rsidP="003842A9">
            <w:pPr>
              <w:rPr>
                <w:rFonts w:ascii="Times New Roman" w:hAnsi="Times New Roman"/>
              </w:rPr>
            </w:pP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2.2 Залучення суб’єктів мікро, малого та середнього підприємництва, громадських організацій підприємців до розробки проектів регуляторних актів, які мають суттєвий вплив на підприємницьку діяльність</w:t>
            </w:r>
          </w:p>
          <w:p w:rsidR="002D3CB1" w:rsidRPr="00123B28" w:rsidRDefault="002D3CB1" w:rsidP="003842A9">
            <w:pPr>
              <w:rPr>
                <w:rFonts w:ascii="Times New Roman" w:hAnsi="Times New Roman"/>
              </w:rPr>
            </w:pP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Виконавчий орган сільської ради, сектор економічного розвитку</w:t>
            </w:r>
          </w:p>
        </w:tc>
        <w:tc>
          <w:tcPr>
            <w:tcW w:w="1616" w:type="dxa"/>
          </w:tcPr>
          <w:p w:rsidR="002D3CB1" w:rsidRPr="00123B28" w:rsidRDefault="002D3CB1" w:rsidP="003842A9">
            <w:pPr>
              <w:rPr>
                <w:rFonts w:ascii="Times New Roman" w:hAnsi="Times New Roman"/>
              </w:rPr>
            </w:pPr>
            <w:r w:rsidRPr="00123B28">
              <w:rPr>
                <w:rFonts w:ascii="Times New Roman" w:hAnsi="Times New Roman"/>
              </w:rPr>
              <w:t xml:space="preserve">Кошти сільського </w:t>
            </w:r>
          </w:p>
          <w:p w:rsidR="002D3CB1" w:rsidRPr="00123B28" w:rsidRDefault="002D3CB1" w:rsidP="003842A9">
            <w:pPr>
              <w:rPr>
                <w:rFonts w:ascii="Times New Roman" w:hAnsi="Times New Roman"/>
              </w:rPr>
            </w:pPr>
            <w:r w:rsidRPr="00123B28">
              <w:rPr>
                <w:rFonts w:ascii="Times New Roman" w:hAnsi="Times New Roman"/>
              </w:rPr>
              <w:t>Бюджету</w:t>
            </w:r>
          </w:p>
          <w:p w:rsidR="002D3CB1" w:rsidRPr="00123B28" w:rsidRDefault="002D3CB1" w:rsidP="003842A9">
            <w:pPr>
              <w:rPr>
                <w:rFonts w:ascii="Times New Roman" w:hAnsi="Times New Roman"/>
              </w:rPr>
            </w:pPr>
            <w:r w:rsidRPr="00123B28">
              <w:rPr>
                <w:rFonts w:ascii="Times New Roman" w:hAnsi="Times New Roman"/>
              </w:rPr>
              <w:t>Інші джерела</w:t>
            </w:r>
          </w:p>
        </w:tc>
        <w:tc>
          <w:tcPr>
            <w:tcW w:w="1363" w:type="dxa"/>
          </w:tcPr>
          <w:p w:rsidR="002D3CB1" w:rsidRPr="00123B28" w:rsidRDefault="002D3CB1" w:rsidP="003842A9">
            <w:pPr>
              <w:jc w:val="center"/>
              <w:rPr>
                <w:rFonts w:ascii="Times New Roman" w:hAnsi="Times New Roman"/>
              </w:rPr>
            </w:pPr>
          </w:p>
          <w:p w:rsidR="002D3CB1" w:rsidRPr="00123B28" w:rsidRDefault="002D3CB1" w:rsidP="003842A9">
            <w:pPr>
              <w:rPr>
                <w:rFonts w:ascii="Times New Roman" w:hAnsi="Times New Roman"/>
              </w:rPr>
            </w:pPr>
            <w:r w:rsidRPr="00123B28">
              <w:rPr>
                <w:rFonts w:ascii="Times New Roman" w:hAnsi="Times New Roman"/>
              </w:rPr>
              <w:t>100,0</w:t>
            </w:r>
          </w:p>
        </w:tc>
        <w:tc>
          <w:tcPr>
            <w:tcW w:w="1493" w:type="dxa"/>
          </w:tcPr>
          <w:p w:rsidR="002D3CB1" w:rsidRPr="00123B28" w:rsidRDefault="002D3CB1" w:rsidP="003842A9">
            <w:pPr>
              <w:rPr>
                <w:rFonts w:ascii="Times New Roman" w:hAnsi="Times New Roman"/>
              </w:rPr>
            </w:pPr>
          </w:p>
          <w:p w:rsidR="002D3CB1" w:rsidRPr="00123B28" w:rsidRDefault="002D3CB1" w:rsidP="003842A9">
            <w:pPr>
              <w:rPr>
                <w:rFonts w:ascii="Times New Roman" w:hAnsi="Times New Roman"/>
              </w:rPr>
            </w:pPr>
            <w:r w:rsidRPr="00123B28">
              <w:rPr>
                <w:rFonts w:ascii="Times New Roman" w:hAnsi="Times New Roman"/>
              </w:rPr>
              <w:t>100,0</w:t>
            </w:r>
          </w:p>
        </w:tc>
        <w:tc>
          <w:tcPr>
            <w:tcW w:w="1361"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100,0</w:t>
            </w:r>
          </w:p>
          <w:p w:rsidR="002D3CB1" w:rsidRPr="00123B28" w:rsidRDefault="002D3CB1" w:rsidP="003842A9">
            <w:pPr>
              <w:rPr>
                <w:rFonts w:ascii="Times New Roman" w:hAnsi="Times New Roman"/>
              </w:rPr>
            </w:pPr>
          </w:p>
        </w:tc>
      </w:tr>
      <w:tr w:rsidR="002D3CB1" w:rsidRPr="00123B28" w:rsidTr="003842A9">
        <w:tc>
          <w:tcPr>
            <w:tcW w:w="508" w:type="dxa"/>
          </w:tcPr>
          <w:p w:rsidR="002D3CB1" w:rsidRPr="00123B28" w:rsidRDefault="002D3CB1" w:rsidP="003842A9">
            <w:pPr>
              <w:jc w:val="center"/>
              <w:rPr>
                <w:rFonts w:ascii="Times New Roman" w:hAnsi="Times New Roman"/>
              </w:rPr>
            </w:pPr>
            <w:r w:rsidRPr="00123B28">
              <w:rPr>
                <w:rFonts w:ascii="Times New Roman" w:hAnsi="Times New Roman"/>
              </w:rPr>
              <w:t>1</w:t>
            </w:r>
          </w:p>
        </w:tc>
        <w:tc>
          <w:tcPr>
            <w:tcW w:w="2280" w:type="dxa"/>
          </w:tcPr>
          <w:p w:rsidR="002D3CB1" w:rsidRPr="00123B28" w:rsidRDefault="002D3CB1" w:rsidP="003842A9">
            <w:pPr>
              <w:jc w:val="center"/>
              <w:rPr>
                <w:rFonts w:ascii="Times New Roman" w:hAnsi="Times New Roman"/>
              </w:rPr>
            </w:pPr>
            <w:r w:rsidRPr="00123B28">
              <w:rPr>
                <w:rFonts w:ascii="Times New Roman" w:hAnsi="Times New Roman"/>
              </w:rPr>
              <w:t>2</w:t>
            </w:r>
          </w:p>
        </w:tc>
        <w:tc>
          <w:tcPr>
            <w:tcW w:w="3159" w:type="dxa"/>
            <w:gridSpan w:val="2"/>
          </w:tcPr>
          <w:p w:rsidR="002D3CB1" w:rsidRPr="00123B28" w:rsidRDefault="002D3CB1" w:rsidP="003842A9">
            <w:pPr>
              <w:jc w:val="center"/>
              <w:rPr>
                <w:rFonts w:ascii="Times New Roman" w:hAnsi="Times New Roman"/>
              </w:rPr>
            </w:pPr>
            <w:r w:rsidRPr="00123B28">
              <w:rPr>
                <w:rFonts w:ascii="Times New Roman" w:hAnsi="Times New Roman"/>
              </w:rPr>
              <w:t>3</w:t>
            </w: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4</w:t>
            </w:r>
          </w:p>
        </w:tc>
        <w:tc>
          <w:tcPr>
            <w:tcW w:w="1773" w:type="dxa"/>
          </w:tcPr>
          <w:p w:rsidR="002D3CB1" w:rsidRPr="00123B28" w:rsidRDefault="002D3CB1" w:rsidP="003842A9">
            <w:pPr>
              <w:jc w:val="center"/>
              <w:rPr>
                <w:rFonts w:ascii="Times New Roman" w:hAnsi="Times New Roman"/>
              </w:rPr>
            </w:pPr>
            <w:r w:rsidRPr="00123B28">
              <w:rPr>
                <w:rFonts w:ascii="Times New Roman" w:hAnsi="Times New Roman"/>
              </w:rPr>
              <w:t>5</w:t>
            </w:r>
          </w:p>
        </w:tc>
        <w:tc>
          <w:tcPr>
            <w:tcW w:w="1616" w:type="dxa"/>
          </w:tcPr>
          <w:p w:rsidR="002D3CB1" w:rsidRPr="00123B28" w:rsidRDefault="002D3CB1" w:rsidP="003842A9">
            <w:pPr>
              <w:jc w:val="center"/>
              <w:rPr>
                <w:rFonts w:ascii="Times New Roman" w:hAnsi="Times New Roman"/>
              </w:rPr>
            </w:pPr>
            <w:r w:rsidRPr="00123B28">
              <w:rPr>
                <w:rFonts w:ascii="Times New Roman" w:hAnsi="Times New Roman"/>
              </w:rPr>
              <w:t>6</w:t>
            </w:r>
          </w:p>
        </w:tc>
        <w:tc>
          <w:tcPr>
            <w:tcW w:w="1363" w:type="dxa"/>
          </w:tcPr>
          <w:p w:rsidR="002D3CB1" w:rsidRPr="00123B28" w:rsidRDefault="002D3CB1" w:rsidP="003842A9">
            <w:pPr>
              <w:jc w:val="center"/>
              <w:rPr>
                <w:rFonts w:ascii="Times New Roman" w:hAnsi="Times New Roman"/>
              </w:rPr>
            </w:pPr>
            <w:r w:rsidRPr="00123B28">
              <w:rPr>
                <w:rFonts w:ascii="Times New Roman" w:hAnsi="Times New Roman"/>
              </w:rPr>
              <w:t>7</w:t>
            </w:r>
          </w:p>
        </w:tc>
        <w:tc>
          <w:tcPr>
            <w:tcW w:w="1493" w:type="dxa"/>
          </w:tcPr>
          <w:p w:rsidR="002D3CB1" w:rsidRPr="00123B28" w:rsidRDefault="002D3CB1" w:rsidP="003842A9">
            <w:pPr>
              <w:jc w:val="center"/>
              <w:rPr>
                <w:rFonts w:ascii="Times New Roman" w:hAnsi="Times New Roman"/>
              </w:rPr>
            </w:pPr>
            <w:r w:rsidRPr="00123B28">
              <w:rPr>
                <w:rFonts w:ascii="Times New Roman" w:hAnsi="Times New Roman"/>
              </w:rPr>
              <w:t>8</w:t>
            </w:r>
          </w:p>
        </w:tc>
        <w:tc>
          <w:tcPr>
            <w:tcW w:w="1361" w:type="dxa"/>
          </w:tcPr>
          <w:p w:rsidR="002D3CB1" w:rsidRPr="00123B28" w:rsidRDefault="002D3CB1" w:rsidP="003842A9">
            <w:pPr>
              <w:jc w:val="center"/>
              <w:rPr>
                <w:rFonts w:ascii="Times New Roman" w:hAnsi="Times New Roman"/>
              </w:rPr>
            </w:pPr>
            <w:r w:rsidRPr="00123B28">
              <w:rPr>
                <w:rFonts w:ascii="Times New Roman" w:hAnsi="Times New Roman"/>
              </w:rPr>
              <w:t>9</w:t>
            </w:r>
          </w:p>
        </w:tc>
      </w:tr>
      <w:tr w:rsidR="002D3CB1" w:rsidRPr="00123B28" w:rsidTr="003842A9">
        <w:tc>
          <w:tcPr>
            <w:tcW w:w="508" w:type="dxa"/>
          </w:tcPr>
          <w:p w:rsidR="002D3CB1" w:rsidRPr="00123B28" w:rsidRDefault="002D3CB1" w:rsidP="003842A9">
            <w:pPr>
              <w:jc w:val="center"/>
              <w:rPr>
                <w:rFonts w:ascii="Times New Roman" w:hAnsi="Times New Roman"/>
              </w:rPr>
            </w:pPr>
          </w:p>
        </w:tc>
        <w:tc>
          <w:tcPr>
            <w:tcW w:w="2280" w:type="dxa"/>
          </w:tcPr>
          <w:p w:rsidR="002D3CB1" w:rsidRPr="00123B28" w:rsidRDefault="002D3CB1" w:rsidP="003842A9">
            <w:pPr>
              <w:rPr>
                <w:rFonts w:ascii="Times New Roman" w:hAnsi="Times New Roman"/>
              </w:rPr>
            </w:pP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2.3 Забезпечення ефективного функціонування Центру надання адміністративних послуг</w:t>
            </w: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Виконавчий орган сільської ради, територіальні органи міністерств та інших центральних органів виконавчої влади</w:t>
            </w:r>
          </w:p>
        </w:tc>
        <w:tc>
          <w:tcPr>
            <w:tcW w:w="1616" w:type="dxa"/>
          </w:tcPr>
          <w:p w:rsidR="002D3CB1" w:rsidRPr="00123B28" w:rsidRDefault="002D3CB1" w:rsidP="003842A9">
            <w:pPr>
              <w:rPr>
                <w:rFonts w:ascii="Times New Roman" w:hAnsi="Times New Roman"/>
              </w:rPr>
            </w:pPr>
            <w:r w:rsidRPr="00123B28">
              <w:rPr>
                <w:rFonts w:ascii="Times New Roman" w:hAnsi="Times New Roman"/>
              </w:rPr>
              <w:t>Кошти сільського бюджету</w:t>
            </w:r>
          </w:p>
          <w:p w:rsidR="002D3CB1" w:rsidRPr="00123B28" w:rsidRDefault="002D3CB1" w:rsidP="003842A9">
            <w:pPr>
              <w:rPr>
                <w:rFonts w:ascii="Times New Roman" w:hAnsi="Times New Roman"/>
              </w:rPr>
            </w:pPr>
            <w:r w:rsidRPr="00123B28">
              <w:rPr>
                <w:rFonts w:ascii="Times New Roman" w:hAnsi="Times New Roman"/>
              </w:rPr>
              <w:t>Інші джерела</w:t>
            </w:r>
          </w:p>
        </w:tc>
        <w:tc>
          <w:tcPr>
            <w:tcW w:w="1363"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200,0</w:t>
            </w:r>
          </w:p>
        </w:tc>
        <w:tc>
          <w:tcPr>
            <w:tcW w:w="1493"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200,0</w:t>
            </w:r>
          </w:p>
        </w:tc>
        <w:tc>
          <w:tcPr>
            <w:tcW w:w="1361"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200,0</w:t>
            </w:r>
          </w:p>
        </w:tc>
      </w:tr>
      <w:tr w:rsidR="002D3CB1" w:rsidRPr="00123B28" w:rsidTr="003842A9">
        <w:tc>
          <w:tcPr>
            <w:tcW w:w="508" w:type="dxa"/>
            <w:vMerge w:val="restart"/>
          </w:tcPr>
          <w:p w:rsidR="002D3CB1" w:rsidRPr="00123B28" w:rsidRDefault="002D3CB1" w:rsidP="003842A9">
            <w:pPr>
              <w:jc w:val="center"/>
              <w:rPr>
                <w:rFonts w:ascii="Times New Roman" w:hAnsi="Times New Roman"/>
              </w:rPr>
            </w:pPr>
            <w:r w:rsidRPr="00123B28">
              <w:rPr>
                <w:rFonts w:ascii="Times New Roman" w:hAnsi="Times New Roman"/>
              </w:rPr>
              <w:t>3.</w:t>
            </w:r>
          </w:p>
        </w:tc>
        <w:tc>
          <w:tcPr>
            <w:tcW w:w="2280" w:type="dxa"/>
            <w:vMerge w:val="restart"/>
          </w:tcPr>
          <w:p w:rsidR="002D3CB1" w:rsidRPr="00123B28" w:rsidRDefault="002D3CB1" w:rsidP="003842A9">
            <w:pPr>
              <w:rPr>
                <w:rFonts w:ascii="Times New Roman" w:hAnsi="Times New Roman"/>
              </w:rPr>
            </w:pPr>
            <w:r w:rsidRPr="00123B28">
              <w:rPr>
                <w:rFonts w:ascii="Times New Roman" w:hAnsi="Times New Roman"/>
              </w:rPr>
              <w:t>Сприяння залученню фінансових ресурсів у сферу малого та середнього підприємництва</w:t>
            </w: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3.1 Інформування суб’єктів господарювання про існуючі механізми фінансової підтримки бізнесу, у тому числі з використанням масової інформації та електронних ресурсів</w:t>
            </w: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lang w:val="uk-UA"/>
              </w:rPr>
            </w:pPr>
            <w:r w:rsidRPr="00123B28">
              <w:rPr>
                <w:rFonts w:ascii="Times New Roman" w:hAnsi="Times New Roman"/>
              </w:rPr>
              <w:t>Виконавчий орган сільської ради, сектор економічного розвитку, структурні підрозділи сільської ради розробники регуляторних актів</w:t>
            </w:r>
          </w:p>
        </w:tc>
        <w:tc>
          <w:tcPr>
            <w:tcW w:w="1616" w:type="dxa"/>
          </w:tcPr>
          <w:p w:rsidR="002D3CB1" w:rsidRPr="00123B28" w:rsidRDefault="002D3CB1" w:rsidP="003842A9">
            <w:pPr>
              <w:rPr>
                <w:rFonts w:ascii="Times New Roman" w:hAnsi="Times New Roman"/>
              </w:rPr>
            </w:pPr>
            <w:r w:rsidRPr="00123B28">
              <w:rPr>
                <w:rFonts w:ascii="Times New Roman" w:hAnsi="Times New Roman"/>
              </w:rPr>
              <w:t>В межах кошторису виконавців</w:t>
            </w:r>
          </w:p>
        </w:tc>
        <w:tc>
          <w:tcPr>
            <w:tcW w:w="1363" w:type="dxa"/>
          </w:tcPr>
          <w:p w:rsidR="002D3CB1" w:rsidRPr="00123B28" w:rsidRDefault="002D3CB1" w:rsidP="003842A9">
            <w:pPr>
              <w:jc w:val="center"/>
              <w:rPr>
                <w:rFonts w:ascii="Times New Roman" w:hAnsi="Times New Roman"/>
              </w:rPr>
            </w:pPr>
          </w:p>
        </w:tc>
        <w:tc>
          <w:tcPr>
            <w:tcW w:w="1493" w:type="dxa"/>
          </w:tcPr>
          <w:p w:rsidR="002D3CB1" w:rsidRPr="00123B28" w:rsidRDefault="002D3CB1" w:rsidP="003842A9">
            <w:pPr>
              <w:jc w:val="center"/>
              <w:rPr>
                <w:rFonts w:ascii="Times New Roman" w:hAnsi="Times New Roman"/>
              </w:rPr>
            </w:pPr>
          </w:p>
        </w:tc>
        <w:tc>
          <w:tcPr>
            <w:tcW w:w="1361" w:type="dxa"/>
          </w:tcPr>
          <w:p w:rsidR="002D3CB1" w:rsidRPr="00123B28" w:rsidRDefault="002D3CB1" w:rsidP="003842A9">
            <w:pPr>
              <w:jc w:val="center"/>
              <w:rPr>
                <w:rFonts w:ascii="Times New Roman" w:hAnsi="Times New Roman"/>
              </w:rPr>
            </w:pPr>
          </w:p>
        </w:tc>
      </w:tr>
      <w:tr w:rsidR="002D3CB1" w:rsidRPr="00123B28" w:rsidTr="003842A9">
        <w:tc>
          <w:tcPr>
            <w:tcW w:w="508" w:type="dxa"/>
            <w:vMerge/>
          </w:tcPr>
          <w:p w:rsidR="002D3CB1" w:rsidRPr="00123B28" w:rsidRDefault="002D3CB1" w:rsidP="003842A9">
            <w:pPr>
              <w:jc w:val="center"/>
              <w:rPr>
                <w:rFonts w:ascii="Times New Roman" w:hAnsi="Times New Roman"/>
              </w:rPr>
            </w:pPr>
          </w:p>
        </w:tc>
        <w:tc>
          <w:tcPr>
            <w:tcW w:w="2280" w:type="dxa"/>
            <w:vMerge/>
          </w:tcPr>
          <w:p w:rsidR="002D3CB1" w:rsidRPr="00123B28" w:rsidRDefault="002D3CB1" w:rsidP="003842A9">
            <w:pPr>
              <w:rPr>
                <w:rFonts w:ascii="Times New Roman" w:hAnsi="Times New Roman"/>
              </w:rPr>
            </w:pP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3.2 Надання фінансової підтримки суб’єктам малого підприємництва на реалізацію проектів</w:t>
            </w: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Виконавчий орган сільської територіальної громади, сектор економічного розвитку</w:t>
            </w:r>
          </w:p>
        </w:tc>
        <w:tc>
          <w:tcPr>
            <w:tcW w:w="1616" w:type="dxa"/>
          </w:tcPr>
          <w:p w:rsidR="002D3CB1" w:rsidRPr="00123B28" w:rsidRDefault="002D3CB1" w:rsidP="003842A9">
            <w:pPr>
              <w:rPr>
                <w:rFonts w:ascii="Times New Roman" w:hAnsi="Times New Roman"/>
              </w:rPr>
            </w:pPr>
            <w:r w:rsidRPr="00123B28">
              <w:rPr>
                <w:rFonts w:ascii="Times New Roman" w:hAnsi="Times New Roman"/>
              </w:rPr>
              <w:t>Кошти сільського бюджету</w:t>
            </w:r>
          </w:p>
        </w:tc>
        <w:tc>
          <w:tcPr>
            <w:tcW w:w="1363"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100,0</w:t>
            </w:r>
          </w:p>
        </w:tc>
        <w:tc>
          <w:tcPr>
            <w:tcW w:w="1493"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100,0</w:t>
            </w:r>
          </w:p>
        </w:tc>
        <w:tc>
          <w:tcPr>
            <w:tcW w:w="1361"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100,0</w:t>
            </w:r>
          </w:p>
        </w:tc>
      </w:tr>
      <w:tr w:rsidR="002D3CB1" w:rsidRPr="00123B28" w:rsidTr="003842A9">
        <w:tc>
          <w:tcPr>
            <w:tcW w:w="508" w:type="dxa"/>
          </w:tcPr>
          <w:p w:rsidR="002D3CB1" w:rsidRPr="00123B28" w:rsidRDefault="002D3CB1" w:rsidP="003842A9">
            <w:pPr>
              <w:jc w:val="center"/>
              <w:rPr>
                <w:rFonts w:ascii="Times New Roman" w:hAnsi="Times New Roman"/>
              </w:rPr>
            </w:pPr>
            <w:r w:rsidRPr="00123B28">
              <w:rPr>
                <w:rFonts w:ascii="Times New Roman" w:hAnsi="Times New Roman"/>
              </w:rPr>
              <w:t>1</w:t>
            </w:r>
          </w:p>
        </w:tc>
        <w:tc>
          <w:tcPr>
            <w:tcW w:w="2280" w:type="dxa"/>
          </w:tcPr>
          <w:p w:rsidR="002D3CB1" w:rsidRPr="00123B28" w:rsidRDefault="002D3CB1" w:rsidP="003842A9">
            <w:pPr>
              <w:jc w:val="center"/>
              <w:rPr>
                <w:rFonts w:ascii="Times New Roman" w:hAnsi="Times New Roman"/>
              </w:rPr>
            </w:pPr>
            <w:r w:rsidRPr="00123B28">
              <w:rPr>
                <w:rFonts w:ascii="Times New Roman" w:hAnsi="Times New Roman"/>
              </w:rPr>
              <w:t>2</w:t>
            </w:r>
          </w:p>
        </w:tc>
        <w:tc>
          <w:tcPr>
            <w:tcW w:w="3159" w:type="dxa"/>
            <w:gridSpan w:val="2"/>
          </w:tcPr>
          <w:p w:rsidR="002D3CB1" w:rsidRPr="00123B28" w:rsidRDefault="002D3CB1" w:rsidP="003842A9">
            <w:pPr>
              <w:jc w:val="center"/>
              <w:rPr>
                <w:rFonts w:ascii="Times New Roman" w:hAnsi="Times New Roman"/>
              </w:rPr>
            </w:pPr>
            <w:r w:rsidRPr="00123B28">
              <w:rPr>
                <w:rFonts w:ascii="Times New Roman" w:hAnsi="Times New Roman"/>
              </w:rPr>
              <w:t>3</w:t>
            </w: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4</w:t>
            </w:r>
          </w:p>
        </w:tc>
        <w:tc>
          <w:tcPr>
            <w:tcW w:w="1773" w:type="dxa"/>
          </w:tcPr>
          <w:p w:rsidR="002D3CB1" w:rsidRPr="00123B28" w:rsidRDefault="002D3CB1" w:rsidP="003842A9">
            <w:pPr>
              <w:jc w:val="center"/>
              <w:rPr>
                <w:rFonts w:ascii="Times New Roman" w:hAnsi="Times New Roman"/>
              </w:rPr>
            </w:pPr>
            <w:r w:rsidRPr="00123B28">
              <w:rPr>
                <w:rFonts w:ascii="Times New Roman" w:hAnsi="Times New Roman"/>
              </w:rPr>
              <w:t>5</w:t>
            </w:r>
          </w:p>
        </w:tc>
        <w:tc>
          <w:tcPr>
            <w:tcW w:w="1616" w:type="dxa"/>
          </w:tcPr>
          <w:p w:rsidR="002D3CB1" w:rsidRPr="00123B28" w:rsidRDefault="002D3CB1" w:rsidP="003842A9">
            <w:pPr>
              <w:jc w:val="center"/>
              <w:rPr>
                <w:rFonts w:ascii="Times New Roman" w:hAnsi="Times New Roman"/>
              </w:rPr>
            </w:pPr>
            <w:r w:rsidRPr="00123B28">
              <w:rPr>
                <w:rFonts w:ascii="Times New Roman" w:hAnsi="Times New Roman"/>
              </w:rPr>
              <w:t>6</w:t>
            </w:r>
          </w:p>
        </w:tc>
        <w:tc>
          <w:tcPr>
            <w:tcW w:w="1363" w:type="dxa"/>
          </w:tcPr>
          <w:p w:rsidR="002D3CB1" w:rsidRPr="00123B28" w:rsidRDefault="002D3CB1" w:rsidP="003842A9">
            <w:pPr>
              <w:jc w:val="center"/>
              <w:rPr>
                <w:rFonts w:ascii="Times New Roman" w:hAnsi="Times New Roman"/>
              </w:rPr>
            </w:pPr>
            <w:r w:rsidRPr="00123B28">
              <w:rPr>
                <w:rFonts w:ascii="Times New Roman" w:hAnsi="Times New Roman"/>
              </w:rPr>
              <w:t>7</w:t>
            </w:r>
          </w:p>
        </w:tc>
        <w:tc>
          <w:tcPr>
            <w:tcW w:w="1493" w:type="dxa"/>
          </w:tcPr>
          <w:p w:rsidR="002D3CB1" w:rsidRPr="00123B28" w:rsidRDefault="002D3CB1" w:rsidP="003842A9">
            <w:pPr>
              <w:jc w:val="center"/>
              <w:rPr>
                <w:rFonts w:ascii="Times New Roman" w:hAnsi="Times New Roman"/>
              </w:rPr>
            </w:pPr>
            <w:r w:rsidRPr="00123B28">
              <w:rPr>
                <w:rFonts w:ascii="Times New Roman" w:hAnsi="Times New Roman"/>
              </w:rPr>
              <w:t>8</w:t>
            </w:r>
          </w:p>
        </w:tc>
        <w:tc>
          <w:tcPr>
            <w:tcW w:w="1361" w:type="dxa"/>
          </w:tcPr>
          <w:p w:rsidR="002D3CB1" w:rsidRPr="00123B28" w:rsidRDefault="002D3CB1" w:rsidP="003842A9">
            <w:pPr>
              <w:jc w:val="center"/>
              <w:rPr>
                <w:rFonts w:ascii="Times New Roman" w:hAnsi="Times New Roman"/>
              </w:rPr>
            </w:pPr>
            <w:r w:rsidRPr="00123B28">
              <w:rPr>
                <w:rFonts w:ascii="Times New Roman" w:hAnsi="Times New Roman"/>
              </w:rPr>
              <w:t>9</w:t>
            </w:r>
          </w:p>
        </w:tc>
      </w:tr>
      <w:tr w:rsidR="002D3CB1" w:rsidRPr="00123B28" w:rsidTr="003842A9">
        <w:tc>
          <w:tcPr>
            <w:tcW w:w="508" w:type="dxa"/>
          </w:tcPr>
          <w:p w:rsidR="002D3CB1" w:rsidRPr="00123B28" w:rsidRDefault="002D3CB1" w:rsidP="003842A9">
            <w:pPr>
              <w:jc w:val="center"/>
              <w:rPr>
                <w:rFonts w:ascii="Times New Roman" w:hAnsi="Times New Roman"/>
              </w:rPr>
            </w:pPr>
          </w:p>
        </w:tc>
        <w:tc>
          <w:tcPr>
            <w:tcW w:w="2280" w:type="dxa"/>
          </w:tcPr>
          <w:p w:rsidR="002D3CB1" w:rsidRPr="00123B28" w:rsidRDefault="002D3CB1" w:rsidP="003842A9">
            <w:pPr>
              <w:rPr>
                <w:rFonts w:ascii="Times New Roman" w:hAnsi="Times New Roman"/>
              </w:rPr>
            </w:pP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3.3 Часткова компенсація відсоткових ставок за кредитами, що надаються на реалізацію проектів суб’єктів малого підприємництва</w:t>
            </w: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Виконавчий орган сільської ради,</w:t>
            </w:r>
          </w:p>
          <w:p w:rsidR="002D3CB1" w:rsidRPr="00123B28" w:rsidRDefault="002D3CB1" w:rsidP="003842A9">
            <w:pPr>
              <w:rPr>
                <w:rFonts w:ascii="Times New Roman" w:hAnsi="Times New Roman"/>
              </w:rPr>
            </w:pPr>
            <w:r w:rsidRPr="00123B28">
              <w:rPr>
                <w:rFonts w:ascii="Times New Roman" w:hAnsi="Times New Roman"/>
              </w:rPr>
              <w:t>сектор економічного розвитку</w:t>
            </w:r>
          </w:p>
        </w:tc>
        <w:tc>
          <w:tcPr>
            <w:tcW w:w="1616" w:type="dxa"/>
          </w:tcPr>
          <w:p w:rsidR="002D3CB1" w:rsidRPr="00123B28" w:rsidRDefault="002D3CB1" w:rsidP="003842A9">
            <w:pPr>
              <w:rPr>
                <w:rFonts w:ascii="Times New Roman" w:hAnsi="Times New Roman"/>
              </w:rPr>
            </w:pPr>
            <w:r w:rsidRPr="00123B28">
              <w:rPr>
                <w:rFonts w:ascii="Times New Roman" w:hAnsi="Times New Roman"/>
              </w:rPr>
              <w:t>Кошти сільського бюджету</w:t>
            </w:r>
          </w:p>
        </w:tc>
        <w:tc>
          <w:tcPr>
            <w:tcW w:w="1363"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100,0</w:t>
            </w:r>
          </w:p>
        </w:tc>
        <w:tc>
          <w:tcPr>
            <w:tcW w:w="1493"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100,0</w:t>
            </w:r>
          </w:p>
        </w:tc>
        <w:tc>
          <w:tcPr>
            <w:tcW w:w="1361"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100,0</w:t>
            </w:r>
          </w:p>
        </w:tc>
      </w:tr>
      <w:tr w:rsidR="002D3CB1" w:rsidRPr="00123B28" w:rsidTr="003842A9">
        <w:tc>
          <w:tcPr>
            <w:tcW w:w="508" w:type="dxa"/>
          </w:tcPr>
          <w:p w:rsidR="002D3CB1" w:rsidRPr="00123B28" w:rsidRDefault="002D3CB1" w:rsidP="003842A9">
            <w:pPr>
              <w:jc w:val="center"/>
              <w:rPr>
                <w:rFonts w:ascii="Times New Roman" w:hAnsi="Times New Roman"/>
              </w:rPr>
            </w:pPr>
          </w:p>
        </w:tc>
        <w:tc>
          <w:tcPr>
            <w:tcW w:w="2280" w:type="dxa"/>
          </w:tcPr>
          <w:p w:rsidR="002D3CB1" w:rsidRPr="00123B28" w:rsidRDefault="002D3CB1" w:rsidP="003842A9">
            <w:pPr>
              <w:rPr>
                <w:rFonts w:ascii="Times New Roman" w:hAnsi="Times New Roman"/>
              </w:rPr>
            </w:pP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3.4 Організація та проведення для учасників конкурсних відборів проектів на надання фінансової підтримки консультаційних семінарів з підготовки, написання та оформлення бізнес-планів</w:t>
            </w: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Виконавчий орган сільської  ради,</w:t>
            </w:r>
          </w:p>
          <w:p w:rsidR="002D3CB1" w:rsidRPr="00123B28" w:rsidRDefault="002D3CB1" w:rsidP="003842A9">
            <w:pPr>
              <w:rPr>
                <w:rFonts w:ascii="Times New Roman" w:hAnsi="Times New Roman"/>
              </w:rPr>
            </w:pPr>
            <w:r w:rsidRPr="00123B28">
              <w:rPr>
                <w:rFonts w:ascii="Times New Roman" w:hAnsi="Times New Roman"/>
              </w:rPr>
              <w:t xml:space="preserve"> сектор економічного розвитку</w:t>
            </w:r>
          </w:p>
        </w:tc>
        <w:tc>
          <w:tcPr>
            <w:tcW w:w="1616" w:type="dxa"/>
          </w:tcPr>
          <w:p w:rsidR="002D3CB1" w:rsidRPr="00123B28" w:rsidRDefault="002D3CB1" w:rsidP="003842A9">
            <w:pPr>
              <w:rPr>
                <w:rFonts w:ascii="Times New Roman" w:hAnsi="Times New Roman"/>
              </w:rPr>
            </w:pPr>
            <w:r w:rsidRPr="00123B28">
              <w:rPr>
                <w:rFonts w:ascii="Times New Roman" w:hAnsi="Times New Roman"/>
              </w:rPr>
              <w:t>Кошти сільського бюджету</w:t>
            </w:r>
          </w:p>
        </w:tc>
        <w:tc>
          <w:tcPr>
            <w:tcW w:w="1363" w:type="dxa"/>
          </w:tcPr>
          <w:p w:rsidR="002D3CB1" w:rsidRPr="00123B28" w:rsidRDefault="002D3CB1" w:rsidP="003842A9">
            <w:pPr>
              <w:jc w:val="center"/>
              <w:rPr>
                <w:rFonts w:ascii="Times New Roman" w:hAnsi="Times New Roman"/>
              </w:rPr>
            </w:pPr>
          </w:p>
        </w:tc>
        <w:tc>
          <w:tcPr>
            <w:tcW w:w="1493" w:type="dxa"/>
          </w:tcPr>
          <w:p w:rsidR="002D3CB1" w:rsidRPr="00123B28" w:rsidRDefault="002D3CB1" w:rsidP="003842A9">
            <w:pPr>
              <w:jc w:val="center"/>
              <w:rPr>
                <w:rFonts w:ascii="Times New Roman" w:hAnsi="Times New Roman"/>
              </w:rPr>
            </w:pPr>
          </w:p>
        </w:tc>
        <w:tc>
          <w:tcPr>
            <w:tcW w:w="1361" w:type="dxa"/>
          </w:tcPr>
          <w:p w:rsidR="002D3CB1" w:rsidRPr="00123B28" w:rsidRDefault="002D3CB1" w:rsidP="003842A9">
            <w:pPr>
              <w:jc w:val="center"/>
              <w:rPr>
                <w:rFonts w:ascii="Times New Roman" w:hAnsi="Times New Roman"/>
              </w:rPr>
            </w:pPr>
          </w:p>
        </w:tc>
      </w:tr>
      <w:tr w:rsidR="002D3CB1" w:rsidRPr="00123B28" w:rsidTr="003842A9">
        <w:tc>
          <w:tcPr>
            <w:tcW w:w="508" w:type="dxa"/>
          </w:tcPr>
          <w:p w:rsidR="002D3CB1" w:rsidRPr="00123B28" w:rsidRDefault="002D3CB1" w:rsidP="003842A9">
            <w:pPr>
              <w:jc w:val="center"/>
              <w:rPr>
                <w:rFonts w:ascii="Times New Roman" w:hAnsi="Times New Roman"/>
              </w:rPr>
            </w:pPr>
          </w:p>
        </w:tc>
        <w:tc>
          <w:tcPr>
            <w:tcW w:w="2280" w:type="dxa"/>
          </w:tcPr>
          <w:p w:rsidR="002D3CB1" w:rsidRPr="00123B28" w:rsidRDefault="002D3CB1" w:rsidP="003842A9">
            <w:pPr>
              <w:rPr>
                <w:rFonts w:ascii="Times New Roman" w:hAnsi="Times New Roman"/>
              </w:rPr>
            </w:pP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3.5 Забезпечення роботи конкурсної комісії з проведення конкурсного відбору проектів суб’єктів малого підприємництва</w:t>
            </w:r>
          </w:p>
          <w:p w:rsidR="002D3CB1" w:rsidRPr="00123B28" w:rsidRDefault="002D3CB1" w:rsidP="003842A9">
            <w:pPr>
              <w:rPr>
                <w:rFonts w:ascii="Times New Roman" w:hAnsi="Times New Roman"/>
              </w:rPr>
            </w:pP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Сектор економічного розвитку</w:t>
            </w:r>
          </w:p>
        </w:tc>
        <w:tc>
          <w:tcPr>
            <w:tcW w:w="1616" w:type="dxa"/>
          </w:tcPr>
          <w:p w:rsidR="002D3CB1" w:rsidRPr="00123B28" w:rsidRDefault="002D3CB1" w:rsidP="003842A9">
            <w:pPr>
              <w:rPr>
                <w:rFonts w:ascii="Times New Roman" w:hAnsi="Times New Roman"/>
              </w:rPr>
            </w:pPr>
            <w:r w:rsidRPr="00123B28">
              <w:rPr>
                <w:rFonts w:ascii="Times New Roman" w:hAnsi="Times New Roman"/>
              </w:rPr>
              <w:t>Кошти сільського бюджету</w:t>
            </w:r>
          </w:p>
          <w:p w:rsidR="002D3CB1" w:rsidRPr="00123B28" w:rsidRDefault="002D3CB1" w:rsidP="003842A9">
            <w:pPr>
              <w:rPr>
                <w:rFonts w:ascii="Times New Roman" w:hAnsi="Times New Roman"/>
              </w:rPr>
            </w:pPr>
            <w:r w:rsidRPr="00123B28">
              <w:rPr>
                <w:rFonts w:ascii="Times New Roman" w:hAnsi="Times New Roman"/>
              </w:rPr>
              <w:t>Інші джерела</w:t>
            </w:r>
          </w:p>
        </w:tc>
        <w:tc>
          <w:tcPr>
            <w:tcW w:w="1363" w:type="dxa"/>
          </w:tcPr>
          <w:p w:rsidR="002D3CB1" w:rsidRPr="00123B28" w:rsidRDefault="002D3CB1" w:rsidP="003842A9">
            <w:pPr>
              <w:jc w:val="center"/>
              <w:rPr>
                <w:rFonts w:ascii="Times New Roman" w:hAnsi="Times New Roman"/>
              </w:rPr>
            </w:pPr>
          </w:p>
        </w:tc>
        <w:tc>
          <w:tcPr>
            <w:tcW w:w="1493" w:type="dxa"/>
          </w:tcPr>
          <w:p w:rsidR="002D3CB1" w:rsidRPr="00123B28" w:rsidRDefault="002D3CB1" w:rsidP="003842A9">
            <w:pPr>
              <w:jc w:val="center"/>
              <w:rPr>
                <w:rFonts w:ascii="Times New Roman" w:hAnsi="Times New Roman"/>
              </w:rPr>
            </w:pPr>
          </w:p>
        </w:tc>
        <w:tc>
          <w:tcPr>
            <w:tcW w:w="1361" w:type="dxa"/>
          </w:tcPr>
          <w:p w:rsidR="002D3CB1" w:rsidRPr="00123B28" w:rsidRDefault="002D3CB1" w:rsidP="003842A9">
            <w:pPr>
              <w:jc w:val="center"/>
              <w:rPr>
                <w:rFonts w:ascii="Times New Roman" w:hAnsi="Times New Roman"/>
              </w:rPr>
            </w:pPr>
          </w:p>
        </w:tc>
      </w:tr>
      <w:tr w:rsidR="002D3CB1" w:rsidRPr="00123B28" w:rsidTr="003842A9">
        <w:tc>
          <w:tcPr>
            <w:tcW w:w="508" w:type="dxa"/>
          </w:tcPr>
          <w:p w:rsidR="002D3CB1" w:rsidRPr="00123B28" w:rsidRDefault="002D3CB1" w:rsidP="003842A9">
            <w:pPr>
              <w:jc w:val="center"/>
              <w:rPr>
                <w:rFonts w:ascii="Times New Roman" w:hAnsi="Times New Roman"/>
              </w:rPr>
            </w:pPr>
          </w:p>
        </w:tc>
        <w:tc>
          <w:tcPr>
            <w:tcW w:w="2280" w:type="dxa"/>
          </w:tcPr>
          <w:p w:rsidR="002D3CB1" w:rsidRPr="00123B28" w:rsidRDefault="002D3CB1" w:rsidP="003842A9">
            <w:pPr>
              <w:rPr>
                <w:rFonts w:ascii="Times New Roman" w:hAnsi="Times New Roman"/>
              </w:rPr>
            </w:pP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3.6 Організація формування  та реалізація проектних пропозицій з планування та розвитку інфраструктури територіальної громади, залучення інвестицій у її розбудову</w:t>
            </w:r>
          </w:p>
        </w:tc>
        <w:tc>
          <w:tcPr>
            <w:tcW w:w="1297"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 xml:space="preserve">Виконавчий орган сільської ради,         </w:t>
            </w:r>
          </w:p>
          <w:p w:rsidR="002D3CB1" w:rsidRPr="00123B28" w:rsidRDefault="002D3CB1" w:rsidP="003842A9">
            <w:pPr>
              <w:rPr>
                <w:rFonts w:ascii="Times New Roman" w:hAnsi="Times New Roman"/>
              </w:rPr>
            </w:pPr>
            <w:r w:rsidRPr="00123B28">
              <w:rPr>
                <w:rFonts w:ascii="Times New Roman" w:hAnsi="Times New Roman"/>
              </w:rPr>
              <w:t>сектор економічного розвитку</w:t>
            </w:r>
          </w:p>
        </w:tc>
        <w:tc>
          <w:tcPr>
            <w:tcW w:w="1616" w:type="dxa"/>
          </w:tcPr>
          <w:p w:rsidR="002D3CB1" w:rsidRPr="00123B28" w:rsidRDefault="002D3CB1" w:rsidP="003842A9">
            <w:pPr>
              <w:rPr>
                <w:rFonts w:ascii="Times New Roman" w:hAnsi="Times New Roman"/>
              </w:rPr>
            </w:pPr>
            <w:r w:rsidRPr="00123B28">
              <w:rPr>
                <w:rFonts w:ascii="Times New Roman" w:hAnsi="Times New Roman"/>
              </w:rPr>
              <w:t>Кошти сільського бюджету,</w:t>
            </w:r>
          </w:p>
          <w:p w:rsidR="002D3CB1" w:rsidRPr="00123B28" w:rsidRDefault="002D3CB1" w:rsidP="003842A9">
            <w:pPr>
              <w:rPr>
                <w:rFonts w:ascii="Times New Roman" w:hAnsi="Times New Roman"/>
              </w:rPr>
            </w:pPr>
            <w:r w:rsidRPr="00123B28">
              <w:rPr>
                <w:rFonts w:ascii="Times New Roman" w:hAnsi="Times New Roman"/>
              </w:rPr>
              <w:t>Інші джерела</w:t>
            </w:r>
          </w:p>
        </w:tc>
        <w:tc>
          <w:tcPr>
            <w:tcW w:w="1363"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100,0</w:t>
            </w:r>
          </w:p>
        </w:tc>
        <w:tc>
          <w:tcPr>
            <w:tcW w:w="1493"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200,0</w:t>
            </w:r>
          </w:p>
        </w:tc>
        <w:tc>
          <w:tcPr>
            <w:tcW w:w="1361"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200,0</w:t>
            </w:r>
          </w:p>
        </w:tc>
      </w:tr>
      <w:tr w:rsidR="002D3CB1" w:rsidRPr="00123B28" w:rsidTr="003842A9">
        <w:tc>
          <w:tcPr>
            <w:tcW w:w="14850" w:type="dxa"/>
            <w:gridSpan w:val="10"/>
          </w:tcPr>
          <w:p w:rsidR="002D3CB1" w:rsidRPr="00123B28" w:rsidRDefault="002D3CB1" w:rsidP="003842A9">
            <w:pPr>
              <w:rPr>
                <w:rFonts w:ascii="Times New Roman" w:hAnsi="Times New Roman"/>
                <w:b/>
                <w:lang w:val="uk-UA"/>
              </w:rPr>
            </w:pPr>
          </w:p>
          <w:p w:rsidR="002D3CB1" w:rsidRPr="00123B28" w:rsidRDefault="002D3CB1" w:rsidP="003842A9">
            <w:pPr>
              <w:jc w:val="center"/>
              <w:rPr>
                <w:rFonts w:ascii="Times New Roman" w:hAnsi="Times New Roman"/>
                <w:b/>
              </w:rPr>
            </w:pPr>
            <w:r w:rsidRPr="00123B28">
              <w:rPr>
                <w:rFonts w:ascii="Times New Roman" w:hAnsi="Times New Roman"/>
                <w:b/>
              </w:rPr>
              <w:t>ІІ. Популяризація підприємницької культури та розвиток підприємницьких навичок</w:t>
            </w:r>
          </w:p>
          <w:p w:rsidR="002D3CB1" w:rsidRPr="00123B28" w:rsidRDefault="002D3CB1" w:rsidP="003842A9">
            <w:pPr>
              <w:jc w:val="center"/>
              <w:rPr>
                <w:rFonts w:ascii="Times New Roman" w:hAnsi="Times New Roman"/>
                <w:b/>
              </w:rPr>
            </w:pPr>
          </w:p>
        </w:tc>
      </w:tr>
      <w:tr w:rsidR="002D3CB1" w:rsidRPr="00123B28" w:rsidTr="003842A9">
        <w:tc>
          <w:tcPr>
            <w:tcW w:w="508" w:type="dxa"/>
          </w:tcPr>
          <w:p w:rsidR="002D3CB1" w:rsidRPr="00123B28" w:rsidRDefault="002D3CB1" w:rsidP="003842A9">
            <w:pPr>
              <w:jc w:val="center"/>
              <w:rPr>
                <w:rFonts w:ascii="Times New Roman" w:hAnsi="Times New Roman"/>
              </w:rPr>
            </w:pPr>
            <w:r w:rsidRPr="00123B28">
              <w:rPr>
                <w:rFonts w:ascii="Times New Roman" w:hAnsi="Times New Roman"/>
              </w:rPr>
              <w:t>4.</w:t>
            </w:r>
          </w:p>
        </w:tc>
        <w:tc>
          <w:tcPr>
            <w:tcW w:w="2280" w:type="dxa"/>
          </w:tcPr>
          <w:p w:rsidR="002D3CB1" w:rsidRPr="00123B28" w:rsidRDefault="002D3CB1" w:rsidP="003842A9">
            <w:pPr>
              <w:rPr>
                <w:rFonts w:ascii="Times New Roman" w:hAnsi="Times New Roman"/>
              </w:rPr>
            </w:pPr>
            <w:r w:rsidRPr="00123B28">
              <w:rPr>
                <w:rFonts w:ascii="Times New Roman" w:hAnsi="Times New Roman"/>
              </w:rPr>
              <w:t>Забезпечення розвитку та популяризація</w:t>
            </w:r>
          </w:p>
          <w:p w:rsidR="002D3CB1" w:rsidRPr="00123B28" w:rsidRDefault="002D3CB1" w:rsidP="003842A9">
            <w:pPr>
              <w:rPr>
                <w:rFonts w:ascii="Times New Roman" w:hAnsi="Times New Roman"/>
              </w:rPr>
            </w:pPr>
            <w:r w:rsidRPr="00123B28">
              <w:rPr>
                <w:rFonts w:ascii="Times New Roman" w:hAnsi="Times New Roman"/>
              </w:rPr>
              <w:t>культури підприємництва</w:t>
            </w:r>
          </w:p>
        </w:tc>
        <w:tc>
          <w:tcPr>
            <w:tcW w:w="3159" w:type="dxa"/>
            <w:gridSpan w:val="2"/>
          </w:tcPr>
          <w:p w:rsidR="002D3CB1" w:rsidRPr="00123B28" w:rsidRDefault="002D3CB1" w:rsidP="003842A9">
            <w:pPr>
              <w:rPr>
                <w:rFonts w:ascii="Times New Roman" w:hAnsi="Times New Roman"/>
                <w:lang w:val="uk-UA"/>
              </w:rPr>
            </w:pPr>
            <w:r w:rsidRPr="00123B28">
              <w:rPr>
                <w:rFonts w:ascii="Times New Roman" w:hAnsi="Times New Roman"/>
              </w:rPr>
              <w:t>4.1 Організація публічних заходів, направлених на поширення позитивного досвіду розвитку підприємництва</w:t>
            </w:r>
          </w:p>
          <w:p w:rsidR="002D3CB1" w:rsidRPr="00123B28" w:rsidRDefault="002D3CB1" w:rsidP="003842A9">
            <w:pPr>
              <w:rPr>
                <w:rFonts w:ascii="Times New Roman" w:hAnsi="Times New Roman"/>
                <w:lang w:val="uk-UA"/>
              </w:rPr>
            </w:pPr>
          </w:p>
          <w:p w:rsidR="002D3CB1" w:rsidRPr="00123B28" w:rsidRDefault="002D3CB1" w:rsidP="003842A9">
            <w:pPr>
              <w:rPr>
                <w:rFonts w:ascii="Times New Roman" w:hAnsi="Times New Roman"/>
              </w:rPr>
            </w:pP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Сектор економічного розвитку</w:t>
            </w:r>
          </w:p>
        </w:tc>
        <w:tc>
          <w:tcPr>
            <w:tcW w:w="1616" w:type="dxa"/>
          </w:tcPr>
          <w:p w:rsidR="002D3CB1" w:rsidRPr="00123B28" w:rsidRDefault="002D3CB1" w:rsidP="003842A9">
            <w:pPr>
              <w:rPr>
                <w:rFonts w:ascii="Times New Roman" w:hAnsi="Times New Roman"/>
              </w:rPr>
            </w:pPr>
            <w:r w:rsidRPr="00123B28">
              <w:rPr>
                <w:rFonts w:ascii="Times New Roman" w:hAnsi="Times New Roman"/>
              </w:rPr>
              <w:t>Кошти сільського бюджету</w:t>
            </w:r>
          </w:p>
          <w:p w:rsidR="002D3CB1" w:rsidRPr="00123B28" w:rsidRDefault="002D3CB1" w:rsidP="003842A9">
            <w:pPr>
              <w:rPr>
                <w:rFonts w:ascii="Times New Roman" w:hAnsi="Times New Roman"/>
              </w:rPr>
            </w:pPr>
            <w:r w:rsidRPr="00123B28">
              <w:rPr>
                <w:rFonts w:ascii="Times New Roman" w:hAnsi="Times New Roman"/>
              </w:rPr>
              <w:t>Інші джерела</w:t>
            </w:r>
          </w:p>
        </w:tc>
        <w:tc>
          <w:tcPr>
            <w:tcW w:w="1363" w:type="dxa"/>
          </w:tcPr>
          <w:p w:rsidR="002D3CB1" w:rsidRPr="00123B28" w:rsidRDefault="002D3CB1" w:rsidP="003842A9">
            <w:pPr>
              <w:jc w:val="center"/>
              <w:rPr>
                <w:rFonts w:ascii="Times New Roman" w:hAnsi="Times New Roman"/>
              </w:rPr>
            </w:pPr>
          </w:p>
        </w:tc>
        <w:tc>
          <w:tcPr>
            <w:tcW w:w="1493" w:type="dxa"/>
          </w:tcPr>
          <w:p w:rsidR="002D3CB1" w:rsidRPr="00123B28" w:rsidRDefault="002D3CB1" w:rsidP="003842A9">
            <w:pPr>
              <w:jc w:val="center"/>
              <w:rPr>
                <w:rFonts w:ascii="Times New Roman" w:hAnsi="Times New Roman"/>
              </w:rPr>
            </w:pPr>
          </w:p>
        </w:tc>
        <w:tc>
          <w:tcPr>
            <w:tcW w:w="1361" w:type="dxa"/>
          </w:tcPr>
          <w:p w:rsidR="002D3CB1" w:rsidRPr="00123B28" w:rsidRDefault="002D3CB1" w:rsidP="003842A9">
            <w:pPr>
              <w:jc w:val="center"/>
              <w:rPr>
                <w:rFonts w:ascii="Times New Roman" w:hAnsi="Times New Roman"/>
              </w:rPr>
            </w:pPr>
          </w:p>
        </w:tc>
      </w:tr>
      <w:tr w:rsidR="002D3CB1" w:rsidRPr="00123B28" w:rsidTr="003842A9">
        <w:tc>
          <w:tcPr>
            <w:tcW w:w="508" w:type="dxa"/>
          </w:tcPr>
          <w:p w:rsidR="002D3CB1" w:rsidRPr="00123B28" w:rsidRDefault="002D3CB1" w:rsidP="003842A9">
            <w:pPr>
              <w:jc w:val="center"/>
              <w:rPr>
                <w:rFonts w:ascii="Times New Roman" w:hAnsi="Times New Roman"/>
              </w:rPr>
            </w:pPr>
          </w:p>
        </w:tc>
        <w:tc>
          <w:tcPr>
            <w:tcW w:w="2280" w:type="dxa"/>
          </w:tcPr>
          <w:p w:rsidR="002D3CB1" w:rsidRPr="00123B28" w:rsidRDefault="002D3CB1" w:rsidP="003842A9">
            <w:pPr>
              <w:rPr>
                <w:rFonts w:ascii="Times New Roman" w:hAnsi="Times New Roman"/>
              </w:rPr>
            </w:pP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4.2 Залучення суб’єктів мікро, малого та середнього підприємництва до участі у конкурсах та фестивалях професійної майстерності, виставках, ярмарковій та святковій торгівлі</w:t>
            </w: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Відділ загальної та організаційної роботи, сектор економічного розвитку</w:t>
            </w:r>
          </w:p>
        </w:tc>
        <w:tc>
          <w:tcPr>
            <w:tcW w:w="1616" w:type="dxa"/>
          </w:tcPr>
          <w:p w:rsidR="002D3CB1" w:rsidRPr="00123B28" w:rsidRDefault="002D3CB1" w:rsidP="003842A9">
            <w:pPr>
              <w:rPr>
                <w:rFonts w:ascii="Times New Roman" w:hAnsi="Times New Roman"/>
              </w:rPr>
            </w:pPr>
            <w:r w:rsidRPr="00123B28">
              <w:rPr>
                <w:rFonts w:ascii="Times New Roman" w:hAnsi="Times New Roman"/>
              </w:rPr>
              <w:t>В межах кошторису виконавців</w:t>
            </w:r>
          </w:p>
        </w:tc>
        <w:tc>
          <w:tcPr>
            <w:tcW w:w="1363" w:type="dxa"/>
          </w:tcPr>
          <w:p w:rsidR="002D3CB1" w:rsidRPr="00123B28" w:rsidRDefault="002D3CB1" w:rsidP="003842A9">
            <w:pPr>
              <w:jc w:val="center"/>
              <w:rPr>
                <w:rFonts w:ascii="Times New Roman" w:hAnsi="Times New Roman"/>
              </w:rPr>
            </w:pPr>
          </w:p>
        </w:tc>
        <w:tc>
          <w:tcPr>
            <w:tcW w:w="1493" w:type="dxa"/>
          </w:tcPr>
          <w:p w:rsidR="002D3CB1" w:rsidRPr="00123B28" w:rsidRDefault="002D3CB1" w:rsidP="003842A9">
            <w:pPr>
              <w:jc w:val="center"/>
              <w:rPr>
                <w:rFonts w:ascii="Times New Roman" w:hAnsi="Times New Roman"/>
              </w:rPr>
            </w:pPr>
          </w:p>
        </w:tc>
        <w:tc>
          <w:tcPr>
            <w:tcW w:w="1361" w:type="dxa"/>
          </w:tcPr>
          <w:p w:rsidR="002D3CB1" w:rsidRPr="00123B28" w:rsidRDefault="002D3CB1" w:rsidP="003842A9">
            <w:pPr>
              <w:jc w:val="center"/>
              <w:rPr>
                <w:rFonts w:ascii="Times New Roman" w:hAnsi="Times New Roman"/>
              </w:rPr>
            </w:pPr>
          </w:p>
        </w:tc>
      </w:tr>
      <w:tr w:rsidR="002D3CB1" w:rsidRPr="00123B28" w:rsidTr="003842A9">
        <w:tc>
          <w:tcPr>
            <w:tcW w:w="508" w:type="dxa"/>
          </w:tcPr>
          <w:p w:rsidR="002D3CB1" w:rsidRPr="00123B28" w:rsidRDefault="002D3CB1" w:rsidP="003842A9">
            <w:pPr>
              <w:jc w:val="center"/>
              <w:rPr>
                <w:rFonts w:ascii="Times New Roman" w:hAnsi="Times New Roman"/>
              </w:rPr>
            </w:pPr>
          </w:p>
        </w:tc>
        <w:tc>
          <w:tcPr>
            <w:tcW w:w="2280" w:type="dxa"/>
          </w:tcPr>
          <w:p w:rsidR="002D3CB1" w:rsidRPr="00123B28" w:rsidRDefault="002D3CB1" w:rsidP="003842A9">
            <w:pPr>
              <w:rPr>
                <w:rFonts w:ascii="Times New Roman" w:hAnsi="Times New Roman"/>
              </w:rPr>
            </w:pP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4.3 Створення проекту бізнес-хабу, спрямованого на підтримку та розвиток місцевого бізнесу проведення інформаційно-консультативної роботи в напрямку створення сприятливих умов для започаткування і розвитку малого і середнього підприємництва</w:t>
            </w: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Виконавчий орган сільської ради,</w:t>
            </w:r>
          </w:p>
          <w:p w:rsidR="002D3CB1" w:rsidRPr="00123B28" w:rsidRDefault="002D3CB1" w:rsidP="003842A9">
            <w:pPr>
              <w:rPr>
                <w:rFonts w:ascii="Times New Roman" w:hAnsi="Times New Roman"/>
              </w:rPr>
            </w:pPr>
            <w:r w:rsidRPr="00123B28">
              <w:rPr>
                <w:rFonts w:ascii="Times New Roman" w:hAnsi="Times New Roman"/>
              </w:rPr>
              <w:t>сектор економічного розвитку</w:t>
            </w:r>
          </w:p>
        </w:tc>
        <w:tc>
          <w:tcPr>
            <w:tcW w:w="1616" w:type="dxa"/>
          </w:tcPr>
          <w:p w:rsidR="002D3CB1" w:rsidRPr="00123B28" w:rsidRDefault="002D3CB1" w:rsidP="003842A9">
            <w:pPr>
              <w:rPr>
                <w:rFonts w:ascii="Times New Roman" w:hAnsi="Times New Roman"/>
              </w:rPr>
            </w:pPr>
            <w:r w:rsidRPr="00123B28">
              <w:rPr>
                <w:rFonts w:ascii="Times New Roman" w:hAnsi="Times New Roman"/>
              </w:rPr>
              <w:t>Кошти сільського бюджету</w:t>
            </w:r>
          </w:p>
          <w:p w:rsidR="002D3CB1" w:rsidRPr="00123B28" w:rsidRDefault="002D3CB1" w:rsidP="003842A9">
            <w:pPr>
              <w:rPr>
                <w:rFonts w:ascii="Times New Roman" w:hAnsi="Times New Roman"/>
              </w:rPr>
            </w:pPr>
            <w:r w:rsidRPr="00123B28">
              <w:rPr>
                <w:rFonts w:ascii="Times New Roman" w:hAnsi="Times New Roman"/>
              </w:rPr>
              <w:t>Інші джерела</w:t>
            </w:r>
          </w:p>
        </w:tc>
        <w:tc>
          <w:tcPr>
            <w:tcW w:w="1363"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200,0</w:t>
            </w:r>
          </w:p>
        </w:tc>
        <w:tc>
          <w:tcPr>
            <w:tcW w:w="1493"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250,0</w:t>
            </w:r>
          </w:p>
        </w:tc>
        <w:tc>
          <w:tcPr>
            <w:tcW w:w="1361"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250,0</w:t>
            </w:r>
          </w:p>
        </w:tc>
      </w:tr>
      <w:tr w:rsidR="002D3CB1" w:rsidRPr="00123B28" w:rsidTr="003842A9">
        <w:tc>
          <w:tcPr>
            <w:tcW w:w="508" w:type="dxa"/>
          </w:tcPr>
          <w:p w:rsidR="002D3CB1" w:rsidRPr="00123B28" w:rsidRDefault="002D3CB1" w:rsidP="003842A9">
            <w:pPr>
              <w:jc w:val="center"/>
              <w:rPr>
                <w:rFonts w:ascii="Times New Roman" w:hAnsi="Times New Roman"/>
              </w:rPr>
            </w:pPr>
            <w:r w:rsidRPr="00123B28">
              <w:rPr>
                <w:rFonts w:ascii="Times New Roman" w:hAnsi="Times New Roman"/>
              </w:rPr>
              <w:t>5.</w:t>
            </w:r>
          </w:p>
        </w:tc>
        <w:tc>
          <w:tcPr>
            <w:tcW w:w="2280" w:type="dxa"/>
          </w:tcPr>
          <w:p w:rsidR="002D3CB1" w:rsidRPr="00123B28" w:rsidRDefault="002D3CB1" w:rsidP="003842A9">
            <w:pPr>
              <w:rPr>
                <w:rFonts w:ascii="Times New Roman" w:hAnsi="Times New Roman"/>
              </w:rPr>
            </w:pPr>
            <w:r w:rsidRPr="00123B28">
              <w:rPr>
                <w:rFonts w:ascii="Times New Roman" w:hAnsi="Times New Roman"/>
              </w:rPr>
              <w:t>Підтримка підприємництва для окремих категорій населення (внутрішньо переміщені особи, звільнені у запас або відставку, молодь старше покоління)</w:t>
            </w: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 xml:space="preserve"> Розміщення у засобах масової інформації на офіційному веб-сайті інформації щодо існуючих політичних проектів (державних програм) залучення до роботи окремих категорій населення</w:t>
            </w: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Центр надання соціальних послуг, відділ освіти,охорони здоровя, сімї, молоді та спорту, культури і туризму, відділ архітектури, земельних відносин ЖКГ та державного архітектурного контролю, сектор економічного розвитку</w:t>
            </w:r>
          </w:p>
        </w:tc>
        <w:tc>
          <w:tcPr>
            <w:tcW w:w="1616" w:type="dxa"/>
          </w:tcPr>
          <w:p w:rsidR="002D3CB1" w:rsidRPr="00123B28" w:rsidRDefault="002D3CB1" w:rsidP="003842A9">
            <w:pPr>
              <w:rPr>
                <w:rFonts w:ascii="Times New Roman" w:hAnsi="Times New Roman"/>
              </w:rPr>
            </w:pPr>
            <w:r w:rsidRPr="00123B28">
              <w:rPr>
                <w:rFonts w:ascii="Times New Roman" w:hAnsi="Times New Roman"/>
              </w:rPr>
              <w:t>В межах кошторису виконавців</w:t>
            </w:r>
          </w:p>
        </w:tc>
        <w:tc>
          <w:tcPr>
            <w:tcW w:w="1363" w:type="dxa"/>
          </w:tcPr>
          <w:p w:rsidR="002D3CB1" w:rsidRPr="00123B28" w:rsidRDefault="002D3CB1" w:rsidP="003842A9">
            <w:pPr>
              <w:jc w:val="center"/>
              <w:rPr>
                <w:rFonts w:ascii="Times New Roman" w:hAnsi="Times New Roman"/>
              </w:rPr>
            </w:pPr>
          </w:p>
        </w:tc>
        <w:tc>
          <w:tcPr>
            <w:tcW w:w="1493" w:type="dxa"/>
          </w:tcPr>
          <w:p w:rsidR="002D3CB1" w:rsidRPr="00123B28" w:rsidRDefault="002D3CB1" w:rsidP="003842A9">
            <w:pPr>
              <w:jc w:val="center"/>
              <w:rPr>
                <w:rFonts w:ascii="Times New Roman" w:hAnsi="Times New Roman"/>
              </w:rPr>
            </w:pPr>
          </w:p>
        </w:tc>
        <w:tc>
          <w:tcPr>
            <w:tcW w:w="1361" w:type="dxa"/>
          </w:tcPr>
          <w:p w:rsidR="002D3CB1" w:rsidRPr="00123B28" w:rsidRDefault="002D3CB1" w:rsidP="003842A9">
            <w:pPr>
              <w:jc w:val="center"/>
              <w:rPr>
                <w:rFonts w:ascii="Times New Roman" w:hAnsi="Times New Roman"/>
              </w:rPr>
            </w:pPr>
          </w:p>
        </w:tc>
      </w:tr>
      <w:tr w:rsidR="002D3CB1" w:rsidRPr="00123B28" w:rsidTr="003842A9">
        <w:tc>
          <w:tcPr>
            <w:tcW w:w="508" w:type="dxa"/>
          </w:tcPr>
          <w:p w:rsidR="002D3CB1" w:rsidRPr="00123B28" w:rsidRDefault="002D3CB1" w:rsidP="003842A9">
            <w:pPr>
              <w:jc w:val="center"/>
              <w:rPr>
                <w:rFonts w:ascii="Times New Roman" w:hAnsi="Times New Roman"/>
              </w:rPr>
            </w:pPr>
            <w:r w:rsidRPr="00123B28">
              <w:rPr>
                <w:rFonts w:ascii="Times New Roman" w:hAnsi="Times New Roman"/>
              </w:rPr>
              <w:t>6.</w:t>
            </w:r>
          </w:p>
        </w:tc>
        <w:tc>
          <w:tcPr>
            <w:tcW w:w="2280" w:type="dxa"/>
          </w:tcPr>
          <w:p w:rsidR="002D3CB1" w:rsidRPr="00123B28" w:rsidRDefault="002D3CB1" w:rsidP="003842A9">
            <w:pPr>
              <w:rPr>
                <w:rFonts w:ascii="Times New Roman" w:hAnsi="Times New Roman"/>
              </w:rPr>
            </w:pPr>
            <w:r w:rsidRPr="00123B28">
              <w:rPr>
                <w:rFonts w:ascii="Times New Roman" w:hAnsi="Times New Roman"/>
              </w:rPr>
              <w:t>Сприяння розвитку соціального підприємництва</w:t>
            </w: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6.1 Розміщення на веб-сайті Камянської сільської ради інформації про умови  впровадження та надання соціальних послуг</w:t>
            </w: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Центр надання соціальних послуг, виконавчий орган сільської ради</w:t>
            </w:r>
          </w:p>
        </w:tc>
        <w:tc>
          <w:tcPr>
            <w:tcW w:w="1616" w:type="dxa"/>
          </w:tcPr>
          <w:p w:rsidR="002D3CB1" w:rsidRPr="00123B28" w:rsidRDefault="002D3CB1" w:rsidP="003842A9">
            <w:pPr>
              <w:rPr>
                <w:rFonts w:ascii="Times New Roman" w:hAnsi="Times New Roman"/>
              </w:rPr>
            </w:pPr>
            <w:r w:rsidRPr="00123B28">
              <w:rPr>
                <w:rFonts w:ascii="Times New Roman" w:hAnsi="Times New Roman"/>
              </w:rPr>
              <w:t>В межах кошторису виконавців</w:t>
            </w:r>
          </w:p>
        </w:tc>
        <w:tc>
          <w:tcPr>
            <w:tcW w:w="1363" w:type="dxa"/>
          </w:tcPr>
          <w:p w:rsidR="002D3CB1" w:rsidRPr="00123B28" w:rsidRDefault="002D3CB1" w:rsidP="003842A9">
            <w:pPr>
              <w:jc w:val="center"/>
              <w:rPr>
                <w:rFonts w:ascii="Times New Roman" w:hAnsi="Times New Roman"/>
              </w:rPr>
            </w:pPr>
          </w:p>
        </w:tc>
        <w:tc>
          <w:tcPr>
            <w:tcW w:w="1493" w:type="dxa"/>
          </w:tcPr>
          <w:p w:rsidR="002D3CB1" w:rsidRPr="00123B28" w:rsidRDefault="002D3CB1" w:rsidP="003842A9">
            <w:pPr>
              <w:jc w:val="center"/>
              <w:rPr>
                <w:rFonts w:ascii="Times New Roman" w:hAnsi="Times New Roman"/>
              </w:rPr>
            </w:pPr>
          </w:p>
        </w:tc>
        <w:tc>
          <w:tcPr>
            <w:tcW w:w="1361" w:type="dxa"/>
          </w:tcPr>
          <w:p w:rsidR="002D3CB1" w:rsidRPr="00123B28" w:rsidRDefault="002D3CB1" w:rsidP="003842A9">
            <w:pPr>
              <w:jc w:val="center"/>
              <w:rPr>
                <w:rFonts w:ascii="Times New Roman" w:hAnsi="Times New Roman"/>
              </w:rPr>
            </w:pPr>
          </w:p>
        </w:tc>
      </w:tr>
      <w:tr w:rsidR="002D3CB1" w:rsidRPr="00123B28" w:rsidTr="003842A9">
        <w:tc>
          <w:tcPr>
            <w:tcW w:w="508" w:type="dxa"/>
          </w:tcPr>
          <w:p w:rsidR="002D3CB1" w:rsidRPr="00123B28" w:rsidRDefault="002D3CB1" w:rsidP="003842A9">
            <w:pPr>
              <w:jc w:val="center"/>
              <w:rPr>
                <w:rFonts w:ascii="Times New Roman" w:hAnsi="Times New Roman"/>
              </w:rPr>
            </w:pPr>
          </w:p>
        </w:tc>
        <w:tc>
          <w:tcPr>
            <w:tcW w:w="2280" w:type="dxa"/>
          </w:tcPr>
          <w:p w:rsidR="002D3CB1" w:rsidRPr="00123B28" w:rsidRDefault="002D3CB1" w:rsidP="003842A9">
            <w:pPr>
              <w:rPr>
                <w:rFonts w:ascii="Times New Roman" w:hAnsi="Times New Roman"/>
              </w:rPr>
            </w:pP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6.2 Популяризація ідеї розвитку соціального підприємництва для поліпшення соціальної та економічної ситуації вразливих груп населення</w:t>
            </w: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Виконавчий орган сільської ради</w:t>
            </w:r>
          </w:p>
        </w:tc>
        <w:tc>
          <w:tcPr>
            <w:tcW w:w="1616" w:type="dxa"/>
          </w:tcPr>
          <w:p w:rsidR="002D3CB1" w:rsidRPr="00123B28" w:rsidRDefault="002D3CB1" w:rsidP="003842A9">
            <w:pPr>
              <w:rPr>
                <w:rFonts w:ascii="Times New Roman" w:hAnsi="Times New Roman"/>
              </w:rPr>
            </w:pPr>
            <w:r w:rsidRPr="00123B28">
              <w:rPr>
                <w:rFonts w:ascii="Times New Roman" w:hAnsi="Times New Roman"/>
              </w:rPr>
              <w:t>В межах кошторису виконавця</w:t>
            </w:r>
          </w:p>
        </w:tc>
        <w:tc>
          <w:tcPr>
            <w:tcW w:w="1363" w:type="dxa"/>
          </w:tcPr>
          <w:p w:rsidR="002D3CB1" w:rsidRPr="00123B28" w:rsidRDefault="002D3CB1" w:rsidP="003842A9">
            <w:pPr>
              <w:jc w:val="center"/>
              <w:rPr>
                <w:rFonts w:ascii="Times New Roman" w:hAnsi="Times New Roman"/>
              </w:rPr>
            </w:pPr>
          </w:p>
        </w:tc>
        <w:tc>
          <w:tcPr>
            <w:tcW w:w="1493" w:type="dxa"/>
          </w:tcPr>
          <w:p w:rsidR="002D3CB1" w:rsidRPr="00123B28" w:rsidRDefault="002D3CB1" w:rsidP="003842A9">
            <w:pPr>
              <w:jc w:val="center"/>
              <w:rPr>
                <w:rFonts w:ascii="Times New Roman" w:hAnsi="Times New Roman"/>
              </w:rPr>
            </w:pPr>
          </w:p>
        </w:tc>
        <w:tc>
          <w:tcPr>
            <w:tcW w:w="1361" w:type="dxa"/>
          </w:tcPr>
          <w:p w:rsidR="002D3CB1" w:rsidRPr="00123B28" w:rsidRDefault="002D3CB1" w:rsidP="003842A9">
            <w:pPr>
              <w:jc w:val="center"/>
              <w:rPr>
                <w:rFonts w:ascii="Times New Roman" w:hAnsi="Times New Roman"/>
              </w:rPr>
            </w:pPr>
          </w:p>
        </w:tc>
      </w:tr>
      <w:tr w:rsidR="002D3CB1" w:rsidRPr="00123B28" w:rsidTr="003842A9">
        <w:tc>
          <w:tcPr>
            <w:tcW w:w="508" w:type="dxa"/>
          </w:tcPr>
          <w:p w:rsidR="002D3CB1" w:rsidRPr="00123B28" w:rsidRDefault="002D3CB1" w:rsidP="003842A9">
            <w:pPr>
              <w:jc w:val="center"/>
              <w:rPr>
                <w:rFonts w:ascii="Times New Roman" w:hAnsi="Times New Roman"/>
              </w:rPr>
            </w:pPr>
          </w:p>
        </w:tc>
        <w:tc>
          <w:tcPr>
            <w:tcW w:w="2280" w:type="dxa"/>
          </w:tcPr>
          <w:p w:rsidR="002D3CB1" w:rsidRPr="00123B28" w:rsidRDefault="002D3CB1" w:rsidP="003842A9">
            <w:pPr>
              <w:rPr>
                <w:rFonts w:ascii="Times New Roman" w:hAnsi="Times New Roman"/>
              </w:rPr>
            </w:pP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6.3 Моніторинг розвитку соціального підприємництва в населених пунктах, що входять до складу територіальної громади</w:t>
            </w: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Виконавчий орган сільської ради, громадські об’єднання</w:t>
            </w:r>
          </w:p>
        </w:tc>
        <w:tc>
          <w:tcPr>
            <w:tcW w:w="1616" w:type="dxa"/>
          </w:tcPr>
          <w:p w:rsidR="002D3CB1" w:rsidRPr="00123B28" w:rsidRDefault="002D3CB1" w:rsidP="003842A9">
            <w:pPr>
              <w:rPr>
                <w:rFonts w:ascii="Times New Roman" w:hAnsi="Times New Roman"/>
              </w:rPr>
            </w:pPr>
            <w:r w:rsidRPr="00123B28">
              <w:rPr>
                <w:rFonts w:ascii="Times New Roman" w:hAnsi="Times New Roman"/>
              </w:rPr>
              <w:t>В межах кошторису виконавців</w:t>
            </w:r>
          </w:p>
        </w:tc>
        <w:tc>
          <w:tcPr>
            <w:tcW w:w="1363" w:type="dxa"/>
          </w:tcPr>
          <w:p w:rsidR="002D3CB1" w:rsidRPr="00123B28" w:rsidRDefault="002D3CB1" w:rsidP="003842A9">
            <w:pPr>
              <w:jc w:val="center"/>
              <w:rPr>
                <w:rFonts w:ascii="Times New Roman" w:hAnsi="Times New Roman"/>
              </w:rPr>
            </w:pPr>
          </w:p>
        </w:tc>
        <w:tc>
          <w:tcPr>
            <w:tcW w:w="1493" w:type="dxa"/>
          </w:tcPr>
          <w:p w:rsidR="002D3CB1" w:rsidRPr="00123B28" w:rsidRDefault="002D3CB1" w:rsidP="003842A9">
            <w:pPr>
              <w:jc w:val="center"/>
              <w:rPr>
                <w:rFonts w:ascii="Times New Roman" w:hAnsi="Times New Roman"/>
              </w:rPr>
            </w:pPr>
          </w:p>
        </w:tc>
        <w:tc>
          <w:tcPr>
            <w:tcW w:w="1361" w:type="dxa"/>
          </w:tcPr>
          <w:p w:rsidR="002D3CB1" w:rsidRPr="00123B28" w:rsidRDefault="002D3CB1" w:rsidP="003842A9">
            <w:pPr>
              <w:jc w:val="center"/>
              <w:rPr>
                <w:rFonts w:ascii="Times New Roman" w:hAnsi="Times New Roman"/>
              </w:rPr>
            </w:pPr>
          </w:p>
        </w:tc>
      </w:tr>
      <w:tr w:rsidR="002D3CB1" w:rsidRPr="00123B28" w:rsidTr="003842A9">
        <w:tc>
          <w:tcPr>
            <w:tcW w:w="14850" w:type="dxa"/>
            <w:gridSpan w:val="10"/>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b/>
              </w:rPr>
            </w:pPr>
            <w:r w:rsidRPr="00123B28">
              <w:rPr>
                <w:rFonts w:ascii="Times New Roman" w:hAnsi="Times New Roman"/>
                <w:b/>
              </w:rPr>
              <w:t>ІІІ. Підсилення конкурентоспроможності та інноваційного потенціалу малого і середнього підприємництва</w:t>
            </w:r>
          </w:p>
          <w:p w:rsidR="002D3CB1" w:rsidRPr="00123B28" w:rsidRDefault="002D3CB1" w:rsidP="003842A9">
            <w:pPr>
              <w:jc w:val="center"/>
              <w:rPr>
                <w:rFonts w:ascii="Times New Roman" w:hAnsi="Times New Roman"/>
              </w:rPr>
            </w:pPr>
          </w:p>
        </w:tc>
      </w:tr>
      <w:tr w:rsidR="002D3CB1" w:rsidRPr="00123B28" w:rsidTr="003842A9">
        <w:tc>
          <w:tcPr>
            <w:tcW w:w="508" w:type="dxa"/>
          </w:tcPr>
          <w:p w:rsidR="002D3CB1" w:rsidRPr="00123B28" w:rsidRDefault="002D3CB1" w:rsidP="003842A9">
            <w:pPr>
              <w:jc w:val="center"/>
              <w:rPr>
                <w:rFonts w:ascii="Times New Roman" w:hAnsi="Times New Roman"/>
              </w:rPr>
            </w:pPr>
            <w:r w:rsidRPr="00123B28">
              <w:rPr>
                <w:rFonts w:ascii="Times New Roman" w:hAnsi="Times New Roman"/>
              </w:rPr>
              <w:t>7.</w:t>
            </w:r>
          </w:p>
        </w:tc>
        <w:tc>
          <w:tcPr>
            <w:tcW w:w="2280" w:type="dxa"/>
          </w:tcPr>
          <w:p w:rsidR="002D3CB1" w:rsidRPr="00123B28" w:rsidRDefault="002D3CB1" w:rsidP="003842A9">
            <w:pPr>
              <w:rPr>
                <w:rFonts w:ascii="Times New Roman" w:hAnsi="Times New Roman"/>
              </w:rPr>
            </w:pPr>
            <w:r w:rsidRPr="00123B28">
              <w:rPr>
                <w:rFonts w:ascii="Times New Roman" w:hAnsi="Times New Roman"/>
              </w:rPr>
              <w:t>Розкриття та висвітлення науково-технічного потенціалу адміністративно територіальної одиниці</w:t>
            </w: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 xml:space="preserve"> Залучення суб’єктів малого і середнього підприємництва до участі у виставково-презентаційних заходах, що проходитимуть в районі , області,Україні та в країнах партнерах України</w:t>
            </w:r>
          </w:p>
          <w:p w:rsidR="002D3CB1" w:rsidRPr="00123B28" w:rsidRDefault="002D3CB1" w:rsidP="003842A9">
            <w:pPr>
              <w:rPr>
                <w:rFonts w:ascii="Times New Roman" w:hAnsi="Times New Roman"/>
              </w:rPr>
            </w:pP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Сектор економічного розвитку</w:t>
            </w:r>
          </w:p>
        </w:tc>
        <w:tc>
          <w:tcPr>
            <w:tcW w:w="1616" w:type="dxa"/>
          </w:tcPr>
          <w:p w:rsidR="002D3CB1" w:rsidRPr="00123B28" w:rsidRDefault="002D3CB1" w:rsidP="003842A9">
            <w:pPr>
              <w:rPr>
                <w:rFonts w:ascii="Times New Roman" w:hAnsi="Times New Roman"/>
              </w:rPr>
            </w:pPr>
            <w:r w:rsidRPr="00123B28">
              <w:rPr>
                <w:rFonts w:ascii="Times New Roman" w:hAnsi="Times New Roman"/>
              </w:rPr>
              <w:t>В межах кошторису виконавців</w:t>
            </w:r>
          </w:p>
        </w:tc>
        <w:tc>
          <w:tcPr>
            <w:tcW w:w="1363" w:type="dxa"/>
          </w:tcPr>
          <w:p w:rsidR="002D3CB1" w:rsidRPr="00123B28" w:rsidRDefault="002D3CB1" w:rsidP="003842A9">
            <w:pPr>
              <w:jc w:val="center"/>
              <w:rPr>
                <w:rFonts w:ascii="Times New Roman" w:hAnsi="Times New Roman"/>
              </w:rPr>
            </w:pPr>
          </w:p>
        </w:tc>
        <w:tc>
          <w:tcPr>
            <w:tcW w:w="1493" w:type="dxa"/>
          </w:tcPr>
          <w:p w:rsidR="002D3CB1" w:rsidRPr="00123B28" w:rsidRDefault="002D3CB1" w:rsidP="003842A9">
            <w:pPr>
              <w:jc w:val="center"/>
              <w:rPr>
                <w:rFonts w:ascii="Times New Roman" w:hAnsi="Times New Roman"/>
              </w:rPr>
            </w:pPr>
          </w:p>
        </w:tc>
        <w:tc>
          <w:tcPr>
            <w:tcW w:w="1361" w:type="dxa"/>
          </w:tcPr>
          <w:p w:rsidR="002D3CB1" w:rsidRPr="00123B28" w:rsidRDefault="002D3CB1" w:rsidP="003842A9">
            <w:pPr>
              <w:jc w:val="center"/>
              <w:rPr>
                <w:rFonts w:ascii="Times New Roman" w:hAnsi="Times New Roman"/>
              </w:rPr>
            </w:pPr>
          </w:p>
        </w:tc>
      </w:tr>
      <w:tr w:rsidR="002D3CB1" w:rsidRPr="00123B28" w:rsidTr="003842A9">
        <w:tc>
          <w:tcPr>
            <w:tcW w:w="508" w:type="dxa"/>
          </w:tcPr>
          <w:p w:rsidR="002D3CB1" w:rsidRPr="00123B28" w:rsidRDefault="002D3CB1" w:rsidP="003842A9">
            <w:pPr>
              <w:jc w:val="center"/>
              <w:rPr>
                <w:rFonts w:ascii="Times New Roman" w:hAnsi="Times New Roman"/>
              </w:rPr>
            </w:pPr>
            <w:r w:rsidRPr="00123B28">
              <w:rPr>
                <w:rFonts w:ascii="Times New Roman" w:hAnsi="Times New Roman"/>
              </w:rPr>
              <w:t>8.</w:t>
            </w:r>
          </w:p>
        </w:tc>
        <w:tc>
          <w:tcPr>
            <w:tcW w:w="2280" w:type="dxa"/>
          </w:tcPr>
          <w:p w:rsidR="002D3CB1" w:rsidRPr="00123B28" w:rsidRDefault="002D3CB1" w:rsidP="003842A9">
            <w:pPr>
              <w:rPr>
                <w:rFonts w:ascii="Times New Roman" w:hAnsi="Times New Roman"/>
              </w:rPr>
            </w:pPr>
            <w:r w:rsidRPr="00123B28">
              <w:rPr>
                <w:rFonts w:ascii="Times New Roman" w:hAnsi="Times New Roman"/>
              </w:rPr>
              <w:t>Забезпечення реалізації Закону України «Про надання допомоги  застрахованим особам на період здійснення обмежувальних протиепідемічних заходів, запроваджених з метою запобігання поширенню гострої респіраторної хвороби COVID-19, спричиненої коронавірусом SARS-CoV-2</w:t>
            </w: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8.1 Визначення механізму надання допомоги застрахованим особам на період здійснення обмежувальних протиепідемічних заходів, запроваджених з метою запобігання поширенню гострої респіраторної хвороби COVID-19, спричиненої коронавірусом SARS-CoV-2</w:t>
            </w: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Виконавчий орган сільської ради</w:t>
            </w:r>
          </w:p>
        </w:tc>
        <w:tc>
          <w:tcPr>
            <w:tcW w:w="1616" w:type="dxa"/>
          </w:tcPr>
          <w:p w:rsidR="002D3CB1" w:rsidRPr="00123B28" w:rsidRDefault="002D3CB1" w:rsidP="003842A9">
            <w:pPr>
              <w:rPr>
                <w:rFonts w:ascii="Times New Roman" w:hAnsi="Times New Roman"/>
              </w:rPr>
            </w:pPr>
            <w:r w:rsidRPr="00123B28">
              <w:rPr>
                <w:rFonts w:ascii="Times New Roman" w:hAnsi="Times New Roman"/>
              </w:rPr>
              <w:t>В межах кошторису виконавця</w:t>
            </w:r>
          </w:p>
        </w:tc>
        <w:tc>
          <w:tcPr>
            <w:tcW w:w="1363" w:type="dxa"/>
          </w:tcPr>
          <w:p w:rsidR="002D3CB1" w:rsidRPr="00123B28" w:rsidRDefault="002D3CB1" w:rsidP="003842A9">
            <w:pPr>
              <w:jc w:val="center"/>
              <w:rPr>
                <w:rFonts w:ascii="Times New Roman" w:hAnsi="Times New Roman"/>
              </w:rPr>
            </w:pPr>
          </w:p>
        </w:tc>
        <w:tc>
          <w:tcPr>
            <w:tcW w:w="1493" w:type="dxa"/>
          </w:tcPr>
          <w:p w:rsidR="002D3CB1" w:rsidRPr="00123B28" w:rsidRDefault="002D3CB1" w:rsidP="003842A9">
            <w:pPr>
              <w:jc w:val="center"/>
              <w:rPr>
                <w:rFonts w:ascii="Times New Roman" w:hAnsi="Times New Roman"/>
              </w:rPr>
            </w:pPr>
          </w:p>
        </w:tc>
        <w:tc>
          <w:tcPr>
            <w:tcW w:w="1361" w:type="dxa"/>
          </w:tcPr>
          <w:p w:rsidR="002D3CB1" w:rsidRPr="00123B28" w:rsidRDefault="002D3CB1" w:rsidP="003842A9">
            <w:pPr>
              <w:jc w:val="center"/>
              <w:rPr>
                <w:rFonts w:ascii="Times New Roman" w:hAnsi="Times New Roman"/>
              </w:rPr>
            </w:pPr>
          </w:p>
        </w:tc>
      </w:tr>
      <w:tr w:rsidR="002D3CB1" w:rsidRPr="00123B28" w:rsidTr="003842A9">
        <w:tc>
          <w:tcPr>
            <w:tcW w:w="508" w:type="dxa"/>
          </w:tcPr>
          <w:p w:rsidR="002D3CB1" w:rsidRPr="00123B28" w:rsidRDefault="002D3CB1" w:rsidP="003842A9">
            <w:pPr>
              <w:jc w:val="center"/>
              <w:rPr>
                <w:rFonts w:ascii="Times New Roman" w:hAnsi="Times New Roman"/>
              </w:rPr>
            </w:pPr>
          </w:p>
        </w:tc>
        <w:tc>
          <w:tcPr>
            <w:tcW w:w="2280" w:type="dxa"/>
          </w:tcPr>
          <w:p w:rsidR="002D3CB1" w:rsidRPr="00123B28" w:rsidRDefault="002D3CB1" w:rsidP="003842A9">
            <w:pPr>
              <w:rPr>
                <w:rFonts w:ascii="Times New Roman" w:hAnsi="Times New Roman"/>
              </w:rPr>
            </w:pP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8.2 Формування списку застрахованих осіб у суб’єктів господарювання, які здійснюють свою діяльність у населених пунктах, що входять до складу територіальної громади</w:t>
            </w: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Виконавчий орган сільської ради,</w:t>
            </w:r>
          </w:p>
          <w:p w:rsidR="002D3CB1" w:rsidRPr="00123B28" w:rsidRDefault="002D3CB1" w:rsidP="003842A9">
            <w:pPr>
              <w:rPr>
                <w:rFonts w:ascii="Times New Roman" w:hAnsi="Times New Roman"/>
              </w:rPr>
            </w:pPr>
            <w:r w:rsidRPr="00123B28">
              <w:rPr>
                <w:rFonts w:ascii="Times New Roman" w:hAnsi="Times New Roman"/>
              </w:rPr>
              <w:t>сектор економічного розвитку</w:t>
            </w:r>
          </w:p>
        </w:tc>
        <w:tc>
          <w:tcPr>
            <w:tcW w:w="1616" w:type="dxa"/>
          </w:tcPr>
          <w:p w:rsidR="002D3CB1" w:rsidRPr="00123B28" w:rsidRDefault="002D3CB1" w:rsidP="003842A9">
            <w:pPr>
              <w:rPr>
                <w:rFonts w:ascii="Times New Roman" w:hAnsi="Times New Roman"/>
              </w:rPr>
            </w:pPr>
            <w:r w:rsidRPr="00123B28">
              <w:rPr>
                <w:rFonts w:ascii="Times New Roman" w:hAnsi="Times New Roman"/>
              </w:rPr>
              <w:t>В межах кошторису виконавця</w:t>
            </w:r>
          </w:p>
        </w:tc>
        <w:tc>
          <w:tcPr>
            <w:tcW w:w="1363" w:type="dxa"/>
          </w:tcPr>
          <w:p w:rsidR="002D3CB1" w:rsidRPr="00123B28" w:rsidRDefault="002D3CB1" w:rsidP="003842A9">
            <w:pPr>
              <w:jc w:val="center"/>
              <w:rPr>
                <w:rFonts w:ascii="Times New Roman" w:hAnsi="Times New Roman"/>
              </w:rPr>
            </w:pPr>
          </w:p>
        </w:tc>
        <w:tc>
          <w:tcPr>
            <w:tcW w:w="1493" w:type="dxa"/>
          </w:tcPr>
          <w:p w:rsidR="002D3CB1" w:rsidRPr="00123B28" w:rsidRDefault="002D3CB1" w:rsidP="003842A9">
            <w:pPr>
              <w:jc w:val="center"/>
              <w:rPr>
                <w:rFonts w:ascii="Times New Roman" w:hAnsi="Times New Roman"/>
              </w:rPr>
            </w:pPr>
          </w:p>
        </w:tc>
        <w:tc>
          <w:tcPr>
            <w:tcW w:w="1361" w:type="dxa"/>
          </w:tcPr>
          <w:p w:rsidR="002D3CB1" w:rsidRPr="00123B28" w:rsidRDefault="002D3CB1" w:rsidP="003842A9">
            <w:pPr>
              <w:jc w:val="center"/>
              <w:rPr>
                <w:rFonts w:ascii="Times New Roman" w:hAnsi="Times New Roman"/>
              </w:rPr>
            </w:pPr>
          </w:p>
        </w:tc>
      </w:tr>
      <w:tr w:rsidR="002D3CB1" w:rsidRPr="00123B28" w:rsidTr="003842A9">
        <w:tc>
          <w:tcPr>
            <w:tcW w:w="508" w:type="dxa"/>
          </w:tcPr>
          <w:p w:rsidR="002D3CB1" w:rsidRPr="00123B28" w:rsidRDefault="002D3CB1" w:rsidP="003842A9">
            <w:pPr>
              <w:jc w:val="center"/>
              <w:rPr>
                <w:rFonts w:ascii="Times New Roman" w:hAnsi="Times New Roman"/>
              </w:rPr>
            </w:pPr>
          </w:p>
        </w:tc>
        <w:tc>
          <w:tcPr>
            <w:tcW w:w="2280" w:type="dxa"/>
          </w:tcPr>
          <w:p w:rsidR="002D3CB1" w:rsidRPr="00123B28" w:rsidRDefault="002D3CB1" w:rsidP="003842A9">
            <w:pPr>
              <w:rPr>
                <w:rFonts w:ascii="Times New Roman" w:hAnsi="Times New Roman"/>
              </w:rPr>
            </w:pPr>
          </w:p>
        </w:tc>
        <w:tc>
          <w:tcPr>
            <w:tcW w:w="3159" w:type="dxa"/>
            <w:gridSpan w:val="2"/>
          </w:tcPr>
          <w:p w:rsidR="002D3CB1" w:rsidRPr="00123B28" w:rsidRDefault="002D3CB1" w:rsidP="003842A9">
            <w:pPr>
              <w:rPr>
                <w:rFonts w:ascii="Times New Roman" w:hAnsi="Times New Roman"/>
              </w:rPr>
            </w:pPr>
            <w:r w:rsidRPr="00123B28">
              <w:rPr>
                <w:rFonts w:ascii="Times New Roman" w:hAnsi="Times New Roman"/>
              </w:rPr>
              <w:t xml:space="preserve">8.3 Фінансове забезпечення видатків, пов’язаних з надання за рахунок коштів сільського бюджету  допомоги застрахованим особам на період здійснення обмежувальних протиепідемічних заходів, запроваджених з метою запобігання поширенню гострої респіраторної хвороби  </w:t>
            </w:r>
            <w:r w:rsidRPr="00123B28">
              <w:rPr>
                <w:rFonts w:ascii="Times New Roman" w:hAnsi="Times New Roman"/>
                <w:lang w:val="en-US"/>
              </w:rPr>
              <w:t>COVID</w:t>
            </w:r>
            <w:r w:rsidRPr="00123B28">
              <w:rPr>
                <w:rFonts w:ascii="Times New Roman" w:hAnsi="Times New Roman"/>
              </w:rPr>
              <w:t xml:space="preserve">-19, спричиненої коронавірусом </w:t>
            </w:r>
            <w:r w:rsidRPr="00123B28">
              <w:rPr>
                <w:rFonts w:ascii="Times New Roman" w:hAnsi="Times New Roman"/>
                <w:lang w:val="en-US"/>
              </w:rPr>
              <w:t>SARS</w:t>
            </w:r>
            <w:r w:rsidRPr="00123B28">
              <w:rPr>
                <w:rFonts w:ascii="Times New Roman" w:hAnsi="Times New Roman"/>
              </w:rPr>
              <w:t>-</w:t>
            </w:r>
            <w:r w:rsidRPr="00123B28">
              <w:rPr>
                <w:rFonts w:ascii="Times New Roman" w:hAnsi="Times New Roman"/>
                <w:lang w:val="en-US"/>
              </w:rPr>
              <w:t>CoV</w:t>
            </w:r>
            <w:r w:rsidRPr="00123B28">
              <w:rPr>
                <w:rFonts w:ascii="Times New Roman" w:hAnsi="Times New Roman"/>
              </w:rPr>
              <w:t>- 2 у розмірі, визначеному за рішенням сільської ради</w:t>
            </w:r>
          </w:p>
        </w:tc>
        <w:tc>
          <w:tcPr>
            <w:tcW w:w="1297" w:type="dxa"/>
          </w:tcPr>
          <w:p w:rsidR="002D3CB1" w:rsidRPr="00123B28" w:rsidRDefault="002D3CB1" w:rsidP="003842A9">
            <w:pPr>
              <w:jc w:val="center"/>
              <w:rPr>
                <w:rFonts w:ascii="Times New Roman" w:hAnsi="Times New Roman"/>
              </w:rPr>
            </w:pPr>
            <w:r w:rsidRPr="00123B28">
              <w:rPr>
                <w:rFonts w:ascii="Times New Roman" w:hAnsi="Times New Roman"/>
              </w:rPr>
              <w:t>2021-2023</w:t>
            </w:r>
          </w:p>
        </w:tc>
        <w:tc>
          <w:tcPr>
            <w:tcW w:w="1773" w:type="dxa"/>
          </w:tcPr>
          <w:p w:rsidR="002D3CB1" w:rsidRPr="00123B28" w:rsidRDefault="002D3CB1" w:rsidP="003842A9">
            <w:pPr>
              <w:rPr>
                <w:rFonts w:ascii="Times New Roman" w:hAnsi="Times New Roman"/>
              </w:rPr>
            </w:pPr>
            <w:r w:rsidRPr="00123B28">
              <w:rPr>
                <w:rFonts w:ascii="Times New Roman" w:hAnsi="Times New Roman"/>
              </w:rPr>
              <w:t>Виконавчий орган сільської ради, фінансовий вдділ</w:t>
            </w:r>
          </w:p>
        </w:tc>
        <w:tc>
          <w:tcPr>
            <w:tcW w:w="1616" w:type="dxa"/>
          </w:tcPr>
          <w:p w:rsidR="002D3CB1" w:rsidRPr="00123B28" w:rsidRDefault="002D3CB1" w:rsidP="003842A9">
            <w:pPr>
              <w:rPr>
                <w:rFonts w:ascii="Times New Roman" w:hAnsi="Times New Roman"/>
              </w:rPr>
            </w:pPr>
            <w:r w:rsidRPr="00123B28">
              <w:rPr>
                <w:rFonts w:ascii="Times New Roman" w:hAnsi="Times New Roman"/>
              </w:rPr>
              <w:t xml:space="preserve">Кошти сільського </w:t>
            </w:r>
          </w:p>
          <w:p w:rsidR="002D3CB1" w:rsidRPr="00123B28" w:rsidRDefault="002D3CB1" w:rsidP="003842A9">
            <w:pPr>
              <w:rPr>
                <w:rFonts w:ascii="Times New Roman" w:hAnsi="Times New Roman"/>
              </w:rPr>
            </w:pPr>
            <w:r w:rsidRPr="00123B28">
              <w:rPr>
                <w:rFonts w:ascii="Times New Roman" w:hAnsi="Times New Roman"/>
              </w:rPr>
              <w:t>бюджету</w:t>
            </w:r>
          </w:p>
        </w:tc>
        <w:tc>
          <w:tcPr>
            <w:tcW w:w="1363"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30,0</w:t>
            </w:r>
          </w:p>
        </w:tc>
        <w:tc>
          <w:tcPr>
            <w:tcW w:w="1493"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150,0</w:t>
            </w:r>
          </w:p>
        </w:tc>
        <w:tc>
          <w:tcPr>
            <w:tcW w:w="1361"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150,0</w:t>
            </w:r>
          </w:p>
        </w:tc>
      </w:tr>
      <w:tr w:rsidR="002D3CB1" w:rsidRPr="00123B28" w:rsidTr="003842A9">
        <w:tc>
          <w:tcPr>
            <w:tcW w:w="508" w:type="dxa"/>
          </w:tcPr>
          <w:p w:rsidR="002D3CB1" w:rsidRPr="00123B28" w:rsidRDefault="002D3CB1" w:rsidP="003842A9">
            <w:pPr>
              <w:jc w:val="center"/>
              <w:rPr>
                <w:rFonts w:ascii="Times New Roman" w:hAnsi="Times New Roman"/>
              </w:rPr>
            </w:pPr>
          </w:p>
        </w:tc>
        <w:tc>
          <w:tcPr>
            <w:tcW w:w="2280" w:type="dxa"/>
          </w:tcPr>
          <w:p w:rsidR="002D3CB1" w:rsidRPr="00123B28" w:rsidRDefault="002D3CB1" w:rsidP="003842A9">
            <w:pPr>
              <w:rPr>
                <w:rFonts w:ascii="Times New Roman" w:hAnsi="Times New Roman"/>
                <w:b/>
              </w:rPr>
            </w:pPr>
            <w:r w:rsidRPr="00123B28">
              <w:rPr>
                <w:rFonts w:ascii="Times New Roman" w:hAnsi="Times New Roman"/>
                <w:b/>
              </w:rPr>
              <w:t>Загальний обсяг фінансового ресурсу</w:t>
            </w:r>
          </w:p>
        </w:tc>
        <w:tc>
          <w:tcPr>
            <w:tcW w:w="3159" w:type="dxa"/>
            <w:gridSpan w:val="2"/>
          </w:tcPr>
          <w:p w:rsidR="002D3CB1" w:rsidRPr="00123B28" w:rsidRDefault="002D3CB1" w:rsidP="003842A9">
            <w:pPr>
              <w:rPr>
                <w:rFonts w:ascii="Times New Roman" w:hAnsi="Times New Roman"/>
              </w:rPr>
            </w:pPr>
          </w:p>
        </w:tc>
        <w:tc>
          <w:tcPr>
            <w:tcW w:w="1297" w:type="dxa"/>
          </w:tcPr>
          <w:p w:rsidR="002D3CB1" w:rsidRPr="00123B28" w:rsidRDefault="002D3CB1" w:rsidP="003842A9">
            <w:pPr>
              <w:jc w:val="center"/>
              <w:rPr>
                <w:rFonts w:ascii="Times New Roman" w:hAnsi="Times New Roman"/>
              </w:rPr>
            </w:pPr>
          </w:p>
        </w:tc>
        <w:tc>
          <w:tcPr>
            <w:tcW w:w="1773" w:type="dxa"/>
          </w:tcPr>
          <w:p w:rsidR="002D3CB1" w:rsidRPr="00123B28" w:rsidRDefault="002D3CB1" w:rsidP="003842A9">
            <w:pPr>
              <w:rPr>
                <w:rFonts w:ascii="Times New Roman" w:hAnsi="Times New Roman"/>
              </w:rPr>
            </w:pPr>
          </w:p>
        </w:tc>
        <w:tc>
          <w:tcPr>
            <w:tcW w:w="1616" w:type="dxa"/>
          </w:tcPr>
          <w:p w:rsidR="002D3CB1" w:rsidRPr="00123B28" w:rsidRDefault="002D3CB1" w:rsidP="003842A9">
            <w:pPr>
              <w:rPr>
                <w:rFonts w:ascii="Times New Roman" w:hAnsi="Times New Roman"/>
              </w:rPr>
            </w:pPr>
          </w:p>
        </w:tc>
        <w:tc>
          <w:tcPr>
            <w:tcW w:w="1363"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b/>
              </w:rPr>
            </w:pPr>
            <w:r w:rsidRPr="00123B28">
              <w:rPr>
                <w:rFonts w:ascii="Times New Roman" w:hAnsi="Times New Roman"/>
                <w:b/>
              </w:rPr>
              <w:t>830,0</w:t>
            </w:r>
          </w:p>
        </w:tc>
        <w:tc>
          <w:tcPr>
            <w:tcW w:w="1493"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b/>
              </w:rPr>
            </w:pPr>
            <w:r w:rsidRPr="00123B28">
              <w:rPr>
                <w:rFonts w:ascii="Times New Roman" w:hAnsi="Times New Roman"/>
                <w:b/>
              </w:rPr>
              <w:t>1100,0</w:t>
            </w:r>
          </w:p>
        </w:tc>
        <w:tc>
          <w:tcPr>
            <w:tcW w:w="1361" w:type="dxa"/>
          </w:tcPr>
          <w:p w:rsidR="002D3CB1" w:rsidRPr="00123B28" w:rsidRDefault="002D3CB1" w:rsidP="003842A9">
            <w:pPr>
              <w:jc w:val="center"/>
              <w:rPr>
                <w:rFonts w:ascii="Times New Roman" w:hAnsi="Times New Roman"/>
              </w:rPr>
            </w:pPr>
          </w:p>
          <w:p w:rsidR="002D3CB1" w:rsidRPr="00123B28" w:rsidRDefault="002D3CB1" w:rsidP="003842A9">
            <w:pPr>
              <w:jc w:val="center"/>
              <w:rPr>
                <w:rFonts w:ascii="Times New Roman" w:hAnsi="Times New Roman"/>
              </w:rPr>
            </w:pPr>
            <w:r w:rsidRPr="00123B28">
              <w:rPr>
                <w:rFonts w:ascii="Times New Roman" w:hAnsi="Times New Roman"/>
              </w:rPr>
              <w:t>1100,0</w:t>
            </w:r>
          </w:p>
        </w:tc>
      </w:tr>
    </w:tbl>
    <w:p w:rsidR="002D3CB1" w:rsidRPr="00D54EB5" w:rsidRDefault="002D3CB1" w:rsidP="003842A9">
      <w:pPr>
        <w:rPr>
          <w:rFonts w:ascii="Times New Roman" w:hAnsi="Times New Roman"/>
          <w:b/>
        </w:rPr>
      </w:pPr>
    </w:p>
    <w:p w:rsidR="002D3CB1" w:rsidRPr="00D54EB5" w:rsidRDefault="002D3CB1" w:rsidP="003842A9">
      <w:pPr>
        <w:rPr>
          <w:rFonts w:ascii="Times New Roman" w:hAnsi="Times New Roman"/>
        </w:rPr>
      </w:pPr>
    </w:p>
    <w:p w:rsidR="002D3CB1" w:rsidRPr="00D54EB5" w:rsidRDefault="002D3CB1" w:rsidP="003842A9">
      <w:pPr>
        <w:rPr>
          <w:rFonts w:ascii="Times New Roman" w:hAnsi="Times New Roman"/>
        </w:rPr>
      </w:pPr>
    </w:p>
    <w:p w:rsidR="002D3CB1" w:rsidRPr="00D54EB5" w:rsidRDefault="002D3CB1" w:rsidP="003842A9">
      <w:pPr>
        <w:rPr>
          <w:rFonts w:ascii="Times New Roman" w:hAnsi="Times New Roman"/>
        </w:rPr>
      </w:pPr>
    </w:p>
    <w:p w:rsidR="002D3CB1" w:rsidRPr="00D54EB5" w:rsidRDefault="002D3CB1" w:rsidP="003842A9">
      <w:pPr>
        <w:rPr>
          <w:rFonts w:ascii="Times New Roman" w:hAnsi="Times New Roman"/>
        </w:rPr>
      </w:pPr>
    </w:p>
    <w:p w:rsidR="002D3CB1" w:rsidRDefault="002D3CB1" w:rsidP="003842A9">
      <w:pPr>
        <w:rPr>
          <w:lang w:val="uk-UA"/>
        </w:rPr>
      </w:pPr>
    </w:p>
    <w:p w:rsidR="002D3CB1" w:rsidRDefault="002D3CB1" w:rsidP="003842A9">
      <w:pPr>
        <w:rPr>
          <w:lang w:val="uk-UA"/>
        </w:rPr>
      </w:pPr>
    </w:p>
    <w:p w:rsidR="002D3CB1" w:rsidRDefault="002D3CB1" w:rsidP="003842A9">
      <w:pPr>
        <w:rPr>
          <w:lang w:val="uk-UA"/>
        </w:rPr>
      </w:pPr>
    </w:p>
    <w:p w:rsidR="002D3CB1" w:rsidRDefault="002D3CB1" w:rsidP="003842A9">
      <w:pPr>
        <w:rPr>
          <w:lang w:val="uk-UA"/>
        </w:rPr>
      </w:pPr>
    </w:p>
    <w:p w:rsidR="002D3CB1" w:rsidRDefault="002D3CB1" w:rsidP="003842A9">
      <w:pPr>
        <w:rPr>
          <w:lang w:val="uk-UA"/>
        </w:rPr>
      </w:pPr>
    </w:p>
    <w:p w:rsidR="002D3CB1" w:rsidRDefault="002D3CB1" w:rsidP="003842A9">
      <w:pPr>
        <w:rPr>
          <w:lang w:val="uk-UA"/>
        </w:rPr>
      </w:pPr>
    </w:p>
    <w:p w:rsidR="002D3CB1" w:rsidRDefault="002D3CB1" w:rsidP="003842A9">
      <w:pPr>
        <w:rPr>
          <w:lang w:val="uk-UA"/>
        </w:rPr>
      </w:pPr>
    </w:p>
    <w:p w:rsidR="002D3CB1" w:rsidRDefault="002D3CB1" w:rsidP="003842A9">
      <w:pPr>
        <w:rPr>
          <w:lang w:val="uk-UA"/>
        </w:rPr>
      </w:pPr>
    </w:p>
    <w:p w:rsidR="002D3CB1" w:rsidRPr="003842A9" w:rsidRDefault="002D3CB1" w:rsidP="003842A9">
      <w:pPr>
        <w:rPr>
          <w:lang w:val="uk-UA"/>
        </w:rPr>
      </w:pPr>
    </w:p>
    <w:p w:rsidR="002D3CB1" w:rsidRDefault="002D3CB1" w:rsidP="003A48AC">
      <w:pPr>
        <w:widowControl w:val="0"/>
        <w:autoSpaceDE w:val="0"/>
        <w:autoSpaceDN w:val="0"/>
        <w:adjustRightInd w:val="0"/>
        <w:ind w:left="-567"/>
        <w:jc w:val="both"/>
        <w:rPr>
          <w:lang w:val="uk-UA" w:eastAsia="uk-UA"/>
        </w:rPr>
        <w:sectPr w:rsidR="002D3CB1" w:rsidSect="003842A9">
          <w:pgSz w:w="16838" w:h="11906" w:orient="landscape"/>
          <w:pgMar w:top="1276" w:right="425" w:bottom="851" w:left="851" w:header="709" w:footer="709" w:gutter="0"/>
          <w:cols w:space="708"/>
          <w:docGrid w:linePitch="360"/>
        </w:sectPr>
      </w:pPr>
    </w:p>
    <w:p w:rsidR="002D3CB1" w:rsidRDefault="002D3CB1" w:rsidP="003A48AC">
      <w:pPr>
        <w:widowControl w:val="0"/>
        <w:autoSpaceDE w:val="0"/>
        <w:autoSpaceDN w:val="0"/>
        <w:adjustRightInd w:val="0"/>
        <w:ind w:left="-567"/>
        <w:jc w:val="both"/>
        <w:rPr>
          <w:lang w:val="uk-UA" w:eastAsia="uk-UA"/>
        </w:rPr>
      </w:pPr>
    </w:p>
    <w:p w:rsidR="002D3CB1" w:rsidRPr="00C574BD" w:rsidRDefault="002D3CB1" w:rsidP="00B005E5">
      <w:pPr>
        <w:autoSpaceDE w:val="0"/>
        <w:autoSpaceDN w:val="0"/>
        <w:adjustRightInd w:val="0"/>
        <w:spacing w:after="0" w:line="360" w:lineRule="auto"/>
        <w:jc w:val="both"/>
        <w:rPr>
          <w:rFonts w:ascii="Times New Roman" w:hAnsi="Times New Roman"/>
          <w:sz w:val="28"/>
          <w:szCs w:val="28"/>
          <w:lang w:val="uk-UA"/>
        </w:rPr>
      </w:pPr>
      <w:r w:rsidRPr="00CE5480">
        <w:rPr>
          <w:rFonts w:ascii="Times New Roman" w:hAnsi="Times New Roman"/>
          <w:sz w:val="28"/>
          <w:szCs w:val="28"/>
        </w:rPr>
        <w:t>1. Вступ.</w:t>
      </w:r>
    </w:p>
    <w:p w:rsidR="002D3CB1" w:rsidRDefault="002D3CB1" w:rsidP="00B005E5">
      <w:pPr>
        <w:autoSpaceDE w:val="0"/>
        <w:autoSpaceDN w:val="0"/>
        <w:adjustRightInd w:val="0"/>
        <w:spacing w:after="0" w:line="360" w:lineRule="auto"/>
        <w:jc w:val="both"/>
        <w:rPr>
          <w:rFonts w:ascii="Times New Roman" w:hAnsi="Times New Roman"/>
          <w:sz w:val="28"/>
          <w:szCs w:val="28"/>
          <w:lang w:val="uk-UA"/>
        </w:rPr>
      </w:pPr>
      <w:r w:rsidRPr="00CE5480">
        <w:rPr>
          <w:rFonts w:ascii="Times New Roman" w:hAnsi="Times New Roman"/>
          <w:sz w:val="28"/>
          <w:szCs w:val="28"/>
        </w:rPr>
        <w:t xml:space="preserve">2. Загальна характеристика Програми. </w:t>
      </w:r>
    </w:p>
    <w:p w:rsidR="002D3CB1" w:rsidRDefault="002D3CB1" w:rsidP="00B005E5">
      <w:pPr>
        <w:autoSpaceDE w:val="0"/>
        <w:autoSpaceDN w:val="0"/>
        <w:adjustRightInd w:val="0"/>
        <w:spacing w:after="0" w:line="360" w:lineRule="auto"/>
        <w:jc w:val="both"/>
        <w:rPr>
          <w:rFonts w:ascii="Times New Roman" w:hAnsi="Times New Roman"/>
          <w:sz w:val="28"/>
          <w:szCs w:val="28"/>
          <w:lang w:val="uk-UA"/>
        </w:rPr>
      </w:pPr>
      <w:r w:rsidRPr="00CE5480">
        <w:rPr>
          <w:rFonts w:ascii="Times New Roman" w:hAnsi="Times New Roman"/>
          <w:sz w:val="28"/>
          <w:szCs w:val="28"/>
        </w:rPr>
        <w:t xml:space="preserve">3. Нормативно-правове регулювання. </w:t>
      </w:r>
    </w:p>
    <w:p w:rsidR="002D3CB1" w:rsidRDefault="002D3CB1" w:rsidP="00B005E5">
      <w:pPr>
        <w:autoSpaceDE w:val="0"/>
        <w:autoSpaceDN w:val="0"/>
        <w:adjustRightInd w:val="0"/>
        <w:spacing w:after="0" w:line="360" w:lineRule="auto"/>
        <w:jc w:val="both"/>
        <w:rPr>
          <w:rFonts w:ascii="Times New Roman" w:hAnsi="Times New Roman"/>
          <w:sz w:val="28"/>
          <w:szCs w:val="28"/>
          <w:lang w:val="uk-UA"/>
        </w:rPr>
      </w:pPr>
      <w:r w:rsidRPr="00CE5480">
        <w:rPr>
          <w:rFonts w:ascii="Times New Roman" w:hAnsi="Times New Roman"/>
          <w:sz w:val="28"/>
          <w:szCs w:val="28"/>
        </w:rPr>
        <w:t xml:space="preserve">4. Мета, цілі та очікувані результати Програми. </w:t>
      </w:r>
    </w:p>
    <w:p w:rsidR="002D3CB1" w:rsidRDefault="002D3CB1" w:rsidP="00B005E5">
      <w:pPr>
        <w:autoSpaceDE w:val="0"/>
        <w:autoSpaceDN w:val="0"/>
        <w:adjustRightInd w:val="0"/>
        <w:spacing w:after="0" w:line="360" w:lineRule="auto"/>
        <w:jc w:val="both"/>
        <w:rPr>
          <w:rFonts w:ascii="Times New Roman" w:hAnsi="Times New Roman"/>
          <w:sz w:val="28"/>
          <w:szCs w:val="28"/>
          <w:lang w:val="uk-UA"/>
        </w:rPr>
      </w:pPr>
      <w:r w:rsidRPr="00CE5480">
        <w:rPr>
          <w:rFonts w:ascii="Times New Roman" w:hAnsi="Times New Roman"/>
          <w:sz w:val="28"/>
          <w:szCs w:val="28"/>
        </w:rPr>
        <w:t>5. Заходи до Програми розвитку малого і середнього підприємництва на території</w:t>
      </w:r>
      <w:r>
        <w:rPr>
          <w:rFonts w:ascii="Times New Roman" w:hAnsi="Times New Roman"/>
          <w:sz w:val="28"/>
          <w:szCs w:val="28"/>
          <w:lang w:val="uk-UA"/>
        </w:rPr>
        <w:t xml:space="preserve"> Кам’янської сільської</w:t>
      </w:r>
      <w:r w:rsidRPr="00CE5480">
        <w:rPr>
          <w:rFonts w:ascii="Times New Roman" w:hAnsi="Times New Roman"/>
          <w:sz w:val="28"/>
          <w:szCs w:val="28"/>
        </w:rPr>
        <w:t xml:space="preserve"> територіальної громади.</w:t>
      </w:r>
    </w:p>
    <w:p w:rsidR="002D3CB1" w:rsidRPr="00CE5480" w:rsidRDefault="002D3CB1" w:rsidP="00B005E5">
      <w:pPr>
        <w:autoSpaceDE w:val="0"/>
        <w:autoSpaceDN w:val="0"/>
        <w:adjustRightInd w:val="0"/>
        <w:spacing w:after="0" w:line="240" w:lineRule="auto"/>
        <w:jc w:val="both"/>
        <w:rPr>
          <w:rFonts w:ascii="Times New Roman" w:hAnsi="Times New Roman"/>
          <w:sz w:val="28"/>
          <w:szCs w:val="28"/>
          <w:lang w:val="uk-UA"/>
        </w:rPr>
      </w:pPr>
    </w:p>
    <w:p w:rsidR="002D3CB1" w:rsidRPr="00D00E45" w:rsidRDefault="002D3CB1" w:rsidP="00B005E5">
      <w:pPr>
        <w:autoSpaceDE w:val="0"/>
        <w:autoSpaceDN w:val="0"/>
        <w:adjustRightInd w:val="0"/>
        <w:spacing w:after="0" w:line="240" w:lineRule="auto"/>
        <w:jc w:val="center"/>
        <w:rPr>
          <w:rFonts w:ascii="Times New Roman" w:hAnsi="Times New Roman"/>
          <w:b/>
          <w:bCs/>
          <w:sz w:val="28"/>
          <w:szCs w:val="28"/>
          <w:lang w:val="uk-UA"/>
        </w:rPr>
      </w:pPr>
      <w:r w:rsidRPr="00D00E45">
        <w:rPr>
          <w:rFonts w:ascii="Times New Roman" w:hAnsi="Times New Roman"/>
          <w:b/>
          <w:bCs/>
          <w:sz w:val="28"/>
          <w:szCs w:val="28"/>
          <w:lang w:val="uk-UA"/>
        </w:rPr>
        <w:t>1. ВСТУП</w:t>
      </w:r>
    </w:p>
    <w:p w:rsidR="002D3CB1" w:rsidRPr="00CE5480" w:rsidRDefault="002D3CB1" w:rsidP="00B005E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D00E45">
        <w:rPr>
          <w:rFonts w:ascii="Times New Roman" w:hAnsi="Times New Roman"/>
          <w:sz w:val="28"/>
          <w:szCs w:val="28"/>
          <w:lang w:val="uk-UA"/>
        </w:rPr>
        <w:t xml:space="preserve">Підприємницька діяльність є основою економічного і соціального розвитку, вирішення соціальних проблем, подолання бідності та забезпечення високого рівня життя громадян. </w:t>
      </w:r>
      <w:r w:rsidRPr="00CE5480">
        <w:rPr>
          <w:rFonts w:ascii="Times New Roman" w:hAnsi="Times New Roman"/>
          <w:sz w:val="28"/>
          <w:szCs w:val="28"/>
        </w:rPr>
        <w:t>Набуття Україною конкурентоспроможності у сучасному світі нерозривно пов’язане із модернізацією її економіки. Як засвідчує міжнародний досвід, важливою складовою чинників зміцнення</w:t>
      </w:r>
      <w:r>
        <w:rPr>
          <w:rFonts w:ascii="Times New Roman" w:hAnsi="Times New Roman"/>
          <w:sz w:val="28"/>
          <w:szCs w:val="28"/>
          <w:lang w:val="uk-UA"/>
        </w:rPr>
        <w:t xml:space="preserve"> </w:t>
      </w:r>
      <w:r w:rsidRPr="00CE5480">
        <w:rPr>
          <w:rFonts w:ascii="Times New Roman" w:hAnsi="Times New Roman"/>
          <w:sz w:val="28"/>
          <w:szCs w:val="28"/>
        </w:rPr>
        <w:t>конкурентоспроможності національної економіки є підприємництво.</w:t>
      </w:r>
    </w:p>
    <w:p w:rsidR="002D3CB1" w:rsidRPr="00CE5480" w:rsidRDefault="002D3CB1" w:rsidP="00B005E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CE5480">
        <w:rPr>
          <w:rFonts w:ascii="Times New Roman" w:hAnsi="Times New Roman"/>
          <w:sz w:val="28"/>
          <w:szCs w:val="28"/>
        </w:rPr>
        <w:t>Розвиток підприємництва вкрай необхідний, тому потребує підтримки, як на державному, так і на місцевому рівні.</w:t>
      </w:r>
    </w:p>
    <w:p w:rsidR="002D3CB1" w:rsidRPr="00D00E45" w:rsidRDefault="002D3CB1"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00E45">
        <w:rPr>
          <w:rFonts w:ascii="Times New Roman" w:hAnsi="Times New Roman"/>
          <w:sz w:val="28"/>
          <w:szCs w:val="28"/>
          <w:lang w:val="uk-UA"/>
        </w:rPr>
        <w:t>Сьогодні саме з малим та середнім підприємництвом держава пов’язує надію на швидкі позитивні структурні зміни в економіці, вихід з економічної кризи та створення умов для розширення впровадження ринкових реформ.</w:t>
      </w:r>
    </w:p>
    <w:p w:rsidR="002D3CB1" w:rsidRPr="00D00E45" w:rsidRDefault="002D3CB1"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00E45">
        <w:rPr>
          <w:rFonts w:ascii="Times New Roman" w:hAnsi="Times New Roman"/>
          <w:sz w:val="28"/>
          <w:szCs w:val="28"/>
          <w:lang w:val="uk-UA"/>
        </w:rPr>
        <w:t>Великою мірою роль підприємства полягає у вирішенні питання зайнятості, що проявляються, насамперед, у здатності малого та середнього бізнесу створювати нові робочі місця і поглинати надлишкову робочу силу.</w:t>
      </w:r>
    </w:p>
    <w:p w:rsidR="002D3CB1" w:rsidRPr="00CE5480" w:rsidRDefault="002D3CB1" w:rsidP="00B005E5">
      <w:pPr>
        <w:autoSpaceDE w:val="0"/>
        <w:autoSpaceDN w:val="0"/>
        <w:adjustRightInd w:val="0"/>
        <w:spacing w:after="0" w:line="240" w:lineRule="auto"/>
        <w:jc w:val="both"/>
        <w:rPr>
          <w:rFonts w:ascii="Times New Roman" w:hAnsi="Times New Roman"/>
          <w:sz w:val="28"/>
          <w:szCs w:val="28"/>
        </w:rPr>
      </w:pPr>
      <w:r w:rsidRPr="00CE5480">
        <w:rPr>
          <w:rFonts w:ascii="Times New Roman" w:hAnsi="Times New Roman"/>
          <w:sz w:val="28"/>
          <w:szCs w:val="28"/>
        </w:rPr>
        <w:t>Особливо це стосується нинішнього стану справ як в Україні в цілому, так і в нашому регіоні зокрема.</w:t>
      </w:r>
    </w:p>
    <w:p w:rsidR="002D3CB1" w:rsidRPr="00D00E45" w:rsidRDefault="002D3CB1"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00E45">
        <w:rPr>
          <w:rFonts w:ascii="Times New Roman" w:hAnsi="Times New Roman"/>
          <w:sz w:val="28"/>
          <w:szCs w:val="28"/>
          <w:lang w:val="uk-UA"/>
        </w:rPr>
        <w:t>Розвиток малого підприємництва є складовою соціально-економічного розвитку міста, села, тому питання розвитку малого підприємництва залишається одним із важливих і розглядається як стратегія зростання з набуттям якісних змін в економіці та розширення соціальної бази реформ.</w:t>
      </w:r>
    </w:p>
    <w:p w:rsidR="002D3CB1" w:rsidRPr="00D00E45" w:rsidRDefault="002D3CB1"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00E45">
        <w:rPr>
          <w:rFonts w:ascii="Times New Roman" w:hAnsi="Times New Roman"/>
          <w:sz w:val="28"/>
          <w:szCs w:val="28"/>
          <w:lang w:val="uk-UA"/>
        </w:rPr>
        <w:t xml:space="preserve">Подолання наслідків кризової економічної ситуації, спричиненої заходами щодо запобігання виникненню і поширенню коронавірусної хвороби </w:t>
      </w:r>
      <w:r w:rsidRPr="00CE5480">
        <w:rPr>
          <w:rFonts w:ascii="Times New Roman" w:hAnsi="Times New Roman"/>
          <w:sz w:val="28"/>
          <w:szCs w:val="28"/>
        </w:rPr>
        <w:t>COVID</w:t>
      </w:r>
      <w:r w:rsidRPr="00D00E45">
        <w:rPr>
          <w:rFonts w:ascii="Times New Roman" w:hAnsi="Times New Roman"/>
          <w:sz w:val="28"/>
          <w:szCs w:val="28"/>
          <w:lang w:val="uk-UA"/>
        </w:rPr>
        <w:t>-19, вимагає постійного реагування на потреби бізнесу, сприяння відновленню його економічної активності.</w:t>
      </w:r>
    </w:p>
    <w:p w:rsidR="002D3CB1" w:rsidRDefault="002D3CB1"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E5480">
        <w:rPr>
          <w:rFonts w:ascii="Times New Roman" w:hAnsi="Times New Roman"/>
          <w:sz w:val="28"/>
          <w:szCs w:val="28"/>
        </w:rPr>
        <w:t>Така ситуація потребує вжиття відповідних заходів реагування з боку держави з метою часткової компенсації втрачених доходів застрахованим особам.</w:t>
      </w:r>
    </w:p>
    <w:p w:rsidR="002D3CB1" w:rsidRPr="00FF78F1" w:rsidRDefault="002D3CB1" w:rsidP="00B005E5">
      <w:pPr>
        <w:autoSpaceDE w:val="0"/>
        <w:autoSpaceDN w:val="0"/>
        <w:adjustRightInd w:val="0"/>
        <w:spacing w:after="0" w:line="240" w:lineRule="auto"/>
        <w:jc w:val="both"/>
        <w:rPr>
          <w:rFonts w:ascii="Times New Roman" w:hAnsi="Times New Roman"/>
          <w:sz w:val="28"/>
          <w:szCs w:val="28"/>
          <w:lang w:val="uk-UA"/>
        </w:rPr>
      </w:pPr>
    </w:p>
    <w:p w:rsidR="002D3CB1" w:rsidRDefault="002D3CB1" w:rsidP="00B005E5">
      <w:pPr>
        <w:autoSpaceDE w:val="0"/>
        <w:autoSpaceDN w:val="0"/>
        <w:adjustRightInd w:val="0"/>
        <w:spacing w:after="0" w:line="240" w:lineRule="auto"/>
        <w:jc w:val="center"/>
        <w:rPr>
          <w:rFonts w:ascii="Times New Roman" w:hAnsi="Times New Roman"/>
          <w:b/>
          <w:bCs/>
          <w:sz w:val="28"/>
          <w:szCs w:val="28"/>
          <w:lang w:val="uk-UA"/>
        </w:rPr>
      </w:pPr>
      <w:r w:rsidRPr="00CE5480">
        <w:rPr>
          <w:rFonts w:ascii="Times New Roman" w:hAnsi="Times New Roman"/>
          <w:b/>
          <w:bCs/>
          <w:sz w:val="28"/>
          <w:szCs w:val="28"/>
        </w:rPr>
        <w:t>2. Загальна характеристика програми</w:t>
      </w:r>
    </w:p>
    <w:p w:rsidR="002D3CB1" w:rsidRPr="00FF78F1" w:rsidRDefault="002D3CB1" w:rsidP="00B005E5">
      <w:pPr>
        <w:autoSpaceDE w:val="0"/>
        <w:autoSpaceDN w:val="0"/>
        <w:adjustRightInd w:val="0"/>
        <w:spacing w:after="0" w:line="240" w:lineRule="auto"/>
        <w:jc w:val="center"/>
        <w:rPr>
          <w:rFonts w:ascii="Times New Roman" w:hAnsi="Times New Roman"/>
          <w:b/>
          <w:bCs/>
          <w:sz w:val="28"/>
          <w:szCs w:val="28"/>
          <w:lang w:val="uk-UA"/>
        </w:rPr>
      </w:pPr>
    </w:p>
    <w:p w:rsidR="002D3CB1" w:rsidRPr="00FF78F1" w:rsidRDefault="002D3CB1"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b/>
          <w:bCs/>
          <w:sz w:val="28"/>
          <w:szCs w:val="28"/>
          <w:lang w:val="uk-UA"/>
        </w:rPr>
        <w:t xml:space="preserve">      </w:t>
      </w:r>
      <w:r w:rsidRPr="00FF78F1">
        <w:rPr>
          <w:rFonts w:ascii="Times New Roman" w:hAnsi="Times New Roman"/>
          <w:b/>
          <w:bCs/>
          <w:sz w:val="28"/>
          <w:szCs w:val="28"/>
          <w:lang w:val="uk-UA"/>
        </w:rPr>
        <w:t xml:space="preserve"> </w:t>
      </w:r>
      <w:r w:rsidRPr="00FF78F1">
        <w:rPr>
          <w:rFonts w:ascii="Times New Roman" w:hAnsi="Times New Roman"/>
          <w:sz w:val="28"/>
          <w:szCs w:val="28"/>
          <w:lang w:val="uk-UA"/>
        </w:rPr>
        <w:t>Створення сприятливих умов для розвитку малого та середнього підприємництва є одним з пріоритетних напрямків регіональної політики.</w:t>
      </w:r>
      <w:r>
        <w:rPr>
          <w:rFonts w:ascii="Times New Roman" w:hAnsi="Times New Roman"/>
          <w:sz w:val="28"/>
          <w:szCs w:val="28"/>
          <w:lang w:val="uk-UA"/>
        </w:rPr>
        <w:t xml:space="preserve"> </w:t>
      </w:r>
      <w:r w:rsidRPr="00FF78F1">
        <w:rPr>
          <w:rFonts w:ascii="Times New Roman" w:hAnsi="Times New Roman"/>
          <w:sz w:val="28"/>
          <w:szCs w:val="28"/>
          <w:lang w:val="uk-UA"/>
        </w:rPr>
        <w:t>Кошти, вкладені в підтримку підприємництва, сприяють розв’язанню проблем продуктивної зайнятості населення і послабленню соціального напруження, насиченню ринку товарами та послугами.</w:t>
      </w:r>
    </w:p>
    <w:p w:rsidR="002D3CB1" w:rsidRPr="00FF78F1" w:rsidRDefault="002D3CB1"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F78F1">
        <w:rPr>
          <w:rFonts w:ascii="Times New Roman" w:hAnsi="Times New Roman"/>
          <w:sz w:val="28"/>
          <w:szCs w:val="28"/>
          <w:lang w:val="uk-UA"/>
        </w:rPr>
        <w:t>Не секрет, що суб’єкти малого та середнього підприємництва стикаються з певними труднощами: їх доступ до банківських кредитних ресурсів обмежений, відсутній механізм самофінансування, позначається нестача кваліфікованих кадрів, мають місце організаційні проблеми взаємодії малого бізнесу з ринком і структурами влади.</w:t>
      </w:r>
    </w:p>
    <w:p w:rsidR="002D3CB1" w:rsidRPr="00D00E45" w:rsidRDefault="002D3CB1"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F78F1">
        <w:rPr>
          <w:rFonts w:ascii="Times New Roman" w:hAnsi="Times New Roman"/>
          <w:sz w:val="28"/>
          <w:szCs w:val="28"/>
          <w:lang w:val="uk-UA"/>
        </w:rPr>
        <w:t xml:space="preserve">Для вирішення цих та інших проблем, для збереження вже існуючих і створення нових суб’єктів підприємницької діяльності, збільшення кількості робочих місць і податкових надходжень. </w:t>
      </w:r>
      <w:r w:rsidRPr="00D00E45">
        <w:rPr>
          <w:rFonts w:ascii="Times New Roman" w:hAnsi="Times New Roman"/>
          <w:sz w:val="28"/>
          <w:szCs w:val="28"/>
          <w:lang w:val="uk-UA"/>
        </w:rPr>
        <w:t>Малому та середньому підприємництву необхідно постійно надавати організаційно- технічну, фінансову і майнову підтримку різного рівня.</w:t>
      </w:r>
    </w:p>
    <w:p w:rsidR="002D3CB1" w:rsidRPr="00D00E45" w:rsidRDefault="002D3CB1"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00E45">
        <w:rPr>
          <w:rFonts w:ascii="Times New Roman" w:hAnsi="Times New Roman"/>
          <w:sz w:val="28"/>
          <w:szCs w:val="28"/>
          <w:lang w:val="uk-UA"/>
        </w:rPr>
        <w:t>Подолання проблем розвитку малого та середнього підприємництва можливе шляхом об’єднання зусиль самих підприємців, керівників невеликих підприємств, органів державної влади та місцевого самоврядування.</w:t>
      </w:r>
    </w:p>
    <w:p w:rsidR="002D3CB1" w:rsidRPr="00CE5480" w:rsidRDefault="002D3CB1" w:rsidP="00B005E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CE5480">
        <w:rPr>
          <w:rFonts w:ascii="Times New Roman" w:hAnsi="Times New Roman"/>
          <w:sz w:val="28"/>
          <w:szCs w:val="28"/>
        </w:rPr>
        <w:t xml:space="preserve">Саме ці питання враховані в програмі розвитку малого та середнього підприємництва </w:t>
      </w:r>
      <w:r>
        <w:rPr>
          <w:rFonts w:ascii="Times New Roman" w:hAnsi="Times New Roman"/>
          <w:sz w:val="28"/>
          <w:szCs w:val="28"/>
          <w:lang w:val="uk-UA"/>
        </w:rPr>
        <w:t xml:space="preserve">Кам’янської сільської </w:t>
      </w:r>
      <w:r w:rsidRPr="00CE5480">
        <w:rPr>
          <w:rFonts w:ascii="Times New Roman" w:hAnsi="Times New Roman"/>
          <w:sz w:val="28"/>
          <w:szCs w:val="28"/>
        </w:rPr>
        <w:t>територіальної громади на 2021 - 2023 роки.</w:t>
      </w:r>
    </w:p>
    <w:p w:rsidR="002D3CB1" w:rsidRDefault="002D3CB1"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0E66A8">
        <w:rPr>
          <w:rFonts w:ascii="Times New Roman" w:hAnsi="Times New Roman"/>
          <w:sz w:val="28"/>
          <w:szCs w:val="28"/>
          <w:lang w:val="uk-UA"/>
        </w:rPr>
        <w:t>В основу програми покладені положення Законів України «Про розвиток та державну підтримку малого та середнього підприємництва», «Про національну програму сприяння розвитку малого підприємництва в Україні», «Про стимулювання розвитку регіонів», «Про державні цільові програми», «Про державне прогнозування та розроблення програм економічного і соціального розвитку України», «Про місцеве самоврядування в України», а також інші нормативно-правові документи, які містять норми щодо сприяння розвитку підприємства в України та відповідає основним параметрам методичних рекомендацій Державного комітету України з питань регуляторної політики та підприємництва і Міністерства економіки України щодо формування і реалізації програм розвитку малого та середнього підприємництва.</w:t>
      </w:r>
    </w:p>
    <w:p w:rsidR="002D3CB1" w:rsidRDefault="002D3CB1" w:rsidP="00B005E5">
      <w:pPr>
        <w:autoSpaceDE w:val="0"/>
        <w:autoSpaceDN w:val="0"/>
        <w:adjustRightInd w:val="0"/>
        <w:spacing w:after="0" w:line="240" w:lineRule="auto"/>
        <w:jc w:val="both"/>
        <w:rPr>
          <w:rFonts w:ascii="Times New Roman" w:hAnsi="Times New Roman"/>
          <w:sz w:val="28"/>
          <w:szCs w:val="28"/>
          <w:lang w:val="uk-UA"/>
        </w:rPr>
      </w:pPr>
    </w:p>
    <w:p w:rsidR="002D3CB1" w:rsidRPr="00FF78F1" w:rsidRDefault="002D3CB1" w:rsidP="00B005E5">
      <w:pPr>
        <w:autoSpaceDE w:val="0"/>
        <w:autoSpaceDN w:val="0"/>
        <w:adjustRightInd w:val="0"/>
        <w:spacing w:after="0" w:line="240" w:lineRule="auto"/>
        <w:jc w:val="both"/>
        <w:rPr>
          <w:rFonts w:ascii="Times New Roman" w:hAnsi="Times New Roman"/>
          <w:sz w:val="28"/>
          <w:szCs w:val="28"/>
          <w:lang w:val="uk-UA"/>
        </w:rPr>
      </w:pPr>
    </w:p>
    <w:p w:rsidR="002D3CB1" w:rsidRDefault="002D3CB1" w:rsidP="00B005E5">
      <w:pPr>
        <w:autoSpaceDE w:val="0"/>
        <w:autoSpaceDN w:val="0"/>
        <w:adjustRightInd w:val="0"/>
        <w:spacing w:after="0" w:line="240" w:lineRule="auto"/>
        <w:jc w:val="center"/>
        <w:rPr>
          <w:rFonts w:ascii="Times New Roman" w:hAnsi="Times New Roman"/>
          <w:b/>
          <w:bCs/>
          <w:sz w:val="28"/>
          <w:szCs w:val="28"/>
          <w:lang w:val="uk-UA"/>
        </w:rPr>
      </w:pPr>
      <w:r w:rsidRPr="00CE5480">
        <w:rPr>
          <w:rFonts w:ascii="Times New Roman" w:hAnsi="Times New Roman"/>
          <w:b/>
          <w:bCs/>
          <w:sz w:val="28"/>
          <w:szCs w:val="28"/>
        </w:rPr>
        <w:t>3. Нормативно-правове регулювання</w:t>
      </w:r>
    </w:p>
    <w:p w:rsidR="002D3CB1" w:rsidRPr="00FF78F1" w:rsidRDefault="002D3CB1" w:rsidP="00B005E5">
      <w:pPr>
        <w:autoSpaceDE w:val="0"/>
        <w:autoSpaceDN w:val="0"/>
        <w:adjustRightInd w:val="0"/>
        <w:spacing w:after="0" w:line="240" w:lineRule="auto"/>
        <w:jc w:val="center"/>
        <w:rPr>
          <w:rFonts w:ascii="Times New Roman" w:hAnsi="Times New Roman"/>
          <w:b/>
          <w:bCs/>
          <w:sz w:val="28"/>
          <w:szCs w:val="28"/>
          <w:lang w:val="uk-UA"/>
        </w:rPr>
      </w:pPr>
    </w:p>
    <w:p w:rsidR="002D3CB1" w:rsidRDefault="002D3CB1"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F78F1">
        <w:rPr>
          <w:rFonts w:ascii="Times New Roman" w:hAnsi="Times New Roman"/>
          <w:sz w:val="28"/>
          <w:szCs w:val="28"/>
          <w:lang w:val="uk-UA"/>
        </w:rPr>
        <w:t xml:space="preserve">Програма по підтримці розвитку малого та середнього підприємництва в </w:t>
      </w:r>
      <w:r>
        <w:rPr>
          <w:rFonts w:ascii="Times New Roman" w:hAnsi="Times New Roman"/>
          <w:sz w:val="28"/>
          <w:szCs w:val="28"/>
          <w:lang w:val="uk-UA"/>
        </w:rPr>
        <w:t xml:space="preserve">Кам’янській сільській </w:t>
      </w:r>
      <w:r w:rsidRPr="00FF78F1">
        <w:rPr>
          <w:rFonts w:ascii="Times New Roman" w:hAnsi="Times New Roman"/>
          <w:sz w:val="28"/>
          <w:szCs w:val="28"/>
          <w:lang w:val="uk-UA"/>
        </w:rPr>
        <w:t>територіальній громаді на 2021 - 2023 роки розроблена у відповідності до чинного законодавства в Україні:</w:t>
      </w:r>
    </w:p>
    <w:p w:rsidR="002D3CB1" w:rsidRDefault="002D3CB1" w:rsidP="00B005E5">
      <w:pPr>
        <w:autoSpaceDE w:val="0"/>
        <w:autoSpaceDN w:val="0"/>
        <w:adjustRightInd w:val="0"/>
        <w:spacing w:after="0" w:line="240" w:lineRule="auto"/>
        <w:jc w:val="both"/>
        <w:rPr>
          <w:rFonts w:ascii="Times New Roman" w:hAnsi="Times New Roman"/>
          <w:sz w:val="28"/>
          <w:szCs w:val="28"/>
          <w:lang w:val="uk-UA"/>
        </w:rPr>
      </w:pPr>
    </w:p>
    <w:p w:rsidR="002D3CB1" w:rsidRDefault="002D3CB1" w:rsidP="0090418E">
      <w:pPr>
        <w:numPr>
          <w:ilvl w:val="0"/>
          <w:numId w:val="3"/>
        </w:numPr>
        <w:autoSpaceDE w:val="0"/>
        <w:autoSpaceDN w:val="0"/>
        <w:adjustRightInd w:val="0"/>
        <w:spacing w:after="0" w:line="240" w:lineRule="auto"/>
        <w:jc w:val="both"/>
        <w:rPr>
          <w:rFonts w:ascii="Times New Roman" w:hAnsi="Times New Roman"/>
          <w:sz w:val="28"/>
          <w:szCs w:val="28"/>
          <w:lang w:val="uk-UA"/>
        </w:rPr>
      </w:pPr>
      <w:r w:rsidRPr="00FF78F1">
        <w:rPr>
          <w:rFonts w:ascii="Times New Roman" w:hAnsi="Times New Roman"/>
          <w:sz w:val="28"/>
          <w:szCs w:val="28"/>
          <w:lang w:val="uk-UA"/>
        </w:rPr>
        <w:t xml:space="preserve"> Закон України «Про розвиток та державну підтримку малого та середнього підприємництва в Україні»; </w:t>
      </w:r>
    </w:p>
    <w:p w:rsidR="002D3CB1" w:rsidRDefault="002D3CB1" w:rsidP="00B005E5">
      <w:pPr>
        <w:autoSpaceDE w:val="0"/>
        <w:autoSpaceDN w:val="0"/>
        <w:adjustRightInd w:val="0"/>
        <w:spacing w:after="0" w:line="240" w:lineRule="auto"/>
        <w:ind w:left="360"/>
        <w:jc w:val="both"/>
        <w:rPr>
          <w:rFonts w:ascii="Times New Roman" w:hAnsi="Times New Roman"/>
          <w:sz w:val="28"/>
          <w:szCs w:val="28"/>
          <w:lang w:val="uk-UA"/>
        </w:rPr>
      </w:pPr>
    </w:p>
    <w:p w:rsidR="002D3CB1" w:rsidRDefault="002D3CB1" w:rsidP="0090418E">
      <w:pPr>
        <w:numPr>
          <w:ilvl w:val="0"/>
          <w:numId w:val="3"/>
        </w:numPr>
        <w:autoSpaceDE w:val="0"/>
        <w:autoSpaceDN w:val="0"/>
        <w:adjustRightInd w:val="0"/>
        <w:spacing w:after="0" w:line="240" w:lineRule="auto"/>
        <w:jc w:val="both"/>
        <w:rPr>
          <w:rFonts w:ascii="Times New Roman" w:hAnsi="Times New Roman"/>
          <w:sz w:val="28"/>
          <w:szCs w:val="28"/>
          <w:lang w:val="uk-UA"/>
        </w:rPr>
      </w:pPr>
      <w:r w:rsidRPr="00FF78F1">
        <w:rPr>
          <w:rFonts w:ascii="Times New Roman" w:hAnsi="Times New Roman"/>
          <w:sz w:val="28"/>
          <w:szCs w:val="28"/>
          <w:lang w:val="uk-UA"/>
        </w:rPr>
        <w:t xml:space="preserve"> Закон України «Про Національну програму сприяння розвитку малого підприємництва в Україні»; </w:t>
      </w:r>
    </w:p>
    <w:p w:rsidR="002D3CB1" w:rsidRDefault="002D3CB1" w:rsidP="00B005E5">
      <w:pPr>
        <w:autoSpaceDE w:val="0"/>
        <w:autoSpaceDN w:val="0"/>
        <w:adjustRightInd w:val="0"/>
        <w:spacing w:after="0" w:line="240" w:lineRule="auto"/>
        <w:jc w:val="both"/>
        <w:rPr>
          <w:rFonts w:ascii="Times New Roman" w:hAnsi="Times New Roman"/>
          <w:sz w:val="28"/>
          <w:szCs w:val="28"/>
          <w:lang w:val="uk-UA"/>
        </w:rPr>
      </w:pPr>
    </w:p>
    <w:p w:rsidR="002D3CB1" w:rsidRDefault="002D3CB1" w:rsidP="0090418E">
      <w:pPr>
        <w:numPr>
          <w:ilvl w:val="0"/>
          <w:numId w:val="3"/>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F78F1">
        <w:rPr>
          <w:rFonts w:ascii="Times New Roman" w:hAnsi="Times New Roman"/>
          <w:sz w:val="28"/>
          <w:szCs w:val="28"/>
          <w:lang w:val="uk-UA"/>
        </w:rPr>
        <w:t>Закон України «Про державне прогнозування та розроблення програм економічного і соціального розвитку України»;</w:t>
      </w:r>
    </w:p>
    <w:p w:rsidR="002D3CB1" w:rsidRDefault="002D3CB1" w:rsidP="00B005E5">
      <w:pPr>
        <w:autoSpaceDE w:val="0"/>
        <w:autoSpaceDN w:val="0"/>
        <w:adjustRightInd w:val="0"/>
        <w:spacing w:after="0" w:line="240" w:lineRule="auto"/>
        <w:ind w:left="360"/>
        <w:jc w:val="both"/>
        <w:rPr>
          <w:rFonts w:ascii="Times New Roman" w:hAnsi="Times New Roman"/>
          <w:sz w:val="28"/>
          <w:szCs w:val="28"/>
          <w:lang w:val="uk-UA"/>
        </w:rPr>
      </w:pPr>
    </w:p>
    <w:p w:rsidR="002D3CB1" w:rsidRDefault="002D3CB1" w:rsidP="0090418E">
      <w:pPr>
        <w:numPr>
          <w:ilvl w:val="0"/>
          <w:numId w:val="3"/>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F78F1">
        <w:rPr>
          <w:rFonts w:ascii="Times New Roman" w:hAnsi="Times New Roman"/>
          <w:sz w:val="28"/>
          <w:szCs w:val="28"/>
          <w:lang w:val="uk-UA"/>
        </w:rPr>
        <w:t xml:space="preserve">Закон України «Про місцеве самоврядування в Україні»; </w:t>
      </w:r>
    </w:p>
    <w:p w:rsidR="002D3CB1" w:rsidRDefault="002D3CB1" w:rsidP="00B005E5">
      <w:pPr>
        <w:autoSpaceDE w:val="0"/>
        <w:autoSpaceDN w:val="0"/>
        <w:adjustRightInd w:val="0"/>
        <w:spacing w:after="0" w:line="240" w:lineRule="auto"/>
        <w:jc w:val="both"/>
        <w:rPr>
          <w:rFonts w:ascii="Times New Roman" w:hAnsi="Times New Roman"/>
          <w:sz w:val="28"/>
          <w:szCs w:val="28"/>
          <w:lang w:val="uk-UA"/>
        </w:rPr>
      </w:pPr>
    </w:p>
    <w:p w:rsidR="002D3CB1" w:rsidRDefault="002D3CB1" w:rsidP="0090418E">
      <w:pPr>
        <w:numPr>
          <w:ilvl w:val="0"/>
          <w:numId w:val="3"/>
        </w:numPr>
        <w:autoSpaceDE w:val="0"/>
        <w:autoSpaceDN w:val="0"/>
        <w:adjustRightInd w:val="0"/>
        <w:spacing w:after="0" w:line="240" w:lineRule="auto"/>
        <w:jc w:val="both"/>
        <w:rPr>
          <w:rFonts w:ascii="Times New Roman" w:hAnsi="Times New Roman"/>
          <w:sz w:val="28"/>
          <w:szCs w:val="28"/>
          <w:lang w:val="uk-UA"/>
        </w:rPr>
      </w:pPr>
      <w:r w:rsidRPr="00FF78F1">
        <w:rPr>
          <w:rFonts w:ascii="Times New Roman" w:hAnsi="Times New Roman"/>
          <w:sz w:val="28"/>
          <w:szCs w:val="28"/>
          <w:lang w:val="uk-UA"/>
        </w:rPr>
        <w:t xml:space="preserve"> Закон України «Про надання допомоги застрахованим особам на період здійснення обмежувальних протиепідемічних заходів, запроваджених з метою запобігання поширенню гострої респіраторної хвороби </w:t>
      </w:r>
      <w:r w:rsidRPr="00CE5480">
        <w:rPr>
          <w:rFonts w:ascii="Times New Roman" w:hAnsi="Times New Roman"/>
          <w:sz w:val="28"/>
          <w:szCs w:val="28"/>
        </w:rPr>
        <w:t>COVID</w:t>
      </w:r>
      <w:r w:rsidRPr="00FF78F1">
        <w:rPr>
          <w:rFonts w:ascii="Times New Roman" w:hAnsi="Times New Roman"/>
          <w:sz w:val="28"/>
          <w:szCs w:val="28"/>
          <w:lang w:val="uk-UA"/>
        </w:rPr>
        <w:t xml:space="preserve">-19, спричиненої коронавірусом </w:t>
      </w:r>
      <w:r w:rsidRPr="00CE5480">
        <w:rPr>
          <w:rFonts w:ascii="Times New Roman" w:hAnsi="Times New Roman"/>
          <w:sz w:val="28"/>
          <w:szCs w:val="28"/>
        </w:rPr>
        <w:t>SARS</w:t>
      </w:r>
      <w:r w:rsidRPr="00FF78F1">
        <w:rPr>
          <w:rFonts w:ascii="Times New Roman" w:hAnsi="Times New Roman"/>
          <w:sz w:val="28"/>
          <w:szCs w:val="28"/>
          <w:lang w:val="uk-UA"/>
        </w:rPr>
        <w:t>-</w:t>
      </w:r>
      <w:r w:rsidRPr="00CE5480">
        <w:rPr>
          <w:rFonts w:ascii="Times New Roman" w:hAnsi="Times New Roman"/>
          <w:sz w:val="28"/>
          <w:szCs w:val="28"/>
        </w:rPr>
        <w:t>CoV</w:t>
      </w:r>
      <w:r w:rsidRPr="00FF78F1">
        <w:rPr>
          <w:rFonts w:ascii="Times New Roman" w:hAnsi="Times New Roman"/>
          <w:sz w:val="28"/>
          <w:szCs w:val="28"/>
          <w:lang w:val="uk-UA"/>
        </w:rPr>
        <w:t>-2»</w:t>
      </w:r>
    </w:p>
    <w:p w:rsidR="002D3CB1" w:rsidRDefault="002D3CB1" w:rsidP="00B005E5">
      <w:pPr>
        <w:autoSpaceDE w:val="0"/>
        <w:autoSpaceDN w:val="0"/>
        <w:adjustRightInd w:val="0"/>
        <w:spacing w:after="0" w:line="240" w:lineRule="auto"/>
        <w:jc w:val="both"/>
        <w:rPr>
          <w:rFonts w:ascii="Times New Roman" w:hAnsi="Times New Roman"/>
          <w:sz w:val="28"/>
          <w:szCs w:val="28"/>
          <w:lang w:val="uk-UA"/>
        </w:rPr>
      </w:pPr>
    </w:p>
    <w:p w:rsidR="002D3CB1" w:rsidRPr="00FF78F1" w:rsidRDefault="002D3CB1" w:rsidP="00B005E5">
      <w:pPr>
        <w:autoSpaceDE w:val="0"/>
        <w:autoSpaceDN w:val="0"/>
        <w:adjustRightInd w:val="0"/>
        <w:spacing w:after="0" w:line="240" w:lineRule="auto"/>
        <w:ind w:left="360"/>
        <w:jc w:val="both"/>
        <w:rPr>
          <w:rFonts w:ascii="Times New Roman" w:hAnsi="Times New Roman"/>
          <w:sz w:val="28"/>
          <w:szCs w:val="28"/>
          <w:lang w:val="uk-UA"/>
        </w:rPr>
      </w:pPr>
    </w:p>
    <w:p w:rsidR="002D3CB1" w:rsidRDefault="002D3CB1"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E5480">
        <w:rPr>
          <w:rFonts w:ascii="Times New Roman" w:hAnsi="Times New Roman"/>
          <w:sz w:val="28"/>
          <w:szCs w:val="28"/>
        </w:rPr>
        <w:t>та інших нормативно-правових документів, які містять норми щодо сприяння розвитку підприємництва в Україні.</w:t>
      </w:r>
    </w:p>
    <w:p w:rsidR="002D3CB1" w:rsidRDefault="002D3CB1" w:rsidP="00B005E5">
      <w:pPr>
        <w:autoSpaceDE w:val="0"/>
        <w:autoSpaceDN w:val="0"/>
        <w:adjustRightInd w:val="0"/>
        <w:spacing w:after="0" w:line="240" w:lineRule="auto"/>
        <w:jc w:val="both"/>
        <w:rPr>
          <w:rFonts w:ascii="Times New Roman" w:hAnsi="Times New Roman"/>
          <w:sz w:val="28"/>
          <w:szCs w:val="28"/>
          <w:lang w:val="uk-UA"/>
        </w:rPr>
      </w:pPr>
    </w:p>
    <w:p w:rsidR="002D3CB1" w:rsidRDefault="002D3CB1" w:rsidP="00B005E5">
      <w:pPr>
        <w:autoSpaceDE w:val="0"/>
        <w:autoSpaceDN w:val="0"/>
        <w:adjustRightInd w:val="0"/>
        <w:spacing w:after="0" w:line="240" w:lineRule="auto"/>
        <w:jc w:val="both"/>
        <w:rPr>
          <w:rFonts w:ascii="Times New Roman" w:hAnsi="Times New Roman"/>
          <w:sz w:val="28"/>
          <w:szCs w:val="28"/>
          <w:lang w:val="uk-UA"/>
        </w:rPr>
      </w:pPr>
    </w:p>
    <w:p w:rsidR="002D3CB1" w:rsidRPr="004A190A" w:rsidRDefault="002D3CB1" w:rsidP="00B005E5">
      <w:pPr>
        <w:autoSpaceDE w:val="0"/>
        <w:autoSpaceDN w:val="0"/>
        <w:adjustRightInd w:val="0"/>
        <w:spacing w:after="0" w:line="240" w:lineRule="auto"/>
        <w:jc w:val="both"/>
        <w:rPr>
          <w:rFonts w:ascii="Times New Roman" w:hAnsi="Times New Roman"/>
          <w:sz w:val="28"/>
          <w:szCs w:val="28"/>
          <w:lang w:val="uk-UA"/>
        </w:rPr>
      </w:pPr>
    </w:p>
    <w:p w:rsidR="002D3CB1" w:rsidRDefault="002D3CB1" w:rsidP="00B005E5">
      <w:pPr>
        <w:autoSpaceDE w:val="0"/>
        <w:autoSpaceDN w:val="0"/>
        <w:adjustRightInd w:val="0"/>
        <w:spacing w:after="0" w:line="240" w:lineRule="auto"/>
        <w:jc w:val="center"/>
        <w:rPr>
          <w:rFonts w:ascii="Times New Roman" w:hAnsi="Times New Roman"/>
          <w:b/>
          <w:bCs/>
          <w:sz w:val="28"/>
          <w:szCs w:val="28"/>
          <w:lang w:val="uk-UA"/>
        </w:rPr>
      </w:pPr>
      <w:r w:rsidRPr="00CE5480">
        <w:rPr>
          <w:rFonts w:ascii="Times New Roman" w:hAnsi="Times New Roman"/>
          <w:b/>
          <w:bCs/>
          <w:sz w:val="28"/>
          <w:szCs w:val="28"/>
        </w:rPr>
        <w:t>4. Мета, цілі та очікувані результати Програми</w:t>
      </w:r>
    </w:p>
    <w:p w:rsidR="002D3CB1" w:rsidRPr="004A190A" w:rsidRDefault="002D3CB1" w:rsidP="00B005E5">
      <w:pPr>
        <w:autoSpaceDE w:val="0"/>
        <w:autoSpaceDN w:val="0"/>
        <w:adjustRightInd w:val="0"/>
        <w:spacing w:after="0" w:line="240" w:lineRule="auto"/>
        <w:jc w:val="center"/>
        <w:rPr>
          <w:rFonts w:ascii="Times New Roman" w:hAnsi="Times New Roman"/>
          <w:b/>
          <w:bCs/>
          <w:sz w:val="28"/>
          <w:szCs w:val="28"/>
          <w:lang w:val="uk-UA"/>
        </w:rPr>
      </w:pPr>
    </w:p>
    <w:p w:rsidR="002D3CB1" w:rsidRPr="004A190A" w:rsidRDefault="002D3CB1"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b/>
          <w:bCs/>
          <w:sz w:val="28"/>
          <w:szCs w:val="28"/>
          <w:lang w:val="uk-UA"/>
        </w:rPr>
        <w:t xml:space="preserve">       </w:t>
      </w:r>
      <w:r w:rsidRPr="004A190A">
        <w:rPr>
          <w:rFonts w:ascii="Times New Roman" w:hAnsi="Times New Roman"/>
          <w:b/>
          <w:bCs/>
          <w:sz w:val="28"/>
          <w:szCs w:val="28"/>
          <w:lang w:val="uk-UA"/>
        </w:rPr>
        <w:t xml:space="preserve">Головною метою </w:t>
      </w:r>
      <w:r w:rsidRPr="004A190A">
        <w:rPr>
          <w:rFonts w:ascii="Times New Roman" w:hAnsi="Times New Roman"/>
          <w:sz w:val="28"/>
          <w:szCs w:val="28"/>
          <w:lang w:val="uk-UA"/>
        </w:rPr>
        <w:t>Програми є спрямування дій органів місцевого самоврядування, суб’єктів малого і середнього підприємництва, громадських організацій та об’єднань підприємців на створення сприятливих умов для започаткування, ведення та розвитку підприємницької діяльності, забезпечення конкурентоспроможності товарів, робіт, послуг, поліпшення інвестиційного клімату, впровадження інновацій, ефективного державно - приватного партнерства, що впливатиме на соціально-економічний розвиток громади.</w:t>
      </w:r>
    </w:p>
    <w:p w:rsidR="002D3CB1" w:rsidRDefault="002D3CB1" w:rsidP="00B005E5">
      <w:pPr>
        <w:autoSpaceDE w:val="0"/>
        <w:autoSpaceDN w:val="0"/>
        <w:adjustRightInd w:val="0"/>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       </w:t>
      </w:r>
      <w:r w:rsidRPr="00CE5480">
        <w:rPr>
          <w:rFonts w:ascii="Times New Roman" w:hAnsi="Times New Roman"/>
          <w:b/>
          <w:bCs/>
          <w:sz w:val="28"/>
          <w:szCs w:val="28"/>
        </w:rPr>
        <w:t xml:space="preserve">Основні цілі Програми: </w:t>
      </w:r>
    </w:p>
    <w:p w:rsidR="002D3CB1" w:rsidRDefault="002D3CB1"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створення сприятливих умов для започаткування підприємницької діяльності; </w:t>
      </w:r>
    </w:p>
    <w:p w:rsidR="002D3CB1" w:rsidRDefault="002D3CB1"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реалізація регуляторної політики шляхом підвищення рівня підготовки регуляторних актів, які зачіпають права та інтереси підприємців; </w:t>
      </w:r>
    </w:p>
    <w:p w:rsidR="002D3CB1" w:rsidRDefault="002D3CB1"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фінансово-кредитне забезпечення та матеріально-технічна підтримка розвитку малого та середнього підприємництва; </w:t>
      </w:r>
    </w:p>
    <w:p w:rsidR="002D3CB1" w:rsidRDefault="002D3CB1"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сприяння створенню робочих місць суб’єктами підприємництва; </w:t>
      </w:r>
    </w:p>
    <w:p w:rsidR="002D3CB1" w:rsidRDefault="002D3CB1"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підтримка ділової та інвестиційної активності, розвитку конкуренції на ринку товарів та послуг; </w:t>
      </w:r>
    </w:p>
    <w:p w:rsidR="002D3CB1" w:rsidRDefault="002D3CB1"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активізація співпраці органів влади з громадськими організаціями та об’єднаннями підприємців;</w:t>
      </w:r>
    </w:p>
    <w:p w:rsidR="002D3CB1" w:rsidRDefault="002D3CB1"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сприяння безробітним в організації підприємницької діяльності;</w:t>
      </w:r>
    </w:p>
    <w:p w:rsidR="002D3CB1" w:rsidRDefault="002D3CB1"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запровадження системи консультаційних послуг для підприємців; </w:t>
      </w:r>
    </w:p>
    <w:p w:rsidR="002D3CB1" w:rsidRDefault="002D3CB1"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удосконалення інформаційно-консультативної, навчально- методичної та ресурсної підтримки; </w:t>
      </w:r>
    </w:p>
    <w:p w:rsidR="002D3CB1" w:rsidRDefault="002D3CB1" w:rsidP="0090418E">
      <w:pPr>
        <w:numPr>
          <w:ilvl w:val="0"/>
          <w:numId w:val="4"/>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впровадження освітніх програм з підприємницької діяльності для суб’єктів господарювання; </w:t>
      </w:r>
    </w:p>
    <w:p w:rsidR="002D3CB1" w:rsidRDefault="002D3CB1" w:rsidP="00B005E5">
      <w:pPr>
        <w:autoSpaceDE w:val="0"/>
        <w:autoSpaceDN w:val="0"/>
        <w:adjustRightInd w:val="0"/>
        <w:spacing w:after="0" w:line="240" w:lineRule="auto"/>
        <w:jc w:val="both"/>
        <w:rPr>
          <w:rFonts w:ascii="Times New Roman" w:hAnsi="Times New Roman"/>
          <w:sz w:val="28"/>
          <w:szCs w:val="28"/>
          <w:lang w:val="uk-UA"/>
        </w:rPr>
      </w:pPr>
    </w:p>
    <w:p w:rsidR="002D3CB1" w:rsidRDefault="002D3CB1" w:rsidP="00B005E5">
      <w:pPr>
        <w:autoSpaceDE w:val="0"/>
        <w:autoSpaceDN w:val="0"/>
        <w:adjustRightInd w:val="0"/>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 </w:t>
      </w:r>
      <w:r w:rsidRPr="004A190A">
        <w:rPr>
          <w:rFonts w:ascii="Times New Roman" w:hAnsi="Times New Roman"/>
          <w:b/>
          <w:bCs/>
          <w:sz w:val="28"/>
          <w:szCs w:val="28"/>
          <w:lang w:val="uk-UA"/>
        </w:rPr>
        <w:t>Очікувані результати програми:</w:t>
      </w:r>
    </w:p>
    <w:p w:rsidR="002D3CB1" w:rsidRDefault="002D3CB1" w:rsidP="00B005E5">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b/>
          <w:bCs/>
          <w:sz w:val="28"/>
          <w:szCs w:val="28"/>
          <w:lang w:val="uk-UA"/>
        </w:rPr>
        <w:t xml:space="preserve">      </w:t>
      </w:r>
      <w:r w:rsidRPr="004A190A">
        <w:rPr>
          <w:rFonts w:ascii="Times New Roman" w:hAnsi="Times New Roman"/>
          <w:sz w:val="28"/>
          <w:szCs w:val="28"/>
          <w:lang w:val="uk-UA"/>
        </w:rPr>
        <w:t>Реалізація Програми розвитку малого і середнього підприє</w:t>
      </w:r>
      <w:r>
        <w:rPr>
          <w:rFonts w:ascii="Times New Roman" w:hAnsi="Times New Roman"/>
          <w:sz w:val="28"/>
          <w:szCs w:val="28"/>
          <w:lang w:val="uk-UA"/>
        </w:rPr>
        <w:t xml:space="preserve">мництва на території Кам’янської сільської </w:t>
      </w:r>
      <w:r w:rsidRPr="004A190A">
        <w:rPr>
          <w:rFonts w:ascii="Times New Roman" w:hAnsi="Times New Roman"/>
          <w:sz w:val="28"/>
          <w:szCs w:val="28"/>
          <w:lang w:val="uk-UA"/>
        </w:rPr>
        <w:t>територіальної громади на 2021-2023 роки сприяє:</w:t>
      </w:r>
    </w:p>
    <w:p w:rsidR="002D3CB1" w:rsidRDefault="002D3CB1" w:rsidP="0090418E">
      <w:pPr>
        <w:numPr>
          <w:ilvl w:val="0"/>
          <w:numId w:val="5"/>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підтримці фізичних осіб - підприємців економічна діяльність яких тимчасово зупинена внаслідок запровадження додаткових обмежувальних протиепідемічних заходів, пов’язаних із поширенням короновірусної хвороби; </w:t>
      </w:r>
    </w:p>
    <w:p w:rsidR="002D3CB1" w:rsidRDefault="002D3CB1" w:rsidP="0090418E">
      <w:pPr>
        <w:numPr>
          <w:ilvl w:val="0"/>
          <w:numId w:val="5"/>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збільшенню кількості суб’єктів малого підприємництва (юридичних та фізичних осіб) за різними видами діяльності; </w:t>
      </w:r>
    </w:p>
    <w:p w:rsidR="002D3CB1" w:rsidRDefault="002D3CB1" w:rsidP="0090418E">
      <w:pPr>
        <w:numPr>
          <w:ilvl w:val="0"/>
          <w:numId w:val="5"/>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забезпеченню </w:t>
      </w:r>
      <w:r>
        <w:rPr>
          <w:rFonts w:ascii="Times New Roman" w:hAnsi="Times New Roman"/>
          <w:sz w:val="28"/>
          <w:szCs w:val="28"/>
          <w:lang w:val="uk-UA"/>
        </w:rPr>
        <w:t xml:space="preserve">збільшення частки надходжень до бюджету Кам’янської сільської </w:t>
      </w:r>
      <w:r w:rsidRPr="004A190A">
        <w:rPr>
          <w:rFonts w:ascii="Times New Roman" w:hAnsi="Times New Roman"/>
          <w:sz w:val="28"/>
          <w:szCs w:val="28"/>
          <w:lang w:val="uk-UA"/>
        </w:rPr>
        <w:t>територіальної громади від діяльності мало</w:t>
      </w:r>
      <w:r>
        <w:rPr>
          <w:rFonts w:ascii="Times New Roman" w:hAnsi="Times New Roman"/>
          <w:sz w:val="28"/>
          <w:szCs w:val="28"/>
          <w:lang w:val="uk-UA"/>
        </w:rPr>
        <w:t>го та середнього підприємництва;</w:t>
      </w:r>
      <w:r w:rsidRPr="004A190A">
        <w:rPr>
          <w:rFonts w:ascii="Times New Roman" w:hAnsi="Times New Roman"/>
          <w:sz w:val="28"/>
          <w:szCs w:val="28"/>
          <w:lang w:val="uk-UA"/>
        </w:rPr>
        <w:t xml:space="preserve"> </w:t>
      </w:r>
    </w:p>
    <w:p w:rsidR="002D3CB1" w:rsidRDefault="002D3CB1" w:rsidP="0090418E">
      <w:pPr>
        <w:numPr>
          <w:ilvl w:val="0"/>
          <w:numId w:val="5"/>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створення нових робочих місць; </w:t>
      </w:r>
    </w:p>
    <w:p w:rsidR="002D3CB1" w:rsidRDefault="002D3CB1" w:rsidP="0090418E">
      <w:pPr>
        <w:numPr>
          <w:ilvl w:val="0"/>
          <w:numId w:val="5"/>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збільшенню кількості самозайнятого населення та залученню безробітних громадян до підприємницької діяльності; </w:t>
      </w:r>
    </w:p>
    <w:p w:rsidR="002D3CB1" w:rsidRDefault="002D3CB1" w:rsidP="0090418E">
      <w:pPr>
        <w:numPr>
          <w:ilvl w:val="0"/>
          <w:numId w:val="5"/>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створення цілісної бази даних про суб’єкти малого та середнього підприємництва; </w:t>
      </w:r>
    </w:p>
    <w:p w:rsidR="002D3CB1" w:rsidRDefault="002D3CB1" w:rsidP="0090418E">
      <w:pPr>
        <w:numPr>
          <w:ilvl w:val="0"/>
          <w:numId w:val="5"/>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зміцненню громадської думки щодо позитивного соціального статусу підприємця; </w:t>
      </w:r>
    </w:p>
    <w:p w:rsidR="002D3CB1" w:rsidRDefault="002D3CB1" w:rsidP="0090418E">
      <w:pPr>
        <w:numPr>
          <w:ilvl w:val="0"/>
          <w:numId w:val="5"/>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 xml:space="preserve">формуванню і розвитку в суспільному вихованні етики підприємництва, його соціальної відповідальності; </w:t>
      </w:r>
    </w:p>
    <w:p w:rsidR="002D3CB1" w:rsidRPr="004A190A" w:rsidRDefault="002D3CB1" w:rsidP="0090418E">
      <w:pPr>
        <w:numPr>
          <w:ilvl w:val="0"/>
          <w:numId w:val="5"/>
        </w:numPr>
        <w:autoSpaceDE w:val="0"/>
        <w:autoSpaceDN w:val="0"/>
        <w:adjustRightInd w:val="0"/>
        <w:spacing w:after="0" w:line="240" w:lineRule="auto"/>
        <w:jc w:val="both"/>
        <w:rPr>
          <w:rFonts w:ascii="Times New Roman" w:hAnsi="Times New Roman"/>
          <w:sz w:val="28"/>
          <w:szCs w:val="28"/>
          <w:lang w:val="uk-UA"/>
        </w:rPr>
      </w:pPr>
      <w:r w:rsidRPr="004A190A">
        <w:rPr>
          <w:rFonts w:ascii="Times New Roman" w:hAnsi="Times New Roman"/>
          <w:sz w:val="28"/>
          <w:szCs w:val="28"/>
          <w:lang w:val="uk-UA"/>
        </w:rPr>
        <w:t>поліпшення діяльності об’єктів інфраструктури підтримки малого і середнього підприємництва.</w:t>
      </w:r>
    </w:p>
    <w:p w:rsidR="002D3CB1" w:rsidRPr="00CE5480" w:rsidRDefault="002D3CB1" w:rsidP="00B005E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CE5480">
        <w:rPr>
          <w:rFonts w:ascii="Times New Roman" w:hAnsi="Times New Roman"/>
          <w:sz w:val="28"/>
          <w:szCs w:val="28"/>
        </w:rPr>
        <w:t>Результатами реалізації Програми стане прискорення розвитку малого і середнього підприємництва, повноцінне використання його потенційних можливостей, перетворення його на дієвий механізм розв’язання економічних і соціальних проблем, сприяння структурній перебудові економіки, вирішення проблем зайнятості та насичення вітчизняного ринку товарами та послугами.</w:t>
      </w:r>
    </w:p>
    <w:p w:rsidR="002D3CB1" w:rsidRDefault="002D3CB1" w:rsidP="008D4E1A">
      <w:pPr>
        <w:jc w:val="both"/>
        <w:rPr>
          <w:rFonts w:ascii="Times New Roman" w:hAnsi="Times New Roman"/>
          <w:sz w:val="28"/>
          <w:szCs w:val="28"/>
          <w:lang w:val="uk-UA"/>
        </w:rPr>
      </w:pPr>
      <w:r>
        <w:rPr>
          <w:rFonts w:ascii="Times New Roman" w:hAnsi="Times New Roman"/>
          <w:sz w:val="28"/>
          <w:szCs w:val="28"/>
          <w:lang w:val="uk-UA"/>
        </w:rPr>
        <w:t xml:space="preserve">       </w:t>
      </w:r>
      <w:r w:rsidRPr="00CE5480">
        <w:rPr>
          <w:rFonts w:ascii="Times New Roman" w:hAnsi="Times New Roman"/>
          <w:sz w:val="28"/>
          <w:szCs w:val="28"/>
        </w:rPr>
        <w:t>В залежності від соціально-політичного становища на державному рівні, змін в економіці та соціальній сфері, змін чинного законодавства у Програму можуть вноситись корективи.</w:t>
      </w:r>
    </w:p>
    <w:p w:rsidR="002D3CB1" w:rsidRDefault="002D3CB1" w:rsidP="008D4E1A">
      <w:pPr>
        <w:jc w:val="both"/>
        <w:rPr>
          <w:rFonts w:ascii="Times New Roman" w:hAnsi="Times New Roman"/>
          <w:sz w:val="28"/>
          <w:szCs w:val="28"/>
          <w:lang w:val="uk-UA"/>
        </w:rPr>
      </w:pPr>
    </w:p>
    <w:p w:rsidR="002D3CB1" w:rsidRDefault="002D3CB1" w:rsidP="008D4E1A">
      <w:pPr>
        <w:jc w:val="both"/>
        <w:rPr>
          <w:rFonts w:ascii="Times New Roman" w:hAnsi="Times New Roman"/>
          <w:sz w:val="28"/>
          <w:szCs w:val="28"/>
          <w:lang w:val="uk-UA"/>
        </w:rPr>
      </w:pPr>
    </w:p>
    <w:p w:rsidR="002D3CB1" w:rsidRDefault="002D3CB1" w:rsidP="008D4E1A">
      <w:pPr>
        <w:jc w:val="both"/>
        <w:rPr>
          <w:rFonts w:ascii="Times New Roman" w:hAnsi="Times New Roman"/>
          <w:sz w:val="28"/>
          <w:szCs w:val="28"/>
          <w:lang w:val="uk-UA"/>
        </w:rPr>
        <w:sectPr w:rsidR="002D3CB1" w:rsidSect="003842A9">
          <w:pgSz w:w="11906" w:h="16838"/>
          <w:pgMar w:top="425" w:right="851" w:bottom="851" w:left="1276" w:header="709" w:footer="709" w:gutter="0"/>
          <w:cols w:space="708"/>
          <w:docGrid w:linePitch="360"/>
        </w:sectPr>
      </w:pPr>
    </w:p>
    <w:p w:rsidR="002D3CB1" w:rsidRDefault="002D3CB1" w:rsidP="003842A9">
      <w:pPr>
        <w:spacing w:after="0" w:line="240" w:lineRule="auto"/>
        <w:rPr>
          <w:sz w:val="16"/>
          <w:lang w:val="uk-UA"/>
        </w:rPr>
      </w:pPr>
      <w:r>
        <w:rPr>
          <w:sz w:val="16"/>
        </w:rPr>
        <w:t xml:space="preserve">                                                                 </w:t>
      </w:r>
      <w:r>
        <w:rPr>
          <w:sz w:val="16"/>
          <w:lang w:val="uk-UA"/>
        </w:rPr>
        <w:t xml:space="preserve">                     </w:t>
      </w:r>
      <w:r>
        <w:rPr>
          <w:sz w:val="16"/>
        </w:rPr>
        <w:t xml:space="preserve">                                </w:t>
      </w:r>
    </w:p>
    <w:p w:rsidR="002D3CB1" w:rsidRDefault="002D3CB1" w:rsidP="003842A9">
      <w:pPr>
        <w:spacing w:after="0" w:line="240" w:lineRule="auto"/>
        <w:rPr>
          <w:sz w:val="16"/>
          <w:lang w:val="uk-UA"/>
        </w:rPr>
      </w:pPr>
    </w:p>
    <w:p w:rsidR="002D3CB1" w:rsidRPr="00B650DF" w:rsidRDefault="002D3CB1" w:rsidP="003842A9">
      <w:pPr>
        <w:spacing w:after="0" w:line="240" w:lineRule="auto"/>
        <w:rPr>
          <w:sz w:val="36"/>
          <w:szCs w:val="36"/>
        </w:rPr>
      </w:pPr>
      <w:r>
        <w:rPr>
          <w:sz w:val="16"/>
          <w:lang w:val="uk-UA"/>
        </w:rPr>
        <w:t xml:space="preserve">                                                                                                                      </w:t>
      </w:r>
      <w:r>
        <w:rPr>
          <w:sz w:val="16"/>
        </w:rPr>
        <w:t xml:space="preserve">     </w:t>
      </w:r>
      <w:r w:rsidRPr="00123B28">
        <w:rPr>
          <w:noProof/>
          <w:sz w:val="16"/>
          <w:lang w:eastAsia="ru-RU"/>
        </w:rPr>
        <w:pict>
          <v:shape id="_x0000_i1035" type="#_x0000_t75" style="width:34.5pt;height:42.75pt;visibility:visible">
            <v:imagedata r:id="rId7" o:title=""/>
          </v:shape>
        </w:pict>
      </w:r>
      <w:r>
        <w:rPr>
          <w:sz w:val="16"/>
        </w:rPr>
        <w:t xml:space="preserve">                                                      </w:t>
      </w:r>
    </w:p>
    <w:p w:rsidR="002D3CB1" w:rsidRPr="00917A35" w:rsidRDefault="002D3CB1" w:rsidP="003842A9">
      <w:pPr>
        <w:pStyle w:val="Heading2"/>
        <w:keepLines w:val="0"/>
        <w:numPr>
          <w:ilvl w:val="1"/>
          <w:numId w:val="6"/>
        </w:numPr>
        <w:suppressAutoHyphens/>
        <w:spacing w:before="0" w:line="240" w:lineRule="auto"/>
        <w:jc w:val="center"/>
        <w:rPr>
          <w:rFonts w:ascii="Times New Roman" w:hAnsi="Times New Roman"/>
          <w:b w:val="0"/>
          <w:bCs w:val="0"/>
          <w:i/>
          <w:color w:val="auto"/>
          <w:sz w:val="28"/>
          <w:szCs w:val="28"/>
        </w:rPr>
      </w:pPr>
      <w:r w:rsidRPr="00917A35">
        <w:rPr>
          <w:rFonts w:ascii="Times New Roman" w:hAnsi="Times New Roman"/>
          <w:color w:val="auto"/>
          <w:sz w:val="28"/>
          <w:szCs w:val="28"/>
        </w:rPr>
        <w:t>УКРАЇНА</w:t>
      </w:r>
    </w:p>
    <w:p w:rsidR="002D3CB1" w:rsidRPr="00917A35" w:rsidRDefault="002D3CB1" w:rsidP="003842A9">
      <w:pPr>
        <w:pStyle w:val="Heading2"/>
        <w:keepLines w:val="0"/>
        <w:suppressAutoHyphens/>
        <w:spacing w:before="0" w:line="240" w:lineRule="auto"/>
        <w:ind w:left="576"/>
        <w:rPr>
          <w:rFonts w:ascii="Times New Roman" w:hAnsi="Times New Roman"/>
          <w:color w:val="auto"/>
          <w:sz w:val="28"/>
          <w:szCs w:val="28"/>
        </w:rPr>
      </w:pPr>
      <w:r w:rsidRPr="00917A35">
        <w:rPr>
          <w:rFonts w:ascii="Times New Roman" w:hAnsi="Times New Roman"/>
          <w:color w:val="auto"/>
          <w:sz w:val="28"/>
          <w:szCs w:val="28"/>
        </w:rPr>
        <w:t>КАМ’ЯНСЬКА СІЛЬСЬКА РАДА  БЕРЕГІВСЬКОГО  РАЙОНУ</w:t>
      </w:r>
    </w:p>
    <w:p w:rsidR="002D3CB1" w:rsidRPr="00917A35" w:rsidRDefault="002D3CB1" w:rsidP="003842A9">
      <w:pPr>
        <w:spacing w:after="0" w:line="240" w:lineRule="auto"/>
        <w:jc w:val="center"/>
        <w:rPr>
          <w:rFonts w:ascii="Times New Roman" w:hAnsi="Times New Roman"/>
          <w:b/>
          <w:sz w:val="28"/>
          <w:szCs w:val="28"/>
        </w:rPr>
      </w:pPr>
      <w:r w:rsidRPr="00917A35">
        <w:rPr>
          <w:rFonts w:ascii="Times New Roman" w:hAnsi="Times New Roman"/>
          <w:b/>
          <w:sz w:val="28"/>
          <w:szCs w:val="28"/>
        </w:rPr>
        <w:t>ЗАКАРПАТСЬКОЇ ОБЛАСТІ</w:t>
      </w:r>
    </w:p>
    <w:p w:rsidR="002D3CB1" w:rsidRPr="0089261B" w:rsidRDefault="002D3CB1" w:rsidP="003842A9">
      <w:pPr>
        <w:spacing w:after="0" w:line="240" w:lineRule="auto"/>
        <w:jc w:val="center"/>
        <w:rPr>
          <w:rFonts w:ascii="Times New Roman" w:hAnsi="Times New Roman"/>
          <w:b/>
          <w:sz w:val="28"/>
          <w:szCs w:val="28"/>
        </w:rPr>
      </w:pPr>
    </w:p>
    <w:p w:rsidR="002D3CB1" w:rsidRDefault="002D3CB1" w:rsidP="003842A9">
      <w:pPr>
        <w:tabs>
          <w:tab w:val="left" w:pos="3945"/>
        </w:tabs>
        <w:spacing w:after="0" w:line="240" w:lineRule="auto"/>
        <w:jc w:val="center"/>
        <w:rPr>
          <w:rFonts w:ascii="Times New Roman" w:hAnsi="Times New Roman"/>
          <w:b/>
          <w:sz w:val="28"/>
        </w:rPr>
      </w:pPr>
      <w:r>
        <w:rPr>
          <w:rFonts w:ascii="Times New Roman" w:hAnsi="Times New Roman"/>
          <w:b/>
          <w:sz w:val="28"/>
        </w:rPr>
        <w:t xml:space="preserve">   </w:t>
      </w:r>
      <w:r>
        <w:rPr>
          <w:rFonts w:ascii="Times New Roman" w:hAnsi="Times New Roman"/>
          <w:b/>
          <w:sz w:val="28"/>
          <w:lang w:val="uk-UA"/>
        </w:rPr>
        <w:t>4</w:t>
      </w:r>
      <w:r>
        <w:rPr>
          <w:rFonts w:ascii="Times New Roman" w:hAnsi="Times New Roman"/>
          <w:b/>
          <w:sz w:val="28"/>
        </w:rPr>
        <w:t xml:space="preserve"> -т</w:t>
      </w:r>
      <w:r>
        <w:rPr>
          <w:rFonts w:ascii="Times New Roman" w:hAnsi="Times New Roman"/>
          <w:b/>
          <w:sz w:val="28"/>
          <w:lang w:val="uk-UA"/>
        </w:rPr>
        <w:t>а</w:t>
      </w:r>
      <w:r>
        <w:rPr>
          <w:rFonts w:ascii="Times New Roman" w:hAnsi="Times New Roman"/>
          <w:b/>
          <w:sz w:val="28"/>
        </w:rPr>
        <w:t xml:space="preserve"> сесія 8-го</w:t>
      </w:r>
      <w:r w:rsidRPr="0089261B">
        <w:rPr>
          <w:rFonts w:ascii="Times New Roman" w:hAnsi="Times New Roman"/>
          <w:b/>
          <w:sz w:val="28"/>
        </w:rPr>
        <w:t xml:space="preserve"> </w:t>
      </w:r>
      <w:r>
        <w:rPr>
          <w:rFonts w:ascii="Times New Roman" w:hAnsi="Times New Roman"/>
          <w:b/>
          <w:sz w:val="28"/>
        </w:rPr>
        <w:t>скликання</w:t>
      </w:r>
    </w:p>
    <w:p w:rsidR="002D3CB1" w:rsidRPr="00B8716A" w:rsidRDefault="002D3CB1" w:rsidP="003842A9">
      <w:pPr>
        <w:tabs>
          <w:tab w:val="left" w:pos="3945"/>
        </w:tabs>
        <w:spacing w:after="0" w:line="240" w:lineRule="auto"/>
        <w:jc w:val="center"/>
        <w:rPr>
          <w:rFonts w:ascii="Times New Roman" w:hAnsi="Times New Roman"/>
          <w:b/>
          <w:sz w:val="28"/>
        </w:rPr>
      </w:pPr>
    </w:p>
    <w:p w:rsidR="002D3CB1" w:rsidRDefault="002D3CB1" w:rsidP="003842A9">
      <w:pPr>
        <w:tabs>
          <w:tab w:val="left" w:pos="3945"/>
        </w:tabs>
        <w:spacing w:after="0" w:line="240" w:lineRule="auto"/>
        <w:jc w:val="center"/>
        <w:rPr>
          <w:rFonts w:ascii="Times New Roman" w:hAnsi="Times New Roman"/>
          <w:b/>
          <w:sz w:val="28"/>
        </w:rPr>
      </w:pPr>
      <w:r>
        <w:rPr>
          <w:rFonts w:ascii="Times New Roman" w:hAnsi="Times New Roman"/>
          <w:b/>
          <w:sz w:val="28"/>
        </w:rPr>
        <w:t>Р І Ш Е Н Н Я</w:t>
      </w:r>
    </w:p>
    <w:p w:rsidR="002D3CB1" w:rsidRDefault="002D3CB1" w:rsidP="003842A9">
      <w:pPr>
        <w:tabs>
          <w:tab w:val="left" w:pos="3945"/>
        </w:tabs>
        <w:spacing w:after="0" w:line="240" w:lineRule="auto"/>
        <w:jc w:val="center"/>
        <w:rPr>
          <w:rFonts w:ascii="Times New Roman" w:hAnsi="Times New Roman"/>
          <w:b/>
          <w:sz w:val="28"/>
        </w:rPr>
      </w:pPr>
    </w:p>
    <w:p w:rsidR="002D3CB1" w:rsidRPr="00917A35" w:rsidRDefault="002D3CB1" w:rsidP="003842A9">
      <w:pPr>
        <w:tabs>
          <w:tab w:val="left" w:pos="3945"/>
        </w:tabs>
        <w:spacing w:after="0" w:line="240" w:lineRule="auto"/>
        <w:rPr>
          <w:rFonts w:ascii="Times New Roman" w:hAnsi="Times New Roman"/>
          <w:b/>
          <w:sz w:val="28"/>
          <w:lang w:val="uk-UA"/>
        </w:rPr>
      </w:pPr>
      <w:r>
        <w:rPr>
          <w:rFonts w:ascii="Times New Roman" w:hAnsi="Times New Roman"/>
          <w:b/>
          <w:sz w:val="28"/>
          <w:lang w:val="uk-UA"/>
        </w:rPr>
        <w:t>в</w:t>
      </w:r>
      <w:r>
        <w:rPr>
          <w:rFonts w:ascii="Times New Roman" w:hAnsi="Times New Roman"/>
          <w:b/>
          <w:sz w:val="28"/>
        </w:rPr>
        <w:t xml:space="preserve">ід </w:t>
      </w:r>
      <w:r>
        <w:rPr>
          <w:rFonts w:ascii="Times New Roman" w:hAnsi="Times New Roman"/>
          <w:b/>
          <w:sz w:val="28"/>
          <w:lang w:val="uk-UA"/>
        </w:rPr>
        <w:t>29 квітня</w:t>
      </w:r>
      <w:r>
        <w:rPr>
          <w:rFonts w:ascii="Times New Roman" w:hAnsi="Times New Roman"/>
          <w:b/>
          <w:sz w:val="28"/>
        </w:rPr>
        <w:t xml:space="preserve">  2021 року №</w:t>
      </w:r>
      <w:r>
        <w:rPr>
          <w:rFonts w:ascii="Times New Roman" w:hAnsi="Times New Roman"/>
          <w:b/>
          <w:sz w:val="28"/>
          <w:lang w:val="uk-UA"/>
        </w:rPr>
        <w:t>315</w:t>
      </w:r>
    </w:p>
    <w:p w:rsidR="002D3CB1" w:rsidRDefault="002D3CB1" w:rsidP="003842A9">
      <w:pPr>
        <w:tabs>
          <w:tab w:val="left" w:pos="3945"/>
        </w:tabs>
        <w:spacing w:after="0" w:line="240" w:lineRule="auto"/>
        <w:rPr>
          <w:rFonts w:ascii="Times New Roman" w:hAnsi="Times New Roman"/>
          <w:b/>
          <w:sz w:val="28"/>
        </w:rPr>
      </w:pPr>
      <w:r>
        <w:rPr>
          <w:rFonts w:ascii="Times New Roman" w:hAnsi="Times New Roman"/>
          <w:b/>
          <w:sz w:val="28"/>
        </w:rPr>
        <w:t>с.</w:t>
      </w:r>
      <w:r>
        <w:rPr>
          <w:rFonts w:ascii="Times New Roman" w:hAnsi="Times New Roman"/>
          <w:b/>
          <w:sz w:val="28"/>
          <w:lang w:val="uk-UA"/>
        </w:rPr>
        <w:t xml:space="preserve"> </w:t>
      </w:r>
      <w:r>
        <w:rPr>
          <w:rFonts w:ascii="Times New Roman" w:hAnsi="Times New Roman"/>
          <w:b/>
          <w:sz w:val="28"/>
        </w:rPr>
        <w:t xml:space="preserve">Кам’янське  </w:t>
      </w:r>
    </w:p>
    <w:p w:rsidR="002D3CB1" w:rsidRPr="007F68A4" w:rsidRDefault="002D3CB1" w:rsidP="003842A9">
      <w:pPr>
        <w:spacing w:after="0" w:line="240" w:lineRule="auto"/>
        <w:rPr>
          <w:rFonts w:ascii="Times New Roman" w:hAnsi="Times New Roman"/>
          <w:b/>
          <w:bCs/>
          <w:sz w:val="28"/>
          <w:szCs w:val="28"/>
        </w:rPr>
      </w:pPr>
    </w:p>
    <w:p w:rsidR="002D3CB1" w:rsidRPr="007F68A4" w:rsidRDefault="002D3CB1" w:rsidP="003842A9">
      <w:pPr>
        <w:pStyle w:val="4"/>
        <w:ind w:firstLine="0"/>
        <w:outlineLvl w:val="3"/>
        <w:rPr>
          <w:rFonts w:ascii="Times New Roman" w:hAnsi="Times New Roman"/>
          <w:b/>
          <w:sz w:val="28"/>
          <w:szCs w:val="28"/>
          <w:lang w:val="uk-UA"/>
        </w:rPr>
      </w:pPr>
      <w:r w:rsidRPr="007F68A4">
        <w:rPr>
          <w:rFonts w:ascii="Times New Roman" w:hAnsi="Times New Roman"/>
          <w:b/>
          <w:sz w:val="28"/>
          <w:szCs w:val="28"/>
          <w:lang w:val="uk-UA"/>
        </w:rPr>
        <w:t>Про затвердження звіту про виконання</w:t>
      </w:r>
    </w:p>
    <w:p w:rsidR="002D3CB1" w:rsidRPr="00917A35" w:rsidRDefault="002D3CB1" w:rsidP="003842A9">
      <w:pPr>
        <w:spacing w:after="0" w:line="240" w:lineRule="auto"/>
        <w:rPr>
          <w:rFonts w:ascii="Times New Roman" w:hAnsi="Times New Roman"/>
          <w:b/>
          <w:sz w:val="28"/>
          <w:szCs w:val="28"/>
          <w:lang w:val="uk-UA" w:eastAsia="ru-RU"/>
        </w:rPr>
      </w:pPr>
      <w:r w:rsidRPr="00917A35">
        <w:rPr>
          <w:rFonts w:ascii="Times New Roman" w:hAnsi="Times New Roman"/>
          <w:b/>
          <w:sz w:val="28"/>
          <w:szCs w:val="28"/>
          <w:lang w:val="uk-UA" w:eastAsia="ru-RU"/>
        </w:rPr>
        <w:t xml:space="preserve">сілського бюджету </w:t>
      </w:r>
      <w:r>
        <w:rPr>
          <w:rFonts w:ascii="Times New Roman" w:hAnsi="Times New Roman"/>
          <w:b/>
          <w:sz w:val="28"/>
          <w:szCs w:val="28"/>
          <w:lang w:val="uk-UA" w:eastAsia="ru-RU"/>
        </w:rPr>
        <w:t>Кам’янської</w:t>
      </w:r>
      <w:r w:rsidRPr="00917A35">
        <w:rPr>
          <w:rFonts w:ascii="Times New Roman" w:hAnsi="Times New Roman"/>
          <w:b/>
          <w:sz w:val="28"/>
          <w:szCs w:val="28"/>
          <w:lang w:val="uk-UA" w:eastAsia="ru-RU"/>
        </w:rPr>
        <w:t xml:space="preserve"> сільської ради </w:t>
      </w:r>
    </w:p>
    <w:p w:rsidR="002D3CB1" w:rsidRPr="00917A35" w:rsidRDefault="002D3CB1" w:rsidP="003842A9">
      <w:pPr>
        <w:spacing w:after="0" w:line="240" w:lineRule="auto"/>
        <w:rPr>
          <w:rFonts w:ascii="Times New Roman" w:hAnsi="Times New Roman"/>
          <w:b/>
          <w:sz w:val="28"/>
          <w:szCs w:val="28"/>
          <w:lang w:val="uk-UA" w:eastAsia="ru-RU"/>
        </w:rPr>
      </w:pPr>
      <w:r w:rsidRPr="007F68A4">
        <w:rPr>
          <w:rFonts w:ascii="Times New Roman" w:hAnsi="Times New Roman"/>
          <w:b/>
          <w:sz w:val="28"/>
          <w:szCs w:val="28"/>
          <w:lang w:eastAsia="ru-RU"/>
        </w:rPr>
        <w:t xml:space="preserve">за </w:t>
      </w:r>
      <w:r>
        <w:rPr>
          <w:rFonts w:ascii="Times New Roman" w:hAnsi="Times New Roman"/>
          <w:b/>
          <w:sz w:val="28"/>
          <w:szCs w:val="28"/>
          <w:lang w:val="uk-UA" w:eastAsia="ru-RU"/>
        </w:rPr>
        <w:t xml:space="preserve">І квартал </w:t>
      </w:r>
      <w:r>
        <w:rPr>
          <w:rFonts w:ascii="Times New Roman" w:hAnsi="Times New Roman"/>
          <w:b/>
          <w:sz w:val="28"/>
          <w:szCs w:val="28"/>
          <w:lang w:eastAsia="ru-RU"/>
        </w:rPr>
        <w:t>202</w:t>
      </w:r>
      <w:r>
        <w:rPr>
          <w:rFonts w:ascii="Times New Roman" w:hAnsi="Times New Roman"/>
          <w:b/>
          <w:sz w:val="28"/>
          <w:szCs w:val="28"/>
          <w:lang w:val="uk-UA" w:eastAsia="ru-RU"/>
        </w:rPr>
        <w:t>1</w:t>
      </w:r>
      <w:r>
        <w:rPr>
          <w:rFonts w:ascii="Times New Roman" w:hAnsi="Times New Roman"/>
          <w:b/>
          <w:sz w:val="28"/>
          <w:szCs w:val="28"/>
          <w:lang w:eastAsia="ru-RU"/>
        </w:rPr>
        <w:t xml:space="preserve"> р</w:t>
      </w:r>
      <w:r>
        <w:rPr>
          <w:rFonts w:ascii="Times New Roman" w:hAnsi="Times New Roman"/>
          <w:b/>
          <w:sz w:val="28"/>
          <w:szCs w:val="28"/>
          <w:lang w:val="uk-UA" w:eastAsia="ru-RU"/>
        </w:rPr>
        <w:t>оку</w:t>
      </w:r>
    </w:p>
    <w:p w:rsidR="002D3CB1" w:rsidRPr="007F68A4" w:rsidRDefault="002D3CB1" w:rsidP="003842A9">
      <w:pPr>
        <w:spacing w:after="0" w:line="240" w:lineRule="auto"/>
        <w:rPr>
          <w:rFonts w:ascii="Times New Roman" w:hAnsi="Times New Roman"/>
          <w:sz w:val="28"/>
          <w:szCs w:val="28"/>
          <w:lang w:eastAsia="ru-RU"/>
        </w:rPr>
      </w:pPr>
    </w:p>
    <w:p w:rsidR="002D3CB1" w:rsidRPr="007F68A4" w:rsidRDefault="002D3CB1" w:rsidP="003842A9">
      <w:pPr>
        <w:spacing w:after="0" w:line="240" w:lineRule="auto"/>
        <w:rPr>
          <w:rFonts w:ascii="Times New Roman" w:hAnsi="Times New Roman"/>
          <w:sz w:val="28"/>
          <w:szCs w:val="28"/>
          <w:lang w:eastAsia="ru-RU"/>
        </w:rPr>
      </w:pPr>
    </w:p>
    <w:p w:rsidR="002D3CB1" w:rsidRDefault="002D3CB1" w:rsidP="003842A9">
      <w:pPr>
        <w:spacing w:after="0" w:line="240" w:lineRule="auto"/>
        <w:ind w:firstLine="708"/>
        <w:jc w:val="both"/>
        <w:rPr>
          <w:rFonts w:ascii="Times New Roman" w:hAnsi="Times New Roman"/>
          <w:sz w:val="28"/>
          <w:szCs w:val="28"/>
        </w:rPr>
      </w:pPr>
      <w:r w:rsidRPr="007F68A4">
        <w:rPr>
          <w:rFonts w:ascii="Times New Roman" w:hAnsi="Times New Roman"/>
          <w:sz w:val="28"/>
          <w:szCs w:val="28"/>
        </w:rPr>
        <w:t xml:space="preserve">Відповідно до пункту 1 статті 26, статті 28 Законом України "Про місцеве самоврядування в Україні", статті 80 Бюджетного кодексу України, Кам’янська сільська рада  </w:t>
      </w:r>
    </w:p>
    <w:p w:rsidR="002D3CB1" w:rsidRPr="007F68A4" w:rsidRDefault="002D3CB1" w:rsidP="003842A9">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                                         </w:t>
      </w:r>
      <w:r w:rsidRPr="007F68A4">
        <w:rPr>
          <w:rFonts w:ascii="Times New Roman" w:hAnsi="Times New Roman"/>
          <w:b/>
          <w:sz w:val="28"/>
          <w:szCs w:val="28"/>
        </w:rPr>
        <w:t xml:space="preserve"> ВИРІШИЛА:     </w:t>
      </w:r>
    </w:p>
    <w:p w:rsidR="002D3CB1" w:rsidRPr="007F68A4" w:rsidRDefault="002D3CB1" w:rsidP="003842A9">
      <w:pPr>
        <w:spacing w:after="0" w:line="240" w:lineRule="auto"/>
        <w:jc w:val="both"/>
        <w:rPr>
          <w:rFonts w:ascii="Times New Roman" w:hAnsi="Times New Roman"/>
          <w:b/>
          <w:sz w:val="28"/>
          <w:szCs w:val="28"/>
        </w:rPr>
      </w:pPr>
    </w:p>
    <w:p w:rsidR="002D3CB1" w:rsidRDefault="002D3CB1" w:rsidP="003842A9">
      <w:pPr>
        <w:spacing w:after="0" w:line="240" w:lineRule="auto"/>
        <w:ind w:firstLine="708"/>
        <w:jc w:val="both"/>
        <w:rPr>
          <w:rFonts w:ascii="Times New Roman" w:hAnsi="Times New Roman"/>
          <w:sz w:val="28"/>
          <w:szCs w:val="28"/>
        </w:rPr>
      </w:pPr>
      <w:r>
        <w:rPr>
          <w:rFonts w:ascii="Times New Roman" w:hAnsi="Times New Roman"/>
          <w:sz w:val="28"/>
          <w:szCs w:val="28"/>
        </w:rPr>
        <w:t>1.</w:t>
      </w:r>
      <w:r w:rsidRPr="007F68A4">
        <w:rPr>
          <w:rFonts w:ascii="Times New Roman" w:hAnsi="Times New Roman"/>
          <w:sz w:val="28"/>
          <w:szCs w:val="28"/>
        </w:rPr>
        <w:t>Затвердити звіт про виконання сільського бюджету</w:t>
      </w:r>
      <w:r w:rsidRPr="007F68A4">
        <w:rPr>
          <w:rFonts w:ascii="Times New Roman" w:hAnsi="Times New Roman"/>
          <w:b/>
          <w:sz w:val="28"/>
          <w:szCs w:val="28"/>
          <w:lang w:eastAsia="ru-RU"/>
        </w:rPr>
        <w:t xml:space="preserve"> </w:t>
      </w:r>
      <w:r>
        <w:rPr>
          <w:rFonts w:ascii="Times New Roman" w:hAnsi="Times New Roman"/>
          <w:sz w:val="28"/>
          <w:szCs w:val="28"/>
          <w:lang w:val="uk-UA" w:eastAsia="ru-RU"/>
        </w:rPr>
        <w:t>Кам’ян</w:t>
      </w:r>
      <w:r w:rsidRPr="007F68A4">
        <w:rPr>
          <w:rFonts w:ascii="Times New Roman" w:hAnsi="Times New Roman"/>
          <w:sz w:val="28"/>
          <w:szCs w:val="28"/>
          <w:lang w:eastAsia="ru-RU"/>
        </w:rPr>
        <w:t>ської сільської ради</w:t>
      </w:r>
      <w:r w:rsidRPr="007F68A4">
        <w:rPr>
          <w:rFonts w:ascii="Times New Roman" w:hAnsi="Times New Roman"/>
          <w:sz w:val="28"/>
          <w:szCs w:val="28"/>
        </w:rPr>
        <w:t xml:space="preserve"> за</w:t>
      </w:r>
      <w:r>
        <w:rPr>
          <w:rFonts w:ascii="Times New Roman" w:hAnsi="Times New Roman"/>
          <w:sz w:val="28"/>
          <w:szCs w:val="28"/>
          <w:lang w:val="uk-UA"/>
        </w:rPr>
        <w:t xml:space="preserve"> І-й квартал</w:t>
      </w:r>
      <w:r>
        <w:rPr>
          <w:rFonts w:ascii="Times New Roman" w:hAnsi="Times New Roman"/>
          <w:sz w:val="28"/>
          <w:szCs w:val="28"/>
        </w:rPr>
        <w:t xml:space="preserve"> 202</w:t>
      </w:r>
      <w:r>
        <w:rPr>
          <w:rFonts w:ascii="Times New Roman" w:hAnsi="Times New Roman"/>
          <w:sz w:val="28"/>
          <w:szCs w:val="28"/>
          <w:lang w:val="uk-UA"/>
        </w:rPr>
        <w:t>1</w:t>
      </w:r>
      <w:r>
        <w:rPr>
          <w:rFonts w:ascii="Times New Roman" w:hAnsi="Times New Roman"/>
          <w:sz w:val="28"/>
          <w:szCs w:val="28"/>
        </w:rPr>
        <w:t xml:space="preserve"> р</w:t>
      </w:r>
      <w:r>
        <w:rPr>
          <w:rFonts w:ascii="Times New Roman" w:hAnsi="Times New Roman"/>
          <w:sz w:val="28"/>
          <w:szCs w:val="28"/>
          <w:lang w:val="uk-UA"/>
        </w:rPr>
        <w:t>оку</w:t>
      </w:r>
      <w:r w:rsidRPr="007F68A4">
        <w:rPr>
          <w:rFonts w:ascii="Times New Roman" w:hAnsi="Times New Roman"/>
          <w:sz w:val="28"/>
          <w:szCs w:val="28"/>
        </w:rPr>
        <w:t xml:space="preserve"> (додається).  </w:t>
      </w:r>
    </w:p>
    <w:p w:rsidR="002D3CB1" w:rsidRDefault="002D3CB1" w:rsidP="003842A9">
      <w:pPr>
        <w:suppressAutoHyphens/>
        <w:spacing w:after="0" w:line="240" w:lineRule="auto"/>
        <w:ind w:left="705"/>
        <w:jc w:val="both"/>
        <w:rPr>
          <w:rFonts w:ascii="Times New Roman" w:hAnsi="Times New Roman"/>
          <w:sz w:val="28"/>
          <w:szCs w:val="28"/>
        </w:rPr>
      </w:pPr>
      <w:r>
        <w:rPr>
          <w:rFonts w:ascii="Times New Roman" w:hAnsi="Times New Roman"/>
          <w:sz w:val="28"/>
          <w:szCs w:val="28"/>
        </w:rPr>
        <w:t>2.</w:t>
      </w:r>
      <w:r w:rsidRPr="007F68A4">
        <w:rPr>
          <w:rFonts w:ascii="Times New Roman" w:hAnsi="Times New Roman"/>
          <w:sz w:val="28"/>
          <w:szCs w:val="28"/>
        </w:rPr>
        <w:t>Контроль за виконанням цього ріше</w:t>
      </w:r>
      <w:r>
        <w:rPr>
          <w:rFonts w:ascii="Times New Roman" w:hAnsi="Times New Roman"/>
          <w:sz w:val="28"/>
          <w:szCs w:val="28"/>
        </w:rPr>
        <w:t>ння покласти на постійну комісію</w:t>
      </w:r>
    </w:p>
    <w:p w:rsidR="002D3CB1" w:rsidRPr="007F68A4" w:rsidRDefault="002D3CB1" w:rsidP="003842A9">
      <w:pPr>
        <w:suppressAutoHyphens/>
        <w:spacing w:after="0" w:line="240" w:lineRule="auto"/>
        <w:jc w:val="both"/>
        <w:rPr>
          <w:rFonts w:ascii="Times New Roman" w:hAnsi="Times New Roman"/>
          <w:sz w:val="28"/>
          <w:szCs w:val="28"/>
        </w:rPr>
      </w:pPr>
      <w:r w:rsidRPr="007F68A4">
        <w:rPr>
          <w:rFonts w:ascii="Times New Roman" w:hAnsi="Times New Roman"/>
          <w:sz w:val="28"/>
          <w:szCs w:val="28"/>
        </w:rPr>
        <w:t>сільської ради з питань фінансів, бюджету, планування соціально-економічного розвитку, інвестицій та міжнародного співробітництва.</w:t>
      </w:r>
    </w:p>
    <w:p w:rsidR="002D3CB1" w:rsidRPr="0000126A" w:rsidRDefault="002D3CB1" w:rsidP="003842A9">
      <w:pPr>
        <w:pStyle w:val="ListParagraph"/>
        <w:ind w:left="709"/>
        <w:jc w:val="both"/>
        <w:rPr>
          <w:sz w:val="28"/>
          <w:szCs w:val="28"/>
        </w:rPr>
      </w:pPr>
    </w:p>
    <w:p w:rsidR="002D3CB1" w:rsidRPr="0000126A" w:rsidRDefault="002D3CB1" w:rsidP="003842A9">
      <w:pPr>
        <w:tabs>
          <w:tab w:val="left" w:pos="540"/>
        </w:tabs>
        <w:spacing w:after="0" w:line="240" w:lineRule="auto"/>
        <w:ind w:right="-81"/>
        <w:jc w:val="center"/>
        <w:rPr>
          <w:rFonts w:ascii="Times New Roman" w:hAnsi="Times New Roman"/>
          <w:b/>
          <w:bCs/>
          <w:sz w:val="28"/>
          <w:szCs w:val="28"/>
        </w:rPr>
      </w:pPr>
    </w:p>
    <w:p w:rsidR="002D3CB1" w:rsidRPr="007F68A4" w:rsidRDefault="002D3CB1" w:rsidP="003842A9">
      <w:pPr>
        <w:spacing w:after="0" w:line="240" w:lineRule="auto"/>
        <w:ind w:firstLine="708"/>
        <w:jc w:val="both"/>
        <w:rPr>
          <w:rFonts w:ascii="Times New Roman" w:hAnsi="Times New Roman"/>
          <w:sz w:val="28"/>
          <w:szCs w:val="28"/>
        </w:rPr>
      </w:pPr>
      <w:r w:rsidRPr="007F68A4">
        <w:rPr>
          <w:rFonts w:ascii="Times New Roman" w:hAnsi="Times New Roman"/>
          <w:sz w:val="28"/>
          <w:szCs w:val="28"/>
        </w:rPr>
        <w:t xml:space="preserve">                                                                                                                                                                                         </w:t>
      </w:r>
    </w:p>
    <w:p w:rsidR="002D3CB1" w:rsidRPr="007F68A4" w:rsidRDefault="002D3CB1" w:rsidP="003842A9">
      <w:pPr>
        <w:tabs>
          <w:tab w:val="left" w:pos="540"/>
        </w:tabs>
        <w:spacing w:after="0" w:line="240" w:lineRule="auto"/>
        <w:ind w:right="-81"/>
        <w:rPr>
          <w:rFonts w:ascii="Times New Roman" w:hAnsi="Times New Roman"/>
          <w:b/>
          <w:bCs/>
          <w:sz w:val="28"/>
          <w:szCs w:val="28"/>
        </w:rPr>
      </w:pPr>
    </w:p>
    <w:p w:rsidR="002D3CB1" w:rsidRPr="007F68A4" w:rsidRDefault="002D3CB1" w:rsidP="003842A9">
      <w:pPr>
        <w:tabs>
          <w:tab w:val="left" w:pos="540"/>
        </w:tabs>
        <w:spacing w:after="0" w:line="240" w:lineRule="auto"/>
        <w:ind w:right="-81"/>
        <w:jc w:val="center"/>
        <w:rPr>
          <w:rFonts w:ascii="Times New Roman" w:hAnsi="Times New Roman"/>
          <w:b/>
          <w:bCs/>
          <w:sz w:val="28"/>
          <w:szCs w:val="28"/>
        </w:rPr>
      </w:pPr>
    </w:p>
    <w:p w:rsidR="002D3CB1" w:rsidRDefault="002D3CB1" w:rsidP="003842A9">
      <w:pPr>
        <w:tabs>
          <w:tab w:val="left" w:pos="540"/>
        </w:tabs>
        <w:spacing w:after="0" w:line="240" w:lineRule="auto"/>
        <w:ind w:right="-81"/>
        <w:jc w:val="center"/>
        <w:rPr>
          <w:b/>
          <w:bCs/>
          <w:sz w:val="28"/>
          <w:szCs w:val="28"/>
        </w:rPr>
      </w:pPr>
      <w:r w:rsidRPr="007F68A4">
        <w:rPr>
          <w:rFonts w:ascii="Times New Roman" w:hAnsi="Times New Roman"/>
          <w:b/>
          <w:bCs/>
          <w:sz w:val="28"/>
          <w:szCs w:val="28"/>
        </w:rPr>
        <w:t>Сільський голова                                                           Михайло СТАНИНЕЦЬ</w:t>
      </w:r>
    </w:p>
    <w:p w:rsidR="002D3CB1" w:rsidRDefault="002D3CB1" w:rsidP="003842A9">
      <w:pPr>
        <w:tabs>
          <w:tab w:val="left" w:pos="540"/>
        </w:tabs>
        <w:ind w:right="-81"/>
        <w:jc w:val="center"/>
        <w:rPr>
          <w:b/>
          <w:bCs/>
          <w:sz w:val="28"/>
          <w:szCs w:val="28"/>
        </w:rPr>
      </w:pPr>
    </w:p>
    <w:p w:rsidR="002D3CB1" w:rsidRDefault="002D3CB1" w:rsidP="003842A9">
      <w:pPr>
        <w:tabs>
          <w:tab w:val="left" w:pos="540"/>
        </w:tabs>
        <w:ind w:right="-81"/>
        <w:jc w:val="center"/>
        <w:rPr>
          <w:b/>
          <w:bCs/>
          <w:sz w:val="28"/>
          <w:szCs w:val="28"/>
        </w:rPr>
      </w:pPr>
    </w:p>
    <w:p w:rsidR="002D3CB1" w:rsidRDefault="002D3CB1" w:rsidP="00917A35">
      <w:pPr>
        <w:spacing w:after="0" w:line="240" w:lineRule="auto"/>
        <w:rPr>
          <w:sz w:val="32"/>
          <w:szCs w:val="32"/>
          <w:lang w:val="uk-UA"/>
        </w:rPr>
        <w:sectPr w:rsidR="002D3CB1" w:rsidSect="003842A9">
          <w:pgSz w:w="11906" w:h="16838"/>
          <w:pgMar w:top="425" w:right="851" w:bottom="851" w:left="1276" w:header="709" w:footer="709" w:gutter="0"/>
          <w:cols w:space="708"/>
          <w:docGrid w:linePitch="360"/>
        </w:sectPr>
      </w:pPr>
    </w:p>
    <w:p w:rsidR="002D3CB1" w:rsidRPr="00917A35" w:rsidRDefault="002D3CB1" w:rsidP="00917A35">
      <w:pPr>
        <w:spacing w:after="0" w:line="240" w:lineRule="auto"/>
        <w:rPr>
          <w:rFonts w:ascii="Times New Roman" w:hAnsi="Times New Roman"/>
          <w:sz w:val="28"/>
          <w:szCs w:val="28"/>
          <w:lang w:val="uk-UA"/>
        </w:rPr>
      </w:pPr>
      <w:r w:rsidRPr="0077728B">
        <w:rPr>
          <w:sz w:val="32"/>
          <w:szCs w:val="32"/>
          <w:lang w:val="uk-UA"/>
        </w:rPr>
        <w:t xml:space="preserve">          </w:t>
      </w:r>
      <w:r>
        <w:rPr>
          <w:sz w:val="32"/>
          <w:szCs w:val="32"/>
          <w:lang w:val="uk-UA"/>
        </w:rPr>
        <w:t xml:space="preserve">                                    </w:t>
      </w:r>
    </w:p>
    <w:p w:rsidR="002D3CB1" w:rsidRPr="003842A9" w:rsidRDefault="002D3CB1" w:rsidP="003842A9">
      <w:pPr>
        <w:spacing w:after="0" w:line="240" w:lineRule="auto"/>
        <w:ind w:firstLine="708"/>
        <w:jc w:val="both"/>
        <w:rPr>
          <w:rFonts w:ascii="Times New Roman" w:hAnsi="Times New Roman"/>
          <w:sz w:val="28"/>
          <w:szCs w:val="28"/>
          <w:lang w:val="uk-UA"/>
        </w:rPr>
      </w:pPr>
      <w:r>
        <w:rPr>
          <w:rFonts w:ascii="Times New Roman" w:hAnsi="Times New Roman"/>
          <w:sz w:val="28"/>
          <w:szCs w:val="28"/>
        </w:rPr>
        <w:t xml:space="preserve">         </w:t>
      </w:r>
      <w:r w:rsidRPr="007F68A4">
        <w:rPr>
          <w:rFonts w:ascii="Times New Roman" w:hAnsi="Times New Roman"/>
          <w:sz w:val="28"/>
          <w:szCs w:val="28"/>
        </w:rPr>
        <w:t xml:space="preserve">                                                                                                        </w:t>
      </w:r>
      <w:r>
        <w:rPr>
          <w:rFonts w:ascii="Times New Roman" w:hAnsi="Times New Roman"/>
          <w:sz w:val="28"/>
          <w:szCs w:val="28"/>
        </w:rPr>
        <w:t xml:space="preserve">                          </w:t>
      </w:r>
    </w:p>
    <w:p w:rsidR="002D3CB1" w:rsidRPr="008C6C5A" w:rsidRDefault="002D3CB1" w:rsidP="008C6C5A">
      <w:pPr>
        <w:spacing w:after="0" w:line="240" w:lineRule="auto"/>
        <w:jc w:val="center"/>
        <w:rPr>
          <w:rFonts w:ascii="Times New Roman" w:hAnsi="Times New Roman"/>
          <w:b/>
          <w:sz w:val="28"/>
          <w:szCs w:val="28"/>
        </w:rPr>
      </w:pPr>
      <w:r w:rsidRPr="008C6C5A">
        <w:rPr>
          <w:rFonts w:ascii="Times New Roman" w:hAnsi="Times New Roman"/>
          <w:b/>
          <w:sz w:val="28"/>
          <w:szCs w:val="28"/>
        </w:rPr>
        <w:t>ПОЯСНЮВАЛЬНА ЗАПИСКА</w:t>
      </w:r>
    </w:p>
    <w:p w:rsidR="002D3CB1" w:rsidRPr="008C6C5A" w:rsidRDefault="002D3CB1" w:rsidP="008C6C5A">
      <w:pPr>
        <w:spacing w:after="0" w:line="240" w:lineRule="auto"/>
        <w:jc w:val="center"/>
        <w:rPr>
          <w:rFonts w:ascii="Times New Roman" w:hAnsi="Times New Roman"/>
          <w:b/>
          <w:sz w:val="28"/>
          <w:szCs w:val="28"/>
        </w:rPr>
      </w:pPr>
      <w:r w:rsidRPr="008C6C5A">
        <w:rPr>
          <w:rFonts w:ascii="Times New Roman" w:hAnsi="Times New Roman"/>
          <w:b/>
          <w:sz w:val="28"/>
          <w:szCs w:val="28"/>
        </w:rPr>
        <w:t>до звіту про виконання бюджету</w:t>
      </w:r>
    </w:p>
    <w:p w:rsidR="002D3CB1" w:rsidRPr="008C6C5A" w:rsidRDefault="002D3CB1" w:rsidP="008C6C5A">
      <w:pPr>
        <w:spacing w:after="0" w:line="240" w:lineRule="auto"/>
        <w:jc w:val="center"/>
        <w:rPr>
          <w:rFonts w:ascii="Times New Roman" w:hAnsi="Times New Roman"/>
          <w:b/>
          <w:sz w:val="28"/>
          <w:szCs w:val="28"/>
        </w:rPr>
      </w:pPr>
      <w:r w:rsidRPr="008C6C5A">
        <w:rPr>
          <w:rFonts w:ascii="Times New Roman" w:hAnsi="Times New Roman"/>
          <w:b/>
          <w:sz w:val="28"/>
          <w:szCs w:val="28"/>
        </w:rPr>
        <w:t xml:space="preserve">Кам'янської сільської територіальної громади </w:t>
      </w:r>
    </w:p>
    <w:p w:rsidR="002D3CB1" w:rsidRPr="008C6C5A" w:rsidRDefault="002D3CB1" w:rsidP="008C6C5A">
      <w:pPr>
        <w:spacing w:after="0" w:line="240" w:lineRule="auto"/>
        <w:jc w:val="center"/>
        <w:rPr>
          <w:rFonts w:ascii="Times New Roman" w:hAnsi="Times New Roman"/>
          <w:b/>
          <w:sz w:val="28"/>
          <w:szCs w:val="28"/>
        </w:rPr>
      </w:pPr>
      <w:r w:rsidRPr="008C6C5A">
        <w:rPr>
          <w:rFonts w:ascii="Times New Roman" w:hAnsi="Times New Roman"/>
          <w:b/>
          <w:sz w:val="28"/>
          <w:szCs w:val="28"/>
        </w:rPr>
        <w:t>за І квартал 2021 року</w:t>
      </w:r>
    </w:p>
    <w:p w:rsidR="002D3CB1" w:rsidRPr="003842A9" w:rsidRDefault="002D3CB1" w:rsidP="003842A9">
      <w:pPr>
        <w:spacing w:after="0" w:line="240" w:lineRule="auto"/>
        <w:rPr>
          <w:rFonts w:ascii="Times New Roman" w:hAnsi="Times New Roman"/>
          <w:sz w:val="28"/>
          <w:szCs w:val="28"/>
          <w:lang w:val="uk-UA"/>
        </w:rPr>
      </w:pPr>
    </w:p>
    <w:p w:rsidR="002D3CB1" w:rsidRPr="008C6C5A" w:rsidRDefault="002D3CB1" w:rsidP="008C6C5A">
      <w:pPr>
        <w:spacing w:after="0" w:line="240" w:lineRule="auto"/>
        <w:jc w:val="center"/>
        <w:rPr>
          <w:rFonts w:ascii="Times New Roman" w:hAnsi="Times New Roman"/>
          <w:b/>
          <w:sz w:val="28"/>
          <w:szCs w:val="28"/>
          <w:u w:val="single"/>
        </w:rPr>
      </w:pPr>
      <w:r w:rsidRPr="008C6C5A">
        <w:rPr>
          <w:rFonts w:ascii="Times New Roman" w:hAnsi="Times New Roman"/>
          <w:b/>
          <w:sz w:val="28"/>
          <w:szCs w:val="28"/>
          <w:u w:val="single"/>
        </w:rPr>
        <w:t>Доходи</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b/>
          <w:sz w:val="28"/>
          <w:szCs w:val="28"/>
        </w:rPr>
        <w:tab/>
      </w:r>
      <w:r w:rsidRPr="008C6C5A">
        <w:rPr>
          <w:rFonts w:ascii="Times New Roman" w:hAnsi="Times New Roman"/>
          <w:sz w:val="28"/>
          <w:szCs w:val="28"/>
        </w:rPr>
        <w:t>Бюджет Кам'янської сільської ТГ за І квартал 2021 року, разом по загальному і спеціальному фондах виконано у сумі 16 919,4 тис. грн..</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 xml:space="preserve">Виконання плану по власних доходах </w:t>
      </w:r>
      <w:r w:rsidRPr="008C6C5A">
        <w:rPr>
          <w:rFonts w:ascii="Times New Roman" w:hAnsi="Times New Roman"/>
          <w:sz w:val="28"/>
          <w:szCs w:val="28"/>
          <w:u w:val="single"/>
        </w:rPr>
        <w:t>загального фонду</w:t>
      </w:r>
      <w:r w:rsidRPr="008C6C5A">
        <w:rPr>
          <w:rFonts w:ascii="Times New Roman" w:hAnsi="Times New Roman"/>
          <w:sz w:val="28"/>
          <w:szCs w:val="28"/>
        </w:rPr>
        <w:t xml:space="preserve"> сільського бюджету за звітній період забезпечено на 125%,  або ж при затвердженому плані доходів – 2 480,5 тис. грн., фактично надійшло – 3 099,9 тис. грн.. Таким чином понадпланові надходження коштів до сільського бюджету за звітній період склали 619,4 тис. грн.. </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В розрізі джерел доходів забезпечено виконання на 125,4% по податку на доходи фізичних осіб, або понад затверджений план – 1 403,3 тис. грн., надійшло більше на 356,1 тис. грн..</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 xml:space="preserve">Надходження акцизного податку з вироблених в Україні та ввезених на митну територію України підакцизних товарів (пального) склали 412,7 тис. грн., що забезпечило виконання плану на 132,5%. На 162,9% виконано заплановані обсяги доходів по акцизному податку від реалізації суб’єктами господарювання підакцизних товарів (алкоголю і тютюну). Значно перевиконано затверджений обсяг доходів по податку на нерухоме майно, сплачений юридичними особами за об’єкти нежитлової нерухомості. Так, при затвердженому плані 2,85 тис. грн., фактично надійшло 34, 9 тис грн.. На 47,9% або на 22,9 тис. грн. перевиконано планові надходження по сплаті земельного податку юридичними особами. На 133,6% виконано планові надходження по орендній платі з фізичних осіб. Виконання плану по надходженнях  єдиного податку, в цілому, за звітній період склало 111,2%, або при плані 520,0 тис. грн., суб’єктами господарювання сплачено понад план 58,4 тис. грн., із них по платникам ІІ групи – на 125,7 тис. грн.. За січень-березень поточного року до сільського бюджету понад план залучено 1,5 тис. грн. плати за надання адміністративних послуг. </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Слід зазначити, що за період впровадження карантинних обмежень у здійсненні певних видів підприємницької діяльності, за звітній період поточного року сільським бюджетом понесено втрати у надходженнях єдиного податку, платниками якого є суб’єкти господарювання І групи, і як наслідок,  бюджет  недоотримав 65,7 тис. грн. такого виду платежу . Зовсім незначні надходження зафіксовано по рентній платі за спеціальне використання лісових ресурсів. Так, при плані 2,8 тис. грн., фактично надійшло 31 грн..</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 xml:space="preserve">До </w:t>
      </w:r>
      <w:r w:rsidRPr="008C6C5A">
        <w:rPr>
          <w:rFonts w:ascii="Times New Roman" w:hAnsi="Times New Roman"/>
          <w:sz w:val="28"/>
          <w:szCs w:val="28"/>
          <w:u w:val="single"/>
        </w:rPr>
        <w:t>спеціального фонду</w:t>
      </w:r>
      <w:r w:rsidRPr="008C6C5A">
        <w:rPr>
          <w:rFonts w:ascii="Times New Roman" w:hAnsi="Times New Roman"/>
          <w:sz w:val="28"/>
          <w:szCs w:val="28"/>
        </w:rPr>
        <w:t xml:space="preserve"> сільського бюджету впродовж січня-березня поточного року залучено 73,8 тис. грн., що складає 29,9% до затвердженого плану на звітний період . На 56,8 % забезпечено надходження екологічного податку, 30,0 тис. грн. склали надходження до бюджету розвитку від продажу землі несільськогосподарського призначення та 43,3 тис. грн. надходження від батьківської плати за відвідування дітей дошкільних навчальних закладів та за навчання учнів у Сілецькій ДШМ.</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r>
    </w:p>
    <w:p w:rsidR="002D3CB1" w:rsidRPr="008C6C5A" w:rsidRDefault="002D3CB1" w:rsidP="008C6C5A">
      <w:pPr>
        <w:spacing w:after="0" w:line="240" w:lineRule="auto"/>
        <w:jc w:val="both"/>
        <w:rPr>
          <w:rFonts w:ascii="Times New Roman" w:hAnsi="Times New Roman"/>
          <w:b/>
          <w:sz w:val="28"/>
          <w:szCs w:val="28"/>
        </w:rPr>
      </w:pPr>
    </w:p>
    <w:p w:rsidR="002D3CB1" w:rsidRPr="008C6C5A" w:rsidRDefault="002D3CB1" w:rsidP="008C6C5A">
      <w:pPr>
        <w:spacing w:after="0" w:line="240" w:lineRule="auto"/>
        <w:jc w:val="center"/>
        <w:rPr>
          <w:rFonts w:ascii="Times New Roman" w:hAnsi="Times New Roman"/>
          <w:b/>
          <w:sz w:val="28"/>
          <w:szCs w:val="28"/>
          <w:u w:val="single"/>
        </w:rPr>
      </w:pPr>
    </w:p>
    <w:p w:rsidR="002D3CB1" w:rsidRPr="008C6C5A" w:rsidRDefault="002D3CB1" w:rsidP="008C6C5A">
      <w:pPr>
        <w:spacing w:after="0" w:line="240" w:lineRule="auto"/>
        <w:jc w:val="center"/>
        <w:rPr>
          <w:rFonts w:ascii="Times New Roman" w:hAnsi="Times New Roman"/>
          <w:b/>
          <w:sz w:val="28"/>
          <w:szCs w:val="28"/>
          <w:u w:val="single"/>
        </w:rPr>
      </w:pPr>
      <w:r w:rsidRPr="008C6C5A">
        <w:rPr>
          <w:rFonts w:ascii="Times New Roman" w:hAnsi="Times New Roman"/>
          <w:b/>
          <w:sz w:val="28"/>
          <w:szCs w:val="28"/>
          <w:u w:val="single"/>
        </w:rPr>
        <w:t>Видатки</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 xml:space="preserve">Кам'янський сільський бюджет за І квартал 2021 року разом по загальному і спеціальному фондах виконано у сумі 15 329,3 тис. грн., у тому числі видатки </w:t>
      </w:r>
      <w:r w:rsidRPr="008C6C5A">
        <w:rPr>
          <w:rFonts w:ascii="Times New Roman" w:hAnsi="Times New Roman"/>
          <w:sz w:val="28"/>
          <w:szCs w:val="28"/>
          <w:u w:val="single"/>
        </w:rPr>
        <w:t>загального фонду</w:t>
      </w:r>
      <w:r w:rsidRPr="008C6C5A">
        <w:rPr>
          <w:rFonts w:ascii="Times New Roman" w:hAnsi="Times New Roman"/>
          <w:sz w:val="28"/>
          <w:szCs w:val="28"/>
        </w:rPr>
        <w:t xml:space="preserve"> виконано у сумі 15 276,0 тис. грн., </w:t>
      </w:r>
      <w:r w:rsidRPr="008C6C5A">
        <w:rPr>
          <w:rFonts w:ascii="Times New Roman" w:hAnsi="Times New Roman"/>
          <w:sz w:val="28"/>
          <w:szCs w:val="28"/>
          <w:u w:val="single"/>
        </w:rPr>
        <w:t>видатки спеціального фонду</w:t>
      </w:r>
      <w:r w:rsidRPr="008C6C5A">
        <w:rPr>
          <w:rFonts w:ascii="Times New Roman" w:hAnsi="Times New Roman"/>
          <w:sz w:val="28"/>
          <w:szCs w:val="28"/>
        </w:rPr>
        <w:t xml:space="preserve">  бюджету ради – 53,3 тис. грн.</w:t>
      </w:r>
    </w:p>
    <w:p w:rsidR="002D3CB1" w:rsidRPr="008C6C5A" w:rsidRDefault="002D3CB1" w:rsidP="008C6C5A">
      <w:pPr>
        <w:spacing w:after="0" w:line="240" w:lineRule="auto"/>
        <w:jc w:val="center"/>
        <w:rPr>
          <w:rFonts w:ascii="Times New Roman" w:hAnsi="Times New Roman"/>
          <w:sz w:val="28"/>
          <w:szCs w:val="28"/>
          <w:u w:val="single"/>
        </w:rPr>
      </w:pPr>
      <w:r w:rsidRPr="008C6C5A">
        <w:rPr>
          <w:rFonts w:ascii="Times New Roman" w:hAnsi="Times New Roman"/>
          <w:sz w:val="28"/>
          <w:szCs w:val="28"/>
          <w:u w:val="single"/>
        </w:rPr>
        <w:t>«Державне управління»</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На утримання апарату сільської ради в галузі «Державне управління», за звітній період профінансовано видатки на загальну суму 1 254,7 тис. грн.. Видатки на оплату праці з нарахуваннями працівникам виконавчого органу ради за січень-березень поточного року склали 1 116,4 тис. грн.. На оплату енергоносіїв, в цій галузі, спрямовано 70,2 тис. грн., а в цілому на захищені статті по органу місцевого самоврядування із загального фонду сільського бюджету, спрямовано 97,7% від загального обсягу видатків за вказаний період. Також, протягом звітнього періоду поточного року із спеціального фонду сільського бюджету спрямовано 40,0 тис. грн. на придбання комп'ютерного обладнання та оргтехніки для забезпечення робочого процессу  працівників виконавчого органу ради.</w:t>
      </w:r>
    </w:p>
    <w:p w:rsidR="002D3CB1" w:rsidRPr="008C6C5A" w:rsidRDefault="002D3CB1" w:rsidP="008C6C5A">
      <w:pPr>
        <w:spacing w:after="0" w:line="240" w:lineRule="auto"/>
        <w:jc w:val="center"/>
        <w:rPr>
          <w:rFonts w:ascii="Times New Roman" w:hAnsi="Times New Roman"/>
          <w:sz w:val="28"/>
          <w:szCs w:val="28"/>
          <w:u w:val="single"/>
        </w:rPr>
      </w:pPr>
      <w:r w:rsidRPr="008C6C5A">
        <w:rPr>
          <w:rFonts w:ascii="Times New Roman" w:hAnsi="Times New Roman"/>
          <w:sz w:val="28"/>
          <w:szCs w:val="28"/>
          <w:u w:val="single"/>
        </w:rPr>
        <w:t>«Освіта»</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На галузь «Освіта», в цілому, із загального фонду сільського бюджету профінансовано видатки на загальну  суму 13 339,5 тис. грн..</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Видатки на утримання дошкільних навчальних закладів за І квартал поточного року, склали 2 038,6 тис. грн., із них видатки загального фонду – 2 035, 4 тис.грн..</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Із загальної суми видатків на оплату праці з нарахуваннями працівникам дошкільних навчальних закладів спрямовано 1 904, 7 тис. грн., 84,4 тис. грн. на оплату спожитих комунальних послуг та енергоносіїв, 3,2 тис. грн. на оплату продуктів харчування та інші поточні видатки – 46,3 тис.грн..</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По закладах загальної середньої освіти видатки сільського бюджету за звітній період, склали 10 778,9 тис.грн., у тому числі видатки за рахунок освітньої субвенції на оплату праці з нарахуваннями педпрацівникам загальноосвітніх навчальних закладів – 8 358,3 тис. грн. та за рахунок коштів сільського бюджету на оплату праці з нарахуваннями технічному і обслуговуючому персоналу шкіл спрямовано 1 953,6 тис.грн.. На оплату комунальних послуг і енергоносіїв профінансовано  425,2 тис. грн. та на інші незахищені статті видатків – 41,8 тис. грн.</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На утримання Сілецької дитячої школи мистецтв впродовж січня-березня поточного року профінансовано і використано коштів на оплату праці з нарахуваннями працівникам закладу на загальну суму 521,1 тис. грн.</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За рахунок отриманих з державного бюджету коштів субвенції, профінансовано видатки на надання державної підтримки особам з особливими освітніми потребами (на 3-ох учнів, які потребують інклюзивної форми навчання), на загальну суму 4,1 тис. грн. поСілецькому  ЗЗСО І-ІІ ст..</w:t>
      </w:r>
    </w:p>
    <w:p w:rsidR="002D3CB1" w:rsidRPr="008C6C5A" w:rsidRDefault="002D3CB1" w:rsidP="008C6C5A">
      <w:pPr>
        <w:spacing w:after="0" w:line="240" w:lineRule="auto"/>
        <w:jc w:val="center"/>
        <w:rPr>
          <w:rFonts w:ascii="Times New Roman" w:hAnsi="Times New Roman"/>
          <w:sz w:val="28"/>
          <w:szCs w:val="28"/>
          <w:u w:val="single"/>
        </w:rPr>
      </w:pPr>
      <w:r w:rsidRPr="008C6C5A">
        <w:rPr>
          <w:rFonts w:ascii="Times New Roman" w:hAnsi="Times New Roman"/>
          <w:sz w:val="28"/>
          <w:szCs w:val="28"/>
          <w:u w:val="single"/>
        </w:rPr>
        <w:t>Охорона здоров'я</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По галузі «Охорона здоров'я» видатки за звітній період  склали 129,2 тис. грн. З них,  профінансовано видатки на оплату спожитих енергоносіїв лікарськими амбулаторіями та ФАПами, які функціонують у населених пунктах, що входять до складу територіальної громади на суму 67,8 тис. грн.,  на лікування хворих на цукровий і нецукровий діабет на суму 55,0 тис. грн. та видатки на реалізацію завдань і цілей місцевої Програми забезпечення пільговим відпуском лікарських засобів окремих груп населення  та за певними категоріями захворювань у разі амбулаторного лікування мешканців Кам'янської сільської ради на суму 6,4 тис. грн..</w:t>
      </w:r>
    </w:p>
    <w:p w:rsidR="002D3CB1" w:rsidRPr="008C6C5A" w:rsidRDefault="002D3CB1" w:rsidP="008C6C5A">
      <w:pPr>
        <w:spacing w:after="0" w:line="240" w:lineRule="auto"/>
        <w:jc w:val="center"/>
        <w:rPr>
          <w:rFonts w:ascii="Times New Roman" w:hAnsi="Times New Roman"/>
          <w:sz w:val="28"/>
          <w:szCs w:val="28"/>
          <w:u w:val="single"/>
        </w:rPr>
      </w:pPr>
      <w:r w:rsidRPr="008C6C5A">
        <w:rPr>
          <w:rFonts w:ascii="Times New Roman" w:hAnsi="Times New Roman"/>
          <w:sz w:val="28"/>
          <w:szCs w:val="28"/>
          <w:u w:val="single"/>
        </w:rPr>
        <w:t>Культура</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В галузі культури видатки за звітній період склали 120,6 тис. грн.. За рахунок виділених бюджетних асигнувань, профінансовано видатки на оплату праці з нарахуваннями працівникам будинків культури та клубних установ.</w:t>
      </w:r>
    </w:p>
    <w:p w:rsidR="002D3CB1" w:rsidRPr="008C6C5A" w:rsidRDefault="002D3CB1" w:rsidP="008C6C5A">
      <w:pPr>
        <w:spacing w:after="0" w:line="240" w:lineRule="auto"/>
        <w:jc w:val="center"/>
        <w:rPr>
          <w:rFonts w:ascii="Times New Roman" w:hAnsi="Times New Roman"/>
          <w:sz w:val="28"/>
          <w:szCs w:val="28"/>
          <w:u w:val="single"/>
        </w:rPr>
      </w:pPr>
      <w:r w:rsidRPr="008C6C5A">
        <w:rPr>
          <w:rFonts w:ascii="Times New Roman" w:hAnsi="Times New Roman"/>
          <w:sz w:val="28"/>
          <w:szCs w:val="28"/>
          <w:u w:val="single"/>
        </w:rPr>
        <w:t>Житлово-комунальне господарство</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За звітній період січня-березня поточного року на організацію робіт з благоустрою населених пунктів із сільського бюджету використано 282,0 тис. грн., із яких 194,8 тис. грн. спрямовано на оплату електроенергії за вуличне освітлення населених пунктів, 49,5 тис. грн. на поточне утримання вулиць і доріг комунальної власності у населених пунктах у зимовий період, 25,2 тис. грн. на придбання і встановлення мусорних контейнерів у с. Сільце та на виконання робіт з благоустрою у населених пунктах – 12,5 тис. грн..</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На проведення поточного ремонту і утримання доріг комунальної власності у населених пунктах (підсипка щебенем, розчистка кюветів та ін.), впродовж звітнього періоду використано 49,7 тис.грн..</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Із сільського бюджету за І квартал поточного року профінансовано видатки на утримання фінансового відділу Кам'янської сільської ради. Обсяг таких видатків склав 98,4 тис. грн., із них 83,2 тис. грн.спрямовано на оплату праці з нарахуваннями, 10,0 тис. грн. на придбання комп'ютерної техніки та 5,2 тис. грн. – інші видатки.</w:t>
      </w:r>
    </w:p>
    <w:p w:rsidR="002D3CB1" w:rsidRPr="008C6C5A" w:rsidRDefault="002D3CB1" w:rsidP="008C6C5A">
      <w:pPr>
        <w:spacing w:after="0" w:line="240" w:lineRule="auto"/>
        <w:jc w:val="center"/>
        <w:rPr>
          <w:rFonts w:ascii="Times New Roman" w:hAnsi="Times New Roman"/>
          <w:sz w:val="28"/>
          <w:szCs w:val="28"/>
          <w:u w:val="single"/>
        </w:rPr>
      </w:pPr>
      <w:r w:rsidRPr="008C6C5A">
        <w:rPr>
          <w:rFonts w:ascii="Times New Roman" w:hAnsi="Times New Roman"/>
          <w:sz w:val="28"/>
          <w:szCs w:val="28"/>
          <w:u w:val="single"/>
        </w:rPr>
        <w:t>Міжбюджетні трансферти</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Впродовж І кварталу поточного року сільським бюджетом отримано кошти субвенцій і дотацій на загальну суму 13 745,7 тис. грн. у тому числі:</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- 4 300,8 тис. грн. базова дотація;</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- 8 640,1 тис. грн. освітня субвенція;</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- 727,2 тис. 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- 6,5 тис. грн. субвенція з місцевого бюджету на надання державної підтримки особам з особливими освітніми потребамиза рахунок відповідної субвенції з державного бюджету;</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- 71,1 тис. грн. субвенція з місцевого бюджету на здійснення підтримки окремих закладів у системі охорони здоров'я за рахунок відповідної субвенції з державного бюджету (цукровий та нецукровий діабет).</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За станом на 1 квітня 2021 року, на рахунку загального фонду сільського бюджету обліковуються кошти субвенцій, перерахованих з Іршавського районного бюджету згідно платіжних доручень від 26.02.2021 року, а сааме:</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- 1 004 992,69 грн. кошти освітньої субвенції;</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- 11 701,39 грн. кошти субвенції на надання державної підтримки особам з особливими освітніми потребами за рахунок відповідної субвенції з державного бюджету.</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За січень-березень 2021 року у повному обсязі проведено виплату  заробітної плати з нарахуваннями працівникам закладів і установ бюджетної сфери Кам'янської сільської ради та проведено оплату, спожитих бюджетними установами, енергоресурсів.</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Станом на 1 квітня 2021 року по усановах, що фінансуються із сільського бюджету, дебіторська та кредиторська заборгованість відсутня.</w:t>
      </w: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ab/>
        <w:t>За рішенням сесії сільської ради, у березні місяці поточного року спрямовано кошти вільного залишку загального фонду у сумі 114,0 тис. грн. у тому числі 79,9 тис. грн. передано до спеціального фонду бюджету ради на капітальні видатки.</w:t>
      </w:r>
    </w:p>
    <w:p w:rsidR="002D3CB1" w:rsidRPr="008C6C5A" w:rsidRDefault="002D3CB1" w:rsidP="008C6C5A">
      <w:pPr>
        <w:spacing w:after="0" w:line="240" w:lineRule="auto"/>
        <w:jc w:val="both"/>
        <w:rPr>
          <w:rFonts w:ascii="Times New Roman" w:hAnsi="Times New Roman"/>
          <w:sz w:val="28"/>
          <w:szCs w:val="28"/>
        </w:rPr>
      </w:pPr>
    </w:p>
    <w:p w:rsidR="002D3CB1" w:rsidRPr="008C6C5A" w:rsidRDefault="002D3CB1" w:rsidP="008C6C5A">
      <w:pPr>
        <w:spacing w:after="0" w:line="240" w:lineRule="auto"/>
        <w:jc w:val="both"/>
        <w:rPr>
          <w:rFonts w:ascii="Times New Roman" w:hAnsi="Times New Roman"/>
          <w:sz w:val="28"/>
          <w:szCs w:val="28"/>
        </w:rPr>
      </w:pPr>
      <w:r w:rsidRPr="008C6C5A">
        <w:rPr>
          <w:rFonts w:ascii="Times New Roman" w:hAnsi="Times New Roman"/>
          <w:sz w:val="28"/>
          <w:szCs w:val="28"/>
        </w:rPr>
        <w:t xml:space="preserve"> </w:t>
      </w:r>
    </w:p>
    <w:p w:rsidR="002D3CB1" w:rsidRPr="008C6C5A" w:rsidRDefault="002D3CB1" w:rsidP="008C6C5A">
      <w:pPr>
        <w:spacing w:after="0" w:line="240" w:lineRule="auto"/>
        <w:jc w:val="both"/>
        <w:rPr>
          <w:rFonts w:ascii="Times New Roman" w:hAnsi="Times New Roman"/>
          <w:sz w:val="28"/>
          <w:szCs w:val="28"/>
        </w:rPr>
      </w:pPr>
    </w:p>
    <w:p w:rsidR="002D3CB1" w:rsidRPr="008C6C5A" w:rsidRDefault="002D3CB1" w:rsidP="008C6C5A">
      <w:pPr>
        <w:spacing w:after="0" w:line="240" w:lineRule="auto"/>
        <w:jc w:val="both"/>
        <w:rPr>
          <w:rFonts w:ascii="Times New Roman" w:hAnsi="Times New Roman"/>
          <w:sz w:val="28"/>
          <w:szCs w:val="28"/>
        </w:rPr>
      </w:pPr>
    </w:p>
    <w:p w:rsidR="002D3CB1" w:rsidRPr="008C6C5A" w:rsidRDefault="002D3CB1" w:rsidP="008C6C5A">
      <w:pPr>
        <w:spacing w:after="0" w:line="240" w:lineRule="auto"/>
        <w:jc w:val="both"/>
        <w:rPr>
          <w:rFonts w:ascii="Times New Roman" w:hAnsi="Times New Roman"/>
          <w:sz w:val="28"/>
          <w:szCs w:val="28"/>
          <w:lang w:val="uk-UA"/>
        </w:rPr>
      </w:pPr>
    </w:p>
    <w:p w:rsidR="002D3CB1" w:rsidRPr="008C6C5A" w:rsidRDefault="002D3CB1" w:rsidP="008C6C5A">
      <w:pPr>
        <w:spacing w:after="0" w:line="240" w:lineRule="auto"/>
        <w:jc w:val="both"/>
        <w:rPr>
          <w:rFonts w:ascii="Times New Roman" w:hAnsi="Times New Roman"/>
          <w:sz w:val="28"/>
          <w:szCs w:val="28"/>
        </w:rPr>
      </w:pPr>
    </w:p>
    <w:p w:rsidR="002D3CB1" w:rsidRDefault="002D3CB1" w:rsidP="008C6C5A">
      <w:pPr>
        <w:spacing w:after="0" w:line="240" w:lineRule="auto"/>
        <w:jc w:val="center"/>
        <w:rPr>
          <w:rFonts w:ascii="Times New Roman" w:hAnsi="Times New Roman"/>
          <w:b/>
          <w:sz w:val="28"/>
          <w:szCs w:val="28"/>
          <w:lang w:val="uk-UA"/>
        </w:rPr>
      </w:pPr>
      <w:r w:rsidRPr="008C6C5A">
        <w:rPr>
          <w:rFonts w:ascii="Times New Roman" w:hAnsi="Times New Roman"/>
          <w:b/>
          <w:sz w:val="28"/>
          <w:szCs w:val="28"/>
        </w:rPr>
        <w:t>Начальник фінансового відділу                                   Оксана СИМЧИК</w:t>
      </w: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Default="002D3CB1" w:rsidP="00E66F59">
      <w:pPr>
        <w:spacing w:after="0" w:line="240" w:lineRule="auto"/>
        <w:rPr>
          <w:rFonts w:ascii="Times New Roman" w:hAnsi="Times New Roman"/>
          <w:b/>
          <w:sz w:val="28"/>
          <w:szCs w:val="28"/>
          <w:lang w:val="uk-UA"/>
        </w:rPr>
      </w:pPr>
    </w:p>
    <w:p w:rsidR="002D3CB1" w:rsidRDefault="002D3CB1" w:rsidP="008C6C5A">
      <w:pPr>
        <w:spacing w:after="0" w:line="240" w:lineRule="auto"/>
        <w:jc w:val="center"/>
        <w:rPr>
          <w:rFonts w:ascii="Times New Roman" w:hAnsi="Times New Roman"/>
          <w:b/>
          <w:sz w:val="28"/>
          <w:szCs w:val="28"/>
          <w:lang w:val="uk-UA"/>
        </w:rPr>
      </w:pPr>
    </w:p>
    <w:p w:rsidR="002D3CB1" w:rsidRPr="008C6C5A" w:rsidRDefault="002D3CB1" w:rsidP="008C6C5A">
      <w:pPr>
        <w:spacing w:after="0" w:line="240" w:lineRule="auto"/>
        <w:jc w:val="center"/>
        <w:rPr>
          <w:rFonts w:ascii="Times New Roman" w:hAnsi="Times New Roman"/>
          <w:b/>
          <w:sz w:val="28"/>
          <w:szCs w:val="28"/>
          <w:lang w:val="uk-UA"/>
        </w:rPr>
      </w:pPr>
    </w:p>
    <w:p w:rsidR="002D3CB1" w:rsidRPr="00B8754D" w:rsidRDefault="002D3CB1" w:rsidP="00E66F59">
      <w:pPr>
        <w:spacing w:after="0" w:line="240" w:lineRule="auto"/>
        <w:ind w:right="-625"/>
        <w:rPr>
          <w:rFonts w:ascii="Times New Roman" w:hAnsi="Times New Roman"/>
          <w:lang w:val="uk-UA"/>
        </w:rPr>
      </w:pPr>
      <w:r>
        <w:rPr>
          <w:rFonts w:ascii="Times New Roman" w:hAnsi="Times New Roman"/>
          <w:b/>
          <w:sz w:val="28"/>
          <w:szCs w:val="28"/>
          <w:lang w:val="uk-UA"/>
        </w:rPr>
        <w:t xml:space="preserve">                                                                  </w:t>
      </w:r>
      <w:r w:rsidRPr="00123B28">
        <w:rPr>
          <w:rFonts w:ascii="Times New Roman" w:hAnsi="Times New Roman"/>
          <w:b/>
          <w:noProof/>
          <w:lang w:eastAsia="ru-RU"/>
        </w:rPr>
        <w:pict>
          <v:shape id="_x0000_i1036" type="#_x0000_t75" style="width:41.25pt;height:54.75pt;visibility:visible">
            <v:imagedata r:id="rId56" o:title=""/>
          </v:shape>
        </w:pict>
      </w:r>
    </w:p>
    <w:p w:rsidR="002D3CB1" w:rsidRPr="00B8754D" w:rsidRDefault="002D3CB1" w:rsidP="00B8754D">
      <w:pPr>
        <w:spacing w:after="0" w:line="240" w:lineRule="auto"/>
        <w:ind w:left="142" w:right="-625" w:hanging="142"/>
        <w:jc w:val="center"/>
        <w:rPr>
          <w:rFonts w:ascii="Times New Roman" w:hAnsi="Times New Roman"/>
          <w:b/>
          <w:sz w:val="28"/>
          <w:szCs w:val="28"/>
          <w:lang w:val="uk-UA"/>
        </w:rPr>
      </w:pPr>
      <w:r w:rsidRPr="00B8754D">
        <w:rPr>
          <w:rFonts w:ascii="Times New Roman" w:hAnsi="Times New Roman"/>
          <w:b/>
          <w:sz w:val="28"/>
          <w:szCs w:val="28"/>
          <w:lang w:val="uk-UA"/>
        </w:rPr>
        <w:t>УКРАЇНА</w:t>
      </w:r>
    </w:p>
    <w:p w:rsidR="002D3CB1" w:rsidRPr="00B8754D" w:rsidRDefault="002D3CB1" w:rsidP="00B8754D">
      <w:pPr>
        <w:spacing w:after="0" w:line="240" w:lineRule="auto"/>
        <w:ind w:left="142" w:right="-625" w:hanging="142"/>
        <w:jc w:val="center"/>
        <w:rPr>
          <w:rFonts w:ascii="Times New Roman" w:hAnsi="Times New Roman"/>
          <w:b/>
          <w:sz w:val="28"/>
          <w:szCs w:val="28"/>
          <w:lang w:val="uk-UA"/>
        </w:rPr>
      </w:pPr>
      <w:r w:rsidRPr="00B8754D">
        <w:rPr>
          <w:rFonts w:ascii="Times New Roman" w:hAnsi="Times New Roman"/>
          <w:b/>
          <w:sz w:val="28"/>
          <w:szCs w:val="28"/>
          <w:lang w:val="uk-UA"/>
        </w:rPr>
        <w:t>КАМ</w:t>
      </w:r>
      <w:r w:rsidRPr="00B8754D">
        <w:rPr>
          <w:rFonts w:ascii="Times New Roman" w:hAnsi="Times New Roman"/>
          <w:b/>
          <w:sz w:val="28"/>
          <w:szCs w:val="28"/>
        </w:rPr>
        <w:t>’</w:t>
      </w:r>
      <w:r w:rsidRPr="00B8754D">
        <w:rPr>
          <w:rFonts w:ascii="Times New Roman" w:hAnsi="Times New Roman"/>
          <w:b/>
          <w:sz w:val="28"/>
          <w:szCs w:val="28"/>
          <w:lang w:val="uk-UA"/>
        </w:rPr>
        <w:t xml:space="preserve">ЯНСЬКА </w:t>
      </w:r>
      <w:r>
        <w:rPr>
          <w:rFonts w:ascii="Times New Roman" w:hAnsi="Times New Roman"/>
          <w:b/>
          <w:sz w:val="28"/>
          <w:szCs w:val="28"/>
          <w:lang w:val="uk-UA"/>
        </w:rPr>
        <w:t>СІЛЬСЬКА РАДА    БЕРЕГІВСЬКОГО</w:t>
      </w:r>
      <w:r w:rsidRPr="00B8754D">
        <w:rPr>
          <w:rFonts w:ascii="Times New Roman" w:hAnsi="Times New Roman"/>
          <w:b/>
          <w:sz w:val="28"/>
          <w:szCs w:val="28"/>
          <w:lang w:val="uk-UA"/>
        </w:rPr>
        <w:t xml:space="preserve">  РАЙОНУ</w:t>
      </w:r>
    </w:p>
    <w:p w:rsidR="002D3CB1" w:rsidRPr="00B8754D" w:rsidRDefault="002D3CB1" w:rsidP="00B8754D">
      <w:pPr>
        <w:spacing w:after="0" w:line="240" w:lineRule="auto"/>
        <w:ind w:right="-625"/>
        <w:jc w:val="center"/>
        <w:rPr>
          <w:rFonts w:ascii="Times New Roman" w:hAnsi="Times New Roman"/>
          <w:b/>
          <w:sz w:val="28"/>
          <w:szCs w:val="28"/>
          <w:lang w:val="uk-UA"/>
        </w:rPr>
      </w:pPr>
      <w:r w:rsidRPr="00B8754D">
        <w:rPr>
          <w:rFonts w:ascii="Times New Roman" w:hAnsi="Times New Roman"/>
          <w:b/>
          <w:sz w:val="28"/>
          <w:szCs w:val="28"/>
          <w:lang w:val="uk-UA"/>
        </w:rPr>
        <w:t>ЗАКАРПАТСЬКОЇ  ОБЛАСТІ</w:t>
      </w:r>
    </w:p>
    <w:p w:rsidR="002D3CB1" w:rsidRPr="00B8754D" w:rsidRDefault="002D3CB1" w:rsidP="00B8754D">
      <w:pPr>
        <w:spacing w:after="0" w:line="240" w:lineRule="auto"/>
        <w:ind w:right="-625"/>
        <w:jc w:val="center"/>
        <w:rPr>
          <w:rFonts w:ascii="Times New Roman" w:hAnsi="Times New Roman"/>
          <w:b/>
          <w:sz w:val="28"/>
          <w:szCs w:val="28"/>
          <w:lang w:val="uk-UA"/>
        </w:rPr>
      </w:pPr>
      <w:r>
        <w:rPr>
          <w:rFonts w:ascii="Times New Roman" w:hAnsi="Times New Roman"/>
          <w:b/>
          <w:sz w:val="28"/>
          <w:szCs w:val="28"/>
          <w:lang w:val="uk-UA"/>
        </w:rPr>
        <w:t xml:space="preserve">4-та </w:t>
      </w:r>
      <w:r w:rsidRPr="00B8754D">
        <w:rPr>
          <w:rFonts w:ascii="Times New Roman" w:hAnsi="Times New Roman"/>
          <w:b/>
          <w:sz w:val="28"/>
          <w:szCs w:val="28"/>
          <w:lang w:val="uk-UA"/>
        </w:rPr>
        <w:t xml:space="preserve">сесія    </w:t>
      </w:r>
      <w:r>
        <w:rPr>
          <w:rFonts w:ascii="Times New Roman" w:hAnsi="Times New Roman"/>
          <w:b/>
          <w:sz w:val="28"/>
          <w:szCs w:val="28"/>
          <w:lang w:val="uk-UA"/>
        </w:rPr>
        <w:t>8-го</w:t>
      </w:r>
      <w:r w:rsidRPr="00B8754D">
        <w:rPr>
          <w:rFonts w:ascii="Times New Roman" w:hAnsi="Times New Roman"/>
          <w:b/>
          <w:sz w:val="28"/>
          <w:szCs w:val="28"/>
          <w:lang w:val="uk-UA"/>
        </w:rPr>
        <w:t xml:space="preserve"> скликання</w:t>
      </w:r>
    </w:p>
    <w:p w:rsidR="002D3CB1" w:rsidRPr="00B8754D" w:rsidRDefault="002D3CB1" w:rsidP="00B8754D">
      <w:pPr>
        <w:tabs>
          <w:tab w:val="left" w:pos="1605"/>
          <w:tab w:val="center" w:pos="4819"/>
        </w:tabs>
        <w:spacing w:after="0" w:line="240" w:lineRule="auto"/>
        <w:jc w:val="center"/>
        <w:rPr>
          <w:rFonts w:ascii="Times New Roman" w:hAnsi="Times New Roman"/>
          <w:b/>
          <w:bCs/>
          <w:sz w:val="28"/>
          <w:szCs w:val="28"/>
          <w:lang w:val="uk-UA"/>
        </w:rPr>
      </w:pPr>
    </w:p>
    <w:p w:rsidR="002D3CB1" w:rsidRPr="00B8754D" w:rsidRDefault="002D3CB1" w:rsidP="00B8754D">
      <w:pPr>
        <w:tabs>
          <w:tab w:val="left" w:pos="1605"/>
          <w:tab w:val="center" w:pos="4819"/>
        </w:tabs>
        <w:spacing w:after="0" w:line="240" w:lineRule="auto"/>
        <w:jc w:val="center"/>
        <w:rPr>
          <w:rFonts w:ascii="Times New Roman" w:hAnsi="Times New Roman"/>
          <w:b/>
          <w:bCs/>
          <w:sz w:val="28"/>
          <w:szCs w:val="28"/>
          <w:lang w:val="uk-UA"/>
        </w:rPr>
      </w:pPr>
      <w:r w:rsidRPr="00B8754D">
        <w:rPr>
          <w:rFonts w:ascii="Times New Roman" w:hAnsi="Times New Roman"/>
          <w:b/>
          <w:bCs/>
          <w:sz w:val="28"/>
          <w:szCs w:val="28"/>
          <w:lang w:val="uk-UA"/>
        </w:rPr>
        <w:t>Р І Ш Е Н Н Я</w:t>
      </w:r>
    </w:p>
    <w:p w:rsidR="002D3CB1" w:rsidRPr="00B8754D" w:rsidRDefault="002D3CB1" w:rsidP="00B8754D">
      <w:pPr>
        <w:tabs>
          <w:tab w:val="left" w:pos="1605"/>
          <w:tab w:val="center" w:pos="4819"/>
        </w:tabs>
        <w:spacing w:after="0" w:line="240" w:lineRule="auto"/>
        <w:jc w:val="center"/>
        <w:rPr>
          <w:rFonts w:ascii="Times New Roman" w:hAnsi="Times New Roman"/>
          <w:b/>
          <w:bCs/>
          <w:sz w:val="28"/>
          <w:szCs w:val="28"/>
          <w:lang w:val="uk-UA"/>
        </w:rPr>
      </w:pPr>
    </w:p>
    <w:p w:rsidR="002D3CB1" w:rsidRPr="00B8754D" w:rsidRDefault="002D3CB1" w:rsidP="00B8754D">
      <w:pPr>
        <w:spacing w:after="0" w:line="240" w:lineRule="auto"/>
        <w:rPr>
          <w:rFonts w:ascii="Times New Roman" w:hAnsi="Times New Roman"/>
          <w:b/>
          <w:bCs/>
          <w:sz w:val="28"/>
          <w:szCs w:val="28"/>
          <w:lang w:val="uk-UA"/>
        </w:rPr>
      </w:pPr>
      <w:r>
        <w:rPr>
          <w:rFonts w:ascii="Times New Roman" w:hAnsi="Times New Roman"/>
          <w:b/>
          <w:bCs/>
          <w:sz w:val="28"/>
          <w:szCs w:val="28"/>
          <w:lang w:val="uk-UA"/>
        </w:rPr>
        <w:t xml:space="preserve">від  29 квітня  </w:t>
      </w:r>
      <w:r w:rsidRPr="00B8754D">
        <w:rPr>
          <w:rFonts w:ascii="Times New Roman" w:hAnsi="Times New Roman"/>
          <w:b/>
          <w:bCs/>
          <w:sz w:val="28"/>
          <w:szCs w:val="28"/>
          <w:lang w:val="uk-UA"/>
        </w:rPr>
        <w:t xml:space="preserve">2021 року    </w:t>
      </w:r>
      <w:r>
        <w:rPr>
          <w:rFonts w:ascii="Times New Roman" w:hAnsi="Times New Roman"/>
          <w:b/>
          <w:bCs/>
          <w:sz w:val="28"/>
          <w:szCs w:val="28"/>
          <w:lang w:val="uk-UA"/>
        </w:rPr>
        <w:t xml:space="preserve"> № 316</w:t>
      </w:r>
      <w:r w:rsidRPr="00B8754D">
        <w:rPr>
          <w:rFonts w:ascii="Times New Roman" w:hAnsi="Times New Roman"/>
          <w:b/>
          <w:bCs/>
          <w:sz w:val="28"/>
          <w:szCs w:val="28"/>
          <w:lang w:val="uk-UA"/>
        </w:rPr>
        <w:t xml:space="preserve">                             </w:t>
      </w:r>
      <w:r>
        <w:rPr>
          <w:rFonts w:ascii="Times New Roman" w:hAnsi="Times New Roman"/>
          <w:b/>
          <w:bCs/>
          <w:sz w:val="28"/>
          <w:szCs w:val="28"/>
          <w:lang w:val="uk-UA"/>
        </w:rPr>
        <w:t xml:space="preserve">  </w:t>
      </w:r>
    </w:p>
    <w:p w:rsidR="002D3CB1" w:rsidRPr="00B8754D" w:rsidRDefault="002D3CB1" w:rsidP="00B8754D">
      <w:pPr>
        <w:spacing w:after="0" w:line="240" w:lineRule="auto"/>
        <w:rPr>
          <w:rFonts w:ascii="Times New Roman" w:hAnsi="Times New Roman"/>
          <w:b/>
          <w:bCs/>
          <w:sz w:val="28"/>
          <w:szCs w:val="28"/>
          <w:lang w:val="uk-UA"/>
        </w:rPr>
      </w:pPr>
      <w:r w:rsidRPr="00B8754D">
        <w:rPr>
          <w:rFonts w:ascii="Times New Roman" w:hAnsi="Times New Roman"/>
          <w:b/>
          <w:bCs/>
          <w:sz w:val="28"/>
          <w:szCs w:val="28"/>
          <w:lang w:val="uk-UA"/>
        </w:rPr>
        <w:t>с. Кам’янське</w:t>
      </w:r>
    </w:p>
    <w:p w:rsidR="002D3CB1" w:rsidRPr="00B8754D" w:rsidRDefault="002D3CB1" w:rsidP="00B8754D">
      <w:pPr>
        <w:pStyle w:val="4"/>
        <w:ind w:firstLine="0"/>
        <w:outlineLvl w:val="3"/>
        <w:rPr>
          <w:rFonts w:ascii="Times New Roman" w:hAnsi="Times New Roman"/>
          <w:b/>
          <w:sz w:val="28"/>
          <w:szCs w:val="28"/>
          <w:lang w:val="uk-UA"/>
        </w:rPr>
      </w:pPr>
      <w:r w:rsidRPr="00B8754D">
        <w:rPr>
          <w:rFonts w:ascii="Times New Roman" w:hAnsi="Times New Roman"/>
          <w:b/>
          <w:sz w:val="28"/>
          <w:szCs w:val="28"/>
          <w:lang w:val="uk-UA"/>
        </w:rPr>
        <w:t>Про внесення змін до рішення сільської ради</w:t>
      </w:r>
    </w:p>
    <w:p w:rsidR="002D3CB1" w:rsidRPr="00B8754D" w:rsidRDefault="002D3CB1" w:rsidP="00B8754D">
      <w:pPr>
        <w:spacing w:after="0" w:line="240" w:lineRule="auto"/>
        <w:rPr>
          <w:rFonts w:ascii="Times New Roman" w:hAnsi="Times New Roman"/>
          <w:b/>
          <w:sz w:val="28"/>
          <w:szCs w:val="28"/>
          <w:lang w:val="uk-UA" w:eastAsia="ru-RU"/>
        </w:rPr>
      </w:pPr>
      <w:r w:rsidRPr="00B8754D">
        <w:rPr>
          <w:rFonts w:ascii="Times New Roman" w:hAnsi="Times New Roman"/>
          <w:b/>
          <w:sz w:val="28"/>
          <w:szCs w:val="28"/>
          <w:lang w:val="uk-UA" w:eastAsia="ru-RU"/>
        </w:rPr>
        <w:t xml:space="preserve">від 17 грудня 2020 року №45 «Про бюджет </w:t>
      </w:r>
    </w:p>
    <w:p w:rsidR="002D3CB1" w:rsidRPr="00B8754D" w:rsidRDefault="002D3CB1" w:rsidP="00B8754D">
      <w:pPr>
        <w:spacing w:after="0" w:line="240" w:lineRule="auto"/>
        <w:rPr>
          <w:rFonts w:ascii="Times New Roman" w:hAnsi="Times New Roman"/>
          <w:b/>
          <w:sz w:val="28"/>
          <w:szCs w:val="28"/>
          <w:lang w:val="uk-UA" w:eastAsia="ru-RU"/>
        </w:rPr>
      </w:pPr>
      <w:r w:rsidRPr="00B8754D">
        <w:rPr>
          <w:rFonts w:ascii="Times New Roman" w:hAnsi="Times New Roman"/>
          <w:b/>
          <w:sz w:val="28"/>
          <w:szCs w:val="28"/>
          <w:lang w:val="uk-UA" w:eastAsia="ru-RU"/>
        </w:rPr>
        <w:t>Кам′янської сільської територіальної громади на 2021 рік»</w:t>
      </w:r>
    </w:p>
    <w:p w:rsidR="002D3CB1" w:rsidRPr="00B8754D" w:rsidRDefault="002D3CB1" w:rsidP="00B8754D">
      <w:pPr>
        <w:spacing w:after="0" w:line="240" w:lineRule="auto"/>
        <w:rPr>
          <w:rFonts w:ascii="Times New Roman" w:hAnsi="Times New Roman"/>
          <w:b/>
          <w:sz w:val="28"/>
          <w:szCs w:val="28"/>
          <w:lang w:val="uk-UA" w:eastAsia="ru-RU"/>
        </w:rPr>
      </w:pPr>
      <w:r w:rsidRPr="00B8754D">
        <w:rPr>
          <w:rFonts w:ascii="Times New Roman" w:hAnsi="Times New Roman"/>
          <w:b/>
          <w:sz w:val="28"/>
          <w:szCs w:val="28"/>
          <w:lang w:val="uk-UA" w:eastAsia="ru-RU"/>
        </w:rPr>
        <w:t>(зі  змінами від 11 березня 2021 року)</w:t>
      </w:r>
    </w:p>
    <w:p w:rsidR="002D3CB1" w:rsidRPr="00B8754D" w:rsidRDefault="002D3CB1" w:rsidP="00B8754D">
      <w:pPr>
        <w:spacing w:after="0" w:line="240" w:lineRule="auto"/>
        <w:rPr>
          <w:rFonts w:ascii="Times New Roman" w:hAnsi="Times New Roman"/>
          <w:sz w:val="28"/>
          <w:szCs w:val="28"/>
          <w:lang w:val="uk-UA" w:eastAsia="ru-RU"/>
        </w:rPr>
      </w:pPr>
    </w:p>
    <w:p w:rsidR="002D3CB1" w:rsidRPr="00B8754D" w:rsidRDefault="002D3CB1" w:rsidP="00B8754D">
      <w:pPr>
        <w:spacing w:after="0" w:line="240" w:lineRule="auto"/>
        <w:ind w:firstLine="708"/>
        <w:jc w:val="both"/>
        <w:rPr>
          <w:rFonts w:ascii="Times New Roman" w:hAnsi="Times New Roman"/>
          <w:sz w:val="28"/>
          <w:szCs w:val="28"/>
          <w:lang w:val="uk-UA"/>
        </w:rPr>
      </w:pPr>
      <w:r w:rsidRPr="00B8754D">
        <w:rPr>
          <w:rFonts w:ascii="Times New Roman" w:hAnsi="Times New Roman"/>
          <w:sz w:val="28"/>
          <w:szCs w:val="28"/>
          <w:lang w:val="uk-UA"/>
        </w:rPr>
        <w:t>Відповідно до пункту 23 статті 26 Закону України «Про місцеве самоврядування в Україні», статей 14, 23, 78, 91 Бюджетного кодексу України, враховуючи розпорядження голови Закарпатської ОДА від 15.04.2021р. №274 «Про перелік природоохоронних заходів (об’єктів) та обсяги їх фінансування для реалізації у 2021 році Програми охорони навколишнього середовища Закарпатської області на 2021-2023 роки», рішення сесії Зарічанської сільської ради від 15.04.2021 року №215 «Про виділення міжбюджетного трансферту Кам′янській сільській раді», лист Закарпатської ОДА №06-17/1108 від 02.04.2021 року «Про повернення субвенції обласному бюджету», висновок фінансового відділу Кам′янської сільської ради від 19 квітня 2021 року №56/01.2-07 «Про залишок бюджетних коштів» та клопотання головного розпорядника бюджетних коштів сільського бюджету,</w:t>
      </w:r>
    </w:p>
    <w:p w:rsidR="002D3CB1" w:rsidRPr="00B8754D" w:rsidRDefault="002D3CB1" w:rsidP="00B8754D">
      <w:pPr>
        <w:spacing w:after="0" w:line="240" w:lineRule="auto"/>
        <w:jc w:val="both"/>
        <w:rPr>
          <w:rFonts w:ascii="Times New Roman" w:hAnsi="Times New Roman"/>
          <w:sz w:val="28"/>
          <w:szCs w:val="28"/>
          <w:lang w:val="uk-UA"/>
        </w:rPr>
      </w:pPr>
      <w:r w:rsidRPr="00B8754D">
        <w:rPr>
          <w:rFonts w:ascii="Times New Roman" w:hAnsi="Times New Roman"/>
          <w:sz w:val="28"/>
          <w:szCs w:val="28"/>
          <w:lang w:val="uk-UA"/>
        </w:rPr>
        <w:t>сільська рада</w:t>
      </w:r>
    </w:p>
    <w:p w:rsidR="002D3CB1" w:rsidRPr="00B8754D" w:rsidRDefault="002D3CB1" w:rsidP="00B8754D">
      <w:pPr>
        <w:spacing w:after="0" w:line="240" w:lineRule="auto"/>
        <w:ind w:firstLine="708"/>
        <w:jc w:val="both"/>
        <w:rPr>
          <w:rFonts w:ascii="Times New Roman" w:hAnsi="Times New Roman"/>
          <w:b/>
          <w:sz w:val="28"/>
          <w:szCs w:val="28"/>
          <w:lang w:val="uk-UA"/>
        </w:rPr>
      </w:pPr>
    </w:p>
    <w:p w:rsidR="002D3CB1" w:rsidRPr="00B8754D" w:rsidRDefault="002D3CB1" w:rsidP="00B8754D">
      <w:pPr>
        <w:spacing w:after="0" w:line="240" w:lineRule="auto"/>
        <w:ind w:firstLine="708"/>
        <w:jc w:val="center"/>
        <w:rPr>
          <w:rFonts w:ascii="Times New Roman" w:hAnsi="Times New Roman"/>
          <w:b/>
          <w:sz w:val="28"/>
          <w:szCs w:val="28"/>
          <w:lang w:val="uk-UA"/>
        </w:rPr>
      </w:pPr>
      <w:r w:rsidRPr="00B8754D">
        <w:rPr>
          <w:rFonts w:ascii="Times New Roman" w:hAnsi="Times New Roman"/>
          <w:b/>
          <w:sz w:val="28"/>
          <w:szCs w:val="28"/>
          <w:lang w:val="uk-UA"/>
        </w:rPr>
        <w:t>ВИРІШИЛА:</w:t>
      </w:r>
    </w:p>
    <w:p w:rsidR="002D3CB1" w:rsidRPr="00B8754D" w:rsidRDefault="002D3CB1" w:rsidP="00B8754D">
      <w:pPr>
        <w:spacing w:after="0" w:line="240" w:lineRule="auto"/>
        <w:jc w:val="both"/>
        <w:rPr>
          <w:rFonts w:ascii="Times New Roman" w:hAnsi="Times New Roman"/>
          <w:b/>
          <w:sz w:val="28"/>
          <w:szCs w:val="28"/>
          <w:lang w:val="uk-UA"/>
        </w:rPr>
      </w:pPr>
    </w:p>
    <w:p w:rsidR="002D3CB1" w:rsidRPr="00B8754D" w:rsidRDefault="002D3CB1" w:rsidP="0090418E">
      <w:pPr>
        <w:pStyle w:val="ListParagraph"/>
        <w:numPr>
          <w:ilvl w:val="0"/>
          <w:numId w:val="19"/>
        </w:numPr>
        <w:ind w:left="0" w:firstLine="709"/>
        <w:jc w:val="both"/>
        <w:rPr>
          <w:sz w:val="28"/>
          <w:szCs w:val="28"/>
          <w:lang w:val="uk-UA"/>
        </w:rPr>
      </w:pPr>
      <w:r w:rsidRPr="00B8754D">
        <w:rPr>
          <w:sz w:val="28"/>
          <w:szCs w:val="28"/>
          <w:lang w:val="uk-UA"/>
        </w:rPr>
        <w:t>Затвердити зміни до обсягу на 2021 рік:</w:t>
      </w:r>
    </w:p>
    <w:p w:rsidR="002D3CB1" w:rsidRPr="00B8754D" w:rsidRDefault="002D3CB1" w:rsidP="00B8754D">
      <w:pPr>
        <w:spacing w:after="0" w:line="240" w:lineRule="auto"/>
        <w:jc w:val="both"/>
        <w:rPr>
          <w:rFonts w:ascii="Times New Roman" w:hAnsi="Times New Roman"/>
          <w:b/>
          <w:sz w:val="28"/>
          <w:szCs w:val="28"/>
          <w:lang w:val="uk-UA"/>
        </w:rPr>
      </w:pPr>
      <w:r w:rsidRPr="00B8754D">
        <w:rPr>
          <w:rFonts w:ascii="Times New Roman" w:hAnsi="Times New Roman"/>
          <w:b/>
          <w:sz w:val="28"/>
          <w:szCs w:val="28"/>
          <w:lang w:val="uk-UA"/>
        </w:rPr>
        <w:t xml:space="preserve">доходів  </w:t>
      </w:r>
      <w:r w:rsidRPr="00B8754D">
        <w:rPr>
          <w:rFonts w:ascii="Times New Roman" w:hAnsi="Times New Roman"/>
          <w:sz w:val="28"/>
          <w:szCs w:val="28"/>
          <w:lang w:val="uk-UA"/>
        </w:rPr>
        <w:t>сільського бюджету на 2021 рік згідно з додатком 1 до цього рішення;</w:t>
      </w:r>
    </w:p>
    <w:p w:rsidR="002D3CB1" w:rsidRPr="00B8754D" w:rsidRDefault="002D3CB1" w:rsidP="00B8754D">
      <w:pPr>
        <w:pStyle w:val="ListParagraph"/>
        <w:ind w:left="0"/>
        <w:jc w:val="both"/>
        <w:rPr>
          <w:sz w:val="28"/>
          <w:szCs w:val="28"/>
          <w:lang w:val="uk-UA"/>
        </w:rPr>
      </w:pPr>
      <w:r w:rsidRPr="00B8754D">
        <w:rPr>
          <w:b/>
          <w:sz w:val="28"/>
          <w:szCs w:val="28"/>
          <w:lang w:val="uk-UA"/>
        </w:rPr>
        <w:t>видатків</w:t>
      </w:r>
      <w:r w:rsidRPr="00B8754D">
        <w:rPr>
          <w:sz w:val="28"/>
          <w:szCs w:val="28"/>
          <w:lang w:val="uk-UA"/>
        </w:rPr>
        <w:t xml:space="preserve"> сільського бюджету на 2021 рік за головними розпорядниками коштів  (у межах змін загального обсягу видатків сільського бюджету та спрямування залишку коштів, що утворилися на початок 2021 року ( у тому числі частини залишків субвенції з державного бюджету), згідно з додатком 3.1 до цього рішення; </w:t>
      </w:r>
    </w:p>
    <w:p w:rsidR="002D3CB1" w:rsidRPr="00B8754D" w:rsidRDefault="002D3CB1" w:rsidP="00B8754D">
      <w:pPr>
        <w:pStyle w:val="ListParagraph"/>
        <w:ind w:left="0"/>
        <w:jc w:val="both"/>
        <w:rPr>
          <w:sz w:val="28"/>
          <w:szCs w:val="28"/>
          <w:lang w:val="uk-UA"/>
        </w:rPr>
      </w:pPr>
      <w:r w:rsidRPr="00B8754D">
        <w:rPr>
          <w:b/>
          <w:sz w:val="28"/>
          <w:szCs w:val="28"/>
          <w:lang w:val="uk-UA"/>
        </w:rPr>
        <w:t xml:space="preserve">профіциту </w:t>
      </w:r>
      <w:r w:rsidRPr="00B8754D">
        <w:rPr>
          <w:sz w:val="28"/>
          <w:szCs w:val="28"/>
          <w:lang w:val="uk-UA"/>
        </w:rPr>
        <w:t>за загальним фондом сільського бюджету згідно з додатком 2 до цього рішення;</w:t>
      </w:r>
    </w:p>
    <w:p w:rsidR="002D3CB1" w:rsidRPr="00B8754D" w:rsidRDefault="002D3CB1" w:rsidP="00B8754D">
      <w:pPr>
        <w:pStyle w:val="ListParagraph"/>
        <w:ind w:left="0"/>
        <w:jc w:val="both"/>
        <w:rPr>
          <w:sz w:val="28"/>
          <w:szCs w:val="28"/>
          <w:lang w:val="uk-UA"/>
        </w:rPr>
      </w:pPr>
      <w:r w:rsidRPr="00B8754D">
        <w:rPr>
          <w:b/>
          <w:sz w:val="28"/>
          <w:szCs w:val="28"/>
          <w:lang w:val="uk-UA"/>
        </w:rPr>
        <w:t xml:space="preserve">дефіциту </w:t>
      </w:r>
      <w:r w:rsidRPr="00B8754D">
        <w:rPr>
          <w:sz w:val="28"/>
          <w:szCs w:val="28"/>
          <w:lang w:val="uk-UA"/>
        </w:rPr>
        <w:t>за спеціальним фондом сільського бюджету згідно з додатком 2 до цього рішення.</w:t>
      </w:r>
    </w:p>
    <w:p w:rsidR="002D3CB1" w:rsidRPr="00B8754D" w:rsidRDefault="002D3CB1" w:rsidP="0090418E">
      <w:pPr>
        <w:pStyle w:val="ListParagraph"/>
        <w:numPr>
          <w:ilvl w:val="0"/>
          <w:numId w:val="19"/>
        </w:numPr>
        <w:ind w:left="0" w:firstLine="709"/>
        <w:jc w:val="both"/>
        <w:rPr>
          <w:sz w:val="28"/>
          <w:szCs w:val="28"/>
          <w:lang w:val="uk-UA"/>
        </w:rPr>
      </w:pPr>
      <w:r w:rsidRPr="00B8754D">
        <w:rPr>
          <w:sz w:val="28"/>
          <w:szCs w:val="28"/>
          <w:lang w:val="uk-UA"/>
        </w:rPr>
        <w:t>Затвердити зміни до додатку 3 рішення сільської ради «Про бюджет Кам′янської сільської територіальної громади на 2021 рік» - «Розподіл видатків сільського бюджету на 2021 рік за головними розпорядниками коштів» згідно з додатком 3 до цього рішення.</w:t>
      </w:r>
    </w:p>
    <w:p w:rsidR="002D3CB1" w:rsidRPr="00B8754D" w:rsidRDefault="002D3CB1" w:rsidP="0090418E">
      <w:pPr>
        <w:pStyle w:val="ListParagraph"/>
        <w:numPr>
          <w:ilvl w:val="0"/>
          <w:numId w:val="19"/>
        </w:numPr>
        <w:ind w:left="0" w:firstLine="709"/>
        <w:jc w:val="both"/>
        <w:rPr>
          <w:sz w:val="28"/>
          <w:szCs w:val="28"/>
          <w:lang w:val="uk-UA"/>
        </w:rPr>
      </w:pPr>
      <w:r w:rsidRPr="00B8754D">
        <w:rPr>
          <w:sz w:val="28"/>
          <w:szCs w:val="28"/>
          <w:lang w:val="uk-UA"/>
        </w:rPr>
        <w:t>Затвердити бюджетні призначення головним розпорядникам коштів сільського бюджету на 2021 рік у розрізі відповідальних виконавців за бюджетними програмами згідно з додатком 3 до цього рішення.</w:t>
      </w:r>
    </w:p>
    <w:p w:rsidR="002D3CB1" w:rsidRPr="00B8754D" w:rsidRDefault="002D3CB1" w:rsidP="0090418E">
      <w:pPr>
        <w:pStyle w:val="ListParagraph"/>
        <w:numPr>
          <w:ilvl w:val="0"/>
          <w:numId w:val="19"/>
        </w:numPr>
        <w:ind w:left="0" w:firstLine="709"/>
        <w:jc w:val="both"/>
        <w:rPr>
          <w:sz w:val="28"/>
          <w:szCs w:val="28"/>
          <w:lang w:val="uk-UA"/>
        </w:rPr>
      </w:pPr>
      <w:r w:rsidRPr="00B8754D">
        <w:rPr>
          <w:sz w:val="28"/>
          <w:szCs w:val="28"/>
          <w:lang w:val="uk-UA"/>
        </w:rPr>
        <w:t>Затвердити на 2021 рік міжбюджетні трансферти згідно з додатком 4 до цього рішення.</w:t>
      </w:r>
    </w:p>
    <w:p w:rsidR="002D3CB1" w:rsidRPr="00B8754D" w:rsidRDefault="002D3CB1" w:rsidP="0090418E">
      <w:pPr>
        <w:pStyle w:val="ListParagraph"/>
        <w:numPr>
          <w:ilvl w:val="0"/>
          <w:numId w:val="19"/>
        </w:numPr>
        <w:ind w:left="0" w:firstLine="709"/>
        <w:jc w:val="both"/>
        <w:rPr>
          <w:sz w:val="28"/>
          <w:szCs w:val="28"/>
          <w:lang w:val="uk-UA"/>
        </w:rPr>
      </w:pPr>
      <w:r w:rsidRPr="00B8754D">
        <w:rPr>
          <w:sz w:val="28"/>
          <w:szCs w:val="28"/>
          <w:lang w:val="uk-UA"/>
        </w:rPr>
        <w:t>Затвердити розподіл витрат сільського бюджету на реалізацію місцевих (регіональних) програм у 2021 році, згідно додатком 6 до цього рішення.</w:t>
      </w:r>
    </w:p>
    <w:p w:rsidR="002D3CB1" w:rsidRPr="00B8754D" w:rsidRDefault="002D3CB1" w:rsidP="0090418E">
      <w:pPr>
        <w:pStyle w:val="ListParagraph"/>
        <w:numPr>
          <w:ilvl w:val="0"/>
          <w:numId w:val="19"/>
        </w:numPr>
        <w:ind w:left="0" w:firstLine="709"/>
        <w:jc w:val="both"/>
        <w:rPr>
          <w:sz w:val="28"/>
          <w:szCs w:val="28"/>
          <w:lang w:val="uk-UA"/>
        </w:rPr>
      </w:pPr>
      <w:r w:rsidRPr="00B8754D">
        <w:rPr>
          <w:sz w:val="28"/>
          <w:szCs w:val="28"/>
          <w:lang w:val="uk-UA"/>
        </w:rPr>
        <w:t>Затвердити на 2021 рік розподіл коштів бюджету розвитку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згідно з додатком 5 до цього рішення.</w:t>
      </w:r>
    </w:p>
    <w:p w:rsidR="002D3CB1" w:rsidRPr="00B8754D" w:rsidRDefault="002D3CB1" w:rsidP="0090418E">
      <w:pPr>
        <w:pStyle w:val="ListParagraph"/>
        <w:numPr>
          <w:ilvl w:val="0"/>
          <w:numId w:val="19"/>
        </w:numPr>
        <w:ind w:left="0" w:firstLine="709"/>
        <w:jc w:val="both"/>
        <w:rPr>
          <w:sz w:val="28"/>
          <w:szCs w:val="28"/>
          <w:lang w:val="uk-UA"/>
        </w:rPr>
      </w:pPr>
      <w:r w:rsidRPr="00B8754D">
        <w:rPr>
          <w:sz w:val="28"/>
          <w:szCs w:val="28"/>
          <w:lang w:val="uk-UA"/>
        </w:rPr>
        <w:t>Додатки №1-6, 3.1 до цього рішення є його невід’ємною частиною.</w:t>
      </w:r>
    </w:p>
    <w:p w:rsidR="002D3CB1" w:rsidRPr="00B8754D" w:rsidRDefault="002D3CB1" w:rsidP="0090418E">
      <w:pPr>
        <w:pStyle w:val="ListParagraph"/>
        <w:numPr>
          <w:ilvl w:val="0"/>
          <w:numId w:val="19"/>
        </w:numPr>
        <w:ind w:left="0" w:firstLine="709"/>
        <w:jc w:val="both"/>
        <w:rPr>
          <w:sz w:val="28"/>
          <w:szCs w:val="28"/>
          <w:lang w:val="uk-UA"/>
        </w:rPr>
      </w:pPr>
      <w:r w:rsidRPr="00B8754D">
        <w:rPr>
          <w:sz w:val="28"/>
          <w:szCs w:val="28"/>
          <w:lang w:val="uk-UA"/>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2D3CB1" w:rsidRPr="00B8754D" w:rsidRDefault="002D3CB1" w:rsidP="00B8754D">
      <w:pPr>
        <w:pStyle w:val="ListParagraph"/>
        <w:ind w:left="709"/>
        <w:jc w:val="both"/>
        <w:rPr>
          <w:sz w:val="28"/>
          <w:szCs w:val="28"/>
          <w:lang w:val="uk-UA"/>
        </w:rPr>
      </w:pPr>
    </w:p>
    <w:p w:rsidR="002D3CB1" w:rsidRPr="00B8754D" w:rsidRDefault="002D3CB1" w:rsidP="00B8754D">
      <w:pPr>
        <w:tabs>
          <w:tab w:val="left" w:pos="540"/>
        </w:tabs>
        <w:spacing w:after="0" w:line="240" w:lineRule="auto"/>
        <w:ind w:right="-81"/>
        <w:rPr>
          <w:rFonts w:ascii="Times New Roman" w:hAnsi="Times New Roman"/>
          <w:b/>
          <w:bCs/>
          <w:sz w:val="28"/>
          <w:szCs w:val="28"/>
          <w:lang w:val="uk-UA"/>
        </w:rPr>
      </w:pPr>
    </w:p>
    <w:p w:rsidR="002D3CB1" w:rsidRPr="00B8754D" w:rsidRDefault="002D3CB1" w:rsidP="00B8754D">
      <w:pPr>
        <w:tabs>
          <w:tab w:val="left" w:pos="540"/>
        </w:tabs>
        <w:spacing w:after="0" w:line="240" w:lineRule="auto"/>
        <w:ind w:right="-81"/>
        <w:jc w:val="center"/>
        <w:rPr>
          <w:rFonts w:ascii="Times New Roman" w:hAnsi="Times New Roman"/>
          <w:b/>
          <w:bCs/>
          <w:sz w:val="28"/>
          <w:szCs w:val="28"/>
          <w:lang w:val="uk-UA"/>
        </w:rPr>
      </w:pPr>
    </w:p>
    <w:p w:rsidR="002D3CB1" w:rsidRPr="00B8754D" w:rsidRDefault="002D3CB1" w:rsidP="00B8754D">
      <w:pPr>
        <w:tabs>
          <w:tab w:val="left" w:pos="540"/>
        </w:tabs>
        <w:spacing w:after="0" w:line="240" w:lineRule="auto"/>
        <w:ind w:right="-81"/>
        <w:jc w:val="center"/>
        <w:rPr>
          <w:rFonts w:ascii="Times New Roman" w:hAnsi="Times New Roman"/>
          <w:b/>
          <w:bCs/>
          <w:sz w:val="28"/>
          <w:szCs w:val="28"/>
          <w:lang w:val="uk-UA"/>
        </w:rPr>
      </w:pPr>
    </w:p>
    <w:p w:rsidR="002D3CB1" w:rsidRPr="00B8754D" w:rsidRDefault="002D3CB1" w:rsidP="00B8754D">
      <w:pPr>
        <w:tabs>
          <w:tab w:val="left" w:pos="540"/>
        </w:tabs>
        <w:spacing w:after="0" w:line="240" w:lineRule="auto"/>
        <w:ind w:right="-81"/>
        <w:jc w:val="center"/>
        <w:rPr>
          <w:rFonts w:ascii="Times New Roman" w:hAnsi="Times New Roman"/>
          <w:b/>
          <w:bCs/>
          <w:sz w:val="28"/>
          <w:szCs w:val="28"/>
          <w:lang w:val="uk-UA"/>
        </w:rPr>
      </w:pPr>
      <w:r w:rsidRPr="00B8754D">
        <w:rPr>
          <w:rFonts w:ascii="Times New Roman" w:hAnsi="Times New Roman"/>
          <w:b/>
          <w:bCs/>
          <w:sz w:val="28"/>
          <w:szCs w:val="28"/>
          <w:lang w:val="uk-UA"/>
        </w:rPr>
        <w:t>Сільський голова                                                           Михайло СТАНИНЕЦЬ</w:t>
      </w:r>
    </w:p>
    <w:p w:rsidR="002D3CB1" w:rsidRPr="00B8754D" w:rsidRDefault="002D3CB1" w:rsidP="00B8754D">
      <w:pPr>
        <w:tabs>
          <w:tab w:val="left" w:pos="540"/>
        </w:tabs>
        <w:spacing w:after="0" w:line="240" w:lineRule="auto"/>
        <w:ind w:right="-81"/>
        <w:jc w:val="center"/>
        <w:rPr>
          <w:rFonts w:ascii="Times New Roman" w:hAnsi="Times New Roman"/>
          <w:b/>
          <w:bCs/>
          <w:sz w:val="28"/>
          <w:szCs w:val="28"/>
          <w:lang w:val="uk-UA"/>
        </w:rPr>
      </w:pPr>
    </w:p>
    <w:p w:rsidR="002D3CB1" w:rsidRDefault="002D3CB1" w:rsidP="00B8754D">
      <w:pPr>
        <w:tabs>
          <w:tab w:val="left" w:pos="540"/>
        </w:tabs>
        <w:ind w:right="-81"/>
        <w:jc w:val="center"/>
        <w:rPr>
          <w:b/>
          <w:bCs/>
          <w:sz w:val="28"/>
          <w:szCs w:val="28"/>
          <w:lang w:val="uk-UA"/>
        </w:rPr>
      </w:pPr>
    </w:p>
    <w:p w:rsidR="002D3CB1" w:rsidRDefault="002D3CB1" w:rsidP="00B8754D">
      <w:pPr>
        <w:tabs>
          <w:tab w:val="left" w:pos="540"/>
        </w:tabs>
        <w:ind w:right="-81"/>
        <w:jc w:val="center"/>
        <w:rPr>
          <w:b/>
          <w:bCs/>
          <w:sz w:val="28"/>
          <w:szCs w:val="28"/>
          <w:lang w:val="uk-UA"/>
        </w:rPr>
      </w:pPr>
    </w:p>
    <w:p w:rsidR="002D3CB1" w:rsidRDefault="002D3CB1" w:rsidP="00B8754D">
      <w:pPr>
        <w:tabs>
          <w:tab w:val="left" w:pos="540"/>
        </w:tabs>
        <w:ind w:right="-81"/>
        <w:jc w:val="center"/>
        <w:rPr>
          <w:b/>
          <w:bCs/>
          <w:sz w:val="28"/>
          <w:szCs w:val="28"/>
          <w:lang w:val="uk-UA"/>
        </w:rPr>
      </w:pPr>
    </w:p>
    <w:p w:rsidR="002D3CB1" w:rsidRDefault="002D3CB1" w:rsidP="00B8754D">
      <w:pPr>
        <w:tabs>
          <w:tab w:val="left" w:pos="540"/>
        </w:tabs>
        <w:ind w:right="-81"/>
        <w:jc w:val="center"/>
        <w:rPr>
          <w:b/>
          <w:bCs/>
          <w:sz w:val="28"/>
          <w:szCs w:val="28"/>
          <w:lang w:val="uk-UA"/>
        </w:rPr>
      </w:pPr>
    </w:p>
    <w:p w:rsidR="002D3CB1" w:rsidRDefault="002D3CB1" w:rsidP="00B8754D">
      <w:pPr>
        <w:tabs>
          <w:tab w:val="left" w:pos="540"/>
        </w:tabs>
        <w:ind w:right="-81"/>
        <w:jc w:val="center"/>
        <w:rPr>
          <w:b/>
          <w:bCs/>
          <w:sz w:val="28"/>
          <w:szCs w:val="28"/>
          <w:lang w:val="uk-UA"/>
        </w:rPr>
      </w:pPr>
    </w:p>
    <w:p w:rsidR="002D3CB1" w:rsidRDefault="002D3CB1" w:rsidP="00B8754D">
      <w:pPr>
        <w:tabs>
          <w:tab w:val="left" w:pos="540"/>
        </w:tabs>
        <w:ind w:right="-81"/>
        <w:jc w:val="center"/>
        <w:rPr>
          <w:b/>
          <w:bCs/>
          <w:sz w:val="28"/>
          <w:szCs w:val="28"/>
          <w:lang w:val="uk-UA"/>
        </w:rPr>
      </w:pPr>
    </w:p>
    <w:p w:rsidR="002D3CB1" w:rsidRDefault="002D3CB1" w:rsidP="00B8754D">
      <w:pPr>
        <w:tabs>
          <w:tab w:val="left" w:pos="540"/>
        </w:tabs>
        <w:ind w:right="-81"/>
        <w:jc w:val="center"/>
        <w:rPr>
          <w:b/>
          <w:bCs/>
          <w:sz w:val="28"/>
          <w:szCs w:val="28"/>
          <w:lang w:val="uk-UA"/>
        </w:rPr>
      </w:pPr>
    </w:p>
    <w:p w:rsidR="002D3CB1" w:rsidRDefault="002D3CB1" w:rsidP="00B8754D">
      <w:pPr>
        <w:tabs>
          <w:tab w:val="left" w:pos="540"/>
        </w:tabs>
        <w:ind w:right="-81"/>
        <w:jc w:val="center"/>
        <w:rPr>
          <w:b/>
          <w:bCs/>
          <w:sz w:val="28"/>
          <w:szCs w:val="28"/>
          <w:lang w:val="uk-UA"/>
        </w:rPr>
      </w:pPr>
    </w:p>
    <w:p w:rsidR="002D3CB1" w:rsidRDefault="002D3CB1" w:rsidP="00B8754D">
      <w:pPr>
        <w:tabs>
          <w:tab w:val="left" w:pos="540"/>
        </w:tabs>
        <w:ind w:right="-81"/>
        <w:jc w:val="center"/>
        <w:rPr>
          <w:sz w:val="28"/>
          <w:szCs w:val="28"/>
          <w:lang w:val="uk-UA"/>
        </w:rPr>
      </w:pPr>
    </w:p>
    <w:p w:rsidR="002D3CB1" w:rsidRDefault="002D3CB1" w:rsidP="00B8754D">
      <w:pPr>
        <w:tabs>
          <w:tab w:val="left" w:pos="540"/>
        </w:tabs>
        <w:ind w:right="-81"/>
        <w:jc w:val="center"/>
        <w:rPr>
          <w:sz w:val="28"/>
          <w:szCs w:val="28"/>
          <w:lang w:val="uk-UA"/>
        </w:rPr>
      </w:pPr>
    </w:p>
    <w:p w:rsidR="002D3CB1" w:rsidRDefault="002D3CB1" w:rsidP="00B8754D">
      <w:pPr>
        <w:tabs>
          <w:tab w:val="left" w:pos="540"/>
        </w:tabs>
        <w:ind w:right="-81"/>
        <w:jc w:val="center"/>
        <w:rPr>
          <w:sz w:val="28"/>
          <w:szCs w:val="28"/>
          <w:lang w:val="uk-UA"/>
        </w:rPr>
      </w:pPr>
    </w:p>
    <w:p w:rsidR="002D3CB1" w:rsidRDefault="002D3CB1" w:rsidP="00B8754D">
      <w:pPr>
        <w:tabs>
          <w:tab w:val="left" w:pos="540"/>
        </w:tabs>
        <w:ind w:right="-81"/>
        <w:jc w:val="center"/>
        <w:rPr>
          <w:sz w:val="28"/>
          <w:szCs w:val="28"/>
          <w:lang w:val="uk-UA"/>
        </w:rPr>
      </w:pPr>
    </w:p>
    <w:p w:rsidR="002D3CB1" w:rsidRDefault="002D3CB1" w:rsidP="00B8754D">
      <w:pPr>
        <w:tabs>
          <w:tab w:val="left" w:pos="540"/>
        </w:tabs>
        <w:ind w:right="-81"/>
        <w:jc w:val="center"/>
        <w:rPr>
          <w:sz w:val="28"/>
          <w:szCs w:val="28"/>
          <w:lang w:val="uk-UA"/>
        </w:rPr>
      </w:pPr>
    </w:p>
    <w:p w:rsidR="002D3CB1" w:rsidRPr="00917A35" w:rsidRDefault="002D3CB1" w:rsidP="00B8754D">
      <w:pPr>
        <w:tabs>
          <w:tab w:val="left" w:pos="540"/>
        </w:tabs>
        <w:ind w:right="-81"/>
        <w:jc w:val="center"/>
        <w:rPr>
          <w:sz w:val="28"/>
          <w:szCs w:val="28"/>
          <w:lang w:val="uk-UA"/>
        </w:rPr>
      </w:pPr>
    </w:p>
    <w:p w:rsidR="002D3CB1" w:rsidRPr="008C6C5A" w:rsidRDefault="002D3CB1" w:rsidP="008C6C5A">
      <w:pPr>
        <w:spacing w:after="0" w:line="240" w:lineRule="auto"/>
        <w:jc w:val="center"/>
        <w:rPr>
          <w:rFonts w:ascii="Times New Roman" w:hAnsi="Times New Roman"/>
          <w:b/>
          <w:sz w:val="28"/>
          <w:szCs w:val="28"/>
          <w:lang w:val="uk-UA"/>
        </w:rPr>
      </w:pPr>
      <w:r w:rsidRPr="00F90DD5">
        <w:rPr>
          <w:rFonts w:ascii="Times New Roman" w:hAnsi="Times New Roman"/>
          <w:b/>
          <w:sz w:val="28"/>
          <w:szCs w:val="28"/>
        </w:rPr>
        <w:t>ПОЯСНЮВАЛЬНА ЗАПИСКА</w:t>
      </w:r>
    </w:p>
    <w:p w:rsidR="002D3CB1" w:rsidRPr="00F90DD5" w:rsidRDefault="002D3CB1" w:rsidP="00F90DD5">
      <w:pPr>
        <w:spacing w:after="0" w:line="240" w:lineRule="auto"/>
        <w:jc w:val="center"/>
        <w:rPr>
          <w:rFonts w:ascii="Times New Roman" w:hAnsi="Times New Roman"/>
          <w:b/>
          <w:sz w:val="28"/>
          <w:szCs w:val="28"/>
        </w:rPr>
      </w:pPr>
      <w:r w:rsidRPr="00F90DD5">
        <w:rPr>
          <w:rFonts w:ascii="Times New Roman" w:hAnsi="Times New Roman"/>
          <w:b/>
          <w:sz w:val="28"/>
          <w:szCs w:val="28"/>
        </w:rPr>
        <w:t>«Про внесення змін до рішення сільської ради</w:t>
      </w:r>
    </w:p>
    <w:p w:rsidR="002D3CB1" w:rsidRPr="00F90DD5" w:rsidRDefault="002D3CB1" w:rsidP="00F90DD5">
      <w:pPr>
        <w:spacing w:after="0" w:line="240" w:lineRule="auto"/>
        <w:jc w:val="center"/>
        <w:rPr>
          <w:rFonts w:ascii="Times New Roman" w:hAnsi="Times New Roman"/>
          <w:b/>
          <w:sz w:val="28"/>
          <w:szCs w:val="28"/>
        </w:rPr>
      </w:pPr>
      <w:r w:rsidRPr="00F90DD5">
        <w:rPr>
          <w:rFonts w:ascii="Times New Roman" w:hAnsi="Times New Roman"/>
          <w:b/>
          <w:sz w:val="28"/>
          <w:szCs w:val="28"/>
        </w:rPr>
        <w:t xml:space="preserve"> від 17 грудня 2020 року №45 «Про бюджет Кам′янської сільської територіальної громади на 2021 рік» (зі змінами</w:t>
      </w:r>
    </w:p>
    <w:p w:rsidR="002D3CB1" w:rsidRPr="00F90DD5" w:rsidRDefault="002D3CB1" w:rsidP="00F90DD5">
      <w:pPr>
        <w:spacing w:after="0" w:line="240" w:lineRule="auto"/>
        <w:jc w:val="center"/>
        <w:rPr>
          <w:rFonts w:ascii="Times New Roman" w:hAnsi="Times New Roman"/>
          <w:b/>
          <w:sz w:val="28"/>
          <w:szCs w:val="28"/>
        </w:rPr>
      </w:pPr>
      <w:r w:rsidRPr="00F90DD5">
        <w:rPr>
          <w:rFonts w:ascii="Times New Roman" w:hAnsi="Times New Roman"/>
          <w:b/>
          <w:sz w:val="28"/>
          <w:szCs w:val="28"/>
        </w:rPr>
        <w:t>від 11 березня 2021 року)</w:t>
      </w:r>
    </w:p>
    <w:p w:rsidR="002D3CB1" w:rsidRPr="00F90DD5" w:rsidRDefault="002D3CB1" w:rsidP="00F90DD5">
      <w:pPr>
        <w:spacing w:after="0" w:line="240" w:lineRule="auto"/>
        <w:jc w:val="center"/>
        <w:rPr>
          <w:rFonts w:ascii="Times New Roman" w:hAnsi="Times New Roman"/>
          <w:b/>
          <w:sz w:val="28"/>
          <w:szCs w:val="28"/>
        </w:rPr>
      </w:pPr>
    </w:p>
    <w:p w:rsidR="002D3CB1" w:rsidRPr="00F90DD5" w:rsidRDefault="002D3CB1" w:rsidP="00F90DD5">
      <w:pPr>
        <w:spacing w:after="0" w:line="240" w:lineRule="auto"/>
        <w:jc w:val="center"/>
        <w:rPr>
          <w:rFonts w:ascii="Times New Roman" w:hAnsi="Times New Roman"/>
          <w:b/>
          <w:sz w:val="28"/>
          <w:szCs w:val="28"/>
        </w:rPr>
      </w:pPr>
    </w:p>
    <w:p w:rsidR="002D3CB1" w:rsidRPr="00F90DD5" w:rsidRDefault="002D3CB1" w:rsidP="00F90DD5">
      <w:pPr>
        <w:spacing w:after="0" w:line="240" w:lineRule="auto"/>
        <w:jc w:val="both"/>
        <w:rPr>
          <w:rFonts w:ascii="Times New Roman" w:hAnsi="Times New Roman"/>
          <w:sz w:val="28"/>
          <w:szCs w:val="28"/>
        </w:rPr>
      </w:pPr>
      <w:r w:rsidRPr="00F90DD5">
        <w:rPr>
          <w:rFonts w:ascii="Times New Roman" w:hAnsi="Times New Roman"/>
          <w:b/>
          <w:sz w:val="28"/>
          <w:szCs w:val="28"/>
        </w:rPr>
        <w:tab/>
      </w:r>
      <w:r w:rsidRPr="00F90DD5">
        <w:rPr>
          <w:rFonts w:ascii="Times New Roman" w:hAnsi="Times New Roman"/>
          <w:sz w:val="28"/>
          <w:szCs w:val="28"/>
        </w:rPr>
        <w:t>Відповідно до пункту 23 статті 26 Закону України «Про місцеве самоврядування в Україні», статей 14, 23, 78, 91 Бюджетного кодексу України, враховуючи розпорядження голови Закарпатської ОДА від 15.04.2021р. №274 «Про перелік природоохоронних заходів (об’єктів) та обсяги їх фінансування для реалізації у 2021 році Програми охорони навколишнього середовища Закарпатської області на 2021-2023 роки», рішення сесії Зарічанської сільської ради від 15.04.2021 року №215 «Про виділення міжбюджетного трансферту Кам′янській сільській раді», лист Закарпатської ОДА №06-17/1108 від 02.04.2021 року «Про повернення субвенції обласному бюджету», висновок фінансового відділу Кам′янської сільської ради від 19 квітня 2021 року №56/01.2-07 «Про залишок бюджетних коштів» та клопотання головного розпорядника бюджетних коштів сільського бюджету,</w:t>
      </w:r>
    </w:p>
    <w:p w:rsidR="002D3CB1" w:rsidRPr="00F90DD5" w:rsidRDefault="002D3CB1" w:rsidP="00F90DD5">
      <w:pPr>
        <w:spacing w:after="0" w:line="240" w:lineRule="auto"/>
        <w:jc w:val="both"/>
        <w:rPr>
          <w:rFonts w:ascii="Times New Roman" w:hAnsi="Times New Roman"/>
          <w:sz w:val="28"/>
          <w:szCs w:val="28"/>
        </w:rPr>
      </w:pPr>
    </w:p>
    <w:p w:rsidR="002D3CB1" w:rsidRPr="00F90DD5" w:rsidRDefault="002D3CB1" w:rsidP="00F90DD5">
      <w:pPr>
        <w:spacing w:after="0" w:line="240" w:lineRule="auto"/>
        <w:jc w:val="both"/>
        <w:rPr>
          <w:rFonts w:ascii="Times New Roman" w:hAnsi="Times New Roman"/>
          <w:sz w:val="28"/>
          <w:szCs w:val="28"/>
        </w:rPr>
      </w:pPr>
      <w:r w:rsidRPr="00F90DD5">
        <w:rPr>
          <w:rFonts w:ascii="Times New Roman" w:hAnsi="Times New Roman"/>
          <w:sz w:val="28"/>
          <w:szCs w:val="28"/>
        </w:rPr>
        <w:tab/>
        <w:t>Пропонується:</w:t>
      </w:r>
    </w:p>
    <w:p w:rsidR="002D3CB1" w:rsidRDefault="002D3CB1" w:rsidP="00F90DD5">
      <w:pPr>
        <w:jc w:val="both"/>
        <w:rPr>
          <w:sz w:val="28"/>
          <w:szCs w:val="28"/>
        </w:rPr>
      </w:pPr>
    </w:p>
    <w:p w:rsidR="002D3CB1" w:rsidRDefault="002D3CB1" w:rsidP="0090418E">
      <w:pPr>
        <w:pStyle w:val="ListParagraph"/>
        <w:numPr>
          <w:ilvl w:val="0"/>
          <w:numId w:val="20"/>
        </w:numPr>
        <w:suppressAutoHyphens w:val="0"/>
        <w:ind w:left="0" w:firstLine="709"/>
        <w:jc w:val="both"/>
        <w:rPr>
          <w:sz w:val="28"/>
          <w:szCs w:val="28"/>
        </w:rPr>
      </w:pPr>
      <w:r>
        <w:rPr>
          <w:sz w:val="28"/>
          <w:szCs w:val="28"/>
        </w:rPr>
        <w:t>Затвердити зміни до обсягу доходів сільського бюджету на 2021 рік, а саме збільшити обсяг доходів на суму 201 000 грн., у тому числі:</w:t>
      </w:r>
    </w:p>
    <w:p w:rsidR="002D3CB1" w:rsidRDefault="002D3CB1" w:rsidP="0090418E">
      <w:pPr>
        <w:pStyle w:val="ListParagraph"/>
        <w:numPr>
          <w:ilvl w:val="0"/>
          <w:numId w:val="22"/>
        </w:numPr>
        <w:suppressAutoHyphens w:val="0"/>
        <w:jc w:val="both"/>
        <w:rPr>
          <w:sz w:val="28"/>
          <w:szCs w:val="28"/>
        </w:rPr>
      </w:pPr>
      <w:r>
        <w:rPr>
          <w:sz w:val="28"/>
          <w:szCs w:val="28"/>
        </w:rPr>
        <w:t>по загальному фонду на суму 103 000 грн. за рахунок отриманих коштів субвенції із Зарічанського сільського бюджетуна видатки, пов’язані з утриманням Сілецької ДШМ у 2021 році;</w:t>
      </w:r>
    </w:p>
    <w:p w:rsidR="002D3CB1" w:rsidRDefault="002D3CB1" w:rsidP="0090418E">
      <w:pPr>
        <w:pStyle w:val="ListParagraph"/>
        <w:numPr>
          <w:ilvl w:val="0"/>
          <w:numId w:val="22"/>
        </w:numPr>
        <w:suppressAutoHyphens w:val="0"/>
        <w:jc w:val="both"/>
        <w:rPr>
          <w:sz w:val="28"/>
          <w:szCs w:val="28"/>
        </w:rPr>
      </w:pPr>
      <w:r>
        <w:rPr>
          <w:sz w:val="28"/>
          <w:szCs w:val="28"/>
        </w:rPr>
        <w:t>по спеціальному фонду на суму 98 000 грн. за рахунок отриманих коштів субвенції з місцевого бюджету(обласного) бюджету на здійснення природоохоронних заходів.</w:t>
      </w:r>
    </w:p>
    <w:p w:rsidR="002D3CB1" w:rsidRDefault="002D3CB1" w:rsidP="00F90DD5">
      <w:pPr>
        <w:pStyle w:val="ListParagraph"/>
        <w:ind w:left="1069"/>
        <w:jc w:val="both"/>
        <w:rPr>
          <w:sz w:val="28"/>
          <w:szCs w:val="28"/>
        </w:rPr>
      </w:pPr>
      <w:r>
        <w:rPr>
          <w:sz w:val="28"/>
          <w:szCs w:val="28"/>
        </w:rPr>
        <w:t>(Додаток 1).</w:t>
      </w:r>
    </w:p>
    <w:p w:rsidR="002D3CB1" w:rsidRDefault="002D3CB1" w:rsidP="0090418E">
      <w:pPr>
        <w:pStyle w:val="ListParagraph"/>
        <w:numPr>
          <w:ilvl w:val="0"/>
          <w:numId w:val="20"/>
        </w:numPr>
        <w:suppressAutoHyphens w:val="0"/>
        <w:ind w:left="0" w:firstLine="709"/>
        <w:jc w:val="both"/>
        <w:rPr>
          <w:sz w:val="28"/>
          <w:szCs w:val="28"/>
        </w:rPr>
      </w:pPr>
      <w:r>
        <w:rPr>
          <w:sz w:val="28"/>
          <w:szCs w:val="28"/>
        </w:rPr>
        <w:t xml:space="preserve">Затвердити зміни до обсягу видатків сільського бюджету на 2021 рік за головними розпорядниками коштів у межах змін обсягу </w:t>
      </w:r>
      <w:r>
        <w:rPr>
          <w:b/>
          <w:sz w:val="28"/>
          <w:szCs w:val="28"/>
        </w:rPr>
        <w:t>доходів, видатків</w:t>
      </w:r>
      <w:r>
        <w:rPr>
          <w:sz w:val="28"/>
          <w:szCs w:val="28"/>
        </w:rPr>
        <w:t xml:space="preserve"> сільського бюджету та </w:t>
      </w:r>
      <w:r w:rsidRPr="00EC7CBE">
        <w:rPr>
          <w:b/>
          <w:sz w:val="28"/>
          <w:szCs w:val="28"/>
        </w:rPr>
        <w:t>спрямування</w:t>
      </w:r>
      <w:r>
        <w:rPr>
          <w:sz w:val="28"/>
          <w:szCs w:val="28"/>
        </w:rPr>
        <w:t xml:space="preserve"> </w:t>
      </w:r>
      <w:r w:rsidRPr="00EC7CBE">
        <w:rPr>
          <w:b/>
          <w:sz w:val="28"/>
          <w:szCs w:val="28"/>
        </w:rPr>
        <w:t>залишку коштів</w:t>
      </w:r>
      <w:r>
        <w:rPr>
          <w:sz w:val="28"/>
          <w:szCs w:val="28"/>
        </w:rPr>
        <w:t>, що утворився на початок 2021 року (у тому числі залишки субвенції з державного бюджету), згідно з додатком 3.1 до цього рішення;</w:t>
      </w:r>
    </w:p>
    <w:p w:rsidR="002D3CB1" w:rsidRDefault="002D3CB1" w:rsidP="00F90DD5">
      <w:pPr>
        <w:pStyle w:val="ListParagraph"/>
        <w:ind w:left="0" w:firstLine="709"/>
        <w:jc w:val="both"/>
        <w:rPr>
          <w:sz w:val="28"/>
          <w:szCs w:val="28"/>
        </w:rPr>
      </w:pPr>
      <w:r>
        <w:rPr>
          <w:b/>
          <w:sz w:val="28"/>
          <w:szCs w:val="28"/>
        </w:rPr>
        <w:t>п</w:t>
      </w:r>
      <w:r w:rsidRPr="00BB6383">
        <w:rPr>
          <w:b/>
          <w:sz w:val="28"/>
          <w:szCs w:val="28"/>
        </w:rPr>
        <w:t>рофіциту</w:t>
      </w:r>
      <w:r>
        <w:rPr>
          <w:sz w:val="28"/>
          <w:szCs w:val="28"/>
        </w:rPr>
        <w:t xml:space="preserve"> за загальним фондом сільського бюджету у сумі </w:t>
      </w:r>
      <w:r w:rsidRPr="00B9551A">
        <w:rPr>
          <w:sz w:val="28"/>
          <w:szCs w:val="28"/>
        </w:rPr>
        <w:t>70 000</w:t>
      </w:r>
      <w:r>
        <w:rPr>
          <w:sz w:val="28"/>
          <w:szCs w:val="28"/>
          <w:shd w:val="clear" w:color="auto" w:fill="FFFF00"/>
        </w:rPr>
        <w:t xml:space="preserve"> </w:t>
      </w:r>
      <w:r>
        <w:rPr>
          <w:sz w:val="28"/>
          <w:szCs w:val="28"/>
        </w:rPr>
        <w:t xml:space="preserve"> грн., згідно з додатком 2 до цього рішення;</w:t>
      </w:r>
    </w:p>
    <w:p w:rsidR="002D3CB1" w:rsidRPr="00132F15" w:rsidRDefault="002D3CB1" w:rsidP="00F90DD5">
      <w:pPr>
        <w:pStyle w:val="ListParagraph"/>
        <w:ind w:left="0" w:firstLine="709"/>
        <w:jc w:val="both"/>
        <w:rPr>
          <w:sz w:val="28"/>
          <w:szCs w:val="28"/>
        </w:rPr>
      </w:pPr>
      <w:r w:rsidRPr="00BB6383">
        <w:rPr>
          <w:b/>
          <w:sz w:val="28"/>
          <w:szCs w:val="28"/>
        </w:rPr>
        <w:t>дефіциту</w:t>
      </w:r>
      <w:r>
        <w:rPr>
          <w:sz w:val="28"/>
          <w:szCs w:val="28"/>
        </w:rPr>
        <w:t xml:space="preserve"> за спеціальним фондом сільського бюджету у сумі 70 000 грн., згідно з додатком 2 до цього рішення.</w:t>
      </w:r>
    </w:p>
    <w:p w:rsidR="002D3CB1" w:rsidRDefault="002D3CB1" w:rsidP="0090418E">
      <w:pPr>
        <w:pStyle w:val="ListParagraph"/>
        <w:numPr>
          <w:ilvl w:val="0"/>
          <w:numId w:val="20"/>
        </w:numPr>
        <w:suppressAutoHyphens w:val="0"/>
        <w:ind w:left="0" w:firstLine="709"/>
        <w:jc w:val="both"/>
        <w:rPr>
          <w:sz w:val="28"/>
          <w:szCs w:val="28"/>
        </w:rPr>
      </w:pPr>
      <w:r>
        <w:rPr>
          <w:sz w:val="28"/>
          <w:szCs w:val="28"/>
        </w:rPr>
        <w:t>У додатку 3 пропонується затвердити зміни до розподілу видатків сільського бюджету на 2021 рік за головними розпорядниками коштів, у тому числі:</w:t>
      </w:r>
    </w:p>
    <w:p w:rsidR="002D3CB1" w:rsidRDefault="002D3CB1" w:rsidP="0090418E">
      <w:pPr>
        <w:pStyle w:val="ListParagraph"/>
        <w:numPr>
          <w:ilvl w:val="1"/>
          <w:numId w:val="20"/>
        </w:numPr>
        <w:suppressAutoHyphens w:val="0"/>
        <w:ind w:left="1077" w:firstLine="720"/>
        <w:jc w:val="both"/>
        <w:rPr>
          <w:sz w:val="28"/>
          <w:szCs w:val="28"/>
        </w:rPr>
      </w:pPr>
      <w:r>
        <w:rPr>
          <w:sz w:val="28"/>
          <w:szCs w:val="28"/>
        </w:rPr>
        <w:t>За рахунок спрямованого вільного залишку загального фонду сільського бюджету, що склався на 01.01.2021 року, збільшити на 2021 рік кошторисні призначення головному розпоряднику коштів сільського бюджету на 2021 рік «Кам′янській сільській раді» на суму  59 620</w:t>
      </w:r>
      <w:r w:rsidRPr="00B9551A">
        <w:rPr>
          <w:sz w:val="28"/>
          <w:szCs w:val="28"/>
        </w:rPr>
        <w:t xml:space="preserve"> </w:t>
      </w:r>
      <w:r>
        <w:rPr>
          <w:sz w:val="28"/>
          <w:szCs w:val="28"/>
        </w:rPr>
        <w:t>грн. у тому числі:</w:t>
      </w:r>
    </w:p>
    <w:p w:rsidR="002D3CB1" w:rsidRPr="00F90DD5" w:rsidRDefault="002D3CB1" w:rsidP="0090418E">
      <w:pPr>
        <w:pStyle w:val="ListParagraph"/>
        <w:numPr>
          <w:ilvl w:val="0"/>
          <w:numId w:val="21"/>
        </w:numPr>
        <w:suppressAutoHyphens w:val="0"/>
        <w:ind w:left="1077"/>
        <w:jc w:val="both"/>
        <w:rPr>
          <w:sz w:val="28"/>
          <w:szCs w:val="28"/>
        </w:rPr>
      </w:pPr>
      <w:r w:rsidRPr="00F90DD5">
        <w:rPr>
          <w:sz w:val="28"/>
          <w:szCs w:val="28"/>
        </w:rPr>
        <w:t>3 620 грн. на виплату одноразової грошової допомоги на 2-ох осіб, з числа дітей-сиріт та дітей, позбавлених батьківського піклування, у зв’язку з досягненням у 2019 році ними повноліття та, які проживають на території Кам′янської ТГ (Говрі Р.Р. с. Кам′янське, Чечельницька Н.М. с.Хмільник) (КПКВК 1142 КЕКВ 2730);</w:t>
      </w:r>
    </w:p>
    <w:p w:rsidR="002D3CB1" w:rsidRPr="00F90DD5" w:rsidRDefault="002D3CB1" w:rsidP="0090418E">
      <w:pPr>
        <w:pStyle w:val="ListParagraph"/>
        <w:numPr>
          <w:ilvl w:val="0"/>
          <w:numId w:val="21"/>
        </w:numPr>
        <w:suppressAutoHyphens w:val="0"/>
        <w:ind w:left="1077"/>
        <w:jc w:val="both"/>
        <w:rPr>
          <w:sz w:val="28"/>
          <w:szCs w:val="28"/>
        </w:rPr>
      </w:pPr>
      <w:r w:rsidRPr="00F90DD5">
        <w:rPr>
          <w:sz w:val="28"/>
          <w:szCs w:val="28"/>
        </w:rPr>
        <w:t xml:space="preserve">4 000 грн. на виготовлення технічної документації на об’єкти (КПКВК 1010 КЕКВ 2240): </w:t>
      </w:r>
    </w:p>
    <w:p w:rsidR="002D3CB1" w:rsidRPr="00F90DD5" w:rsidRDefault="002D3CB1" w:rsidP="00F90DD5">
      <w:pPr>
        <w:spacing w:after="0" w:line="240" w:lineRule="auto"/>
        <w:ind w:left="1077" w:hanging="709"/>
        <w:jc w:val="both"/>
        <w:rPr>
          <w:rFonts w:ascii="Times New Roman" w:hAnsi="Times New Roman"/>
          <w:sz w:val="28"/>
          <w:szCs w:val="28"/>
        </w:rPr>
      </w:pPr>
      <w:r w:rsidRPr="00F90DD5">
        <w:rPr>
          <w:rFonts w:ascii="Times New Roman" w:hAnsi="Times New Roman"/>
          <w:sz w:val="28"/>
          <w:szCs w:val="28"/>
        </w:rPr>
        <w:t xml:space="preserve">           1). Громадська будівля Воловицький заклад дошкільної освіти             (дитячий садок) Кам′янської сільської ради Берегівського району Закарпатської області;</w:t>
      </w:r>
    </w:p>
    <w:p w:rsidR="002D3CB1" w:rsidRPr="00F90DD5" w:rsidRDefault="002D3CB1" w:rsidP="00F90DD5">
      <w:pPr>
        <w:spacing w:after="0" w:line="240" w:lineRule="auto"/>
        <w:ind w:left="1077" w:hanging="709"/>
        <w:jc w:val="both"/>
        <w:rPr>
          <w:rFonts w:ascii="Times New Roman" w:hAnsi="Times New Roman"/>
          <w:sz w:val="28"/>
          <w:szCs w:val="28"/>
        </w:rPr>
      </w:pPr>
      <w:r w:rsidRPr="00F90DD5">
        <w:rPr>
          <w:rFonts w:ascii="Times New Roman" w:hAnsi="Times New Roman"/>
          <w:sz w:val="28"/>
          <w:szCs w:val="28"/>
        </w:rPr>
        <w:t xml:space="preserve">          2). Громадська будівля Хмільницький заклад дошкільної освіти (ясла-садок) Кам′янської сільської ради Берегівського району Закарпатської області;</w:t>
      </w:r>
    </w:p>
    <w:p w:rsidR="002D3CB1" w:rsidRPr="00F90DD5" w:rsidRDefault="002D3CB1" w:rsidP="00F90DD5">
      <w:pPr>
        <w:spacing w:after="0" w:line="240" w:lineRule="auto"/>
        <w:ind w:left="1077" w:hanging="709"/>
        <w:jc w:val="both"/>
        <w:rPr>
          <w:rFonts w:ascii="Times New Roman" w:hAnsi="Times New Roman"/>
          <w:sz w:val="28"/>
          <w:szCs w:val="28"/>
        </w:rPr>
      </w:pPr>
      <w:r w:rsidRPr="00F90DD5">
        <w:rPr>
          <w:rFonts w:ascii="Times New Roman" w:hAnsi="Times New Roman"/>
          <w:sz w:val="28"/>
          <w:szCs w:val="28"/>
        </w:rPr>
        <w:t xml:space="preserve">           3). Громадська будівля Арданівський заклад дошкільної освіти (ясла-садок) Кам′янської сільської ради Берегівського району Закарпатської області;</w:t>
      </w:r>
    </w:p>
    <w:p w:rsidR="002D3CB1" w:rsidRPr="00F90DD5" w:rsidRDefault="002D3CB1" w:rsidP="00F90DD5">
      <w:pPr>
        <w:spacing w:after="0" w:line="240" w:lineRule="auto"/>
        <w:ind w:left="1077" w:hanging="709"/>
        <w:jc w:val="both"/>
        <w:rPr>
          <w:rFonts w:ascii="Times New Roman" w:hAnsi="Times New Roman"/>
          <w:sz w:val="28"/>
          <w:szCs w:val="28"/>
        </w:rPr>
      </w:pPr>
      <w:r w:rsidRPr="00F90DD5">
        <w:rPr>
          <w:rFonts w:ascii="Times New Roman" w:hAnsi="Times New Roman"/>
          <w:sz w:val="28"/>
          <w:szCs w:val="28"/>
        </w:rPr>
        <w:t xml:space="preserve">           4). Громадська будівля Сілецький заклад дошкільної освіти №2 (ясла-садок) Кам′янської сільської ради Берегівського району Закарпатської області.</w:t>
      </w:r>
    </w:p>
    <w:p w:rsidR="002D3CB1" w:rsidRPr="00F90DD5" w:rsidRDefault="002D3CB1" w:rsidP="00F90DD5">
      <w:pPr>
        <w:spacing w:after="0" w:line="240" w:lineRule="auto"/>
        <w:ind w:left="1077" w:hanging="227"/>
        <w:jc w:val="both"/>
        <w:rPr>
          <w:rFonts w:ascii="Times New Roman" w:hAnsi="Times New Roman"/>
          <w:sz w:val="28"/>
          <w:szCs w:val="28"/>
        </w:rPr>
      </w:pPr>
      <w:r w:rsidRPr="00F90DD5">
        <w:rPr>
          <w:rFonts w:ascii="Times New Roman" w:hAnsi="Times New Roman"/>
          <w:sz w:val="28"/>
          <w:szCs w:val="28"/>
        </w:rPr>
        <w:t>- 49 000 грн. на реалізацію завдань і цілей регіональної Програми регулювання містобудівної діяльності та розвитку інформаційної системи містобудівного кадастру на 2021-2023 роки (створення топографічного плану М1:10 000 території Кам′янської сільської ради (КПКВК    КЕКВ 2240);</w:t>
      </w:r>
    </w:p>
    <w:p w:rsidR="002D3CB1" w:rsidRPr="00F90DD5" w:rsidRDefault="002D3CB1" w:rsidP="00F90DD5">
      <w:pPr>
        <w:spacing w:after="0" w:line="240" w:lineRule="auto"/>
        <w:ind w:left="1077" w:hanging="227"/>
        <w:jc w:val="both"/>
        <w:rPr>
          <w:rFonts w:ascii="Times New Roman" w:hAnsi="Times New Roman"/>
          <w:sz w:val="28"/>
          <w:szCs w:val="28"/>
        </w:rPr>
      </w:pPr>
      <w:r w:rsidRPr="00F90DD5">
        <w:rPr>
          <w:rFonts w:ascii="Times New Roman" w:hAnsi="Times New Roman"/>
          <w:sz w:val="28"/>
          <w:szCs w:val="28"/>
        </w:rPr>
        <w:t xml:space="preserve">- 3 000 грн. на реалізацію завдань і цілей регіональної Програми надання соціальних гарантій фізичним особам, які надають соціальні послуги з догляду на непрофесійній основі громадянам похилого, особам з інвалідністю, хворим, які нездатні до самообслуговування і потребують сторонньої допомоги на 2021-2023 роки (КПКВК 3160 КЕКВ 2730 – 2 800 грн. КЕКВ 2240 – 200 грн.). </w:t>
      </w:r>
    </w:p>
    <w:p w:rsidR="002D3CB1" w:rsidRPr="00F90DD5" w:rsidRDefault="002D3CB1" w:rsidP="00F90DD5">
      <w:pPr>
        <w:spacing w:after="0" w:line="240" w:lineRule="auto"/>
        <w:ind w:left="1077" w:hanging="709"/>
        <w:jc w:val="both"/>
        <w:rPr>
          <w:rFonts w:ascii="Times New Roman" w:hAnsi="Times New Roman"/>
          <w:sz w:val="28"/>
          <w:szCs w:val="28"/>
        </w:rPr>
      </w:pPr>
    </w:p>
    <w:p w:rsidR="002D3CB1" w:rsidRDefault="002D3CB1" w:rsidP="0090418E">
      <w:pPr>
        <w:pStyle w:val="ListParagraph"/>
        <w:numPr>
          <w:ilvl w:val="1"/>
          <w:numId w:val="20"/>
        </w:numPr>
        <w:suppressAutoHyphens w:val="0"/>
        <w:ind w:left="1077" w:firstLine="709"/>
        <w:jc w:val="both"/>
        <w:rPr>
          <w:sz w:val="28"/>
          <w:szCs w:val="28"/>
        </w:rPr>
      </w:pPr>
      <w:r>
        <w:rPr>
          <w:sz w:val="28"/>
          <w:szCs w:val="28"/>
        </w:rPr>
        <w:t>За рахунок отриманих коштів іншої субвенції з обласного бюджету на здійснення природоохоронних заходів, збільшити на 2021 рік бюджетні призначення головному розпоряднику коштів сільського бюджету «Кам′янській сільській раді» на суму 98 000 грн. за КПКВК 8313 «Ліквідація іншого забруднення навколишнього середовища КЕКВ 2240 «Оплата послуг (крім комунальних)» із них:</w:t>
      </w:r>
    </w:p>
    <w:p w:rsidR="002D3CB1" w:rsidRDefault="002D3CB1" w:rsidP="0090418E">
      <w:pPr>
        <w:pStyle w:val="ListParagraph"/>
        <w:numPr>
          <w:ilvl w:val="0"/>
          <w:numId w:val="21"/>
        </w:numPr>
        <w:suppressAutoHyphens w:val="0"/>
        <w:jc w:val="both"/>
        <w:rPr>
          <w:sz w:val="28"/>
          <w:szCs w:val="28"/>
        </w:rPr>
      </w:pPr>
      <w:r>
        <w:rPr>
          <w:sz w:val="28"/>
          <w:szCs w:val="28"/>
        </w:rPr>
        <w:t>49 000 грн. для обстеження водного об’єкта річки Боржава км 28 -км 32 для подальшої ліквідації сміттєвих заторів;</w:t>
      </w:r>
    </w:p>
    <w:p w:rsidR="002D3CB1" w:rsidRDefault="002D3CB1" w:rsidP="0090418E">
      <w:pPr>
        <w:pStyle w:val="ListParagraph"/>
        <w:numPr>
          <w:ilvl w:val="0"/>
          <w:numId w:val="21"/>
        </w:numPr>
        <w:suppressAutoHyphens w:val="0"/>
        <w:jc w:val="both"/>
        <w:rPr>
          <w:sz w:val="28"/>
          <w:szCs w:val="28"/>
        </w:rPr>
      </w:pPr>
      <w:r>
        <w:rPr>
          <w:sz w:val="28"/>
          <w:szCs w:val="28"/>
        </w:rPr>
        <w:t>49 000 грн. для зрізування дерев у важкодоступних місцях річки Боржава км 28 - км 32 з метою подальшої ліквідації сміттєвих  заторів;</w:t>
      </w:r>
    </w:p>
    <w:p w:rsidR="002D3CB1" w:rsidRDefault="002D3CB1" w:rsidP="0090418E">
      <w:pPr>
        <w:pStyle w:val="ListParagraph"/>
        <w:numPr>
          <w:ilvl w:val="1"/>
          <w:numId w:val="20"/>
        </w:numPr>
        <w:suppressAutoHyphens w:val="0"/>
        <w:ind w:left="0" w:firstLine="709"/>
        <w:jc w:val="both"/>
        <w:rPr>
          <w:sz w:val="28"/>
          <w:szCs w:val="28"/>
        </w:rPr>
      </w:pPr>
      <w:r w:rsidRPr="00655F22">
        <w:rPr>
          <w:sz w:val="28"/>
          <w:szCs w:val="28"/>
        </w:rPr>
        <w:t xml:space="preserve">За рахунок отриманих коштів іншої субвенції із бюджету Зарічанської сільської ради на утримання Сільської ДШМ, збільшити </w:t>
      </w:r>
      <w:r>
        <w:rPr>
          <w:sz w:val="28"/>
          <w:szCs w:val="28"/>
        </w:rPr>
        <w:t xml:space="preserve">на 2021 рік кошторисні </w:t>
      </w:r>
      <w:r w:rsidRPr="00655F22">
        <w:rPr>
          <w:sz w:val="28"/>
          <w:szCs w:val="28"/>
        </w:rPr>
        <w:t xml:space="preserve">призначення головному розпоряднику коштів сільського бюджету «Кам′янській сільській раді» </w:t>
      </w:r>
      <w:r>
        <w:rPr>
          <w:sz w:val="28"/>
          <w:szCs w:val="28"/>
        </w:rPr>
        <w:t>на суму 103 000 грн. за КПКВК 1080 «Надання спеціальної освіти мистецькими школами», у тому числі:</w:t>
      </w:r>
    </w:p>
    <w:p w:rsidR="002D3CB1" w:rsidRDefault="002D3CB1" w:rsidP="0090418E">
      <w:pPr>
        <w:pStyle w:val="ListParagraph"/>
        <w:numPr>
          <w:ilvl w:val="0"/>
          <w:numId w:val="21"/>
        </w:numPr>
        <w:suppressAutoHyphens w:val="0"/>
        <w:jc w:val="both"/>
        <w:rPr>
          <w:sz w:val="28"/>
          <w:szCs w:val="28"/>
        </w:rPr>
      </w:pPr>
      <w:r>
        <w:rPr>
          <w:sz w:val="28"/>
          <w:szCs w:val="28"/>
        </w:rPr>
        <w:t>на оплату праці (КЕКВ 2111) – 84 427 грн.;</w:t>
      </w:r>
    </w:p>
    <w:p w:rsidR="002D3CB1" w:rsidRPr="00655F22" w:rsidRDefault="002D3CB1" w:rsidP="0090418E">
      <w:pPr>
        <w:pStyle w:val="ListParagraph"/>
        <w:numPr>
          <w:ilvl w:val="0"/>
          <w:numId w:val="21"/>
        </w:numPr>
        <w:suppressAutoHyphens w:val="0"/>
        <w:jc w:val="both"/>
        <w:rPr>
          <w:sz w:val="28"/>
          <w:szCs w:val="28"/>
        </w:rPr>
      </w:pPr>
      <w:r>
        <w:rPr>
          <w:sz w:val="28"/>
          <w:szCs w:val="28"/>
        </w:rPr>
        <w:t>на нарахування на зарплату (КЕКВ 2120) – 18 573 грн..</w:t>
      </w:r>
    </w:p>
    <w:p w:rsidR="002D3CB1" w:rsidRPr="00AE76B4" w:rsidRDefault="002D3CB1" w:rsidP="0090418E">
      <w:pPr>
        <w:pStyle w:val="ListParagraph"/>
        <w:numPr>
          <w:ilvl w:val="1"/>
          <w:numId w:val="20"/>
        </w:numPr>
        <w:suppressAutoHyphens w:val="0"/>
        <w:ind w:left="0" w:firstLine="709"/>
        <w:jc w:val="both"/>
        <w:rPr>
          <w:b/>
          <w:sz w:val="28"/>
          <w:szCs w:val="28"/>
        </w:rPr>
      </w:pPr>
      <w:r w:rsidRPr="003E4F5C">
        <w:rPr>
          <w:sz w:val="28"/>
          <w:szCs w:val="28"/>
        </w:rPr>
        <w:t>За рахунок частини спрямованого залишку спеціального фонду сільського бюджету (бюджету розвитку), що утворився на 1 січня 2021 року, збільшити</w:t>
      </w:r>
      <w:r>
        <w:rPr>
          <w:sz w:val="28"/>
          <w:szCs w:val="28"/>
        </w:rPr>
        <w:t xml:space="preserve"> на 2021 рік</w:t>
      </w:r>
      <w:r w:rsidRPr="003E4F5C">
        <w:rPr>
          <w:sz w:val="28"/>
          <w:szCs w:val="28"/>
        </w:rPr>
        <w:t xml:space="preserve"> кошторисні призначення головному розпоряднику коштів «</w:t>
      </w:r>
      <w:r>
        <w:rPr>
          <w:sz w:val="28"/>
          <w:szCs w:val="28"/>
        </w:rPr>
        <w:t>Кам'янській сільській раді» на суму 51 341,05 грн. для оплати робіт на об’єкті «Капітальний ремонт будівлі літ. А Арданівського закладу дошкільної освіти (ясла-садок) Кам'янської сільської ради Берегівського району Закарпатської області в с. Арданово, 89» за КПКВК 1010 «Надання дошкільної освіти» КЕКВ 3132 «Капітальний ремонт інших об’єктів».</w:t>
      </w:r>
    </w:p>
    <w:p w:rsidR="002D3CB1" w:rsidRPr="00AE76B4" w:rsidRDefault="002D3CB1" w:rsidP="0090418E">
      <w:pPr>
        <w:pStyle w:val="ListParagraph"/>
        <w:numPr>
          <w:ilvl w:val="1"/>
          <w:numId w:val="20"/>
        </w:numPr>
        <w:suppressAutoHyphens w:val="0"/>
        <w:ind w:left="0" w:firstLine="709"/>
        <w:jc w:val="both"/>
        <w:rPr>
          <w:b/>
          <w:sz w:val="28"/>
          <w:szCs w:val="28"/>
        </w:rPr>
      </w:pPr>
      <w:r>
        <w:rPr>
          <w:sz w:val="28"/>
          <w:szCs w:val="28"/>
        </w:rPr>
        <w:t>За рахунок спрямованого залишку спеціального фонду сільського бюджету, що утворився на 1 січня 2021 року за рахунок надходжень у минулих звітних періодах податку з власників транспортних засобів та єдиного податку, збільшити на 2021 рік кошторисні призначення головному розпоряднику коштів «Кам'янській сільській раді» на суму 37 460,02 грн. (КПКВК 7461 КЕКВ 3132), у тому числі на оплату робіт по об’єктах:</w:t>
      </w:r>
    </w:p>
    <w:p w:rsidR="002D3CB1" w:rsidRPr="00496EB4" w:rsidRDefault="002D3CB1" w:rsidP="0090418E">
      <w:pPr>
        <w:pStyle w:val="ListParagraph"/>
        <w:numPr>
          <w:ilvl w:val="0"/>
          <w:numId w:val="21"/>
        </w:numPr>
        <w:suppressAutoHyphens w:val="0"/>
        <w:jc w:val="both"/>
        <w:rPr>
          <w:b/>
          <w:sz w:val="28"/>
          <w:szCs w:val="28"/>
        </w:rPr>
      </w:pPr>
      <w:r>
        <w:rPr>
          <w:sz w:val="28"/>
          <w:szCs w:val="28"/>
        </w:rPr>
        <w:t>10 000 грн. «Капітальний ремонт дороги вулиці від №129 до № 155 в с. Богаревиця Іршавського району»;</w:t>
      </w:r>
    </w:p>
    <w:p w:rsidR="002D3CB1" w:rsidRPr="00496EB4" w:rsidRDefault="002D3CB1" w:rsidP="0090418E">
      <w:pPr>
        <w:pStyle w:val="ListParagraph"/>
        <w:numPr>
          <w:ilvl w:val="0"/>
          <w:numId w:val="21"/>
        </w:numPr>
        <w:suppressAutoHyphens w:val="0"/>
        <w:jc w:val="both"/>
        <w:rPr>
          <w:sz w:val="28"/>
          <w:szCs w:val="28"/>
        </w:rPr>
      </w:pPr>
      <w:r w:rsidRPr="00496EB4">
        <w:rPr>
          <w:sz w:val="28"/>
          <w:szCs w:val="28"/>
        </w:rPr>
        <w:t xml:space="preserve">10 000 </w:t>
      </w:r>
      <w:r>
        <w:rPr>
          <w:sz w:val="28"/>
          <w:szCs w:val="28"/>
        </w:rPr>
        <w:t>грн. «Капітальний ремонт ділянок вулиці Садова у с.Сільце Іршавського району.» Коригування;</w:t>
      </w:r>
    </w:p>
    <w:p w:rsidR="002D3CB1" w:rsidRPr="00DC6A89" w:rsidRDefault="002D3CB1" w:rsidP="0090418E">
      <w:pPr>
        <w:pStyle w:val="ListParagraph"/>
        <w:numPr>
          <w:ilvl w:val="0"/>
          <w:numId w:val="21"/>
        </w:numPr>
        <w:suppressAutoHyphens w:val="0"/>
        <w:jc w:val="both"/>
        <w:rPr>
          <w:b/>
          <w:sz w:val="28"/>
          <w:szCs w:val="28"/>
        </w:rPr>
      </w:pPr>
      <w:r>
        <w:rPr>
          <w:sz w:val="28"/>
          <w:szCs w:val="28"/>
        </w:rPr>
        <w:t>17 460,02 грн. «Капітальний ремонт комунальної вулиці від №205 до кладовища в с.Арданово».</w:t>
      </w:r>
    </w:p>
    <w:p w:rsidR="002D3CB1" w:rsidRDefault="002D3CB1" w:rsidP="0090418E">
      <w:pPr>
        <w:pStyle w:val="ListParagraph"/>
        <w:numPr>
          <w:ilvl w:val="1"/>
          <w:numId w:val="20"/>
        </w:numPr>
        <w:suppressAutoHyphens w:val="0"/>
        <w:ind w:left="0" w:firstLine="709"/>
        <w:jc w:val="both"/>
        <w:rPr>
          <w:sz w:val="28"/>
          <w:szCs w:val="28"/>
        </w:rPr>
      </w:pPr>
      <w:r>
        <w:rPr>
          <w:sz w:val="28"/>
          <w:szCs w:val="28"/>
        </w:rPr>
        <w:t>За рахунок частини спрямованого залишку коштів освітньої субвенції, що склався на 1 січня 2021 року по загальному фонду сільського бюджету, збільшити на 2021 рік кошторисні призначення головному розпоряднику коштів «Кам′янській сільській раді» на суму 560 000 грн. (КПКВК 1061), у тому числі за ткаими напрямками:</w:t>
      </w:r>
    </w:p>
    <w:p w:rsidR="002D3CB1" w:rsidRDefault="002D3CB1" w:rsidP="0090418E">
      <w:pPr>
        <w:pStyle w:val="ListParagraph"/>
        <w:numPr>
          <w:ilvl w:val="0"/>
          <w:numId w:val="21"/>
        </w:numPr>
        <w:suppressAutoHyphens w:val="0"/>
        <w:jc w:val="both"/>
        <w:rPr>
          <w:sz w:val="28"/>
          <w:szCs w:val="28"/>
        </w:rPr>
      </w:pPr>
      <w:r>
        <w:rPr>
          <w:sz w:val="28"/>
          <w:szCs w:val="28"/>
        </w:rPr>
        <w:t>100 000 грн. для проведення поточного ремонту в Дунковицькому ЗЗСО І-ІІ ст. за програмою енергозбереження (заміна вікон, утеплення тощо) (КЕКВ 2240);</w:t>
      </w:r>
    </w:p>
    <w:p w:rsidR="002D3CB1" w:rsidRDefault="002D3CB1" w:rsidP="0090418E">
      <w:pPr>
        <w:pStyle w:val="ListParagraph"/>
        <w:numPr>
          <w:ilvl w:val="0"/>
          <w:numId w:val="21"/>
        </w:numPr>
        <w:suppressAutoHyphens w:val="0"/>
        <w:jc w:val="both"/>
        <w:rPr>
          <w:sz w:val="28"/>
          <w:szCs w:val="28"/>
        </w:rPr>
      </w:pPr>
      <w:r>
        <w:rPr>
          <w:sz w:val="28"/>
          <w:szCs w:val="28"/>
        </w:rPr>
        <w:t>100 000 грн. для пороведення поточного ремонту актового залу в Арданівському ЗЗСО І-ІІІ ст. (КЕКВ 2240);</w:t>
      </w:r>
    </w:p>
    <w:p w:rsidR="002D3CB1" w:rsidRDefault="002D3CB1" w:rsidP="0090418E">
      <w:pPr>
        <w:pStyle w:val="ListParagraph"/>
        <w:numPr>
          <w:ilvl w:val="0"/>
          <w:numId w:val="21"/>
        </w:numPr>
        <w:suppressAutoHyphens w:val="0"/>
        <w:jc w:val="both"/>
        <w:rPr>
          <w:sz w:val="28"/>
          <w:szCs w:val="28"/>
        </w:rPr>
      </w:pPr>
      <w:r>
        <w:rPr>
          <w:sz w:val="28"/>
          <w:szCs w:val="28"/>
        </w:rPr>
        <w:t>50 000 грн. на придбання лінолеуму для Хмільницького ЗЗСО І-ІІ ст. (КЕКВ 2240);</w:t>
      </w:r>
    </w:p>
    <w:p w:rsidR="002D3CB1" w:rsidRDefault="002D3CB1" w:rsidP="0090418E">
      <w:pPr>
        <w:pStyle w:val="ListParagraph"/>
        <w:numPr>
          <w:ilvl w:val="0"/>
          <w:numId w:val="21"/>
        </w:numPr>
        <w:suppressAutoHyphens w:val="0"/>
        <w:jc w:val="both"/>
        <w:rPr>
          <w:sz w:val="28"/>
          <w:szCs w:val="28"/>
        </w:rPr>
      </w:pPr>
      <w:r>
        <w:rPr>
          <w:sz w:val="28"/>
          <w:szCs w:val="28"/>
        </w:rPr>
        <w:t>100 000 грн. для проведення поточного ремонту в Богаревицькому ЗЗСО І ст. (КЕКВ 2240);</w:t>
      </w:r>
    </w:p>
    <w:p w:rsidR="002D3CB1" w:rsidRDefault="002D3CB1" w:rsidP="0090418E">
      <w:pPr>
        <w:pStyle w:val="ListParagraph"/>
        <w:numPr>
          <w:ilvl w:val="0"/>
          <w:numId w:val="21"/>
        </w:numPr>
        <w:suppressAutoHyphens w:val="0"/>
        <w:jc w:val="both"/>
        <w:rPr>
          <w:sz w:val="28"/>
          <w:szCs w:val="28"/>
        </w:rPr>
      </w:pPr>
      <w:r>
        <w:rPr>
          <w:sz w:val="28"/>
          <w:szCs w:val="28"/>
        </w:rPr>
        <w:t>70 000 грн. на придбання комп’ютерної техніки для Сілецького ЗЗСО І-ІІ ст. та Кам′янського ЗЗСО І-ІІІ ст. (КЕКВ 3110);</w:t>
      </w:r>
    </w:p>
    <w:p w:rsidR="002D3CB1" w:rsidRDefault="002D3CB1" w:rsidP="0090418E">
      <w:pPr>
        <w:pStyle w:val="ListParagraph"/>
        <w:numPr>
          <w:ilvl w:val="0"/>
          <w:numId w:val="21"/>
        </w:numPr>
        <w:suppressAutoHyphens w:val="0"/>
        <w:jc w:val="both"/>
        <w:rPr>
          <w:sz w:val="28"/>
          <w:szCs w:val="28"/>
        </w:rPr>
      </w:pPr>
      <w:r>
        <w:rPr>
          <w:sz w:val="28"/>
          <w:szCs w:val="28"/>
        </w:rPr>
        <w:t>10 000 грн. на проведення поточного ремонту у Воловицькому ЗЗСО І ст. (заміна вікон) (КЕКВ 2240);</w:t>
      </w:r>
    </w:p>
    <w:p w:rsidR="002D3CB1" w:rsidRPr="00DC6A89" w:rsidRDefault="002D3CB1" w:rsidP="0090418E">
      <w:pPr>
        <w:pStyle w:val="ListParagraph"/>
        <w:numPr>
          <w:ilvl w:val="0"/>
          <w:numId w:val="21"/>
        </w:numPr>
        <w:suppressAutoHyphens w:val="0"/>
        <w:jc w:val="both"/>
        <w:rPr>
          <w:sz w:val="28"/>
          <w:szCs w:val="28"/>
        </w:rPr>
      </w:pPr>
      <w:r>
        <w:rPr>
          <w:sz w:val="28"/>
          <w:szCs w:val="28"/>
        </w:rPr>
        <w:t>30 000 грн. на придбання однотумбових канцелярських столів для Хмільницького ЗЗСО І-ІІ ст. та Воловицького ЗЗСО І ст. (КЕКВ 2240).</w:t>
      </w:r>
    </w:p>
    <w:p w:rsidR="002D3CB1" w:rsidRDefault="002D3CB1" w:rsidP="0090418E">
      <w:pPr>
        <w:pStyle w:val="ListParagraph"/>
        <w:numPr>
          <w:ilvl w:val="0"/>
          <w:numId w:val="20"/>
        </w:numPr>
        <w:suppressAutoHyphens w:val="0"/>
        <w:ind w:left="0" w:firstLine="709"/>
        <w:jc w:val="both"/>
        <w:rPr>
          <w:sz w:val="28"/>
          <w:szCs w:val="28"/>
        </w:rPr>
      </w:pPr>
      <w:r w:rsidRPr="0052413C">
        <w:rPr>
          <w:sz w:val="28"/>
          <w:szCs w:val="28"/>
        </w:rPr>
        <w:t xml:space="preserve">Повернути невикористаний залишок коштів субвенції з державного бюджету місцевим бюджетам на здійснення заходів, спрямованих на розвиток системи охорони здоров’я у сільській місцевості, що склався на 1 січня 2021 року у сумі 2 385,24 грн. по об’єкту «Амбулаторія загальної практики сімейної медицини в с. Арданово, Іршавського району-будівництво», до обласного бюджету за КПКВК 9490 «Субвенція з місцевого бюджету на реалізацію заходів, спрямованих на розвиток системи охорони </w:t>
      </w:r>
      <w:r>
        <w:rPr>
          <w:sz w:val="28"/>
          <w:szCs w:val="28"/>
        </w:rPr>
        <w:t>здоров’я у сільській місцевості, за рахунок залишку коштів відповідної субвенції з державного бюджету, що утворилася на початок бюджетного періоду» (видатки розвитку).</w:t>
      </w:r>
    </w:p>
    <w:p w:rsidR="002D3CB1" w:rsidRDefault="002D3CB1" w:rsidP="00F90DD5">
      <w:pPr>
        <w:pStyle w:val="ListParagraph"/>
        <w:ind w:left="1440"/>
        <w:jc w:val="both"/>
        <w:rPr>
          <w:sz w:val="28"/>
          <w:szCs w:val="28"/>
        </w:rPr>
      </w:pPr>
    </w:p>
    <w:p w:rsidR="002D3CB1" w:rsidRPr="008C6C5A" w:rsidRDefault="002D3CB1" w:rsidP="00F90DD5">
      <w:pPr>
        <w:rPr>
          <w:lang w:val="uk-UA"/>
        </w:rPr>
      </w:pPr>
    </w:p>
    <w:p w:rsidR="002D3CB1" w:rsidRPr="00F90DD5" w:rsidRDefault="002D3CB1" w:rsidP="00F90DD5">
      <w:pPr>
        <w:jc w:val="center"/>
        <w:rPr>
          <w:rFonts w:ascii="Times New Roman" w:hAnsi="Times New Roman"/>
          <w:b/>
          <w:sz w:val="28"/>
          <w:szCs w:val="28"/>
        </w:rPr>
      </w:pPr>
      <w:r w:rsidRPr="00F90DD5">
        <w:rPr>
          <w:rFonts w:ascii="Times New Roman" w:hAnsi="Times New Roman"/>
          <w:b/>
          <w:sz w:val="28"/>
          <w:szCs w:val="28"/>
        </w:rPr>
        <w:t>Начальник фінансового відділу                                   Оксана СИМЧИК</w:t>
      </w:r>
    </w:p>
    <w:p w:rsidR="002D3CB1" w:rsidRPr="00D37265" w:rsidRDefault="002D3CB1" w:rsidP="00F90DD5">
      <w:pPr>
        <w:jc w:val="center"/>
        <w:rPr>
          <w:b/>
          <w:sz w:val="28"/>
          <w:szCs w:val="28"/>
        </w:rPr>
      </w:pPr>
    </w:p>
    <w:p w:rsidR="002D3CB1" w:rsidRDefault="002D3CB1" w:rsidP="008C6C5A">
      <w:pPr>
        <w:tabs>
          <w:tab w:val="left" w:pos="540"/>
        </w:tabs>
        <w:ind w:right="-81"/>
        <w:rPr>
          <w:sz w:val="28"/>
          <w:szCs w:val="28"/>
          <w:lang w:val="uk-UA"/>
        </w:rPr>
      </w:pPr>
    </w:p>
    <w:p w:rsidR="002D3CB1" w:rsidRDefault="002D3CB1" w:rsidP="008C6C5A">
      <w:pPr>
        <w:tabs>
          <w:tab w:val="left" w:pos="540"/>
        </w:tabs>
        <w:ind w:right="-81"/>
        <w:rPr>
          <w:sz w:val="28"/>
          <w:szCs w:val="28"/>
          <w:lang w:val="uk-UA"/>
        </w:rPr>
      </w:pPr>
    </w:p>
    <w:p w:rsidR="002D3CB1" w:rsidRDefault="002D3CB1" w:rsidP="008C6C5A">
      <w:pPr>
        <w:tabs>
          <w:tab w:val="left" w:pos="540"/>
        </w:tabs>
        <w:ind w:right="-81"/>
        <w:rPr>
          <w:sz w:val="28"/>
          <w:szCs w:val="28"/>
          <w:lang w:val="uk-UA"/>
        </w:rPr>
      </w:pPr>
    </w:p>
    <w:p w:rsidR="002D3CB1" w:rsidRDefault="002D3CB1" w:rsidP="008C6C5A">
      <w:pPr>
        <w:tabs>
          <w:tab w:val="left" w:pos="540"/>
        </w:tabs>
        <w:ind w:right="-81"/>
        <w:rPr>
          <w:sz w:val="28"/>
          <w:szCs w:val="28"/>
          <w:lang w:val="uk-UA"/>
        </w:rPr>
      </w:pPr>
    </w:p>
    <w:p w:rsidR="002D3CB1" w:rsidRDefault="002D3CB1" w:rsidP="008C6C5A">
      <w:pPr>
        <w:tabs>
          <w:tab w:val="left" w:pos="540"/>
        </w:tabs>
        <w:ind w:right="-81"/>
        <w:rPr>
          <w:sz w:val="28"/>
          <w:szCs w:val="28"/>
          <w:lang w:val="uk-UA"/>
        </w:rPr>
      </w:pPr>
    </w:p>
    <w:p w:rsidR="002D3CB1" w:rsidRDefault="002D3CB1" w:rsidP="008C6C5A">
      <w:pPr>
        <w:tabs>
          <w:tab w:val="left" w:pos="540"/>
        </w:tabs>
        <w:ind w:right="-81"/>
        <w:rPr>
          <w:sz w:val="28"/>
          <w:szCs w:val="28"/>
          <w:lang w:val="uk-UA"/>
        </w:rPr>
      </w:pPr>
    </w:p>
    <w:p w:rsidR="002D3CB1" w:rsidRDefault="002D3CB1" w:rsidP="008C6C5A">
      <w:pPr>
        <w:tabs>
          <w:tab w:val="left" w:pos="540"/>
        </w:tabs>
        <w:ind w:right="-81"/>
        <w:rPr>
          <w:sz w:val="28"/>
          <w:szCs w:val="28"/>
          <w:lang w:val="uk-UA"/>
        </w:rPr>
      </w:pPr>
    </w:p>
    <w:p w:rsidR="002D3CB1" w:rsidRDefault="002D3CB1" w:rsidP="008C6C5A">
      <w:pPr>
        <w:tabs>
          <w:tab w:val="left" w:pos="540"/>
        </w:tabs>
        <w:ind w:right="-81"/>
        <w:rPr>
          <w:sz w:val="28"/>
          <w:szCs w:val="28"/>
          <w:lang w:val="uk-UA"/>
        </w:rPr>
      </w:pPr>
    </w:p>
    <w:p w:rsidR="002D3CB1" w:rsidRDefault="002D3CB1" w:rsidP="008C6C5A">
      <w:pPr>
        <w:tabs>
          <w:tab w:val="left" w:pos="540"/>
        </w:tabs>
        <w:ind w:right="-81"/>
        <w:rPr>
          <w:sz w:val="28"/>
          <w:szCs w:val="28"/>
          <w:lang w:val="uk-UA"/>
        </w:rPr>
      </w:pPr>
    </w:p>
    <w:p w:rsidR="002D3CB1" w:rsidRDefault="002D3CB1" w:rsidP="008C6C5A">
      <w:pPr>
        <w:tabs>
          <w:tab w:val="left" w:pos="540"/>
        </w:tabs>
        <w:ind w:right="-81"/>
        <w:rPr>
          <w:sz w:val="28"/>
          <w:szCs w:val="28"/>
          <w:lang w:val="uk-UA"/>
        </w:rPr>
      </w:pPr>
    </w:p>
    <w:p w:rsidR="002D3CB1" w:rsidRDefault="002D3CB1" w:rsidP="008C6C5A">
      <w:pPr>
        <w:tabs>
          <w:tab w:val="left" w:pos="540"/>
        </w:tabs>
        <w:ind w:right="-81"/>
        <w:rPr>
          <w:sz w:val="28"/>
          <w:szCs w:val="28"/>
          <w:lang w:val="uk-UA"/>
        </w:rPr>
      </w:pPr>
    </w:p>
    <w:p w:rsidR="002D3CB1" w:rsidRDefault="002D3CB1" w:rsidP="008C6C5A">
      <w:pPr>
        <w:tabs>
          <w:tab w:val="left" w:pos="540"/>
        </w:tabs>
        <w:ind w:right="-81"/>
        <w:rPr>
          <w:sz w:val="28"/>
          <w:szCs w:val="28"/>
          <w:lang w:val="uk-UA"/>
        </w:rPr>
      </w:pPr>
    </w:p>
    <w:p w:rsidR="002D3CB1" w:rsidRDefault="002D3CB1" w:rsidP="008C6C5A">
      <w:pPr>
        <w:tabs>
          <w:tab w:val="left" w:pos="540"/>
        </w:tabs>
        <w:ind w:right="-81"/>
        <w:rPr>
          <w:sz w:val="28"/>
          <w:szCs w:val="28"/>
          <w:lang w:val="uk-UA"/>
        </w:rPr>
      </w:pPr>
    </w:p>
    <w:p w:rsidR="002D3CB1" w:rsidRDefault="002D3CB1" w:rsidP="008C6C5A">
      <w:pPr>
        <w:tabs>
          <w:tab w:val="left" w:pos="540"/>
        </w:tabs>
        <w:ind w:right="-81"/>
        <w:rPr>
          <w:sz w:val="28"/>
          <w:szCs w:val="28"/>
          <w:lang w:val="uk-UA"/>
        </w:rPr>
      </w:pPr>
    </w:p>
    <w:p w:rsidR="002D3CB1" w:rsidRDefault="002D3CB1" w:rsidP="008C6C5A">
      <w:pPr>
        <w:tabs>
          <w:tab w:val="left" w:pos="540"/>
        </w:tabs>
        <w:ind w:right="-81"/>
        <w:rPr>
          <w:sz w:val="28"/>
          <w:szCs w:val="28"/>
          <w:lang w:val="uk-UA"/>
        </w:rPr>
      </w:pPr>
    </w:p>
    <w:p w:rsidR="002D3CB1" w:rsidRDefault="002D3CB1" w:rsidP="008C6C5A">
      <w:pPr>
        <w:tabs>
          <w:tab w:val="left" w:pos="540"/>
        </w:tabs>
        <w:ind w:right="-81"/>
        <w:rPr>
          <w:sz w:val="28"/>
          <w:szCs w:val="28"/>
          <w:lang w:val="uk-UA"/>
        </w:rPr>
      </w:pPr>
    </w:p>
    <w:p w:rsidR="002D3CB1" w:rsidRDefault="002D3CB1" w:rsidP="008C6C5A">
      <w:pPr>
        <w:tabs>
          <w:tab w:val="left" w:pos="540"/>
        </w:tabs>
        <w:ind w:right="-81"/>
        <w:rPr>
          <w:sz w:val="28"/>
          <w:szCs w:val="28"/>
          <w:lang w:val="uk-UA"/>
        </w:rPr>
      </w:pPr>
    </w:p>
    <w:p w:rsidR="002D3CB1" w:rsidRDefault="002D3CB1" w:rsidP="008C6C5A">
      <w:pPr>
        <w:tabs>
          <w:tab w:val="left" w:pos="540"/>
        </w:tabs>
        <w:ind w:right="-81"/>
        <w:rPr>
          <w:sz w:val="28"/>
          <w:szCs w:val="28"/>
          <w:lang w:val="uk-UA"/>
        </w:rPr>
      </w:pPr>
    </w:p>
    <w:p w:rsidR="002D3CB1" w:rsidRDefault="002D3CB1" w:rsidP="008C6C5A">
      <w:pPr>
        <w:tabs>
          <w:tab w:val="left" w:pos="540"/>
        </w:tabs>
        <w:ind w:right="-81"/>
        <w:rPr>
          <w:sz w:val="28"/>
          <w:szCs w:val="28"/>
          <w:lang w:val="uk-UA"/>
        </w:rPr>
      </w:pPr>
    </w:p>
    <w:p w:rsidR="002D3CB1" w:rsidRPr="008C6C5A" w:rsidRDefault="002D3CB1" w:rsidP="008C6C5A">
      <w:pPr>
        <w:tabs>
          <w:tab w:val="left" w:pos="540"/>
        </w:tabs>
        <w:ind w:right="-81"/>
        <w:rPr>
          <w:sz w:val="28"/>
          <w:szCs w:val="28"/>
          <w:lang w:val="uk-UA"/>
        </w:rPr>
      </w:pPr>
    </w:p>
    <w:p w:rsidR="002D3CB1" w:rsidRPr="00B650DF" w:rsidRDefault="002D3CB1" w:rsidP="007B3725">
      <w:pPr>
        <w:tabs>
          <w:tab w:val="left" w:pos="7363"/>
        </w:tabs>
        <w:spacing w:line="480" w:lineRule="auto"/>
        <w:rPr>
          <w:sz w:val="36"/>
          <w:szCs w:val="36"/>
        </w:rPr>
      </w:pPr>
      <w:r>
        <w:rPr>
          <w:sz w:val="16"/>
        </w:rPr>
        <w:t xml:space="preserve">                                                                 </w:t>
      </w:r>
      <w:r>
        <w:rPr>
          <w:sz w:val="16"/>
          <w:lang w:val="uk-UA"/>
        </w:rPr>
        <w:t xml:space="preserve">                                                    </w:t>
      </w:r>
      <w:r>
        <w:rPr>
          <w:sz w:val="16"/>
        </w:rPr>
        <w:t xml:space="preserve">              </w:t>
      </w:r>
      <w:r w:rsidRPr="00123B28">
        <w:rPr>
          <w:noProof/>
          <w:sz w:val="16"/>
          <w:lang w:eastAsia="ru-RU"/>
        </w:rPr>
        <w:pict>
          <v:shape id="_x0000_i1037" type="#_x0000_t75" style="width:30.75pt;height:42.75pt;visibility:visible">
            <v:imagedata r:id="rId7" o:title=""/>
          </v:shape>
        </w:pict>
      </w:r>
      <w:r>
        <w:rPr>
          <w:sz w:val="16"/>
        </w:rPr>
        <w:t xml:space="preserve">                                                      </w:t>
      </w:r>
    </w:p>
    <w:p w:rsidR="002D3CB1" w:rsidRPr="00EE16B0" w:rsidRDefault="002D3CB1" w:rsidP="007B3725">
      <w:pPr>
        <w:pStyle w:val="Heading2"/>
        <w:keepLines w:val="0"/>
        <w:numPr>
          <w:ilvl w:val="1"/>
          <w:numId w:val="6"/>
        </w:numPr>
        <w:tabs>
          <w:tab w:val="left" w:pos="7363"/>
        </w:tabs>
        <w:suppressAutoHyphens/>
        <w:spacing w:before="0" w:line="240" w:lineRule="auto"/>
        <w:jc w:val="center"/>
        <w:rPr>
          <w:rFonts w:ascii="Times New Roman" w:hAnsi="Times New Roman"/>
          <w:b w:val="0"/>
          <w:bCs w:val="0"/>
          <w:i/>
          <w:color w:val="auto"/>
          <w:sz w:val="28"/>
          <w:szCs w:val="28"/>
        </w:rPr>
      </w:pPr>
      <w:r w:rsidRPr="00EE16B0">
        <w:rPr>
          <w:rFonts w:ascii="Times New Roman" w:hAnsi="Times New Roman"/>
          <w:color w:val="auto"/>
          <w:sz w:val="28"/>
          <w:szCs w:val="28"/>
        </w:rPr>
        <w:t>УКРАЇНА</w:t>
      </w:r>
    </w:p>
    <w:p w:rsidR="002D3CB1" w:rsidRPr="00EE16B0" w:rsidRDefault="002D3CB1" w:rsidP="007B3725">
      <w:pPr>
        <w:pStyle w:val="Heading2"/>
        <w:keepLines w:val="0"/>
        <w:numPr>
          <w:ilvl w:val="1"/>
          <w:numId w:val="6"/>
        </w:numPr>
        <w:tabs>
          <w:tab w:val="left" w:pos="7363"/>
        </w:tabs>
        <w:suppressAutoHyphens/>
        <w:spacing w:before="0" w:line="240" w:lineRule="auto"/>
        <w:jc w:val="center"/>
        <w:rPr>
          <w:rFonts w:ascii="Times New Roman" w:hAnsi="Times New Roman"/>
          <w:b w:val="0"/>
          <w:bCs w:val="0"/>
          <w:i/>
          <w:color w:val="auto"/>
          <w:sz w:val="28"/>
          <w:szCs w:val="28"/>
        </w:rPr>
      </w:pPr>
      <w:r w:rsidRPr="00EE16B0">
        <w:rPr>
          <w:rFonts w:ascii="Times New Roman" w:hAnsi="Times New Roman"/>
          <w:color w:val="auto"/>
          <w:sz w:val="28"/>
          <w:szCs w:val="28"/>
        </w:rPr>
        <w:t>КАМ’ЯНСЬКА СІЛЬСЬКА РАДА</w:t>
      </w:r>
      <w:r>
        <w:rPr>
          <w:rFonts w:ascii="Times New Roman" w:hAnsi="Times New Roman"/>
          <w:color w:val="auto"/>
          <w:sz w:val="28"/>
          <w:szCs w:val="28"/>
          <w:lang w:val="uk-UA"/>
        </w:rPr>
        <w:t xml:space="preserve"> БЕРЕГІВСЬКОГО РАЙОНУ</w:t>
      </w:r>
    </w:p>
    <w:p w:rsidR="002D3CB1" w:rsidRPr="00EE16B0" w:rsidRDefault="002D3CB1" w:rsidP="007B3725">
      <w:pPr>
        <w:pStyle w:val="ListParagraph"/>
        <w:numPr>
          <w:ilvl w:val="0"/>
          <w:numId w:val="6"/>
        </w:numPr>
        <w:tabs>
          <w:tab w:val="left" w:pos="7363"/>
        </w:tabs>
        <w:suppressAutoHyphens w:val="0"/>
        <w:jc w:val="center"/>
        <w:rPr>
          <w:b/>
          <w:sz w:val="28"/>
          <w:szCs w:val="28"/>
        </w:rPr>
      </w:pPr>
      <w:r w:rsidRPr="00EE16B0">
        <w:rPr>
          <w:b/>
          <w:sz w:val="28"/>
          <w:szCs w:val="28"/>
        </w:rPr>
        <w:t>ЗАКАРПАТСЬКОЇ ОБЛАСТІ</w:t>
      </w:r>
    </w:p>
    <w:p w:rsidR="002D3CB1" w:rsidRPr="00324213" w:rsidRDefault="002D3CB1" w:rsidP="007B3725">
      <w:pPr>
        <w:pStyle w:val="ListParagraph"/>
        <w:numPr>
          <w:ilvl w:val="0"/>
          <w:numId w:val="6"/>
        </w:numPr>
        <w:tabs>
          <w:tab w:val="left" w:pos="7363"/>
        </w:tabs>
        <w:suppressAutoHyphens w:val="0"/>
        <w:jc w:val="center"/>
        <w:rPr>
          <w:sz w:val="28"/>
          <w:szCs w:val="28"/>
        </w:rPr>
      </w:pPr>
      <w:r w:rsidRPr="00324213">
        <w:rPr>
          <w:sz w:val="28"/>
          <w:szCs w:val="28"/>
        </w:rPr>
        <w:t xml:space="preserve"> </w:t>
      </w:r>
    </w:p>
    <w:p w:rsidR="002D3CB1" w:rsidRPr="00280E31" w:rsidRDefault="002D3CB1" w:rsidP="007B3725">
      <w:pPr>
        <w:pStyle w:val="ListParagraph"/>
        <w:numPr>
          <w:ilvl w:val="0"/>
          <w:numId w:val="6"/>
        </w:numPr>
        <w:tabs>
          <w:tab w:val="left" w:pos="7363"/>
        </w:tabs>
        <w:suppressAutoHyphens w:val="0"/>
        <w:jc w:val="center"/>
        <w:rPr>
          <w:sz w:val="28"/>
          <w:szCs w:val="28"/>
        </w:rPr>
      </w:pPr>
      <w:r>
        <w:rPr>
          <w:sz w:val="28"/>
          <w:szCs w:val="28"/>
          <w:lang w:val="uk-UA"/>
        </w:rPr>
        <w:t>4</w:t>
      </w:r>
      <w:r>
        <w:rPr>
          <w:sz w:val="28"/>
          <w:szCs w:val="28"/>
        </w:rPr>
        <w:t>-т</w:t>
      </w:r>
      <w:r>
        <w:rPr>
          <w:sz w:val="28"/>
          <w:szCs w:val="28"/>
          <w:lang w:val="uk-UA"/>
        </w:rPr>
        <w:t>а</w:t>
      </w:r>
      <w:r>
        <w:rPr>
          <w:sz w:val="28"/>
          <w:szCs w:val="28"/>
        </w:rPr>
        <w:t xml:space="preserve"> </w:t>
      </w:r>
      <w:r w:rsidRPr="00324213">
        <w:rPr>
          <w:sz w:val="28"/>
          <w:szCs w:val="28"/>
        </w:rPr>
        <w:t xml:space="preserve"> сесії 8-го скликання</w:t>
      </w:r>
    </w:p>
    <w:p w:rsidR="002D3CB1" w:rsidRPr="00EE16B0" w:rsidRDefault="002D3CB1" w:rsidP="007B3725">
      <w:pPr>
        <w:pStyle w:val="ListParagraph"/>
        <w:numPr>
          <w:ilvl w:val="0"/>
          <w:numId w:val="6"/>
        </w:numPr>
        <w:tabs>
          <w:tab w:val="left" w:pos="3840"/>
          <w:tab w:val="left" w:pos="7363"/>
        </w:tabs>
        <w:suppressAutoHyphens w:val="0"/>
        <w:rPr>
          <w:sz w:val="28"/>
          <w:szCs w:val="28"/>
        </w:rPr>
      </w:pPr>
      <w:r>
        <w:tab/>
      </w:r>
      <w:r w:rsidRPr="00324213">
        <w:t xml:space="preserve">                                                                  </w:t>
      </w:r>
      <w:r w:rsidRPr="00324213">
        <w:rPr>
          <w:sz w:val="28"/>
          <w:szCs w:val="28"/>
        </w:rPr>
        <w:t>Р І Ш Е Н Н Я</w:t>
      </w:r>
    </w:p>
    <w:p w:rsidR="002D3CB1" w:rsidRPr="00577AAF" w:rsidRDefault="002D3CB1" w:rsidP="007B3725">
      <w:pPr>
        <w:tabs>
          <w:tab w:val="left" w:pos="7363"/>
        </w:tabs>
        <w:spacing w:after="0" w:line="240" w:lineRule="auto"/>
        <w:rPr>
          <w:rFonts w:ascii="Times New Roman" w:hAnsi="Times New Roman"/>
          <w:b/>
          <w:sz w:val="28"/>
          <w:lang w:val="uk-UA"/>
        </w:rPr>
      </w:pPr>
      <w:r>
        <w:rPr>
          <w:rFonts w:ascii="Times New Roman" w:hAnsi="Times New Roman"/>
          <w:b/>
          <w:sz w:val="28"/>
        </w:rPr>
        <w:t xml:space="preserve">Від </w:t>
      </w:r>
      <w:r>
        <w:rPr>
          <w:rFonts w:ascii="Times New Roman" w:hAnsi="Times New Roman"/>
          <w:b/>
          <w:sz w:val="28"/>
          <w:lang w:val="uk-UA"/>
        </w:rPr>
        <w:t xml:space="preserve">29 </w:t>
      </w:r>
      <w:r>
        <w:rPr>
          <w:rFonts w:ascii="Times New Roman" w:hAnsi="Times New Roman"/>
          <w:b/>
          <w:sz w:val="28"/>
        </w:rPr>
        <w:t xml:space="preserve"> </w:t>
      </w:r>
      <w:r>
        <w:rPr>
          <w:rFonts w:ascii="Times New Roman" w:hAnsi="Times New Roman"/>
          <w:b/>
          <w:sz w:val="28"/>
          <w:lang w:val="uk-UA"/>
        </w:rPr>
        <w:t>квітня</w:t>
      </w:r>
      <w:r>
        <w:rPr>
          <w:rFonts w:ascii="Times New Roman" w:hAnsi="Times New Roman"/>
          <w:b/>
          <w:sz w:val="28"/>
        </w:rPr>
        <w:t xml:space="preserve"> </w:t>
      </w:r>
      <w:r w:rsidRPr="001222DD">
        <w:rPr>
          <w:rFonts w:ascii="Times New Roman" w:hAnsi="Times New Roman"/>
          <w:b/>
          <w:sz w:val="28"/>
        </w:rPr>
        <w:t xml:space="preserve"> 2021 року №</w:t>
      </w:r>
      <w:r>
        <w:rPr>
          <w:rFonts w:ascii="Times New Roman" w:hAnsi="Times New Roman"/>
          <w:b/>
          <w:sz w:val="28"/>
          <w:lang w:val="uk-UA"/>
        </w:rPr>
        <w:t xml:space="preserve"> 317</w:t>
      </w:r>
    </w:p>
    <w:p w:rsidR="002D3CB1" w:rsidRPr="009E2050" w:rsidRDefault="002D3CB1" w:rsidP="007B3725">
      <w:pPr>
        <w:tabs>
          <w:tab w:val="left" w:pos="7363"/>
        </w:tabs>
        <w:spacing w:after="0" w:line="240" w:lineRule="auto"/>
        <w:rPr>
          <w:rFonts w:ascii="Times New Roman" w:hAnsi="Times New Roman"/>
          <w:b/>
          <w:sz w:val="28"/>
        </w:rPr>
      </w:pPr>
      <w:r w:rsidRPr="001222DD">
        <w:rPr>
          <w:rFonts w:ascii="Times New Roman" w:hAnsi="Times New Roman"/>
          <w:b/>
          <w:sz w:val="28"/>
        </w:rPr>
        <w:t xml:space="preserve">с.Кам’янське                 </w:t>
      </w:r>
    </w:p>
    <w:p w:rsidR="002D3CB1" w:rsidRPr="00CA2B80" w:rsidRDefault="002D3CB1" w:rsidP="007B3725">
      <w:pPr>
        <w:tabs>
          <w:tab w:val="left" w:pos="7363"/>
        </w:tabs>
        <w:spacing w:after="0" w:line="240" w:lineRule="auto"/>
        <w:rPr>
          <w:rFonts w:ascii="Times New Roman" w:hAnsi="Times New Roman"/>
          <w:b/>
          <w:sz w:val="28"/>
          <w:szCs w:val="28"/>
        </w:rPr>
      </w:pPr>
      <w:r w:rsidRPr="00CA2B80">
        <w:rPr>
          <w:rFonts w:ascii="Times New Roman" w:hAnsi="Times New Roman"/>
          <w:b/>
          <w:sz w:val="28"/>
          <w:szCs w:val="28"/>
        </w:rPr>
        <w:t>Про  затвердження розпоряджень</w:t>
      </w:r>
    </w:p>
    <w:p w:rsidR="002D3CB1" w:rsidRPr="00CA2B80" w:rsidRDefault="002D3CB1" w:rsidP="007B3725">
      <w:pPr>
        <w:tabs>
          <w:tab w:val="left" w:pos="7363"/>
        </w:tabs>
        <w:spacing w:after="0" w:line="240" w:lineRule="auto"/>
        <w:rPr>
          <w:rFonts w:ascii="Times New Roman" w:hAnsi="Times New Roman"/>
          <w:b/>
          <w:sz w:val="28"/>
          <w:szCs w:val="28"/>
        </w:rPr>
      </w:pPr>
      <w:r w:rsidRPr="00CA2B80">
        <w:rPr>
          <w:rFonts w:ascii="Times New Roman" w:hAnsi="Times New Roman"/>
          <w:b/>
          <w:sz w:val="28"/>
          <w:szCs w:val="28"/>
        </w:rPr>
        <w:t xml:space="preserve">сільського голови   видані </w:t>
      </w:r>
    </w:p>
    <w:p w:rsidR="002D3CB1" w:rsidRPr="00CA2B80" w:rsidRDefault="002D3CB1" w:rsidP="007B3725">
      <w:pPr>
        <w:tabs>
          <w:tab w:val="left" w:pos="7363"/>
        </w:tabs>
        <w:spacing w:after="0" w:line="240" w:lineRule="auto"/>
        <w:rPr>
          <w:rFonts w:ascii="Times New Roman" w:hAnsi="Times New Roman"/>
          <w:b/>
          <w:sz w:val="28"/>
          <w:szCs w:val="28"/>
          <w:lang w:val="uk-UA"/>
        </w:rPr>
      </w:pPr>
      <w:r w:rsidRPr="00CA2B80">
        <w:rPr>
          <w:rFonts w:ascii="Times New Roman" w:hAnsi="Times New Roman"/>
          <w:b/>
          <w:sz w:val="28"/>
          <w:szCs w:val="28"/>
        </w:rPr>
        <w:t xml:space="preserve">в міжсесійний період </w:t>
      </w:r>
    </w:p>
    <w:p w:rsidR="002D3CB1" w:rsidRPr="00EE16B0" w:rsidRDefault="002D3CB1" w:rsidP="007B3725">
      <w:pPr>
        <w:tabs>
          <w:tab w:val="left" w:pos="7363"/>
        </w:tabs>
        <w:spacing w:after="0" w:line="240" w:lineRule="auto"/>
        <w:rPr>
          <w:rFonts w:ascii="Times New Roman" w:hAnsi="Times New Roman"/>
          <w:sz w:val="28"/>
          <w:szCs w:val="28"/>
          <w:lang w:val="uk-UA"/>
        </w:rPr>
      </w:pPr>
    </w:p>
    <w:p w:rsidR="002D3CB1" w:rsidRPr="00B266BC" w:rsidRDefault="002D3CB1" w:rsidP="007B3725">
      <w:pPr>
        <w:tabs>
          <w:tab w:val="left" w:pos="7363"/>
        </w:tabs>
        <w:rPr>
          <w:rFonts w:ascii="Times New Roman" w:hAnsi="Times New Roman"/>
          <w:sz w:val="28"/>
          <w:szCs w:val="28"/>
        </w:rPr>
      </w:pPr>
      <w:r w:rsidRPr="00B266BC">
        <w:rPr>
          <w:rFonts w:ascii="Times New Roman" w:hAnsi="Times New Roman"/>
          <w:sz w:val="28"/>
          <w:szCs w:val="28"/>
        </w:rPr>
        <w:tab/>
        <w:t xml:space="preserve"> Відповідно  до  ст.26 Закону України « Про місцеве самоврядування в Україні» сільська рада </w:t>
      </w:r>
    </w:p>
    <w:p w:rsidR="002D3CB1" w:rsidRPr="00EE16B0" w:rsidRDefault="002D3CB1" w:rsidP="007B3725">
      <w:pPr>
        <w:tabs>
          <w:tab w:val="left" w:pos="7363"/>
        </w:tabs>
        <w:jc w:val="center"/>
        <w:rPr>
          <w:rFonts w:ascii="Times New Roman" w:hAnsi="Times New Roman"/>
          <w:sz w:val="28"/>
          <w:szCs w:val="28"/>
          <w:lang w:val="uk-UA"/>
        </w:rPr>
      </w:pPr>
      <w:r w:rsidRPr="00B266BC">
        <w:rPr>
          <w:rFonts w:ascii="Times New Roman" w:hAnsi="Times New Roman"/>
          <w:b/>
          <w:sz w:val="28"/>
          <w:szCs w:val="28"/>
        </w:rPr>
        <w:t>ВИРІШИЛА :</w:t>
      </w:r>
    </w:p>
    <w:p w:rsidR="002D3CB1" w:rsidRPr="009E2050" w:rsidRDefault="002D3CB1" w:rsidP="007B3725">
      <w:pPr>
        <w:tabs>
          <w:tab w:val="left" w:pos="7363"/>
        </w:tabs>
        <w:spacing w:after="0" w:line="240" w:lineRule="auto"/>
        <w:ind w:firstLine="708"/>
        <w:rPr>
          <w:rFonts w:ascii="Times New Roman" w:hAnsi="Times New Roman"/>
          <w:sz w:val="28"/>
          <w:szCs w:val="28"/>
        </w:rPr>
      </w:pPr>
      <w:r w:rsidRPr="00B266BC">
        <w:rPr>
          <w:rFonts w:ascii="Times New Roman" w:hAnsi="Times New Roman"/>
          <w:sz w:val="28"/>
          <w:szCs w:val="28"/>
        </w:rPr>
        <w:t>Затвердити розпорядження сільського голови</w:t>
      </w:r>
      <w:r>
        <w:rPr>
          <w:rFonts w:ascii="Times New Roman" w:hAnsi="Times New Roman"/>
          <w:sz w:val="28"/>
          <w:szCs w:val="28"/>
        </w:rPr>
        <w:t xml:space="preserve">, які носять фінансовий характер </w:t>
      </w:r>
      <w:r w:rsidRPr="00B266BC">
        <w:rPr>
          <w:rFonts w:ascii="Times New Roman" w:hAnsi="Times New Roman"/>
          <w:sz w:val="28"/>
          <w:szCs w:val="28"/>
        </w:rPr>
        <w:t xml:space="preserve"> видані в міжсесійний період :</w:t>
      </w:r>
    </w:p>
    <w:p w:rsidR="002D3CB1" w:rsidRPr="005C3414" w:rsidRDefault="002D3CB1" w:rsidP="007B3725">
      <w:pPr>
        <w:tabs>
          <w:tab w:val="left" w:pos="963"/>
          <w:tab w:val="left" w:pos="7363"/>
        </w:tabs>
        <w:spacing w:after="0" w:line="240" w:lineRule="auto"/>
        <w:jc w:val="both"/>
        <w:rPr>
          <w:rFonts w:ascii="Times New Roman" w:hAnsi="Times New Roman"/>
          <w:sz w:val="28"/>
          <w:szCs w:val="28"/>
        </w:rPr>
      </w:pPr>
      <w:r>
        <w:rPr>
          <w:rFonts w:ascii="Times New Roman" w:hAnsi="Times New Roman"/>
          <w:sz w:val="28"/>
          <w:szCs w:val="28"/>
        </w:rPr>
        <w:t>1.</w:t>
      </w:r>
      <w:r w:rsidRPr="005C3414">
        <w:rPr>
          <w:rFonts w:ascii="Times New Roman" w:hAnsi="Times New Roman"/>
          <w:sz w:val="28"/>
          <w:szCs w:val="28"/>
        </w:rPr>
        <w:t>Про  виплату одноразової матеріальної допомо</w:t>
      </w:r>
      <w:r>
        <w:rPr>
          <w:rFonts w:ascii="Times New Roman" w:hAnsi="Times New Roman"/>
          <w:sz w:val="28"/>
          <w:szCs w:val="28"/>
        </w:rPr>
        <w:t>ги   №02-03/</w:t>
      </w:r>
      <w:r>
        <w:rPr>
          <w:rFonts w:ascii="Times New Roman" w:hAnsi="Times New Roman"/>
          <w:sz w:val="28"/>
          <w:szCs w:val="28"/>
          <w:lang w:val="uk-UA"/>
        </w:rPr>
        <w:t>26</w:t>
      </w:r>
      <w:r>
        <w:rPr>
          <w:rFonts w:ascii="Times New Roman" w:hAnsi="Times New Roman"/>
          <w:sz w:val="28"/>
          <w:szCs w:val="28"/>
        </w:rPr>
        <w:t xml:space="preserve"> від </w:t>
      </w:r>
      <w:r>
        <w:rPr>
          <w:rFonts w:ascii="Times New Roman" w:hAnsi="Times New Roman"/>
          <w:sz w:val="28"/>
          <w:szCs w:val="28"/>
          <w:lang w:val="uk-UA"/>
        </w:rPr>
        <w:t>16</w:t>
      </w:r>
      <w:r>
        <w:rPr>
          <w:rFonts w:ascii="Times New Roman" w:hAnsi="Times New Roman"/>
          <w:sz w:val="28"/>
          <w:szCs w:val="28"/>
        </w:rPr>
        <w:t>.0</w:t>
      </w:r>
      <w:r>
        <w:rPr>
          <w:rFonts w:ascii="Times New Roman" w:hAnsi="Times New Roman"/>
          <w:sz w:val="28"/>
          <w:szCs w:val="28"/>
          <w:lang w:val="uk-UA"/>
        </w:rPr>
        <w:t>3</w:t>
      </w:r>
      <w:r w:rsidRPr="005C3414">
        <w:rPr>
          <w:rFonts w:ascii="Times New Roman" w:hAnsi="Times New Roman"/>
          <w:sz w:val="28"/>
          <w:szCs w:val="28"/>
        </w:rPr>
        <w:t xml:space="preserve">.2021 року. </w:t>
      </w:r>
    </w:p>
    <w:p w:rsidR="002D3CB1" w:rsidRDefault="002D3CB1" w:rsidP="007B3725">
      <w:pPr>
        <w:tabs>
          <w:tab w:val="left" w:pos="963"/>
          <w:tab w:val="left" w:pos="7363"/>
        </w:tabs>
        <w:spacing w:after="0" w:line="240" w:lineRule="auto"/>
        <w:jc w:val="both"/>
        <w:rPr>
          <w:rFonts w:ascii="Times New Roman" w:hAnsi="Times New Roman"/>
          <w:sz w:val="28"/>
          <w:szCs w:val="28"/>
          <w:lang w:val="uk-UA"/>
        </w:rPr>
      </w:pPr>
      <w:r>
        <w:rPr>
          <w:rFonts w:ascii="Times New Roman" w:hAnsi="Times New Roman"/>
          <w:sz w:val="28"/>
          <w:szCs w:val="28"/>
        </w:rPr>
        <w:t>2.</w:t>
      </w:r>
      <w:r w:rsidRPr="005C3414">
        <w:rPr>
          <w:rFonts w:ascii="Times New Roman" w:hAnsi="Times New Roman"/>
          <w:sz w:val="28"/>
          <w:szCs w:val="28"/>
        </w:rPr>
        <w:t>Про  виплату одноразової ма</w:t>
      </w:r>
      <w:r>
        <w:rPr>
          <w:rFonts w:ascii="Times New Roman" w:hAnsi="Times New Roman"/>
          <w:sz w:val="28"/>
          <w:szCs w:val="28"/>
        </w:rPr>
        <w:t>теріальної допомоги</w:t>
      </w:r>
      <w:r w:rsidRPr="005C3414">
        <w:rPr>
          <w:rFonts w:ascii="Times New Roman" w:hAnsi="Times New Roman"/>
          <w:sz w:val="28"/>
          <w:szCs w:val="28"/>
        </w:rPr>
        <w:t xml:space="preserve"> </w:t>
      </w:r>
      <w:r>
        <w:rPr>
          <w:rFonts w:ascii="Times New Roman" w:hAnsi="Times New Roman"/>
          <w:sz w:val="28"/>
          <w:szCs w:val="28"/>
          <w:lang w:val="uk-UA"/>
        </w:rPr>
        <w:t xml:space="preserve"> на поховання</w:t>
      </w:r>
      <w:r>
        <w:rPr>
          <w:rFonts w:ascii="Times New Roman" w:hAnsi="Times New Roman"/>
          <w:sz w:val="28"/>
          <w:szCs w:val="28"/>
        </w:rPr>
        <w:t xml:space="preserve"> №02-03/</w:t>
      </w:r>
      <w:r>
        <w:rPr>
          <w:rFonts w:ascii="Times New Roman" w:hAnsi="Times New Roman"/>
          <w:sz w:val="28"/>
          <w:szCs w:val="28"/>
          <w:lang w:val="uk-UA"/>
        </w:rPr>
        <w:t>27</w:t>
      </w:r>
      <w:r>
        <w:rPr>
          <w:rFonts w:ascii="Times New Roman" w:hAnsi="Times New Roman"/>
          <w:sz w:val="28"/>
          <w:szCs w:val="28"/>
        </w:rPr>
        <w:t xml:space="preserve"> від </w:t>
      </w:r>
      <w:r>
        <w:rPr>
          <w:rFonts w:ascii="Times New Roman" w:hAnsi="Times New Roman"/>
          <w:sz w:val="28"/>
          <w:szCs w:val="28"/>
          <w:lang w:val="uk-UA"/>
        </w:rPr>
        <w:t>16</w:t>
      </w:r>
      <w:r>
        <w:rPr>
          <w:rFonts w:ascii="Times New Roman" w:hAnsi="Times New Roman"/>
          <w:sz w:val="28"/>
          <w:szCs w:val="28"/>
        </w:rPr>
        <w:t>.0</w:t>
      </w:r>
      <w:r>
        <w:rPr>
          <w:rFonts w:ascii="Times New Roman" w:hAnsi="Times New Roman"/>
          <w:sz w:val="28"/>
          <w:szCs w:val="28"/>
          <w:lang w:val="uk-UA"/>
        </w:rPr>
        <w:t>3</w:t>
      </w:r>
      <w:r w:rsidRPr="005C3414">
        <w:rPr>
          <w:rFonts w:ascii="Times New Roman" w:hAnsi="Times New Roman"/>
          <w:sz w:val="28"/>
          <w:szCs w:val="28"/>
        </w:rPr>
        <w:t xml:space="preserve">.2021 року. </w:t>
      </w:r>
    </w:p>
    <w:p w:rsidR="002D3CB1" w:rsidRDefault="002D3CB1" w:rsidP="007B3725">
      <w:pPr>
        <w:tabs>
          <w:tab w:val="left" w:pos="963"/>
          <w:tab w:val="left" w:pos="7363"/>
        </w:tabs>
        <w:spacing w:after="0" w:line="240" w:lineRule="auto"/>
        <w:jc w:val="both"/>
        <w:rPr>
          <w:rFonts w:ascii="Times New Roman" w:hAnsi="Times New Roman"/>
          <w:sz w:val="28"/>
          <w:szCs w:val="28"/>
          <w:lang w:val="uk-UA"/>
        </w:rPr>
      </w:pPr>
      <w:r>
        <w:rPr>
          <w:rFonts w:ascii="Times New Roman" w:hAnsi="Times New Roman"/>
          <w:sz w:val="28"/>
          <w:szCs w:val="28"/>
          <w:lang w:val="uk-UA"/>
        </w:rPr>
        <w:t>3. Про затвердження паспорта бюджетної програми в новій редакції зі змінами на 2021 рік №02-03/29 від 19.03.2021 року</w:t>
      </w:r>
    </w:p>
    <w:p w:rsidR="002D3CB1" w:rsidRDefault="002D3CB1" w:rsidP="007B3725">
      <w:pPr>
        <w:tabs>
          <w:tab w:val="left" w:pos="963"/>
          <w:tab w:val="left" w:pos="736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 Про преміювання працівників сільської ради №02-03/30 від 01.04.2021року </w:t>
      </w:r>
    </w:p>
    <w:p w:rsidR="002D3CB1" w:rsidRDefault="002D3CB1" w:rsidP="007B3725">
      <w:pPr>
        <w:tabs>
          <w:tab w:val="left" w:pos="963"/>
          <w:tab w:val="left" w:pos="7363"/>
        </w:tabs>
        <w:spacing w:after="0" w:line="240" w:lineRule="auto"/>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rPr>
        <w:t>.</w:t>
      </w:r>
      <w:r w:rsidRPr="005C3414">
        <w:rPr>
          <w:rFonts w:ascii="Times New Roman" w:hAnsi="Times New Roman"/>
          <w:sz w:val="28"/>
          <w:szCs w:val="28"/>
        </w:rPr>
        <w:t>Про  виплату одноразової ма</w:t>
      </w:r>
      <w:r>
        <w:rPr>
          <w:rFonts w:ascii="Times New Roman" w:hAnsi="Times New Roman"/>
          <w:sz w:val="28"/>
          <w:szCs w:val="28"/>
        </w:rPr>
        <w:t>теріальної допомоги</w:t>
      </w:r>
      <w:r w:rsidRPr="005C3414">
        <w:rPr>
          <w:rFonts w:ascii="Times New Roman" w:hAnsi="Times New Roman"/>
          <w:sz w:val="28"/>
          <w:szCs w:val="28"/>
        </w:rPr>
        <w:t xml:space="preserve"> </w:t>
      </w:r>
      <w:r>
        <w:rPr>
          <w:rFonts w:ascii="Times New Roman" w:hAnsi="Times New Roman"/>
          <w:sz w:val="28"/>
          <w:szCs w:val="28"/>
          <w:lang w:val="uk-UA"/>
        </w:rPr>
        <w:t xml:space="preserve"> на поховання</w:t>
      </w:r>
      <w:r>
        <w:rPr>
          <w:rFonts w:ascii="Times New Roman" w:hAnsi="Times New Roman"/>
          <w:sz w:val="28"/>
          <w:szCs w:val="28"/>
        </w:rPr>
        <w:t xml:space="preserve"> №02-03/</w:t>
      </w:r>
      <w:r>
        <w:rPr>
          <w:rFonts w:ascii="Times New Roman" w:hAnsi="Times New Roman"/>
          <w:sz w:val="28"/>
          <w:szCs w:val="28"/>
          <w:lang w:val="uk-UA"/>
        </w:rPr>
        <w:t>32</w:t>
      </w:r>
      <w:r>
        <w:rPr>
          <w:rFonts w:ascii="Times New Roman" w:hAnsi="Times New Roman"/>
          <w:sz w:val="28"/>
          <w:szCs w:val="28"/>
        </w:rPr>
        <w:t xml:space="preserve"> від </w:t>
      </w:r>
      <w:r>
        <w:rPr>
          <w:rFonts w:ascii="Times New Roman" w:hAnsi="Times New Roman"/>
          <w:sz w:val="28"/>
          <w:szCs w:val="28"/>
          <w:lang w:val="uk-UA"/>
        </w:rPr>
        <w:t>06</w:t>
      </w:r>
      <w:r>
        <w:rPr>
          <w:rFonts w:ascii="Times New Roman" w:hAnsi="Times New Roman"/>
          <w:sz w:val="28"/>
          <w:szCs w:val="28"/>
        </w:rPr>
        <w:t>.0</w:t>
      </w:r>
      <w:r>
        <w:rPr>
          <w:rFonts w:ascii="Times New Roman" w:hAnsi="Times New Roman"/>
          <w:sz w:val="28"/>
          <w:szCs w:val="28"/>
          <w:lang w:val="uk-UA"/>
        </w:rPr>
        <w:t>4</w:t>
      </w:r>
      <w:r w:rsidRPr="005C3414">
        <w:rPr>
          <w:rFonts w:ascii="Times New Roman" w:hAnsi="Times New Roman"/>
          <w:sz w:val="28"/>
          <w:szCs w:val="28"/>
        </w:rPr>
        <w:t xml:space="preserve">.2021 року. </w:t>
      </w:r>
    </w:p>
    <w:p w:rsidR="002D3CB1" w:rsidRPr="005C3414" w:rsidRDefault="002D3CB1" w:rsidP="007B3725">
      <w:pPr>
        <w:tabs>
          <w:tab w:val="left" w:pos="963"/>
          <w:tab w:val="left" w:pos="7363"/>
        </w:tabs>
        <w:spacing w:after="0" w:line="240" w:lineRule="auto"/>
        <w:jc w:val="both"/>
        <w:rPr>
          <w:rFonts w:ascii="Times New Roman" w:hAnsi="Times New Roman"/>
          <w:sz w:val="28"/>
          <w:szCs w:val="28"/>
        </w:rPr>
      </w:pPr>
      <w:r>
        <w:rPr>
          <w:rFonts w:ascii="Times New Roman" w:hAnsi="Times New Roman"/>
          <w:sz w:val="28"/>
          <w:szCs w:val="28"/>
          <w:lang w:val="uk-UA"/>
        </w:rPr>
        <w:t>6</w:t>
      </w:r>
      <w:r>
        <w:rPr>
          <w:rFonts w:ascii="Times New Roman" w:hAnsi="Times New Roman"/>
          <w:sz w:val="28"/>
          <w:szCs w:val="28"/>
        </w:rPr>
        <w:t>.</w:t>
      </w:r>
      <w:r w:rsidRPr="005C3414">
        <w:rPr>
          <w:rFonts w:ascii="Times New Roman" w:hAnsi="Times New Roman"/>
          <w:sz w:val="28"/>
          <w:szCs w:val="28"/>
        </w:rPr>
        <w:t>Про  виплату одноразової матеріальної допомо</w:t>
      </w:r>
      <w:r>
        <w:rPr>
          <w:rFonts w:ascii="Times New Roman" w:hAnsi="Times New Roman"/>
          <w:sz w:val="28"/>
          <w:szCs w:val="28"/>
        </w:rPr>
        <w:t>ги   №02-03/</w:t>
      </w:r>
      <w:r>
        <w:rPr>
          <w:rFonts w:ascii="Times New Roman" w:hAnsi="Times New Roman"/>
          <w:sz w:val="28"/>
          <w:szCs w:val="28"/>
          <w:lang w:val="uk-UA"/>
        </w:rPr>
        <w:t>33</w:t>
      </w:r>
      <w:r>
        <w:rPr>
          <w:rFonts w:ascii="Times New Roman" w:hAnsi="Times New Roman"/>
          <w:sz w:val="28"/>
          <w:szCs w:val="28"/>
        </w:rPr>
        <w:t xml:space="preserve"> від </w:t>
      </w:r>
      <w:r>
        <w:rPr>
          <w:rFonts w:ascii="Times New Roman" w:hAnsi="Times New Roman"/>
          <w:sz w:val="28"/>
          <w:szCs w:val="28"/>
          <w:lang w:val="uk-UA"/>
        </w:rPr>
        <w:t>06</w:t>
      </w:r>
      <w:r>
        <w:rPr>
          <w:rFonts w:ascii="Times New Roman" w:hAnsi="Times New Roman"/>
          <w:sz w:val="28"/>
          <w:szCs w:val="28"/>
        </w:rPr>
        <w:t>.0</w:t>
      </w:r>
      <w:r>
        <w:rPr>
          <w:rFonts w:ascii="Times New Roman" w:hAnsi="Times New Roman"/>
          <w:sz w:val="28"/>
          <w:szCs w:val="28"/>
          <w:lang w:val="uk-UA"/>
        </w:rPr>
        <w:t>4</w:t>
      </w:r>
      <w:r w:rsidRPr="005C3414">
        <w:rPr>
          <w:rFonts w:ascii="Times New Roman" w:hAnsi="Times New Roman"/>
          <w:sz w:val="28"/>
          <w:szCs w:val="28"/>
        </w:rPr>
        <w:t xml:space="preserve">.2021 року. </w:t>
      </w:r>
    </w:p>
    <w:p w:rsidR="002D3CB1" w:rsidRDefault="002D3CB1" w:rsidP="007B3725">
      <w:pPr>
        <w:tabs>
          <w:tab w:val="left" w:pos="963"/>
          <w:tab w:val="left" w:pos="7363"/>
        </w:tabs>
        <w:spacing w:after="0" w:line="240" w:lineRule="auto"/>
        <w:jc w:val="both"/>
        <w:rPr>
          <w:rFonts w:ascii="Times New Roman" w:hAnsi="Times New Roman"/>
          <w:sz w:val="28"/>
          <w:szCs w:val="28"/>
          <w:lang w:val="uk-UA"/>
        </w:rPr>
      </w:pPr>
      <w:r>
        <w:rPr>
          <w:rFonts w:ascii="Times New Roman" w:hAnsi="Times New Roman"/>
          <w:sz w:val="28"/>
          <w:szCs w:val="28"/>
          <w:lang w:val="uk-UA"/>
        </w:rPr>
        <w:t>7. Про затвердження Експертного звіту №02-03/34 від 06.04.2021 року</w:t>
      </w:r>
    </w:p>
    <w:p w:rsidR="002D3CB1" w:rsidRDefault="002D3CB1" w:rsidP="007B3725">
      <w:pPr>
        <w:tabs>
          <w:tab w:val="left" w:pos="963"/>
          <w:tab w:val="left" w:pos="7363"/>
        </w:tabs>
        <w:spacing w:after="0" w:line="240" w:lineRule="auto"/>
        <w:jc w:val="both"/>
        <w:rPr>
          <w:rFonts w:ascii="Times New Roman" w:hAnsi="Times New Roman"/>
          <w:sz w:val="28"/>
          <w:szCs w:val="28"/>
          <w:lang w:val="uk-UA"/>
        </w:rPr>
      </w:pPr>
      <w:r w:rsidRPr="004830E9">
        <w:rPr>
          <w:rFonts w:ascii="Times New Roman" w:hAnsi="Times New Roman"/>
          <w:sz w:val="28"/>
          <w:szCs w:val="28"/>
          <w:lang w:val="uk-UA"/>
        </w:rPr>
        <w:t>8. Про затвердження  Експертного звіту (позитивний) №02-03/35 від 09.04.2021 року</w:t>
      </w:r>
    </w:p>
    <w:p w:rsidR="002D3CB1" w:rsidRDefault="002D3CB1" w:rsidP="007B3725">
      <w:pPr>
        <w:tabs>
          <w:tab w:val="left" w:pos="963"/>
          <w:tab w:val="left" w:pos="736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9.Про внесення змін до сільського бюджету на 2021 рік № 02-03/36 від 09.04.2021 року </w:t>
      </w:r>
    </w:p>
    <w:p w:rsidR="002D3CB1" w:rsidRDefault="002D3CB1" w:rsidP="007B3725">
      <w:pPr>
        <w:tabs>
          <w:tab w:val="left" w:pos="963"/>
          <w:tab w:val="left" w:pos="7363"/>
        </w:tabs>
        <w:spacing w:after="0" w:line="240" w:lineRule="auto"/>
        <w:jc w:val="both"/>
        <w:rPr>
          <w:rFonts w:ascii="Times New Roman" w:hAnsi="Times New Roman"/>
          <w:sz w:val="28"/>
          <w:szCs w:val="28"/>
          <w:lang w:val="uk-UA"/>
        </w:rPr>
      </w:pPr>
      <w:r>
        <w:rPr>
          <w:rFonts w:ascii="Times New Roman" w:hAnsi="Times New Roman"/>
          <w:sz w:val="28"/>
          <w:szCs w:val="28"/>
          <w:lang w:val="uk-UA"/>
        </w:rPr>
        <w:t>10</w:t>
      </w:r>
      <w:r w:rsidRPr="004830E9">
        <w:rPr>
          <w:rFonts w:ascii="Times New Roman" w:hAnsi="Times New Roman"/>
          <w:sz w:val="28"/>
          <w:szCs w:val="28"/>
          <w:lang w:val="uk-UA"/>
        </w:rPr>
        <w:t>. Про затвердження  Експертного звіту (позитивни</w:t>
      </w:r>
      <w:r>
        <w:rPr>
          <w:rFonts w:ascii="Times New Roman" w:hAnsi="Times New Roman"/>
          <w:sz w:val="28"/>
          <w:szCs w:val="28"/>
          <w:lang w:val="uk-UA"/>
        </w:rPr>
        <w:t>й) №02-03/37 від 16</w:t>
      </w:r>
      <w:r w:rsidRPr="004830E9">
        <w:rPr>
          <w:rFonts w:ascii="Times New Roman" w:hAnsi="Times New Roman"/>
          <w:sz w:val="28"/>
          <w:szCs w:val="28"/>
          <w:lang w:val="uk-UA"/>
        </w:rPr>
        <w:t>.04.2021 року</w:t>
      </w:r>
    </w:p>
    <w:p w:rsidR="002D3CB1" w:rsidRDefault="002D3CB1" w:rsidP="007B3725">
      <w:pPr>
        <w:tabs>
          <w:tab w:val="left" w:pos="963"/>
          <w:tab w:val="left" w:pos="7363"/>
        </w:tabs>
        <w:spacing w:after="0" w:line="240" w:lineRule="auto"/>
        <w:jc w:val="both"/>
        <w:rPr>
          <w:rFonts w:ascii="Times New Roman" w:hAnsi="Times New Roman"/>
          <w:sz w:val="28"/>
          <w:szCs w:val="28"/>
          <w:lang w:val="uk-UA"/>
        </w:rPr>
      </w:pPr>
      <w:r>
        <w:rPr>
          <w:rFonts w:ascii="Times New Roman" w:hAnsi="Times New Roman"/>
          <w:sz w:val="28"/>
          <w:szCs w:val="28"/>
          <w:lang w:val="uk-UA"/>
        </w:rPr>
        <w:t>11. Про преміювання працівників апарату сільської ради № 02-03/40 від 20.04.2021р</w:t>
      </w:r>
    </w:p>
    <w:p w:rsidR="002D3CB1" w:rsidRDefault="002D3CB1" w:rsidP="007B3725">
      <w:pPr>
        <w:tabs>
          <w:tab w:val="left" w:pos="963"/>
          <w:tab w:val="left" w:pos="7363"/>
        </w:tabs>
        <w:spacing w:after="0" w:line="240" w:lineRule="auto"/>
        <w:jc w:val="both"/>
        <w:rPr>
          <w:rFonts w:ascii="Times New Roman" w:hAnsi="Times New Roman"/>
          <w:sz w:val="28"/>
          <w:szCs w:val="28"/>
          <w:lang w:val="uk-UA"/>
        </w:rPr>
      </w:pPr>
      <w:r>
        <w:rPr>
          <w:rFonts w:ascii="Times New Roman" w:hAnsi="Times New Roman"/>
          <w:sz w:val="28"/>
          <w:szCs w:val="28"/>
          <w:lang w:val="uk-UA"/>
        </w:rPr>
        <w:t>12.Про встановлення надбавки за високі досягнення  в праці та за виконання особливо важливої роботи працівникам апарату сільської ради №02-03/41від 20.04.2021р.</w:t>
      </w:r>
    </w:p>
    <w:p w:rsidR="002D3CB1" w:rsidRPr="004830E9" w:rsidRDefault="002D3CB1" w:rsidP="007B3725">
      <w:pPr>
        <w:tabs>
          <w:tab w:val="left" w:pos="963"/>
          <w:tab w:val="left" w:pos="7363"/>
        </w:tabs>
        <w:spacing w:after="0" w:line="240" w:lineRule="auto"/>
        <w:jc w:val="both"/>
        <w:rPr>
          <w:rFonts w:ascii="Times New Roman" w:hAnsi="Times New Roman"/>
          <w:sz w:val="28"/>
          <w:szCs w:val="28"/>
          <w:lang w:val="uk-UA"/>
        </w:rPr>
      </w:pPr>
    </w:p>
    <w:p w:rsidR="002D3CB1" w:rsidRPr="00521826" w:rsidRDefault="002D3CB1" w:rsidP="007B3725">
      <w:pPr>
        <w:tabs>
          <w:tab w:val="left" w:pos="963"/>
          <w:tab w:val="left" w:pos="7363"/>
        </w:tabs>
        <w:spacing w:after="0" w:line="240" w:lineRule="auto"/>
        <w:jc w:val="both"/>
        <w:rPr>
          <w:rFonts w:ascii="Times New Roman" w:hAnsi="Times New Roman"/>
          <w:b/>
          <w:sz w:val="28"/>
          <w:szCs w:val="28"/>
        </w:rPr>
        <w:sectPr w:rsidR="002D3CB1" w:rsidRPr="00521826" w:rsidSect="003842A9">
          <w:pgSz w:w="11906" w:h="16838"/>
          <w:pgMar w:top="425" w:right="851" w:bottom="851" w:left="1276" w:header="709" w:footer="709" w:gutter="0"/>
          <w:cols w:space="708"/>
          <w:docGrid w:linePitch="360"/>
        </w:sectPr>
      </w:pPr>
      <w:r w:rsidRPr="005F350E">
        <w:rPr>
          <w:rFonts w:ascii="Times New Roman" w:hAnsi="Times New Roman"/>
          <w:b/>
          <w:sz w:val="28"/>
          <w:szCs w:val="28"/>
        </w:rPr>
        <w:t xml:space="preserve">Сільський голова                               </w:t>
      </w:r>
      <w:r>
        <w:rPr>
          <w:rFonts w:ascii="Times New Roman" w:hAnsi="Times New Roman"/>
          <w:b/>
          <w:sz w:val="28"/>
          <w:szCs w:val="28"/>
        </w:rPr>
        <w:t xml:space="preserve">               Михайло Станинець</w:t>
      </w:r>
    </w:p>
    <w:p w:rsidR="002D3CB1" w:rsidRPr="009A0B3D" w:rsidRDefault="002D3CB1" w:rsidP="009A0B3D">
      <w:pPr>
        <w:tabs>
          <w:tab w:val="left" w:pos="3261"/>
        </w:tabs>
        <w:spacing w:after="0" w:line="240" w:lineRule="auto"/>
        <w:rPr>
          <w:rFonts w:ascii="Times New Roman" w:hAnsi="Times New Roman"/>
          <w:sz w:val="28"/>
          <w:szCs w:val="28"/>
          <w:lang w:val="uk-UA"/>
        </w:rPr>
      </w:pPr>
      <w:r w:rsidRPr="009A0B3D">
        <w:rPr>
          <w:rFonts w:ascii="Times New Roman" w:hAnsi="Times New Roman"/>
          <w:sz w:val="28"/>
          <w:szCs w:val="28"/>
          <w:lang w:val="uk-UA"/>
        </w:rPr>
        <w:t xml:space="preserve">                                     </w:t>
      </w:r>
      <w:r>
        <w:rPr>
          <w:rFonts w:ascii="Times New Roman" w:hAnsi="Times New Roman"/>
          <w:sz w:val="28"/>
          <w:szCs w:val="28"/>
          <w:lang w:val="uk-UA"/>
        </w:rPr>
        <w:t xml:space="preserve">                          </w:t>
      </w:r>
      <w:r w:rsidRPr="009A0B3D">
        <w:rPr>
          <w:rFonts w:ascii="Times New Roman" w:hAnsi="Times New Roman"/>
          <w:sz w:val="28"/>
          <w:szCs w:val="28"/>
          <w:lang w:val="uk-UA"/>
        </w:rPr>
        <w:t xml:space="preserve">     </w:t>
      </w:r>
      <w:r w:rsidRPr="00123B28">
        <w:rPr>
          <w:rFonts w:ascii="Times New Roman" w:hAnsi="Times New Roman"/>
          <w:noProof/>
          <w:sz w:val="28"/>
          <w:szCs w:val="28"/>
          <w:lang w:eastAsia="ru-RU"/>
        </w:rPr>
        <w:pict>
          <v:shape id="_x0000_i1038" type="#_x0000_t75" style="width:34.5pt;height:42.75pt;visibility:visible">
            <v:imagedata r:id="rId7" o:title=""/>
          </v:shape>
        </w:pict>
      </w:r>
      <w:r w:rsidRPr="009A0B3D">
        <w:rPr>
          <w:rFonts w:ascii="Times New Roman" w:hAnsi="Times New Roman"/>
          <w:sz w:val="28"/>
          <w:szCs w:val="28"/>
          <w:lang w:val="uk-UA"/>
        </w:rPr>
        <w:t xml:space="preserve">                                                      </w:t>
      </w:r>
    </w:p>
    <w:p w:rsidR="002D3CB1" w:rsidRPr="009A0B3D" w:rsidRDefault="002D3CB1" w:rsidP="009A0B3D">
      <w:pPr>
        <w:spacing w:after="0" w:line="240" w:lineRule="auto"/>
        <w:jc w:val="center"/>
        <w:rPr>
          <w:rFonts w:ascii="Times New Roman" w:hAnsi="Times New Roman"/>
          <w:b/>
          <w:sz w:val="28"/>
          <w:szCs w:val="28"/>
          <w:lang w:val="uk-UA"/>
        </w:rPr>
      </w:pPr>
    </w:p>
    <w:p w:rsidR="002D3CB1" w:rsidRPr="009A0B3D" w:rsidRDefault="002D3CB1" w:rsidP="009A0B3D">
      <w:pPr>
        <w:spacing w:after="0" w:line="240" w:lineRule="auto"/>
        <w:jc w:val="center"/>
        <w:rPr>
          <w:rFonts w:ascii="Times New Roman" w:hAnsi="Times New Roman"/>
          <w:b/>
          <w:sz w:val="28"/>
          <w:szCs w:val="28"/>
        </w:rPr>
      </w:pPr>
      <w:r w:rsidRPr="009A0B3D">
        <w:rPr>
          <w:rFonts w:ascii="Times New Roman" w:hAnsi="Times New Roman"/>
          <w:b/>
          <w:sz w:val="28"/>
          <w:szCs w:val="28"/>
        </w:rPr>
        <w:t>У К Р А Ї Н А</w:t>
      </w:r>
    </w:p>
    <w:p w:rsidR="002D3CB1" w:rsidRPr="009A0B3D" w:rsidRDefault="002D3CB1" w:rsidP="009A0B3D">
      <w:pPr>
        <w:spacing w:after="0" w:line="240" w:lineRule="auto"/>
        <w:jc w:val="center"/>
        <w:rPr>
          <w:rFonts w:ascii="Times New Roman" w:hAnsi="Times New Roman"/>
          <w:b/>
          <w:sz w:val="28"/>
          <w:szCs w:val="28"/>
        </w:rPr>
      </w:pPr>
      <w:r w:rsidRPr="009A0B3D">
        <w:rPr>
          <w:rFonts w:ascii="Times New Roman" w:hAnsi="Times New Roman"/>
          <w:b/>
          <w:sz w:val="28"/>
          <w:szCs w:val="28"/>
          <w:lang w:val="uk-UA"/>
        </w:rPr>
        <w:t>КАМ’ЯНСЬКА</w:t>
      </w:r>
      <w:r w:rsidRPr="009A0B3D">
        <w:rPr>
          <w:rFonts w:ascii="Times New Roman" w:hAnsi="Times New Roman"/>
          <w:b/>
          <w:sz w:val="28"/>
          <w:szCs w:val="28"/>
        </w:rPr>
        <w:t xml:space="preserve">  СІЛЬСЬКА  РАДА ІРШАВСЬКОГО  РАЙОНУ</w:t>
      </w:r>
    </w:p>
    <w:p w:rsidR="002D3CB1" w:rsidRPr="009A0B3D" w:rsidRDefault="002D3CB1" w:rsidP="009A0B3D">
      <w:pPr>
        <w:spacing w:after="0" w:line="240" w:lineRule="auto"/>
        <w:jc w:val="center"/>
        <w:rPr>
          <w:rFonts w:ascii="Times New Roman" w:hAnsi="Times New Roman"/>
          <w:b/>
          <w:sz w:val="28"/>
          <w:szCs w:val="28"/>
        </w:rPr>
      </w:pPr>
      <w:r w:rsidRPr="009A0B3D">
        <w:rPr>
          <w:rFonts w:ascii="Times New Roman" w:hAnsi="Times New Roman"/>
          <w:b/>
          <w:sz w:val="28"/>
          <w:szCs w:val="28"/>
        </w:rPr>
        <w:t>ЗАКАРПАТСЬКОЇ  ОБЛАСТІ</w:t>
      </w:r>
    </w:p>
    <w:p w:rsidR="002D3CB1" w:rsidRPr="009A0B3D" w:rsidRDefault="002D3CB1" w:rsidP="009A0B3D">
      <w:pPr>
        <w:spacing w:after="0" w:line="240" w:lineRule="auto"/>
        <w:jc w:val="center"/>
        <w:rPr>
          <w:rFonts w:ascii="Times New Roman" w:hAnsi="Times New Roman"/>
          <w:b/>
          <w:sz w:val="28"/>
          <w:szCs w:val="28"/>
        </w:rPr>
      </w:pPr>
    </w:p>
    <w:p w:rsidR="002D3CB1" w:rsidRPr="009A0B3D" w:rsidRDefault="002D3CB1" w:rsidP="009A0B3D">
      <w:pPr>
        <w:spacing w:after="0" w:line="240" w:lineRule="auto"/>
        <w:jc w:val="center"/>
        <w:rPr>
          <w:rFonts w:ascii="Times New Roman" w:hAnsi="Times New Roman"/>
          <w:b/>
          <w:sz w:val="28"/>
          <w:szCs w:val="28"/>
        </w:rPr>
      </w:pPr>
      <w:r>
        <w:rPr>
          <w:rFonts w:ascii="Times New Roman" w:hAnsi="Times New Roman"/>
          <w:b/>
          <w:sz w:val="28"/>
          <w:szCs w:val="28"/>
          <w:lang w:val="uk-UA"/>
        </w:rPr>
        <w:t>4-т</w:t>
      </w:r>
      <w:r w:rsidRPr="009A0B3D">
        <w:rPr>
          <w:rFonts w:ascii="Times New Roman" w:hAnsi="Times New Roman"/>
          <w:b/>
          <w:sz w:val="28"/>
          <w:szCs w:val="28"/>
          <w:lang w:val="uk-UA"/>
        </w:rPr>
        <w:t>а</w:t>
      </w:r>
      <w:r>
        <w:rPr>
          <w:rFonts w:ascii="Times New Roman" w:hAnsi="Times New Roman"/>
          <w:b/>
          <w:sz w:val="28"/>
          <w:szCs w:val="28"/>
        </w:rPr>
        <w:t xml:space="preserve">  сесія </w:t>
      </w:r>
      <w:r>
        <w:rPr>
          <w:rFonts w:ascii="Times New Roman" w:hAnsi="Times New Roman"/>
          <w:b/>
          <w:sz w:val="28"/>
          <w:szCs w:val="28"/>
          <w:lang w:val="uk-UA"/>
        </w:rPr>
        <w:t>8</w:t>
      </w:r>
      <w:r w:rsidRPr="009A0B3D">
        <w:rPr>
          <w:rFonts w:ascii="Times New Roman" w:hAnsi="Times New Roman"/>
          <w:b/>
          <w:sz w:val="28"/>
          <w:szCs w:val="28"/>
        </w:rPr>
        <w:t>-го скликання</w:t>
      </w:r>
    </w:p>
    <w:p w:rsidR="002D3CB1" w:rsidRPr="009A0B3D" w:rsidRDefault="002D3CB1" w:rsidP="009A0B3D">
      <w:pPr>
        <w:spacing w:after="0" w:line="240" w:lineRule="auto"/>
        <w:jc w:val="center"/>
        <w:rPr>
          <w:rFonts w:ascii="Times New Roman" w:hAnsi="Times New Roman"/>
          <w:b/>
          <w:sz w:val="28"/>
          <w:szCs w:val="28"/>
        </w:rPr>
      </w:pPr>
    </w:p>
    <w:p w:rsidR="002D3CB1" w:rsidRPr="009A0B3D" w:rsidRDefault="002D3CB1" w:rsidP="009A0B3D">
      <w:pPr>
        <w:spacing w:after="0" w:line="240" w:lineRule="auto"/>
        <w:jc w:val="center"/>
        <w:rPr>
          <w:rFonts w:ascii="Times New Roman" w:hAnsi="Times New Roman"/>
          <w:b/>
          <w:sz w:val="28"/>
          <w:szCs w:val="28"/>
        </w:rPr>
      </w:pPr>
      <w:r w:rsidRPr="009A0B3D">
        <w:rPr>
          <w:rFonts w:ascii="Times New Roman" w:hAnsi="Times New Roman"/>
          <w:b/>
          <w:sz w:val="28"/>
          <w:szCs w:val="28"/>
        </w:rPr>
        <w:t>Р І Ш Е Н Н Я</w:t>
      </w:r>
    </w:p>
    <w:p w:rsidR="002D3CB1" w:rsidRPr="009A0B3D" w:rsidRDefault="002D3CB1" w:rsidP="009A0B3D">
      <w:pPr>
        <w:spacing w:after="0" w:line="240" w:lineRule="auto"/>
        <w:rPr>
          <w:rFonts w:ascii="Times New Roman" w:hAnsi="Times New Roman"/>
          <w:sz w:val="28"/>
          <w:szCs w:val="28"/>
        </w:rPr>
      </w:pPr>
    </w:p>
    <w:p w:rsidR="002D3CB1" w:rsidRPr="00577AAF" w:rsidRDefault="002D3CB1" w:rsidP="009A0B3D">
      <w:pPr>
        <w:spacing w:after="0" w:line="240" w:lineRule="auto"/>
        <w:rPr>
          <w:rFonts w:ascii="Times New Roman" w:hAnsi="Times New Roman"/>
          <w:b/>
          <w:sz w:val="28"/>
          <w:szCs w:val="28"/>
          <w:lang w:val="uk-UA"/>
        </w:rPr>
      </w:pPr>
      <w:r>
        <w:rPr>
          <w:rFonts w:ascii="Times New Roman" w:hAnsi="Times New Roman"/>
          <w:b/>
          <w:sz w:val="28"/>
          <w:szCs w:val="28"/>
          <w:lang w:val="uk-UA"/>
        </w:rPr>
        <w:t>в</w:t>
      </w:r>
      <w:r w:rsidRPr="009A0B3D">
        <w:rPr>
          <w:rFonts w:ascii="Times New Roman" w:hAnsi="Times New Roman"/>
          <w:b/>
          <w:sz w:val="28"/>
          <w:szCs w:val="28"/>
        </w:rPr>
        <w:t>і</w:t>
      </w:r>
      <w:r>
        <w:rPr>
          <w:rFonts w:ascii="Times New Roman" w:hAnsi="Times New Roman"/>
          <w:b/>
          <w:sz w:val="28"/>
          <w:szCs w:val="28"/>
        </w:rPr>
        <w:t>д</w:t>
      </w:r>
      <w:r>
        <w:rPr>
          <w:rFonts w:ascii="Times New Roman" w:hAnsi="Times New Roman"/>
          <w:b/>
          <w:sz w:val="28"/>
          <w:szCs w:val="28"/>
          <w:lang w:val="uk-UA"/>
        </w:rPr>
        <w:t xml:space="preserve"> 29 квітня</w:t>
      </w:r>
      <w:r w:rsidRPr="009A0B3D">
        <w:rPr>
          <w:rFonts w:ascii="Times New Roman" w:hAnsi="Times New Roman"/>
          <w:b/>
          <w:sz w:val="28"/>
          <w:szCs w:val="28"/>
          <w:lang w:val="uk-UA"/>
        </w:rPr>
        <w:t xml:space="preserve"> </w:t>
      </w:r>
      <w:r w:rsidRPr="009A0B3D">
        <w:rPr>
          <w:rFonts w:ascii="Times New Roman" w:hAnsi="Times New Roman"/>
          <w:b/>
          <w:sz w:val="28"/>
          <w:szCs w:val="28"/>
        </w:rPr>
        <w:t xml:space="preserve"> 20</w:t>
      </w:r>
      <w:r>
        <w:rPr>
          <w:rFonts w:ascii="Times New Roman" w:hAnsi="Times New Roman"/>
          <w:b/>
          <w:sz w:val="28"/>
          <w:szCs w:val="28"/>
          <w:lang w:val="uk-UA"/>
        </w:rPr>
        <w:t>21</w:t>
      </w:r>
      <w:r w:rsidRPr="009A0B3D">
        <w:rPr>
          <w:rFonts w:ascii="Times New Roman" w:hAnsi="Times New Roman"/>
          <w:b/>
          <w:sz w:val="28"/>
          <w:szCs w:val="28"/>
        </w:rPr>
        <w:t xml:space="preserve">  року № </w:t>
      </w:r>
      <w:r>
        <w:rPr>
          <w:rFonts w:ascii="Times New Roman" w:hAnsi="Times New Roman"/>
          <w:b/>
          <w:sz w:val="28"/>
          <w:szCs w:val="28"/>
          <w:lang w:val="uk-UA"/>
        </w:rPr>
        <w:t>318</w:t>
      </w:r>
    </w:p>
    <w:p w:rsidR="002D3CB1" w:rsidRPr="009A0B3D" w:rsidRDefault="002D3CB1" w:rsidP="009A0B3D">
      <w:pPr>
        <w:spacing w:after="0" w:line="240" w:lineRule="auto"/>
        <w:rPr>
          <w:rFonts w:ascii="Times New Roman" w:hAnsi="Times New Roman"/>
          <w:b/>
          <w:sz w:val="28"/>
          <w:szCs w:val="28"/>
          <w:lang w:val="uk-UA"/>
        </w:rPr>
      </w:pPr>
      <w:r w:rsidRPr="009A0B3D">
        <w:rPr>
          <w:rFonts w:ascii="Times New Roman" w:hAnsi="Times New Roman"/>
          <w:b/>
          <w:sz w:val="28"/>
          <w:szCs w:val="28"/>
        </w:rPr>
        <w:t xml:space="preserve">с. </w:t>
      </w:r>
      <w:r w:rsidRPr="009A0B3D">
        <w:rPr>
          <w:rFonts w:ascii="Times New Roman" w:hAnsi="Times New Roman"/>
          <w:b/>
          <w:sz w:val="28"/>
          <w:szCs w:val="28"/>
          <w:lang w:val="uk-UA"/>
        </w:rPr>
        <w:t>Кам’янське</w:t>
      </w:r>
    </w:p>
    <w:p w:rsidR="002D3CB1" w:rsidRPr="009A0B3D" w:rsidRDefault="002D3CB1" w:rsidP="009A0B3D">
      <w:pPr>
        <w:spacing w:after="0" w:line="240" w:lineRule="auto"/>
        <w:rPr>
          <w:rFonts w:ascii="Times New Roman" w:hAnsi="Times New Roman"/>
          <w:b/>
          <w:sz w:val="28"/>
          <w:szCs w:val="28"/>
          <w:lang w:val="uk-UA"/>
        </w:rPr>
      </w:pPr>
    </w:p>
    <w:p w:rsidR="002D3CB1" w:rsidRPr="009A0B3D" w:rsidRDefault="002D3CB1" w:rsidP="009A0B3D">
      <w:pPr>
        <w:spacing w:after="0" w:line="240" w:lineRule="auto"/>
        <w:rPr>
          <w:rFonts w:ascii="Times New Roman" w:hAnsi="Times New Roman"/>
          <w:b/>
          <w:sz w:val="28"/>
          <w:szCs w:val="28"/>
        </w:rPr>
      </w:pPr>
      <w:r w:rsidRPr="009A0B3D">
        <w:rPr>
          <w:rFonts w:ascii="Times New Roman" w:hAnsi="Times New Roman"/>
          <w:b/>
          <w:sz w:val="28"/>
          <w:szCs w:val="28"/>
        </w:rPr>
        <w:t>Про  </w:t>
      </w:r>
      <w:r w:rsidRPr="009A0B3D">
        <w:rPr>
          <w:rFonts w:ascii="Times New Roman" w:hAnsi="Times New Roman"/>
          <w:b/>
          <w:sz w:val="28"/>
          <w:szCs w:val="28"/>
          <w:lang w:val="uk-UA"/>
        </w:rPr>
        <w:t>внесення змін до</w:t>
      </w:r>
      <w:r w:rsidRPr="009A0B3D">
        <w:rPr>
          <w:rFonts w:ascii="Times New Roman" w:hAnsi="Times New Roman"/>
          <w:b/>
          <w:sz w:val="28"/>
          <w:szCs w:val="28"/>
        </w:rPr>
        <w:t xml:space="preserve">  Програми «Турбота»</w:t>
      </w:r>
    </w:p>
    <w:p w:rsidR="002D3CB1" w:rsidRPr="009A0B3D" w:rsidRDefault="002D3CB1" w:rsidP="009A0B3D">
      <w:pPr>
        <w:spacing w:after="0" w:line="240" w:lineRule="auto"/>
        <w:rPr>
          <w:rFonts w:ascii="Times New Roman" w:hAnsi="Times New Roman"/>
          <w:b/>
          <w:sz w:val="28"/>
          <w:szCs w:val="28"/>
        </w:rPr>
      </w:pPr>
      <w:r w:rsidRPr="009A0B3D">
        <w:rPr>
          <w:rFonts w:ascii="Times New Roman" w:hAnsi="Times New Roman"/>
          <w:b/>
          <w:sz w:val="28"/>
          <w:szCs w:val="28"/>
        </w:rPr>
        <w:t>та  Положення  про  надання  одноразової</w:t>
      </w:r>
    </w:p>
    <w:p w:rsidR="002D3CB1" w:rsidRPr="009A0B3D" w:rsidRDefault="002D3CB1" w:rsidP="009A0B3D">
      <w:pPr>
        <w:spacing w:after="0" w:line="240" w:lineRule="auto"/>
        <w:rPr>
          <w:rFonts w:ascii="Times New Roman" w:hAnsi="Times New Roman"/>
          <w:b/>
          <w:sz w:val="28"/>
          <w:szCs w:val="28"/>
        </w:rPr>
      </w:pPr>
      <w:r w:rsidRPr="009A0B3D">
        <w:rPr>
          <w:rFonts w:ascii="Times New Roman" w:hAnsi="Times New Roman"/>
          <w:b/>
          <w:sz w:val="28"/>
          <w:szCs w:val="28"/>
        </w:rPr>
        <w:t>грошової  матеріальної  допомоги</w:t>
      </w:r>
    </w:p>
    <w:p w:rsidR="002D3CB1" w:rsidRPr="009A0B3D" w:rsidRDefault="002D3CB1" w:rsidP="009A0B3D">
      <w:pPr>
        <w:spacing w:after="0" w:line="240" w:lineRule="auto"/>
        <w:rPr>
          <w:rFonts w:ascii="Times New Roman" w:hAnsi="Times New Roman"/>
          <w:b/>
          <w:sz w:val="28"/>
          <w:szCs w:val="28"/>
        </w:rPr>
      </w:pPr>
      <w:r w:rsidRPr="009A0B3D">
        <w:rPr>
          <w:rFonts w:ascii="Times New Roman" w:hAnsi="Times New Roman"/>
          <w:b/>
          <w:sz w:val="28"/>
          <w:szCs w:val="28"/>
        </w:rPr>
        <w:t>громадянам  на  20</w:t>
      </w:r>
      <w:r>
        <w:rPr>
          <w:rFonts w:ascii="Times New Roman" w:hAnsi="Times New Roman"/>
          <w:b/>
          <w:sz w:val="28"/>
          <w:szCs w:val="28"/>
          <w:lang w:val="uk-UA"/>
        </w:rPr>
        <w:t>21</w:t>
      </w:r>
      <w:r w:rsidRPr="009A0B3D">
        <w:rPr>
          <w:rFonts w:ascii="Times New Roman" w:hAnsi="Times New Roman"/>
          <w:b/>
          <w:sz w:val="28"/>
          <w:szCs w:val="28"/>
        </w:rPr>
        <w:t xml:space="preserve">  рік</w:t>
      </w:r>
    </w:p>
    <w:p w:rsidR="002D3CB1" w:rsidRPr="009A0B3D" w:rsidRDefault="002D3CB1" w:rsidP="009A0B3D">
      <w:pPr>
        <w:spacing w:after="0" w:line="240" w:lineRule="auto"/>
        <w:rPr>
          <w:rFonts w:ascii="Times New Roman" w:hAnsi="Times New Roman"/>
          <w:b/>
          <w:sz w:val="28"/>
          <w:szCs w:val="28"/>
        </w:rPr>
      </w:pPr>
      <w:r w:rsidRPr="009A0B3D">
        <w:rPr>
          <w:rFonts w:ascii="Times New Roman" w:hAnsi="Times New Roman"/>
          <w:b/>
          <w:sz w:val="28"/>
          <w:szCs w:val="28"/>
        </w:rPr>
        <w:t> </w:t>
      </w:r>
    </w:p>
    <w:p w:rsidR="002D3CB1" w:rsidRPr="009A0B3D" w:rsidRDefault="002D3CB1" w:rsidP="009A0B3D">
      <w:pPr>
        <w:spacing w:after="0" w:line="240" w:lineRule="auto"/>
        <w:rPr>
          <w:rFonts w:ascii="Times New Roman" w:hAnsi="Times New Roman"/>
          <w:sz w:val="28"/>
          <w:szCs w:val="28"/>
        </w:rPr>
      </w:pPr>
    </w:p>
    <w:p w:rsidR="002D3CB1" w:rsidRPr="009A0B3D" w:rsidRDefault="002D3CB1" w:rsidP="009A0B3D">
      <w:pPr>
        <w:spacing w:after="0" w:line="240" w:lineRule="auto"/>
        <w:jc w:val="both"/>
        <w:rPr>
          <w:rFonts w:ascii="Times New Roman" w:hAnsi="Times New Roman"/>
          <w:sz w:val="28"/>
          <w:szCs w:val="28"/>
          <w:lang w:val="uk-UA"/>
        </w:rPr>
      </w:pPr>
      <w:r w:rsidRPr="009A0B3D">
        <w:rPr>
          <w:rFonts w:ascii="Times New Roman" w:hAnsi="Times New Roman"/>
          <w:sz w:val="28"/>
          <w:szCs w:val="28"/>
        </w:rPr>
        <w:t>             З  метою  матеріальної  підтримки  малозабезпечених  верств  населення  </w:t>
      </w:r>
      <w:r>
        <w:rPr>
          <w:rFonts w:ascii="Times New Roman" w:hAnsi="Times New Roman"/>
          <w:sz w:val="28"/>
          <w:szCs w:val="28"/>
          <w:lang w:val="uk-UA"/>
        </w:rPr>
        <w:t>громади</w:t>
      </w:r>
      <w:r w:rsidRPr="009A0B3D">
        <w:rPr>
          <w:rFonts w:ascii="Times New Roman" w:hAnsi="Times New Roman"/>
          <w:sz w:val="28"/>
          <w:szCs w:val="28"/>
        </w:rPr>
        <w:t xml:space="preserve">  у  20</w:t>
      </w:r>
      <w:r>
        <w:rPr>
          <w:rFonts w:ascii="Times New Roman" w:hAnsi="Times New Roman"/>
          <w:sz w:val="28"/>
          <w:szCs w:val="28"/>
          <w:lang w:val="uk-UA"/>
        </w:rPr>
        <w:t>21</w:t>
      </w:r>
      <w:r w:rsidRPr="009A0B3D">
        <w:rPr>
          <w:rFonts w:ascii="Times New Roman" w:hAnsi="Times New Roman"/>
          <w:sz w:val="28"/>
          <w:szCs w:val="28"/>
        </w:rPr>
        <w:t xml:space="preserve">  році ,  керуючись  підпунктом 1  пункту а  частини 1  статті 34  Закону  України  «Про  місцеве  самоврядування  в  Україні»,  врахувавши  пропозиції  депутатів  сільської  ради  , сільськ</w:t>
      </w:r>
      <w:r w:rsidRPr="009A0B3D">
        <w:rPr>
          <w:rFonts w:ascii="Times New Roman" w:hAnsi="Times New Roman"/>
          <w:sz w:val="28"/>
          <w:szCs w:val="28"/>
          <w:lang w:val="uk-UA"/>
        </w:rPr>
        <w:t>а</w:t>
      </w:r>
      <w:r w:rsidRPr="009A0B3D">
        <w:rPr>
          <w:rFonts w:ascii="Times New Roman" w:hAnsi="Times New Roman"/>
          <w:sz w:val="28"/>
          <w:szCs w:val="28"/>
        </w:rPr>
        <w:t xml:space="preserve">  рад</w:t>
      </w:r>
      <w:r w:rsidRPr="009A0B3D">
        <w:rPr>
          <w:rFonts w:ascii="Times New Roman" w:hAnsi="Times New Roman"/>
          <w:sz w:val="28"/>
          <w:szCs w:val="28"/>
          <w:lang w:val="uk-UA"/>
        </w:rPr>
        <w:t>а</w:t>
      </w:r>
    </w:p>
    <w:p w:rsidR="002D3CB1" w:rsidRPr="009A0B3D" w:rsidRDefault="002D3CB1" w:rsidP="009A0B3D">
      <w:pPr>
        <w:spacing w:after="0" w:line="240" w:lineRule="auto"/>
        <w:rPr>
          <w:rFonts w:ascii="Times New Roman" w:hAnsi="Times New Roman"/>
          <w:sz w:val="28"/>
          <w:szCs w:val="28"/>
        </w:rPr>
      </w:pPr>
    </w:p>
    <w:p w:rsidR="002D3CB1" w:rsidRPr="009A0B3D" w:rsidRDefault="002D3CB1" w:rsidP="009A0B3D">
      <w:pPr>
        <w:spacing w:after="0" w:line="240" w:lineRule="auto"/>
        <w:jc w:val="center"/>
        <w:rPr>
          <w:rFonts w:ascii="Times New Roman" w:hAnsi="Times New Roman"/>
          <w:b/>
          <w:sz w:val="28"/>
          <w:szCs w:val="28"/>
        </w:rPr>
      </w:pPr>
      <w:r w:rsidRPr="009A0B3D">
        <w:rPr>
          <w:rFonts w:ascii="Times New Roman" w:hAnsi="Times New Roman"/>
          <w:b/>
          <w:sz w:val="28"/>
          <w:szCs w:val="28"/>
        </w:rPr>
        <w:t>ВИРІШИЛА:</w:t>
      </w:r>
    </w:p>
    <w:p w:rsidR="002D3CB1" w:rsidRPr="009A0B3D" w:rsidRDefault="002D3CB1" w:rsidP="009A0B3D">
      <w:pPr>
        <w:spacing w:after="0" w:line="240" w:lineRule="auto"/>
        <w:rPr>
          <w:rFonts w:ascii="Times New Roman" w:hAnsi="Times New Roman"/>
          <w:sz w:val="28"/>
          <w:szCs w:val="28"/>
        </w:rPr>
      </w:pPr>
      <w:r w:rsidRPr="009A0B3D">
        <w:rPr>
          <w:rFonts w:ascii="Times New Roman" w:hAnsi="Times New Roman"/>
          <w:sz w:val="28"/>
          <w:szCs w:val="28"/>
        </w:rPr>
        <w:t> </w:t>
      </w:r>
    </w:p>
    <w:p w:rsidR="002D3CB1" w:rsidRPr="00386B4A" w:rsidRDefault="002D3CB1" w:rsidP="00386B4A">
      <w:pPr>
        <w:spacing w:after="0" w:line="240" w:lineRule="auto"/>
        <w:outlineLvl w:val="2"/>
        <w:rPr>
          <w:rFonts w:ascii="Times New Roman" w:hAnsi="Times New Roman"/>
          <w:bCs/>
          <w:color w:val="000000"/>
          <w:sz w:val="28"/>
          <w:szCs w:val="28"/>
        </w:rPr>
      </w:pPr>
      <w:r w:rsidRPr="009A0B3D">
        <w:rPr>
          <w:rFonts w:ascii="Times New Roman" w:hAnsi="Times New Roman"/>
          <w:sz w:val="28"/>
          <w:szCs w:val="28"/>
        </w:rPr>
        <w:t xml:space="preserve">    </w:t>
      </w:r>
      <w:r w:rsidRPr="009A0B3D">
        <w:rPr>
          <w:rFonts w:ascii="Times New Roman" w:hAnsi="Times New Roman"/>
          <w:sz w:val="28"/>
          <w:szCs w:val="28"/>
          <w:lang w:val="uk-UA"/>
        </w:rPr>
        <w:tab/>
      </w:r>
      <w:r w:rsidRPr="009A0B3D">
        <w:rPr>
          <w:rFonts w:ascii="Times New Roman" w:hAnsi="Times New Roman"/>
          <w:sz w:val="28"/>
          <w:szCs w:val="28"/>
        </w:rPr>
        <w:t> 1.</w:t>
      </w:r>
      <w:r w:rsidRPr="009A0B3D">
        <w:rPr>
          <w:rFonts w:ascii="Times New Roman" w:hAnsi="Times New Roman"/>
          <w:sz w:val="28"/>
          <w:szCs w:val="28"/>
          <w:lang w:val="uk-UA"/>
        </w:rPr>
        <w:t>Внести зміни до</w:t>
      </w:r>
      <w:r w:rsidRPr="009A0B3D">
        <w:rPr>
          <w:rFonts w:ascii="Times New Roman" w:hAnsi="Times New Roman"/>
          <w:sz w:val="28"/>
          <w:szCs w:val="28"/>
        </w:rPr>
        <w:t> Програм</w:t>
      </w:r>
      <w:r w:rsidRPr="009A0B3D">
        <w:rPr>
          <w:rFonts w:ascii="Times New Roman" w:hAnsi="Times New Roman"/>
          <w:sz w:val="28"/>
          <w:szCs w:val="28"/>
          <w:lang w:val="uk-UA"/>
        </w:rPr>
        <w:t>и</w:t>
      </w:r>
      <w:r w:rsidRPr="009A0B3D">
        <w:rPr>
          <w:rFonts w:ascii="Times New Roman" w:hAnsi="Times New Roman"/>
          <w:sz w:val="28"/>
          <w:szCs w:val="28"/>
        </w:rPr>
        <w:t xml:space="preserve"> «Турбота»  на  20</w:t>
      </w:r>
      <w:r>
        <w:rPr>
          <w:rFonts w:ascii="Times New Roman" w:hAnsi="Times New Roman"/>
          <w:sz w:val="28"/>
          <w:szCs w:val="28"/>
          <w:lang w:val="uk-UA"/>
        </w:rPr>
        <w:t>21</w:t>
      </w:r>
      <w:r w:rsidRPr="009A0B3D">
        <w:rPr>
          <w:rFonts w:ascii="Times New Roman" w:hAnsi="Times New Roman"/>
          <w:sz w:val="28"/>
          <w:szCs w:val="28"/>
        </w:rPr>
        <w:t xml:space="preserve">  рік (далі – Програма) , </w:t>
      </w:r>
      <w:r>
        <w:rPr>
          <w:rFonts w:ascii="Times New Roman" w:hAnsi="Times New Roman"/>
          <w:sz w:val="28"/>
          <w:szCs w:val="28"/>
          <w:lang w:val="uk-UA"/>
        </w:rPr>
        <w:t xml:space="preserve">та  Порядок </w:t>
      </w:r>
      <w:r w:rsidRPr="00386B4A">
        <w:rPr>
          <w:rFonts w:ascii="Times New Roman" w:hAnsi="Times New Roman"/>
          <w:bCs/>
          <w:color w:val="000000"/>
          <w:sz w:val="28"/>
          <w:szCs w:val="28"/>
          <w:lang w:val="uk-UA"/>
        </w:rPr>
        <w:t xml:space="preserve">про </w:t>
      </w:r>
      <w:r w:rsidRPr="00386B4A">
        <w:rPr>
          <w:rFonts w:ascii="Times New Roman" w:hAnsi="Times New Roman"/>
          <w:bCs/>
          <w:color w:val="000000"/>
          <w:sz w:val="28"/>
          <w:szCs w:val="28"/>
        </w:rPr>
        <w:t xml:space="preserve">надання одноразової матеріальної допомоги громадянам, які внаслідок недостатнього матеріального забезпечення, потребують </w:t>
      </w:r>
      <w:r>
        <w:rPr>
          <w:rFonts w:ascii="Times New Roman" w:hAnsi="Times New Roman"/>
          <w:bCs/>
          <w:color w:val="000000"/>
          <w:sz w:val="28"/>
          <w:szCs w:val="28"/>
          <w:lang w:val="uk-UA"/>
        </w:rPr>
        <w:t xml:space="preserve"> </w:t>
      </w:r>
      <w:r w:rsidRPr="00386B4A">
        <w:rPr>
          <w:rFonts w:ascii="Times New Roman" w:hAnsi="Times New Roman"/>
          <w:bCs/>
          <w:color w:val="000000"/>
          <w:sz w:val="28"/>
          <w:szCs w:val="28"/>
        </w:rPr>
        <w:t xml:space="preserve">соціальної підтримки </w:t>
      </w:r>
      <w:r>
        <w:rPr>
          <w:rFonts w:ascii="Times New Roman" w:hAnsi="Times New Roman"/>
          <w:bCs/>
          <w:color w:val="000000"/>
          <w:sz w:val="28"/>
          <w:szCs w:val="28"/>
          <w:lang w:val="uk-UA"/>
        </w:rPr>
        <w:t xml:space="preserve">  </w:t>
      </w:r>
      <w:r w:rsidRPr="009A0B3D">
        <w:rPr>
          <w:rFonts w:ascii="Times New Roman" w:hAnsi="Times New Roman"/>
          <w:sz w:val="28"/>
          <w:szCs w:val="28"/>
          <w:lang w:val="uk-UA"/>
        </w:rPr>
        <w:t>та викласти її в новій редакції  (додається).</w:t>
      </w:r>
    </w:p>
    <w:p w:rsidR="002D3CB1" w:rsidRPr="009A0B3D" w:rsidRDefault="002D3CB1" w:rsidP="009A0B3D">
      <w:pPr>
        <w:spacing w:after="0" w:line="240" w:lineRule="auto"/>
        <w:ind w:right="-2" w:firstLine="708"/>
        <w:jc w:val="both"/>
        <w:rPr>
          <w:rFonts w:ascii="Times New Roman" w:hAnsi="Times New Roman"/>
          <w:sz w:val="28"/>
          <w:szCs w:val="28"/>
          <w:lang w:val="uk-UA"/>
        </w:rPr>
      </w:pPr>
      <w:r w:rsidRPr="00B84014">
        <w:rPr>
          <w:rFonts w:ascii="Times New Roman" w:hAnsi="Times New Roman"/>
          <w:sz w:val="28"/>
          <w:szCs w:val="28"/>
          <w:lang w:val="uk-UA"/>
        </w:rPr>
        <w:t xml:space="preserve">3. </w:t>
      </w:r>
      <w:r>
        <w:rPr>
          <w:rFonts w:ascii="Times New Roman" w:hAnsi="Times New Roman"/>
          <w:sz w:val="28"/>
          <w:szCs w:val="28"/>
          <w:lang w:val="uk-UA"/>
        </w:rPr>
        <w:t xml:space="preserve">Контроль за виконанням цього рішення покласти на </w:t>
      </w:r>
      <w:r w:rsidRPr="00B84014">
        <w:rPr>
          <w:rFonts w:ascii="Times New Roman" w:hAnsi="Times New Roman"/>
          <w:sz w:val="28"/>
          <w:szCs w:val="28"/>
          <w:lang w:val="uk-UA"/>
        </w:rPr>
        <w:t>постійну комісію з питань  фінансів, бюджету планування   соціально - економічного розвитку, інвестицій та міжнародного співробітництва</w:t>
      </w:r>
      <w:r>
        <w:rPr>
          <w:rFonts w:ascii="Times New Roman" w:hAnsi="Times New Roman"/>
          <w:sz w:val="28"/>
          <w:szCs w:val="28"/>
          <w:lang w:val="uk-UA"/>
        </w:rPr>
        <w:t>.</w:t>
      </w:r>
    </w:p>
    <w:p w:rsidR="002D3CB1" w:rsidRPr="009A0B3D" w:rsidRDefault="002D3CB1" w:rsidP="009A0B3D">
      <w:pPr>
        <w:spacing w:after="0" w:line="240" w:lineRule="auto"/>
        <w:jc w:val="both"/>
        <w:rPr>
          <w:rFonts w:ascii="Times New Roman" w:hAnsi="Times New Roman"/>
          <w:sz w:val="28"/>
          <w:szCs w:val="28"/>
          <w:lang w:val="uk-UA"/>
        </w:rPr>
      </w:pPr>
    </w:p>
    <w:p w:rsidR="002D3CB1" w:rsidRPr="009A0B3D" w:rsidRDefault="002D3CB1" w:rsidP="009A0B3D">
      <w:pPr>
        <w:spacing w:after="0" w:line="240" w:lineRule="auto"/>
        <w:jc w:val="both"/>
        <w:rPr>
          <w:rFonts w:ascii="Times New Roman" w:hAnsi="Times New Roman"/>
          <w:sz w:val="28"/>
          <w:szCs w:val="28"/>
          <w:lang w:val="uk-UA"/>
        </w:rPr>
      </w:pPr>
    </w:p>
    <w:p w:rsidR="002D3CB1" w:rsidRPr="009A0B3D" w:rsidRDefault="002D3CB1" w:rsidP="009A0B3D">
      <w:pPr>
        <w:spacing w:after="0" w:line="240" w:lineRule="auto"/>
        <w:rPr>
          <w:rFonts w:ascii="Times New Roman" w:hAnsi="Times New Roman"/>
          <w:sz w:val="28"/>
          <w:szCs w:val="28"/>
          <w:lang w:val="uk-UA"/>
        </w:rPr>
      </w:pPr>
    </w:p>
    <w:p w:rsidR="002D3CB1" w:rsidRPr="009A0B3D" w:rsidRDefault="002D3CB1" w:rsidP="009A0B3D">
      <w:pPr>
        <w:spacing w:after="0" w:line="240" w:lineRule="auto"/>
        <w:jc w:val="both"/>
        <w:rPr>
          <w:rFonts w:ascii="Times New Roman" w:hAnsi="Times New Roman"/>
          <w:b/>
          <w:sz w:val="28"/>
          <w:szCs w:val="28"/>
          <w:lang w:val="uk-UA"/>
        </w:rPr>
      </w:pPr>
      <w:r w:rsidRPr="009A0B3D">
        <w:rPr>
          <w:rFonts w:ascii="Times New Roman" w:hAnsi="Times New Roman"/>
          <w:sz w:val="28"/>
          <w:szCs w:val="28"/>
        </w:rPr>
        <w:t> </w:t>
      </w:r>
      <w:r w:rsidRPr="009A0B3D">
        <w:rPr>
          <w:rFonts w:ascii="Times New Roman" w:hAnsi="Times New Roman"/>
          <w:b/>
          <w:sz w:val="28"/>
          <w:szCs w:val="28"/>
          <w:lang w:val="uk-UA"/>
        </w:rPr>
        <w:t xml:space="preserve">           </w:t>
      </w:r>
      <w:r w:rsidRPr="009A0B3D">
        <w:rPr>
          <w:rFonts w:ascii="Times New Roman" w:hAnsi="Times New Roman"/>
          <w:b/>
          <w:sz w:val="28"/>
          <w:szCs w:val="28"/>
        </w:rPr>
        <w:t>Сільський  голова                                      М.М.Станинець</w:t>
      </w:r>
    </w:p>
    <w:p w:rsidR="002D3CB1" w:rsidRPr="009A0B3D" w:rsidRDefault="002D3CB1" w:rsidP="009A0B3D">
      <w:pPr>
        <w:spacing w:after="0" w:line="240" w:lineRule="auto"/>
        <w:jc w:val="both"/>
        <w:rPr>
          <w:rFonts w:ascii="Times New Roman" w:hAnsi="Times New Roman"/>
          <w:b/>
          <w:sz w:val="28"/>
          <w:szCs w:val="28"/>
          <w:lang w:val="uk-UA"/>
        </w:rPr>
      </w:pPr>
    </w:p>
    <w:p w:rsidR="002D3CB1" w:rsidRPr="009A0B3D" w:rsidRDefault="002D3CB1" w:rsidP="009A0B3D">
      <w:pPr>
        <w:spacing w:after="0" w:line="240" w:lineRule="auto"/>
        <w:jc w:val="both"/>
        <w:rPr>
          <w:rFonts w:ascii="Times New Roman" w:hAnsi="Times New Roman"/>
          <w:b/>
          <w:sz w:val="28"/>
          <w:szCs w:val="28"/>
          <w:lang w:val="uk-UA"/>
        </w:rPr>
      </w:pPr>
    </w:p>
    <w:p w:rsidR="002D3CB1" w:rsidRPr="009A0B3D" w:rsidRDefault="002D3CB1" w:rsidP="009A0B3D">
      <w:pPr>
        <w:spacing w:after="0" w:line="240" w:lineRule="auto"/>
        <w:jc w:val="both"/>
        <w:rPr>
          <w:rFonts w:ascii="Times New Roman" w:hAnsi="Times New Roman"/>
          <w:b/>
          <w:sz w:val="28"/>
          <w:szCs w:val="28"/>
          <w:lang w:val="uk-UA"/>
        </w:rPr>
      </w:pPr>
    </w:p>
    <w:p w:rsidR="002D3CB1" w:rsidRDefault="002D3CB1" w:rsidP="009A0B3D">
      <w:pPr>
        <w:spacing w:after="0" w:line="240" w:lineRule="auto"/>
        <w:rPr>
          <w:rFonts w:ascii="Times New Roman" w:hAnsi="Times New Roman"/>
          <w:sz w:val="28"/>
          <w:szCs w:val="28"/>
          <w:lang w:val="uk-UA"/>
        </w:rPr>
      </w:pPr>
    </w:p>
    <w:p w:rsidR="002D3CB1" w:rsidRDefault="002D3CB1" w:rsidP="009A0B3D">
      <w:pPr>
        <w:spacing w:after="0" w:line="240" w:lineRule="auto"/>
        <w:rPr>
          <w:rFonts w:ascii="Times New Roman" w:hAnsi="Times New Roman"/>
          <w:sz w:val="28"/>
          <w:szCs w:val="28"/>
          <w:lang w:val="uk-UA"/>
        </w:rPr>
      </w:pPr>
    </w:p>
    <w:p w:rsidR="002D3CB1" w:rsidRDefault="002D3CB1" w:rsidP="009A0B3D">
      <w:pPr>
        <w:spacing w:after="0" w:line="240" w:lineRule="auto"/>
        <w:rPr>
          <w:rFonts w:ascii="Times New Roman" w:hAnsi="Times New Roman"/>
          <w:sz w:val="28"/>
          <w:szCs w:val="28"/>
          <w:lang w:val="uk-UA"/>
        </w:rPr>
      </w:pPr>
    </w:p>
    <w:p w:rsidR="002D3CB1" w:rsidRDefault="002D3CB1" w:rsidP="009A0B3D">
      <w:pPr>
        <w:spacing w:after="0" w:line="240" w:lineRule="auto"/>
        <w:rPr>
          <w:rFonts w:ascii="Times New Roman" w:hAnsi="Times New Roman"/>
          <w:sz w:val="28"/>
          <w:szCs w:val="28"/>
          <w:lang w:val="uk-UA"/>
        </w:rPr>
      </w:pPr>
    </w:p>
    <w:p w:rsidR="002D3CB1" w:rsidRDefault="002D3CB1" w:rsidP="009A0B3D">
      <w:pPr>
        <w:spacing w:after="0" w:line="240" w:lineRule="auto"/>
        <w:rPr>
          <w:rFonts w:ascii="Times New Roman" w:hAnsi="Times New Roman"/>
          <w:sz w:val="28"/>
          <w:szCs w:val="28"/>
          <w:lang w:val="uk-UA"/>
        </w:rPr>
      </w:pPr>
    </w:p>
    <w:p w:rsidR="002D3CB1" w:rsidRPr="009A0B3D" w:rsidRDefault="002D3CB1" w:rsidP="009A0B3D">
      <w:pPr>
        <w:spacing w:after="0" w:line="240" w:lineRule="auto"/>
        <w:rPr>
          <w:rFonts w:ascii="Times New Roman" w:hAnsi="Times New Roman"/>
          <w:sz w:val="28"/>
          <w:szCs w:val="28"/>
          <w:lang w:val="uk-UA"/>
        </w:rPr>
      </w:pPr>
    </w:p>
    <w:p w:rsidR="002D3CB1" w:rsidRPr="00386B4A" w:rsidRDefault="002D3CB1" w:rsidP="00386B4A">
      <w:pPr>
        <w:tabs>
          <w:tab w:val="left" w:pos="3460"/>
        </w:tabs>
        <w:spacing w:after="0" w:line="240" w:lineRule="auto"/>
        <w:ind w:left="171" w:right="-5"/>
        <w:jc w:val="right"/>
        <w:rPr>
          <w:rFonts w:ascii="Times New Roman" w:hAnsi="Times New Roman"/>
          <w:bCs/>
          <w:sz w:val="28"/>
          <w:szCs w:val="28"/>
          <w:lang w:val="uk-UA"/>
        </w:rPr>
      </w:pPr>
      <w:r w:rsidRPr="00386B4A">
        <w:rPr>
          <w:rFonts w:ascii="Times New Roman" w:hAnsi="Times New Roman"/>
          <w:i/>
          <w:sz w:val="28"/>
          <w:szCs w:val="28"/>
          <w:lang w:val="uk-UA"/>
        </w:rPr>
        <w:t xml:space="preserve">Затверджено   </w:t>
      </w:r>
    </w:p>
    <w:p w:rsidR="002D3CB1" w:rsidRPr="00386B4A" w:rsidRDefault="002D3CB1" w:rsidP="00386B4A">
      <w:pPr>
        <w:spacing w:after="0" w:line="240" w:lineRule="auto"/>
        <w:jc w:val="right"/>
        <w:rPr>
          <w:rFonts w:ascii="Times New Roman" w:hAnsi="Times New Roman"/>
          <w:i/>
          <w:sz w:val="28"/>
          <w:szCs w:val="28"/>
          <w:lang w:val="uk-UA"/>
        </w:rPr>
      </w:pPr>
      <w:r w:rsidRPr="00386B4A">
        <w:rPr>
          <w:rFonts w:ascii="Times New Roman" w:hAnsi="Times New Roman"/>
          <w:i/>
          <w:sz w:val="28"/>
          <w:szCs w:val="28"/>
          <w:lang w:val="uk-UA"/>
        </w:rPr>
        <w:t xml:space="preserve">                                                                                                     рішенням сесії  Кам’янської</w:t>
      </w:r>
    </w:p>
    <w:p w:rsidR="002D3CB1" w:rsidRPr="00386B4A" w:rsidRDefault="002D3CB1" w:rsidP="00386B4A">
      <w:pPr>
        <w:spacing w:after="0" w:line="240" w:lineRule="auto"/>
        <w:jc w:val="right"/>
        <w:rPr>
          <w:rFonts w:ascii="Times New Roman" w:hAnsi="Times New Roman"/>
          <w:i/>
          <w:sz w:val="28"/>
          <w:szCs w:val="28"/>
          <w:lang w:val="uk-UA"/>
        </w:rPr>
      </w:pPr>
      <w:r w:rsidRPr="00386B4A">
        <w:rPr>
          <w:rFonts w:ascii="Times New Roman" w:hAnsi="Times New Roman"/>
          <w:i/>
          <w:sz w:val="28"/>
          <w:szCs w:val="28"/>
          <w:lang w:val="uk-UA"/>
        </w:rPr>
        <w:t xml:space="preserve">                                                                                                                  сільської ради</w:t>
      </w:r>
    </w:p>
    <w:p w:rsidR="002D3CB1" w:rsidRDefault="002D3CB1" w:rsidP="00386B4A">
      <w:pPr>
        <w:spacing w:after="0" w:line="240" w:lineRule="auto"/>
        <w:jc w:val="right"/>
        <w:rPr>
          <w:rFonts w:ascii="Times New Roman" w:hAnsi="Times New Roman"/>
          <w:i/>
          <w:sz w:val="28"/>
          <w:szCs w:val="28"/>
          <w:lang w:val="uk-UA"/>
        </w:rPr>
      </w:pPr>
      <w:r w:rsidRPr="00386B4A">
        <w:rPr>
          <w:rFonts w:ascii="Times New Roman" w:hAnsi="Times New Roman"/>
          <w:i/>
          <w:sz w:val="28"/>
          <w:szCs w:val="28"/>
          <w:lang w:val="uk-UA"/>
        </w:rPr>
        <w:t xml:space="preserve">                                                                                               </w:t>
      </w:r>
      <w:r w:rsidRPr="00386B4A">
        <w:rPr>
          <w:rFonts w:ascii="Times New Roman" w:hAnsi="Times New Roman"/>
          <w:i/>
          <w:sz w:val="28"/>
          <w:szCs w:val="28"/>
        </w:rPr>
        <w:t>від  «</w:t>
      </w:r>
      <w:r>
        <w:rPr>
          <w:rFonts w:ascii="Times New Roman" w:hAnsi="Times New Roman"/>
          <w:i/>
          <w:sz w:val="28"/>
          <w:szCs w:val="28"/>
          <w:lang w:val="uk-UA"/>
        </w:rPr>
        <w:t>29</w:t>
      </w:r>
      <w:r w:rsidRPr="00386B4A">
        <w:rPr>
          <w:rFonts w:ascii="Times New Roman" w:hAnsi="Times New Roman"/>
          <w:i/>
          <w:sz w:val="28"/>
          <w:szCs w:val="28"/>
        </w:rPr>
        <w:t>»</w:t>
      </w:r>
      <w:r>
        <w:rPr>
          <w:rFonts w:ascii="Times New Roman" w:hAnsi="Times New Roman"/>
          <w:i/>
          <w:sz w:val="28"/>
          <w:szCs w:val="28"/>
        </w:rPr>
        <w:t xml:space="preserve"> </w:t>
      </w:r>
      <w:r>
        <w:rPr>
          <w:rFonts w:ascii="Times New Roman" w:hAnsi="Times New Roman"/>
          <w:i/>
          <w:sz w:val="28"/>
          <w:szCs w:val="28"/>
          <w:lang w:val="uk-UA"/>
        </w:rPr>
        <w:t>квітня</w:t>
      </w:r>
      <w:r w:rsidRPr="00386B4A">
        <w:rPr>
          <w:rFonts w:ascii="Times New Roman" w:hAnsi="Times New Roman"/>
          <w:i/>
          <w:sz w:val="28"/>
          <w:szCs w:val="28"/>
        </w:rPr>
        <w:t xml:space="preserve">  20</w:t>
      </w:r>
      <w:r>
        <w:rPr>
          <w:rFonts w:ascii="Times New Roman" w:hAnsi="Times New Roman"/>
          <w:i/>
          <w:sz w:val="28"/>
          <w:szCs w:val="28"/>
          <w:lang w:val="uk-UA"/>
        </w:rPr>
        <w:t>21</w:t>
      </w:r>
      <w:r w:rsidRPr="00386B4A">
        <w:rPr>
          <w:rFonts w:ascii="Times New Roman" w:hAnsi="Times New Roman"/>
          <w:i/>
          <w:sz w:val="28"/>
          <w:szCs w:val="28"/>
        </w:rPr>
        <w:t xml:space="preserve">  року</w:t>
      </w:r>
    </w:p>
    <w:p w:rsidR="002D3CB1" w:rsidRPr="00386B4A" w:rsidRDefault="002D3CB1" w:rsidP="00386B4A">
      <w:pPr>
        <w:spacing w:after="0" w:line="240" w:lineRule="auto"/>
        <w:jc w:val="right"/>
        <w:rPr>
          <w:rFonts w:ascii="Times New Roman" w:hAnsi="Times New Roman"/>
          <w:i/>
          <w:sz w:val="28"/>
          <w:szCs w:val="28"/>
          <w:lang w:val="uk-UA"/>
        </w:rPr>
      </w:pPr>
      <w:r>
        <w:rPr>
          <w:rFonts w:ascii="Times New Roman" w:hAnsi="Times New Roman"/>
          <w:i/>
          <w:sz w:val="28"/>
          <w:szCs w:val="28"/>
          <w:lang w:val="uk-UA"/>
        </w:rPr>
        <w:t xml:space="preserve">№318 </w:t>
      </w:r>
    </w:p>
    <w:p w:rsidR="002D3CB1" w:rsidRPr="00386B4A" w:rsidRDefault="002D3CB1" w:rsidP="00386B4A">
      <w:pPr>
        <w:spacing w:after="0" w:line="240" w:lineRule="auto"/>
        <w:jc w:val="center"/>
        <w:rPr>
          <w:rFonts w:ascii="Times New Roman" w:hAnsi="Times New Roman"/>
          <w:b/>
          <w:sz w:val="28"/>
          <w:szCs w:val="28"/>
        </w:rPr>
      </w:pPr>
      <w:r w:rsidRPr="00386B4A">
        <w:rPr>
          <w:rFonts w:ascii="Times New Roman" w:hAnsi="Times New Roman"/>
          <w:b/>
          <w:sz w:val="28"/>
          <w:szCs w:val="28"/>
        </w:rPr>
        <w:t>Паспорт Програми</w:t>
      </w:r>
    </w:p>
    <w:p w:rsidR="002D3CB1" w:rsidRPr="00386B4A" w:rsidRDefault="002D3CB1" w:rsidP="00386B4A">
      <w:pPr>
        <w:tabs>
          <w:tab w:val="left" w:pos="3460"/>
        </w:tabs>
        <w:spacing w:after="0" w:line="240" w:lineRule="auto"/>
        <w:ind w:right="-725"/>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811"/>
      </w:tblGrid>
      <w:tr w:rsidR="002D3CB1" w:rsidRPr="00123B28" w:rsidTr="001E51B9">
        <w:tc>
          <w:tcPr>
            <w:tcW w:w="3652" w:type="dxa"/>
          </w:tcPr>
          <w:p w:rsidR="002D3CB1" w:rsidRPr="00123B28" w:rsidRDefault="002D3CB1" w:rsidP="00386B4A">
            <w:pPr>
              <w:tabs>
                <w:tab w:val="left" w:pos="3460"/>
              </w:tabs>
              <w:spacing w:after="0" w:line="240" w:lineRule="auto"/>
              <w:ind w:right="-725"/>
              <w:rPr>
                <w:rFonts w:ascii="Times New Roman" w:hAnsi="Times New Roman"/>
                <w:b/>
                <w:bCs/>
                <w:sz w:val="28"/>
                <w:szCs w:val="28"/>
              </w:rPr>
            </w:pPr>
            <w:r w:rsidRPr="00123B28">
              <w:rPr>
                <w:rFonts w:ascii="Times New Roman" w:hAnsi="Times New Roman"/>
                <w:b/>
                <w:bCs/>
                <w:sz w:val="28"/>
                <w:szCs w:val="28"/>
              </w:rPr>
              <w:t>Найменування</w:t>
            </w:r>
          </w:p>
        </w:tc>
        <w:tc>
          <w:tcPr>
            <w:tcW w:w="5811" w:type="dxa"/>
          </w:tcPr>
          <w:p w:rsidR="002D3CB1" w:rsidRPr="00123B28" w:rsidRDefault="002D3CB1" w:rsidP="00386B4A">
            <w:pPr>
              <w:tabs>
                <w:tab w:val="left" w:pos="3460"/>
              </w:tabs>
              <w:spacing w:after="0" w:line="240" w:lineRule="auto"/>
              <w:ind w:right="-725"/>
              <w:rPr>
                <w:rFonts w:ascii="Times New Roman" w:hAnsi="Times New Roman"/>
                <w:sz w:val="28"/>
                <w:szCs w:val="28"/>
                <w:lang w:val="uk-UA"/>
              </w:rPr>
            </w:pPr>
            <w:r w:rsidRPr="00123B28">
              <w:rPr>
                <w:rFonts w:ascii="Times New Roman" w:hAnsi="Times New Roman"/>
                <w:bCs/>
                <w:sz w:val="28"/>
                <w:szCs w:val="28"/>
              </w:rPr>
              <w:t xml:space="preserve">  </w:t>
            </w:r>
            <w:r w:rsidRPr="00123B28">
              <w:rPr>
                <w:rFonts w:ascii="Times New Roman" w:hAnsi="Times New Roman"/>
                <w:bCs/>
                <w:sz w:val="28"/>
                <w:szCs w:val="28"/>
                <w:lang w:val="uk-UA"/>
              </w:rPr>
              <w:t>П</w:t>
            </w:r>
            <w:r w:rsidRPr="00123B28">
              <w:rPr>
                <w:rFonts w:ascii="Times New Roman" w:hAnsi="Times New Roman"/>
                <w:bCs/>
                <w:sz w:val="28"/>
                <w:szCs w:val="28"/>
              </w:rPr>
              <w:t xml:space="preserve">рограма  «Турбота» </w:t>
            </w:r>
            <w:r w:rsidRPr="00123B28">
              <w:rPr>
                <w:rFonts w:ascii="Times New Roman" w:hAnsi="Times New Roman"/>
                <w:sz w:val="28"/>
                <w:szCs w:val="28"/>
                <w:lang w:val="uk-UA"/>
              </w:rPr>
              <w:t xml:space="preserve"> </w:t>
            </w:r>
            <w:r w:rsidRPr="00123B28">
              <w:rPr>
                <w:rFonts w:ascii="Times New Roman" w:hAnsi="Times New Roman"/>
                <w:sz w:val="28"/>
                <w:szCs w:val="28"/>
              </w:rPr>
              <w:t xml:space="preserve"> </w:t>
            </w:r>
            <w:r w:rsidRPr="00123B28">
              <w:rPr>
                <w:rFonts w:ascii="Times New Roman" w:hAnsi="Times New Roman"/>
                <w:bCs/>
                <w:sz w:val="28"/>
                <w:szCs w:val="28"/>
              </w:rPr>
              <w:t>на  період  2021 року</w:t>
            </w:r>
          </w:p>
        </w:tc>
      </w:tr>
      <w:tr w:rsidR="002D3CB1" w:rsidRPr="00123B28" w:rsidTr="001E51B9">
        <w:tc>
          <w:tcPr>
            <w:tcW w:w="3652" w:type="dxa"/>
          </w:tcPr>
          <w:p w:rsidR="002D3CB1" w:rsidRPr="00123B28" w:rsidRDefault="002D3CB1" w:rsidP="00386B4A">
            <w:pPr>
              <w:tabs>
                <w:tab w:val="left" w:pos="3460"/>
              </w:tabs>
              <w:spacing w:after="0" w:line="240" w:lineRule="auto"/>
              <w:ind w:right="-725"/>
              <w:rPr>
                <w:rFonts w:ascii="Times New Roman" w:hAnsi="Times New Roman"/>
                <w:b/>
                <w:sz w:val="28"/>
                <w:szCs w:val="28"/>
              </w:rPr>
            </w:pPr>
            <w:r w:rsidRPr="00123B28">
              <w:rPr>
                <w:rFonts w:ascii="Times New Roman" w:hAnsi="Times New Roman"/>
                <w:b/>
                <w:sz w:val="28"/>
                <w:szCs w:val="28"/>
              </w:rPr>
              <w:t xml:space="preserve">Ініціатор розроблення </w:t>
            </w:r>
          </w:p>
          <w:p w:rsidR="002D3CB1" w:rsidRPr="00123B28" w:rsidRDefault="002D3CB1" w:rsidP="00386B4A">
            <w:pPr>
              <w:tabs>
                <w:tab w:val="left" w:pos="3460"/>
              </w:tabs>
              <w:spacing w:after="0" w:line="240" w:lineRule="auto"/>
              <w:ind w:right="-725"/>
              <w:rPr>
                <w:rFonts w:ascii="Times New Roman" w:hAnsi="Times New Roman"/>
                <w:bCs/>
                <w:sz w:val="28"/>
                <w:szCs w:val="28"/>
              </w:rPr>
            </w:pPr>
            <w:r w:rsidRPr="00123B28">
              <w:rPr>
                <w:rFonts w:ascii="Times New Roman" w:hAnsi="Times New Roman"/>
                <w:b/>
                <w:sz w:val="28"/>
                <w:szCs w:val="28"/>
              </w:rPr>
              <w:t>Програми</w:t>
            </w:r>
          </w:p>
        </w:tc>
        <w:tc>
          <w:tcPr>
            <w:tcW w:w="5811" w:type="dxa"/>
          </w:tcPr>
          <w:p w:rsidR="002D3CB1" w:rsidRPr="00123B28" w:rsidRDefault="002D3CB1" w:rsidP="00386B4A">
            <w:pPr>
              <w:tabs>
                <w:tab w:val="left" w:pos="3460"/>
              </w:tabs>
              <w:spacing w:after="0" w:line="240" w:lineRule="auto"/>
              <w:ind w:right="-725"/>
              <w:rPr>
                <w:rFonts w:ascii="Times New Roman" w:hAnsi="Times New Roman"/>
                <w:bCs/>
                <w:sz w:val="28"/>
                <w:szCs w:val="28"/>
              </w:rPr>
            </w:pPr>
            <w:r w:rsidRPr="00123B28">
              <w:rPr>
                <w:rFonts w:ascii="Times New Roman" w:hAnsi="Times New Roman"/>
                <w:bCs/>
                <w:sz w:val="28"/>
                <w:szCs w:val="28"/>
                <w:lang w:val="uk-UA"/>
              </w:rPr>
              <w:t>Кам’янська</w:t>
            </w:r>
            <w:r w:rsidRPr="00123B28">
              <w:rPr>
                <w:rFonts w:ascii="Times New Roman" w:hAnsi="Times New Roman"/>
                <w:bCs/>
                <w:sz w:val="28"/>
                <w:szCs w:val="28"/>
              </w:rPr>
              <w:t xml:space="preserve">  сільська  рада</w:t>
            </w:r>
          </w:p>
        </w:tc>
      </w:tr>
      <w:tr w:rsidR="002D3CB1" w:rsidRPr="00123B28" w:rsidTr="001E51B9">
        <w:tc>
          <w:tcPr>
            <w:tcW w:w="3652" w:type="dxa"/>
          </w:tcPr>
          <w:p w:rsidR="002D3CB1" w:rsidRPr="00123B28" w:rsidRDefault="002D3CB1" w:rsidP="00386B4A">
            <w:pPr>
              <w:tabs>
                <w:tab w:val="left" w:pos="3460"/>
              </w:tabs>
              <w:spacing w:after="0" w:line="240" w:lineRule="auto"/>
              <w:ind w:right="-725"/>
              <w:rPr>
                <w:rFonts w:ascii="Times New Roman" w:hAnsi="Times New Roman"/>
                <w:b/>
                <w:sz w:val="28"/>
                <w:szCs w:val="28"/>
                <w:lang w:val="uk-UA"/>
              </w:rPr>
            </w:pPr>
            <w:r w:rsidRPr="00123B28">
              <w:rPr>
                <w:rFonts w:ascii="Times New Roman" w:hAnsi="Times New Roman"/>
                <w:b/>
                <w:sz w:val="28"/>
                <w:szCs w:val="28"/>
                <w:lang w:val="uk-UA"/>
              </w:rPr>
              <w:t xml:space="preserve">Підстава для розроблення </w:t>
            </w:r>
          </w:p>
          <w:p w:rsidR="002D3CB1" w:rsidRPr="00123B28" w:rsidRDefault="002D3CB1" w:rsidP="00386B4A">
            <w:pPr>
              <w:tabs>
                <w:tab w:val="left" w:pos="3460"/>
              </w:tabs>
              <w:spacing w:after="0" w:line="240" w:lineRule="auto"/>
              <w:ind w:right="-725"/>
              <w:rPr>
                <w:rFonts w:ascii="Times New Roman" w:hAnsi="Times New Roman"/>
                <w:b/>
                <w:sz w:val="28"/>
                <w:szCs w:val="28"/>
                <w:lang w:val="uk-UA"/>
              </w:rPr>
            </w:pPr>
            <w:r w:rsidRPr="00123B28">
              <w:rPr>
                <w:rFonts w:ascii="Times New Roman" w:hAnsi="Times New Roman"/>
                <w:b/>
                <w:sz w:val="28"/>
                <w:szCs w:val="28"/>
                <w:lang w:val="uk-UA"/>
              </w:rPr>
              <w:t>програми</w:t>
            </w:r>
          </w:p>
        </w:tc>
        <w:tc>
          <w:tcPr>
            <w:tcW w:w="5811" w:type="dxa"/>
          </w:tcPr>
          <w:p w:rsidR="002D3CB1" w:rsidRPr="00123B28" w:rsidRDefault="002D3CB1" w:rsidP="00386B4A">
            <w:pPr>
              <w:tabs>
                <w:tab w:val="left" w:pos="3460"/>
              </w:tabs>
              <w:spacing w:after="0" w:line="240" w:lineRule="auto"/>
              <w:jc w:val="both"/>
              <w:rPr>
                <w:rFonts w:ascii="Times New Roman" w:hAnsi="Times New Roman"/>
                <w:bCs/>
                <w:sz w:val="28"/>
                <w:szCs w:val="28"/>
                <w:lang w:val="uk-UA"/>
              </w:rPr>
            </w:pPr>
            <w:r w:rsidRPr="00123B28">
              <w:rPr>
                <w:rFonts w:ascii="Times New Roman" w:hAnsi="Times New Roman"/>
                <w:bCs/>
                <w:sz w:val="28"/>
                <w:szCs w:val="28"/>
                <w:lang w:val="uk-UA"/>
              </w:rPr>
              <w:t>Підстава для розроблення Програми є законодавчі  та інші нормативно-правові документи з питань соціального захисту ветеранів війни та АТО, ветеранів праці, військовослужбовців та їх сімей, громадян похилого віку, пенсіонерів, інвалідів, дітей війни, громадян, які постраждали внаслідок ЧАЕС, жертв політичних репресій, безпритульних дітей та іншим непрацюючим малозабезпеченим особам, Закон України «Про місцеве самоврядування в Україні», «Бюджетний кодекс України»</w:t>
            </w:r>
          </w:p>
        </w:tc>
      </w:tr>
      <w:tr w:rsidR="002D3CB1" w:rsidRPr="00123B28" w:rsidTr="001E51B9">
        <w:tc>
          <w:tcPr>
            <w:tcW w:w="3652" w:type="dxa"/>
          </w:tcPr>
          <w:p w:rsidR="002D3CB1" w:rsidRPr="00123B28" w:rsidRDefault="002D3CB1" w:rsidP="00386B4A">
            <w:pPr>
              <w:tabs>
                <w:tab w:val="left" w:pos="3460"/>
              </w:tabs>
              <w:spacing w:after="0" w:line="240" w:lineRule="auto"/>
              <w:ind w:right="-725"/>
              <w:rPr>
                <w:rFonts w:ascii="Times New Roman" w:hAnsi="Times New Roman"/>
                <w:b/>
                <w:sz w:val="28"/>
                <w:szCs w:val="28"/>
              </w:rPr>
            </w:pPr>
            <w:r w:rsidRPr="00123B28">
              <w:rPr>
                <w:rFonts w:ascii="Times New Roman" w:hAnsi="Times New Roman"/>
                <w:b/>
                <w:sz w:val="28"/>
                <w:szCs w:val="28"/>
              </w:rPr>
              <w:t>Розробник Програми</w:t>
            </w:r>
          </w:p>
        </w:tc>
        <w:tc>
          <w:tcPr>
            <w:tcW w:w="5811" w:type="dxa"/>
          </w:tcPr>
          <w:p w:rsidR="002D3CB1" w:rsidRPr="00123B28" w:rsidRDefault="002D3CB1" w:rsidP="00386B4A">
            <w:pPr>
              <w:tabs>
                <w:tab w:val="left" w:pos="3460"/>
              </w:tabs>
              <w:spacing w:after="0" w:line="240" w:lineRule="auto"/>
              <w:ind w:right="-725"/>
              <w:rPr>
                <w:rFonts w:ascii="Times New Roman" w:hAnsi="Times New Roman"/>
                <w:bCs/>
                <w:sz w:val="28"/>
                <w:szCs w:val="28"/>
                <w:lang w:val="uk-UA"/>
              </w:rPr>
            </w:pPr>
            <w:r w:rsidRPr="00123B28">
              <w:rPr>
                <w:rFonts w:ascii="Times New Roman" w:hAnsi="Times New Roman"/>
                <w:bCs/>
                <w:sz w:val="28"/>
                <w:szCs w:val="28"/>
                <w:lang w:val="uk-UA"/>
              </w:rPr>
              <w:t>Кам’янська</w:t>
            </w:r>
            <w:r w:rsidRPr="00123B28">
              <w:rPr>
                <w:rFonts w:ascii="Times New Roman" w:hAnsi="Times New Roman"/>
                <w:bCs/>
                <w:sz w:val="28"/>
                <w:szCs w:val="28"/>
              </w:rPr>
              <w:t xml:space="preserve">  сільська  рада </w:t>
            </w:r>
          </w:p>
        </w:tc>
      </w:tr>
      <w:tr w:rsidR="002D3CB1" w:rsidRPr="00123B28" w:rsidTr="001E51B9">
        <w:tc>
          <w:tcPr>
            <w:tcW w:w="3652" w:type="dxa"/>
          </w:tcPr>
          <w:p w:rsidR="002D3CB1" w:rsidRPr="00123B28" w:rsidRDefault="002D3CB1" w:rsidP="00386B4A">
            <w:pPr>
              <w:tabs>
                <w:tab w:val="left" w:pos="3460"/>
              </w:tabs>
              <w:spacing w:after="0" w:line="240" w:lineRule="auto"/>
              <w:ind w:right="-725"/>
              <w:rPr>
                <w:rFonts w:ascii="Times New Roman" w:hAnsi="Times New Roman"/>
                <w:b/>
                <w:sz w:val="28"/>
                <w:szCs w:val="28"/>
              </w:rPr>
            </w:pPr>
            <w:r w:rsidRPr="00123B28">
              <w:rPr>
                <w:rFonts w:ascii="Times New Roman" w:hAnsi="Times New Roman"/>
                <w:b/>
                <w:sz w:val="28"/>
                <w:szCs w:val="28"/>
              </w:rPr>
              <w:t>Відповідальні виконавці</w:t>
            </w:r>
          </w:p>
        </w:tc>
        <w:tc>
          <w:tcPr>
            <w:tcW w:w="5811" w:type="dxa"/>
          </w:tcPr>
          <w:p w:rsidR="002D3CB1" w:rsidRPr="00123B28" w:rsidRDefault="002D3CB1" w:rsidP="00386B4A">
            <w:pPr>
              <w:tabs>
                <w:tab w:val="left" w:pos="3460"/>
              </w:tabs>
              <w:spacing w:after="0" w:line="240" w:lineRule="auto"/>
              <w:ind w:right="-725"/>
              <w:rPr>
                <w:rFonts w:ascii="Times New Roman" w:hAnsi="Times New Roman"/>
                <w:bCs/>
                <w:sz w:val="28"/>
                <w:szCs w:val="28"/>
                <w:lang w:val="uk-UA"/>
              </w:rPr>
            </w:pPr>
            <w:r w:rsidRPr="00123B28">
              <w:rPr>
                <w:rFonts w:ascii="Times New Roman" w:hAnsi="Times New Roman"/>
                <w:bCs/>
                <w:sz w:val="28"/>
                <w:szCs w:val="28"/>
                <w:lang w:val="uk-UA"/>
              </w:rPr>
              <w:t xml:space="preserve">Кам’янська </w:t>
            </w:r>
            <w:r w:rsidRPr="00123B28">
              <w:rPr>
                <w:rFonts w:ascii="Times New Roman" w:hAnsi="Times New Roman"/>
                <w:bCs/>
                <w:sz w:val="28"/>
                <w:szCs w:val="28"/>
              </w:rPr>
              <w:t xml:space="preserve">  сільська  рада</w:t>
            </w:r>
          </w:p>
        </w:tc>
      </w:tr>
      <w:tr w:rsidR="002D3CB1" w:rsidRPr="00123B28" w:rsidTr="001E51B9">
        <w:tc>
          <w:tcPr>
            <w:tcW w:w="3652" w:type="dxa"/>
          </w:tcPr>
          <w:p w:rsidR="002D3CB1" w:rsidRPr="00123B28" w:rsidRDefault="002D3CB1" w:rsidP="00386B4A">
            <w:pPr>
              <w:tabs>
                <w:tab w:val="left" w:pos="3460"/>
              </w:tabs>
              <w:spacing w:after="0" w:line="240" w:lineRule="auto"/>
              <w:ind w:right="-725"/>
              <w:rPr>
                <w:rFonts w:ascii="Times New Roman" w:hAnsi="Times New Roman"/>
                <w:b/>
                <w:sz w:val="28"/>
                <w:szCs w:val="28"/>
              </w:rPr>
            </w:pPr>
            <w:r w:rsidRPr="00123B28">
              <w:rPr>
                <w:rFonts w:ascii="Times New Roman" w:hAnsi="Times New Roman"/>
                <w:b/>
                <w:sz w:val="28"/>
                <w:szCs w:val="28"/>
              </w:rPr>
              <w:t>Мета Програми</w:t>
            </w:r>
          </w:p>
        </w:tc>
        <w:tc>
          <w:tcPr>
            <w:tcW w:w="5811" w:type="dxa"/>
          </w:tcPr>
          <w:p w:rsidR="002D3CB1" w:rsidRPr="00123B28" w:rsidRDefault="002D3CB1" w:rsidP="00386B4A">
            <w:pPr>
              <w:tabs>
                <w:tab w:val="left" w:pos="3460"/>
              </w:tabs>
              <w:spacing w:after="0" w:line="240" w:lineRule="auto"/>
              <w:ind w:right="-113"/>
              <w:rPr>
                <w:rFonts w:ascii="Times New Roman" w:hAnsi="Times New Roman"/>
                <w:bCs/>
                <w:sz w:val="28"/>
                <w:szCs w:val="28"/>
              </w:rPr>
            </w:pPr>
            <w:r w:rsidRPr="00123B28">
              <w:rPr>
                <w:rFonts w:ascii="Times New Roman" w:hAnsi="Times New Roman"/>
                <w:sz w:val="28"/>
                <w:szCs w:val="28"/>
              </w:rPr>
              <w:t xml:space="preserve">Підвищення рівня життя </w:t>
            </w:r>
            <w:r w:rsidRPr="00123B28">
              <w:rPr>
                <w:rFonts w:ascii="Times New Roman" w:hAnsi="Times New Roman"/>
                <w:sz w:val="28"/>
                <w:szCs w:val="28"/>
                <w:lang w:val="uk-UA"/>
              </w:rPr>
              <w:t xml:space="preserve">жителів </w:t>
            </w:r>
            <w:r w:rsidRPr="00123B28">
              <w:rPr>
                <w:rFonts w:ascii="Times New Roman" w:hAnsi="Times New Roman"/>
                <w:sz w:val="28"/>
                <w:szCs w:val="28"/>
              </w:rPr>
              <w:t>населен</w:t>
            </w:r>
            <w:r w:rsidRPr="00123B28">
              <w:rPr>
                <w:rFonts w:ascii="Times New Roman" w:hAnsi="Times New Roman"/>
                <w:sz w:val="28"/>
                <w:szCs w:val="28"/>
                <w:lang w:val="uk-UA"/>
              </w:rPr>
              <w:t xml:space="preserve">их пунктів що входять до складу </w:t>
            </w:r>
            <w:r w:rsidRPr="00123B28">
              <w:rPr>
                <w:rFonts w:ascii="Times New Roman" w:hAnsi="Times New Roman"/>
                <w:sz w:val="28"/>
                <w:szCs w:val="28"/>
              </w:rPr>
              <w:t xml:space="preserve"> </w:t>
            </w:r>
            <w:r w:rsidRPr="00123B28">
              <w:rPr>
                <w:rFonts w:ascii="Times New Roman" w:hAnsi="Times New Roman"/>
                <w:sz w:val="28"/>
                <w:szCs w:val="28"/>
                <w:lang w:val="uk-UA"/>
              </w:rPr>
              <w:t>Кам’янської територіальної громади</w:t>
            </w:r>
            <w:r w:rsidRPr="00123B28">
              <w:rPr>
                <w:rFonts w:ascii="Times New Roman" w:hAnsi="Times New Roman"/>
                <w:sz w:val="28"/>
                <w:szCs w:val="28"/>
              </w:rPr>
              <w:t>, які перебувають у складних життєвих обставинах та неспроможні їх самостійно подолати</w:t>
            </w:r>
          </w:p>
        </w:tc>
      </w:tr>
      <w:tr w:rsidR="002D3CB1" w:rsidRPr="00123B28" w:rsidTr="001E51B9">
        <w:tc>
          <w:tcPr>
            <w:tcW w:w="3652" w:type="dxa"/>
          </w:tcPr>
          <w:p w:rsidR="002D3CB1" w:rsidRPr="00123B28" w:rsidRDefault="002D3CB1" w:rsidP="00386B4A">
            <w:pPr>
              <w:tabs>
                <w:tab w:val="left" w:pos="3460"/>
              </w:tabs>
              <w:spacing w:after="0" w:line="240" w:lineRule="auto"/>
              <w:ind w:right="-725"/>
              <w:rPr>
                <w:rFonts w:ascii="Times New Roman" w:hAnsi="Times New Roman"/>
                <w:b/>
                <w:sz w:val="28"/>
                <w:szCs w:val="28"/>
              </w:rPr>
            </w:pPr>
            <w:r w:rsidRPr="00123B28">
              <w:rPr>
                <w:rFonts w:ascii="Times New Roman" w:hAnsi="Times New Roman"/>
                <w:b/>
                <w:sz w:val="28"/>
                <w:szCs w:val="28"/>
              </w:rPr>
              <w:t>Термін реалізації Програми</w:t>
            </w:r>
          </w:p>
        </w:tc>
        <w:tc>
          <w:tcPr>
            <w:tcW w:w="5811" w:type="dxa"/>
          </w:tcPr>
          <w:p w:rsidR="002D3CB1" w:rsidRPr="00123B28" w:rsidRDefault="002D3CB1" w:rsidP="00386B4A">
            <w:pPr>
              <w:tabs>
                <w:tab w:val="left" w:pos="3460"/>
              </w:tabs>
              <w:spacing w:after="0" w:line="240" w:lineRule="auto"/>
              <w:ind w:right="-725"/>
              <w:rPr>
                <w:rFonts w:ascii="Times New Roman" w:hAnsi="Times New Roman"/>
                <w:bCs/>
                <w:sz w:val="28"/>
                <w:szCs w:val="28"/>
              </w:rPr>
            </w:pPr>
            <w:r w:rsidRPr="00123B28">
              <w:rPr>
                <w:rFonts w:ascii="Times New Roman" w:hAnsi="Times New Roman"/>
                <w:bCs/>
                <w:sz w:val="28"/>
                <w:szCs w:val="28"/>
              </w:rPr>
              <w:t>20</w:t>
            </w:r>
            <w:r w:rsidRPr="00123B28">
              <w:rPr>
                <w:rFonts w:ascii="Times New Roman" w:hAnsi="Times New Roman"/>
                <w:bCs/>
                <w:sz w:val="28"/>
                <w:szCs w:val="28"/>
                <w:lang w:val="uk-UA"/>
              </w:rPr>
              <w:t>21</w:t>
            </w:r>
            <w:r w:rsidRPr="00123B28">
              <w:rPr>
                <w:rFonts w:ascii="Times New Roman" w:hAnsi="Times New Roman"/>
                <w:bCs/>
                <w:sz w:val="28"/>
                <w:szCs w:val="28"/>
              </w:rPr>
              <w:t xml:space="preserve"> рік</w:t>
            </w:r>
          </w:p>
        </w:tc>
      </w:tr>
      <w:tr w:rsidR="002D3CB1" w:rsidRPr="00123B28" w:rsidTr="001E51B9">
        <w:tc>
          <w:tcPr>
            <w:tcW w:w="3652" w:type="dxa"/>
          </w:tcPr>
          <w:p w:rsidR="002D3CB1" w:rsidRPr="00123B28" w:rsidRDefault="002D3CB1" w:rsidP="00386B4A">
            <w:pPr>
              <w:tabs>
                <w:tab w:val="left" w:pos="2625"/>
              </w:tabs>
              <w:spacing w:after="0" w:line="240" w:lineRule="auto"/>
              <w:ind w:right="-725"/>
              <w:rPr>
                <w:rFonts w:ascii="Times New Roman" w:hAnsi="Times New Roman"/>
                <w:b/>
                <w:sz w:val="28"/>
                <w:szCs w:val="28"/>
              </w:rPr>
            </w:pPr>
            <w:r w:rsidRPr="00123B28">
              <w:rPr>
                <w:rFonts w:ascii="Times New Roman" w:hAnsi="Times New Roman"/>
                <w:b/>
                <w:sz w:val="28"/>
                <w:szCs w:val="28"/>
              </w:rPr>
              <w:t>Учасники Програми</w:t>
            </w:r>
          </w:p>
        </w:tc>
        <w:tc>
          <w:tcPr>
            <w:tcW w:w="5811" w:type="dxa"/>
          </w:tcPr>
          <w:p w:rsidR="002D3CB1" w:rsidRPr="00123B28" w:rsidRDefault="002D3CB1" w:rsidP="00386B4A">
            <w:pPr>
              <w:tabs>
                <w:tab w:val="left" w:pos="3460"/>
              </w:tabs>
              <w:spacing w:after="0" w:line="240" w:lineRule="auto"/>
              <w:ind w:right="-725"/>
              <w:rPr>
                <w:rFonts w:ascii="Times New Roman" w:hAnsi="Times New Roman"/>
                <w:bCs/>
                <w:sz w:val="28"/>
                <w:szCs w:val="28"/>
                <w:lang w:val="uk-UA"/>
              </w:rPr>
            </w:pPr>
            <w:r w:rsidRPr="00123B28">
              <w:rPr>
                <w:rFonts w:ascii="Times New Roman" w:hAnsi="Times New Roman"/>
                <w:bCs/>
                <w:sz w:val="28"/>
                <w:szCs w:val="28"/>
                <w:lang w:val="uk-UA"/>
              </w:rPr>
              <w:t>Кам’янська</w:t>
            </w:r>
            <w:r w:rsidRPr="00123B28">
              <w:rPr>
                <w:rFonts w:ascii="Times New Roman" w:hAnsi="Times New Roman"/>
                <w:bCs/>
                <w:sz w:val="28"/>
                <w:szCs w:val="28"/>
              </w:rPr>
              <w:t xml:space="preserve">  сільська  рада </w:t>
            </w:r>
          </w:p>
        </w:tc>
      </w:tr>
      <w:tr w:rsidR="002D3CB1" w:rsidRPr="00123B28" w:rsidTr="001E51B9">
        <w:tc>
          <w:tcPr>
            <w:tcW w:w="3652" w:type="dxa"/>
          </w:tcPr>
          <w:p w:rsidR="002D3CB1" w:rsidRPr="00123B28" w:rsidRDefault="002D3CB1" w:rsidP="00386B4A">
            <w:pPr>
              <w:tabs>
                <w:tab w:val="left" w:pos="2625"/>
              </w:tabs>
              <w:spacing w:after="0" w:line="240" w:lineRule="auto"/>
              <w:ind w:right="-725"/>
              <w:rPr>
                <w:rFonts w:ascii="Times New Roman" w:hAnsi="Times New Roman"/>
                <w:b/>
                <w:sz w:val="28"/>
                <w:szCs w:val="28"/>
              </w:rPr>
            </w:pPr>
            <w:r w:rsidRPr="00123B28">
              <w:rPr>
                <w:rFonts w:ascii="Times New Roman" w:hAnsi="Times New Roman"/>
                <w:b/>
                <w:sz w:val="28"/>
                <w:szCs w:val="28"/>
              </w:rPr>
              <w:t>Джерела фінансування</w:t>
            </w:r>
          </w:p>
        </w:tc>
        <w:tc>
          <w:tcPr>
            <w:tcW w:w="5811" w:type="dxa"/>
          </w:tcPr>
          <w:p w:rsidR="002D3CB1" w:rsidRPr="00123B28" w:rsidRDefault="002D3CB1" w:rsidP="00386B4A">
            <w:pPr>
              <w:tabs>
                <w:tab w:val="left" w:pos="3460"/>
              </w:tabs>
              <w:spacing w:after="0" w:line="240" w:lineRule="auto"/>
              <w:ind w:right="-725"/>
              <w:rPr>
                <w:rFonts w:ascii="Times New Roman" w:hAnsi="Times New Roman"/>
                <w:bCs/>
                <w:sz w:val="28"/>
                <w:szCs w:val="28"/>
              </w:rPr>
            </w:pPr>
            <w:r w:rsidRPr="00123B28">
              <w:rPr>
                <w:rFonts w:ascii="Times New Roman" w:hAnsi="Times New Roman"/>
                <w:bCs/>
                <w:sz w:val="28"/>
                <w:szCs w:val="28"/>
              </w:rPr>
              <w:t xml:space="preserve">Сільський  бюджет, благодійні  внески, </w:t>
            </w:r>
          </w:p>
          <w:p w:rsidR="002D3CB1" w:rsidRPr="00123B28" w:rsidRDefault="002D3CB1" w:rsidP="00386B4A">
            <w:pPr>
              <w:tabs>
                <w:tab w:val="left" w:pos="3460"/>
              </w:tabs>
              <w:spacing w:after="0" w:line="240" w:lineRule="auto"/>
              <w:ind w:right="-725"/>
              <w:rPr>
                <w:rFonts w:ascii="Times New Roman" w:hAnsi="Times New Roman"/>
                <w:bCs/>
                <w:sz w:val="28"/>
                <w:szCs w:val="28"/>
              </w:rPr>
            </w:pPr>
            <w:r w:rsidRPr="00123B28">
              <w:rPr>
                <w:rFonts w:ascii="Times New Roman" w:hAnsi="Times New Roman"/>
                <w:bCs/>
                <w:sz w:val="28"/>
                <w:szCs w:val="28"/>
              </w:rPr>
              <w:t>гуманітарна  допомога, інші  джерела, не заборонені</w:t>
            </w:r>
          </w:p>
          <w:p w:rsidR="002D3CB1" w:rsidRPr="00123B28" w:rsidRDefault="002D3CB1" w:rsidP="00386B4A">
            <w:pPr>
              <w:tabs>
                <w:tab w:val="left" w:pos="3460"/>
              </w:tabs>
              <w:spacing w:after="0" w:line="240" w:lineRule="auto"/>
              <w:ind w:right="-725"/>
              <w:rPr>
                <w:rFonts w:ascii="Times New Roman" w:hAnsi="Times New Roman"/>
                <w:bCs/>
                <w:sz w:val="28"/>
                <w:szCs w:val="28"/>
              </w:rPr>
            </w:pPr>
            <w:r w:rsidRPr="00123B28">
              <w:rPr>
                <w:rFonts w:ascii="Times New Roman" w:hAnsi="Times New Roman"/>
                <w:bCs/>
                <w:sz w:val="28"/>
                <w:szCs w:val="28"/>
              </w:rPr>
              <w:t xml:space="preserve">законодавством   </w:t>
            </w:r>
          </w:p>
        </w:tc>
      </w:tr>
      <w:tr w:rsidR="002D3CB1" w:rsidRPr="00123B28" w:rsidTr="001E51B9">
        <w:tc>
          <w:tcPr>
            <w:tcW w:w="3652" w:type="dxa"/>
          </w:tcPr>
          <w:p w:rsidR="002D3CB1" w:rsidRPr="00123B28" w:rsidRDefault="002D3CB1" w:rsidP="00386B4A">
            <w:pPr>
              <w:tabs>
                <w:tab w:val="left" w:pos="2625"/>
              </w:tabs>
              <w:spacing w:after="0" w:line="240" w:lineRule="auto"/>
              <w:ind w:right="-725"/>
              <w:rPr>
                <w:rFonts w:ascii="Times New Roman" w:hAnsi="Times New Roman"/>
                <w:b/>
                <w:sz w:val="28"/>
                <w:szCs w:val="28"/>
                <w:lang w:val="uk-UA"/>
              </w:rPr>
            </w:pPr>
            <w:r w:rsidRPr="00123B28">
              <w:rPr>
                <w:rFonts w:ascii="Times New Roman" w:hAnsi="Times New Roman"/>
                <w:b/>
                <w:sz w:val="28"/>
                <w:szCs w:val="28"/>
                <w:lang w:val="uk-UA"/>
              </w:rPr>
              <w:t>Загальний обсяг фінансових</w:t>
            </w:r>
          </w:p>
          <w:p w:rsidR="002D3CB1" w:rsidRPr="00123B28" w:rsidRDefault="002D3CB1" w:rsidP="00386B4A">
            <w:pPr>
              <w:tabs>
                <w:tab w:val="left" w:pos="2625"/>
              </w:tabs>
              <w:spacing w:after="0" w:line="240" w:lineRule="auto"/>
              <w:ind w:right="-725"/>
              <w:rPr>
                <w:rFonts w:ascii="Times New Roman" w:hAnsi="Times New Roman"/>
                <w:b/>
                <w:sz w:val="28"/>
                <w:szCs w:val="28"/>
                <w:lang w:val="uk-UA"/>
              </w:rPr>
            </w:pPr>
            <w:r w:rsidRPr="00123B28">
              <w:rPr>
                <w:rFonts w:ascii="Times New Roman" w:hAnsi="Times New Roman"/>
                <w:b/>
                <w:sz w:val="28"/>
                <w:szCs w:val="28"/>
                <w:lang w:val="uk-UA"/>
              </w:rPr>
              <w:t xml:space="preserve"> ресурсів, необхідних для</w:t>
            </w:r>
          </w:p>
          <w:p w:rsidR="002D3CB1" w:rsidRPr="00123B28" w:rsidRDefault="002D3CB1" w:rsidP="00386B4A">
            <w:pPr>
              <w:tabs>
                <w:tab w:val="left" w:pos="2625"/>
              </w:tabs>
              <w:spacing w:after="0" w:line="240" w:lineRule="auto"/>
              <w:ind w:right="-725"/>
              <w:rPr>
                <w:rFonts w:ascii="Times New Roman" w:hAnsi="Times New Roman"/>
                <w:b/>
                <w:sz w:val="28"/>
                <w:szCs w:val="28"/>
                <w:lang w:val="uk-UA"/>
              </w:rPr>
            </w:pPr>
            <w:r w:rsidRPr="00123B28">
              <w:rPr>
                <w:rFonts w:ascii="Times New Roman" w:hAnsi="Times New Roman"/>
                <w:b/>
                <w:sz w:val="28"/>
                <w:szCs w:val="28"/>
                <w:lang w:val="uk-UA"/>
              </w:rPr>
              <w:t xml:space="preserve"> реалізації Програми , всього</w:t>
            </w:r>
          </w:p>
        </w:tc>
        <w:tc>
          <w:tcPr>
            <w:tcW w:w="5811" w:type="dxa"/>
          </w:tcPr>
          <w:p w:rsidR="002D3CB1" w:rsidRPr="00123B28" w:rsidRDefault="002D3CB1" w:rsidP="00386B4A">
            <w:pPr>
              <w:tabs>
                <w:tab w:val="left" w:pos="3460"/>
              </w:tabs>
              <w:spacing w:after="0" w:line="240" w:lineRule="auto"/>
              <w:ind w:right="-725"/>
              <w:rPr>
                <w:rFonts w:ascii="Times New Roman" w:hAnsi="Times New Roman"/>
                <w:bCs/>
                <w:sz w:val="28"/>
                <w:szCs w:val="28"/>
                <w:lang w:val="uk-UA"/>
              </w:rPr>
            </w:pPr>
            <w:r w:rsidRPr="00123B28">
              <w:rPr>
                <w:rFonts w:ascii="Times New Roman" w:hAnsi="Times New Roman"/>
                <w:bCs/>
                <w:sz w:val="28"/>
                <w:szCs w:val="28"/>
                <w:lang w:val="uk-UA"/>
              </w:rPr>
              <w:t xml:space="preserve">  300,0 тис. грн</w:t>
            </w:r>
          </w:p>
        </w:tc>
      </w:tr>
      <w:tr w:rsidR="002D3CB1" w:rsidRPr="00123B28" w:rsidTr="001E51B9">
        <w:tc>
          <w:tcPr>
            <w:tcW w:w="3652" w:type="dxa"/>
          </w:tcPr>
          <w:p w:rsidR="002D3CB1" w:rsidRPr="00123B28" w:rsidRDefault="002D3CB1" w:rsidP="00386B4A">
            <w:pPr>
              <w:tabs>
                <w:tab w:val="left" w:pos="2625"/>
              </w:tabs>
              <w:spacing w:after="0" w:line="240" w:lineRule="auto"/>
              <w:ind w:right="-725"/>
              <w:rPr>
                <w:rFonts w:ascii="Times New Roman" w:hAnsi="Times New Roman"/>
                <w:b/>
                <w:bCs/>
                <w:sz w:val="28"/>
                <w:szCs w:val="28"/>
              </w:rPr>
            </w:pPr>
            <w:r w:rsidRPr="00123B28">
              <w:rPr>
                <w:rFonts w:ascii="Times New Roman" w:hAnsi="Times New Roman"/>
                <w:b/>
                <w:bCs/>
                <w:sz w:val="28"/>
                <w:szCs w:val="28"/>
              </w:rPr>
              <w:t xml:space="preserve">Очікувані результати </w:t>
            </w:r>
          </w:p>
          <w:p w:rsidR="002D3CB1" w:rsidRPr="00123B28" w:rsidRDefault="002D3CB1" w:rsidP="00386B4A">
            <w:pPr>
              <w:tabs>
                <w:tab w:val="left" w:pos="2625"/>
              </w:tabs>
              <w:spacing w:after="0" w:line="240" w:lineRule="auto"/>
              <w:ind w:right="-725"/>
              <w:rPr>
                <w:rFonts w:ascii="Times New Roman" w:hAnsi="Times New Roman"/>
                <w:b/>
                <w:sz w:val="28"/>
                <w:szCs w:val="28"/>
              </w:rPr>
            </w:pPr>
            <w:r w:rsidRPr="00123B28">
              <w:rPr>
                <w:rFonts w:ascii="Times New Roman" w:hAnsi="Times New Roman"/>
                <w:b/>
                <w:bCs/>
                <w:sz w:val="28"/>
                <w:szCs w:val="28"/>
              </w:rPr>
              <w:t>виконання Програми</w:t>
            </w:r>
          </w:p>
        </w:tc>
        <w:tc>
          <w:tcPr>
            <w:tcW w:w="5811" w:type="dxa"/>
          </w:tcPr>
          <w:p w:rsidR="002D3CB1" w:rsidRPr="00123B28" w:rsidRDefault="002D3CB1" w:rsidP="00386B4A">
            <w:pPr>
              <w:tabs>
                <w:tab w:val="left" w:pos="3460"/>
              </w:tabs>
              <w:spacing w:after="0" w:line="240" w:lineRule="auto"/>
              <w:ind w:right="-725"/>
              <w:rPr>
                <w:rFonts w:ascii="Times New Roman" w:hAnsi="Times New Roman"/>
                <w:bCs/>
                <w:sz w:val="28"/>
                <w:szCs w:val="28"/>
              </w:rPr>
            </w:pPr>
            <w:r w:rsidRPr="00123B28">
              <w:rPr>
                <w:rFonts w:ascii="Times New Roman" w:hAnsi="Times New Roman"/>
                <w:bCs/>
                <w:sz w:val="28"/>
                <w:szCs w:val="28"/>
              </w:rPr>
              <w:t xml:space="preserve">Виконання даної Програми, дасть змогу покращити </w:t>
            </w:r>
          </w:p>
          <w:p w:rsidR="002D3CB1" w:rsidRPr="00123B28" w:rsidRDefault="002D3CB1" w:rsidP="00386B4A">
            <w:pPr>
              <w:tabs>
                <w:tab w:val="left" w:pos="3460"/>
              </w:tabs>
              <w:spacing w:after="0" w:line="240" w:lineRule="auto"/>
              <w:ind w:right="-725"/>
              <w:rPr>
                <w:rFonts w:ascii="Times New Roman" w:hAnsi="Times New Roman"/>
                <w:bCs/>
                <w:sz w:val="28"/>
                <w:szCs w:val="28"/>
              </w:rPr>
            </w:pPr>
            <w:r w:rsidRPr="00123B28">
              <w:rPr>
                <w:rFonts w:ascii="Times New Roman" w:hAnsi="Times New Roman"/>
                <w:bCs/>
                <w:sz w:val="28"/>
                <w:szCs w:val="28"/>
              </w:rPr>
              <w:t xml:space="preserve">житлові умови громадян пільгових категорій, </w:t>
            </w:r>
          </w:p>
          <w:p w:rsidR="002D3CB1" w:rsidRPr="00123B28" w:rsidRDefault="002D3CB1" w:rsidP="00386B4A">
            <w:pPr>
              <w:tabs>
                <w:tab w:val="left" w:pos="3460"/>
              </w:tabs>
              <w:spacing w:after="0" w:line="240" w:lineRule="auto"/>
              <w:ind w:right="-113"/>
              <w:rPr>
                <w:rFonts w:ascii="Times New Roman" w:hAnsi="Times New Roman"/>
                <w:bCs/>
                <w:sz w:val="28"/>
                <w:szCs w:val="28"/>
              </w:rPr>
            </w:pPr>
            <w:r w:rsidRPr="00123B28">
              <w:rPr>
                <w:rFonts w:ascii="Times New Roman" w:hAnsi="Times New Roman"/>
                <w:bCs/>
                <w:sz w:val="28"/>
                <w:szCs w:val="28"/>
              </w:rPr>
              <w:t>вирішити проблеми соціальної підтримки громадян сільської ради, покращити їх стан здоров’я та матеріальне становище</w:t>
            </w:r>
          </w:p>
          <w:p w:rsidR="002D3CB1" w:rsidRPr="00123B28" w:rsidRDefault="002D3CB1" w:rsidP="00386B4A">
            <w:pPr>
              <w:tabs>
                <w:tab w:val="left" w:pos="3460"/>
              </w:tabs>
              <w:spacing w:after="0" w:line="240" w:lineRule="auto"/>
              <w:ind w:right="-725"/>
              <w:rPr>
                <w:rFonts w:ascii="Times New Roman" w:hAnsi="Times New Roman"/>
                <w:bCs/>
                <w:sz w:val="28"/>
                <w:szCs w:val="28"/>
              </w:rPr>
            </w:pPr>
          </w:p>
        </w:tc>
      </w:tr>
    </w:tbl>
    <w:p w:rsidR="002D3CB1" w:rsidRDefault="002D3CB1" w:rsidP="00386B4A">
      <w:pPr>
        <w:tabs>
          <w:tab w:val="left" w:pos="3460"/>
        </w:tabs>
        <w:spacing w:after="0" w:line="240" w:lineRule="auto"/>
        <w:ind w:right="-725"/>
        <w:rPr>
          <w:rFonts w:ascii="Times New Roman" w:hAnsi="Times New Roman"/>
          <w:bCs/>
          <w:sz w:val="28"/>
          <w:szCs w:val="28"/>
          <w:lang w:val="uk-UA"/>
        </w:rPr>
      </w:pPr>
    </w:p>
    <w:p w:rsidR="002D3CB1" w:rsidRDefault="002D3CB1" w:rsidP="00386B4A">
      <w:pPr>
        <w:tabs>
          <w:tab w:val="left" w:pos="3460"/>
        </w:tabs>
        <w:spacing w:after="0" w:line="240" w:lineRule="auto"/>
        <w:ind w:right="-725"/>
        <w:rPr>
          <w:rFonts w:ascii="Times New Roman" w:hAnsi="Times New Roman"/>
          <w:bCs/>
          <w:sz w:val="28"/>
          <w:szCs w:val="28"/>
          <w:lang w:val="uk-UA"/>
        </w:rPr>
      </w:pPr>
    </w:p>
    <w:p w:rsidR="002D3CB1" w:rsidRPr="00386B4A" w:rsidRDefault="002D3CB1" w:rsidP="00386B4A">
      <w:pPr>
        <w:tabs>
          <w:tab w:val="left" w:pos="3460"/>
        </w:tabs>
        <w:spacing w:after="0" w:line="240" w:lineRule="auto"/>
        <w:ind w:right="-725"/>
        <w:rPr>
          <w:rFonts w:ascii="Times New Roman" w:hAnsi="Times New Roman"/>
          <w:bCs/>
          <w:sz w:val="28"/>
          <w:szCs w:val="28"/>
          <w:lang w:val="uk-UA"/>
        </w:rPr>
      </w:pPr>
    </w:p>
    <w:p w:rsidR="002D3CB1" w:rsidRPr="00386B4A" w:rsidRDefault="002D3CB1" w:rsidP="00386B4A">
      <w:pPr>
        <w:tabs>
          <w:tab w:val="left" w:pos="3460"/>
        </w:tabs>
        <w:spacing w:after="0" w:line="240" w:lineRule="auto"/>
        <w:ind w:right="-2"/>
        <w:jc w:val="right"/>
        <w:rPr>
          <w:rFonts w:ascii="Times New Roman" w:hAnsi="Times New Roman"/>
          <w:bCs/>
          <w:sz w:val="28"/>
          <w:szCs w:val="28"/>
          <w:lang w:val="uk-UA"/>
        </w:rPr>
      </w:pPr>
      <w:r w:rsidRPr="00386B4A">
        <w:rPr>
          <w:rFonts w:ascii="Times New Roman" w:hAnsi="Times New Roman"/>
          <w:bCs/>
          <w:sz w:val="28"/>
          <w:szCs w:val="28"/>
          <w:lang w:val="uk-UA"/>
        </w:rPr>
        <w:t xml:space="preserve">ЗАТВЕРДЖЕНО </w:t>
      </w:r>
    </w:p>
    <w:p w:rsidR="002D3CB1" w:rsidRPr="00386B4A" w:rsidRDefault="002D3CB1" w:rsidP="00386B4A">
      <w:pPr>
        <w:tabs>
          <w:tab w:val="left" w:pos="3460"/>
        </w:tabs>
        <w:spacing w:after="0" w:line="240" w:lineRule="auto"/>
        <w:ind w:right="-2"/>
        <w:jc w:val="right"/>
        <w:rPr>
          <w:rFonts w:ascii="Times New Roman" w:hAnsi="Times New Roman"/>
          <w:bCs/>
          <w:sz w:val="28"/>
          <w:szCs w:val="28"/>
          <w:lang w:val="uk-UA"/>
        </w:rPr>
      </w:pPr>
      <w:r w:rsidRPr="00386B4A">
        <w:rPr>
          <w:rFonts w:ascii="Times New Roman" w:hAnsi="Times New Roman"/>
          <w:bCs/>
          <w:sz w:val="28"/>
          <w:szCs w:val="28"/>
          <w:lang w:val="uk-UA"/>
        </w:rPr>
        <w:t>рішенням Кам’янської</w:t>
      </w:r>
    </w:p>
    <w:p w:rsidR="002D3CB1" w:rsidRPr="00386B4A" w:rsidRDefault="002D3CB1" w:rsidP="00386B4A">
      <w:pPr>
        <w:tabs>
          <w:tab w:val="left" w:pos="3460"/>
        </w:tabs>
        <w:spacing w:after="0" w:line="240" w:lineRule="auto"/>
        <w:ind w:right="-2"/>
        <w:jc w:val="right"/>
        <w:rPr>
          <w:rFonts w:ascii="Times New Roman" w:hAnsi="Times New Roman"/>
          <w:bCs/>
          <w:sz w:val="28"/>
          <w:szCs w:val="28"/>
          <w:lang w:val="uk-UA"/>
        </w:rPr>
      </w:pPr>
      <w:r w:rsidRPr="00386B4A">
        <w:rPr>
          <w:rFonts w:ascii="Times New Roman" w:hAnsi="Times New Roman"/>
          <w:bCs/>
          <w:sz w:val="28"/>
          <w:szCs w:val="28"/>
          <w:lang w:val="uk-UA"/>
        </w:rPr>
        <w:t xml:space="preserve">сільської ради </w:t>
      </w:r>
    </w:p>
    <w:p w:rsidR="002D3CB1" w:rsidRPr="00386B4A" w:rsidRDefault="002D3CB1" w:rsidP="00386B4A">
      <w:pPr>
        <w:tabs>
          <w:tab w:val="left" w:pos="3460"/>
        </w:tabs>
        <w:spacing w:after="0" w:line="240" w:lineRule="auto"/>
        <w:ind w:right="-2"/>
        <w:jc w:val="right"/>
        <w:rPr>
          <w:rFonts w:ascii="Times New Roman" w:hAnsi="Times New Roman"/>
          <w:bCs/>
          <w:sz w:val="28"/>
          <w:szCs w:val="28"/>
          <w:lang w:val="uk-UA"/>
        </w:rPr>
      </w:pPr>
      <w:r>
        <w:rPr>
          <w:rFonts w:ascii="Times New Roman" w:hAnsi="Times New Roman"/>
          <w:bCs/>
          <w:sz w:val="28"/>
          <w:szCs w:val="28"/>
          <w:lang w:val="uk-UA"/>
        </w:rPr>
        <w:t>від 29 квітня 2021 р №318</w:t>
      </w:r>
    </w:p>
    <w:p w:rsidR="002D3CB1" w:rsidRPr="00386B4A" w:rsidRDefault="002D3CB1" w:rsidP="00386B4A">
      <w:pPr>
        <w:tabs>
          <w:tab w:val="left" w:pos="3460"/>
        </w:tabs>
        <w:spacing w:after="0" w:line="240" w:lineRule="auto"/>
        <w:ind w:right="-2"/>
        <w:jc w:val="right"/>
        <w:rPr>
          <w:rFonts w:ascii="Times New Roman" w:hAnsi="Times New Roman"/>
          <w:bCs/>
          <w:sz w:val="28"/>
          <w:szCs w:val="28"/>
          <w:lang w:val="uk-UA"/>
        </w:rPr>
      </w:pPr>
    </w:p>
    <w:p w:rsidR="002D3CB1" w:rsidRPr="00386B4A" w:rsidRDefault="002D3CB1" w:rsidP="00386B4A">
      <w:pPr>
        <w:tabs>
          <w:tab w:val="left" w:pos="3460"/>
        </w:tabs>
        <w:spacing w:after="0" w:line="240" w:lineRule="auto"/>
        <w:ind w:right="-2"/>
        <w:jc w:val="center"/>
        <w:rPr>
          <w:rFonts w:ascii="Times New Roman" w:hAnsi="Times New Roman"/>
          <w:b/>
          <w:bCs/>
          <w:sz w:val="28"/>
          <w:szCs w:val="28"/>
          <w:lang w:val="uk-UA"/>
        </w:rPr>
      </w:pPr>
      <w:r w:rsidRPr="00386B4A">
        <w:rPr>
          <w:rFonts w:ascii="Times New Roman" w:hAnsi="Times New Roman"/>
          <w:b/>
          <w:bCs/>
          <w:sz w:val="28"/>
          <w:szCs w:val="28"/>
          <w:lang w:val="uk-UA"/>
        </w:rPr>
        <w:t xml:space="preserve">Програма «Турбота» </w:t>
      </w:r>
    </w:p>
    <w:p w:rsidR="002D3CB1" w:rsidRPr="00386B4A" w:rsidRDefault="002D3CB1" w:rsidP="00386B4A">
      <w:pPr>
        <w:tabs>
          <w:tab w:val="left" w:pos="3460"/>
        </w:tabs>
        <w:spacing w:after="0" w:line="240" w:lineRule="auto"/>
        <w:ind w:right="-2"/>
        <w:jc w:val="center"/>
        <w:rPr>
          <w:rFonts w:ascii="Times New Roman" w:hAnsi="Times New Roman"/>
          <w:b/>
          <w:bCs/>
          <w:sz w:val="28"/>
          <w:szCs w:val="28"/>
          <w:lang w:val="uk-UA"/>
        </w:rPr>
      </w:pPr>
      <w:r w:rsidRPr="00386B4A">
        <w:rPr>
          <w:rFonts w:ascii="Times New Roman" w:hAnsi="Times New Roman"/>
          <w:b/>
          <w:bCs/>
          <w:sz w:val="28"/>
          <w:szCs w:val="28"/>
          <w:lang w:val="uk-UA"/>
        </w:rPr>
        <w:t>Кам’янської сільської ради на 2021 рік</w:t>
      </w:r>
    </w:p>
    <w:p w:rsidR="002D3CB1" w:rsidRPr="00386B4A" w:rsidRDefault="002D3CB1" w:rsidP="00386B4A">
      <w:pPr>
        <w:tabs>
          <w:tab w:val="left" w:pos="3460"/>
        </w:tabs>
        <w:spacing w:after="0" w:line="240" w:lineRule="auto"/>
        <w:ind w:right="-725"/>
        <w:rPr>
          <w:rFonts w:ascii="Times New Roman" w:hAnsi="Times New Roman"/>
          <w:bCs/>
          <w:sz w:val="28"/>
          <w:szCs w:val="28"/>
          <w:lang w:val="uk-UA"/>
        </w:rPr>
      </w:pPr>
    </w:p>
    <w:p w:rsidR="002D3CB1" w:rsidRPr="00386B4A" w:rsidRDefault="002D3CB1" w:rsidP="00386B4A">
      <w:pPr>
        <w:tabs>
          <w:tab w:val="left" w:pos="3460"/>
        </w:tabs>
        <w:spacing w:after="0" w:line="240" w:lineRule="auto"/>
        <w:ind w:right="-725"/>
        <w:jc w:val="center"/>
        <w:rPr>
          <w:rFonts w:ascii="Times New Roman" w:hAnsi="Times New Roman"/>
          <w:b/>
          <w:bCs/>
          <w:sz w:val="28"/>
          <w:szCs w:val="28"/>
        </w:rPr>
      </w:pPr>
      <w:r w:rsidRPr="00386B4A">
        <w:rPr>
          <w:rFonts w:ascii="Times New Roman" w:hAnsi="Times New Roman"/>
          <w:b/>
          <w:bCs/>
          <w:sz w:val="28"/>
          <w:szCs w:val="28"/>
        </w:rPr>
        <w:t>Розділ 1.  ЗАГАЛЬНІ  ПОЛОЖЕННЯ</w:t>
      </w:r>
    </w:p>
    <w:p w:rsidR="002D3CB1" w:rsidRPr="00386B4A" w:rsidRDefault="002D3CB1" w:rsidP="00386B4A">
      <w:pPr>
        <w:tabs>
          <w:tab w:val="left" w:pos="3460"/>
        </w:tabs>
        <w:spacing w:after="0" w:line="240" w:lineRule="auto"/>
        <w:ind w:right="-5"/>
        <w:jc w:val="both"/>
        <w:rPr>
          <w:rFonts w:ascii="Times New Roman" w:hAnsi="Times New Roman"/>
          <w:bCs/>
          <w:sz w:val="28"/>
          <w:szCs w:val="28"/>
        </w:rPr>
      </w:pPr>
      <w:r w:rsidRPr="00386B4A">
        <w:rPr>
          <w:rFonts w:ascii="Times New Roman" w:hAnsi="Times New Roman"/>
          <w:sz w:val="28"/>
          <w:szCs w:val="28"/>
          <w:lang w:eastAsia="uk-UA"/>
        </w:rPr>
        <w:t xml:space="preserve">         Соціальний захист є основним завданням соціальної політики, що ставить за мету забезпечення прав і гарантій людини у сфері рівня та якості життя. </w:t>
      </w:r>
      <w:r w:rsidRPr="00386B4A">
        <w:rPr>
          <w:rFonts w:ascii="Times New Roman" w:hAnsi="Times New Roman"/>
          <w:bCs/>
          <w:sz w:val="28"/>
          <w:szCs w:val="28"/>
        </w:rPr>
        <w:t xml:space="preserve">Турбота про людей,  які  перебувають у складних  життєвих обставинах – один  з основних  напрямів  </w:t>
      </w:r>
      <w:r w:rsidRPr="00386B4A">
        <w:rPr>
          <w:rFonts w:ascii="Times New Roman" w:hAnsi="Times New Roman"/>
          <w:sz w:val="28"/>
          <w:szCs w:val="28"/>
        </w:rPr>
        <w:t>державної  політики  у сфері соціального захисту населення</w:t>
      </w:r>
      <w:r w:rsidRPr="00386B4A">
        <w:rPr>
          <w:rFonts w:ascii="Times New Roman" w:hAnsi="Times New Roman"/>
          <w:bCs/>
          <w:sz w:val="28"/>
          <w:szCs w:val="28"/>
        </w:rPr>
        <w:t>.</w:t>
      </w:r>
    </w:p>
    <w:p w:rsidR="002D3CB1" w:rsidRPr="00386B4A" w:rsidRDefault="002D3CB1" w:rsidP="00386B4A">
      <w:pPr>
        <w:tabs>
          <w:tab w:val="left" w:pos="3460"/>
        </w:tabs>
        <w:spacing w:after="0" w:line="240" w:lineRule="auto"/>
        <w:ind w:right="-5"/>
        <w:jc w:val="both"/>
        <w:rPr>
          <w:rFonts w:ascii="Times New Roman" w:hAnsi="Times New Roman"/>
          <w:sz w:val="28"/>
          <w:szCs w:val="28"/>
          <w:lang w:eastAsia="uk-UA"/>
        </w:rPr>
      </w:pPr>
      <w:r w:rsidRPr="00386B4A">
        <w:rPr>
          <w:rFonts w:ascii="Times New Roman" w:hAnsi="Times New Roman"/>
          <w:bCs/>
          <w:sz w:val="28"/>
          <w:szCs w:val="28"/>
        </w:rPr>
        <w:t xml:space="preserve">        </w:t>
      </w:r>
      <w:r w:rsidRPr="00386B4A">
        <w:rPr>
          <w:rFonts w:ascii="Times New Roman" w:hAnsi="Times New Roman"/>
          <w:sz w:val="28"/>
          <w:szCs w:val="28"/>
          <w:lang w:eastAsia="uk-UA"/>
        </w:rPr>
        <w:t>Соціальний захист населення – одна з головних функцій держави, яка має виконуватися завжди  і за будь-яких обставин на користь тих громадян, у житті яких виникли проблеми.</w:t>
      </w:r>
    </w:p>
    <w:p w:rsidR="002D3CB1" w:rsidRPr="00386B4A" w:rsidRDefault="002D3CB1" w:rsidP="00386B4A">
      <w:pPr>
        <w:spacing w:after="0" w:line="240" w:lineRule="auto"/>
        <w:ind w:firstLine="709"/>
        <w:jc w:val="both"/>
        <w:rPr>
          <w:rFonts w:ascii="Times New Roman" w:hAnsi="Times New Roman"/>
          <w:sz w:val="28"/>
          <w:szCs w:val="28"/>
          <w:lang w:eastAsia="uk-UA"/>
        </w:rPr>
      </w:pPr>
      <w:r w:rsidRPr="00386B4A">
        <w:rPr>
          <w:rFonts w:ascii="Times New Roman" w:hAnsi="Times New Roman"/>
          <w:sz w:val="28"/>
          <w:szCs w:val="28"/>
          <w:lang w:eastAsia="uk-UA"/>
        </w:rPr>
        <w:t xml:space="preserve">Сфера дії соціального захисту – це особа, сім’я, їхній добробут, і не лише матеріальний, а й соціальний, тобто покращення соціального самопочуття людини, впевненості у своєму майбутньому.  </w:t>
      </w:r>
    </w:p>
    <w:p w:rsidR="002D3CB1" w:rsidRPr="00386B4A" w:rsidRDefault="002D3CB1" w:rsidP="00386B4A">
      <w:pPr>
        <w:spacing w:after="0" w:line="240" w:lineRule="auto"/>
        <w:jc w:val="both"/>
        <w:rPr>
          <w:rFonts w:ascii="Times New Roman" w:hAnsi="Times New Roman"/>
          <w:sz w:val="28"/>
          <w:szCs w:val="28"/>
          <w:lang w:eastAsia="uk-UA"/>
        </w:rPr>
      </w:pPr>
      <w:r w:rsidRPr="00386B4A">
        <w:rPr>
          <w:rFonts w:ascii="Times New Roman" w:hAnsi="Times New Roman"/>
          <w:sz w:val="28"/>
          <w:szCs w:val="28"/>
          <w:lang w:eastAsia="uk-UA"/>
        </w:rPr>
        <w:t xml:space="preserve">         Ефективний соціальний захист – це не лише гарантовані державою соціальне забезпечення (пенсії, виплати, доплати) і створена мережа надання</w:t>
      </w:r>
    </w:p>
    <w:p w:rsidR="002D3CB1" w:rsidRPr="00386B4A" w:rsidRDefault="002D3CB1" w:rsidP="00386B4A">
      <w:pPr>
        <w:spacing w:after="0" w:line="240" w:lineRule="auto"/>
        <w:jc w:val="both"/>
        <w:rPr>
          <w:rFonts w:ascii="Times New Roman" w:hAnsi="Times New Roman"/>
          <w:sz w:val="28"/>
          <w:szCs w:val="28"/>
          <w:lang w:eastAsia="uk-UA"/>
        </w:rPr>
      </w:pPr>
      <w:r w:rsidRPr="00386B4A">
        <w:rPr>
          <w:rFonts w:ascii="Times New Roman" w:hAnsi="Times New Roman"/>
          <w:sz w:val="28"/>
          <w:szCs w:val="28"/>
          <w:lang w:eastAsia="uk-UA"/>
        </w:rPr>
        <w:t>соціальних послуг, а й комплекс заходів, що здійснюються на місцевому рівні за рахунок коштів сільського бюджету шляхом надання, в доповнення до державного соціального забезпечення, додаткових гарантій соціального захисту жителям  населених  пунктів  сільської ради, забезпечення добробуту та покращення соціального самопочуття кожної людини. Саме на розвиток цих стратегічних завдань, зростання рівня життя, надання в повному обсязі соціальних послуг вразливим категоріям громадян з урахуванням їх реальних</w:t>
      </w:r>
    </w:p>
    <w:p w:rsidR="002D3CB1" w:rsidRPr="00386B4A" w:rsidRDefault="002D3CB1" w:rsidP="00386B4A">
      <w:pPr>
        <w:spacing w:after="0" w:line="240" w:lineRule="auto"/>
        <w:jc w:val="both"/>
        <w:rPr>
          <w:rFonts w:ascii="Times New Roman" w:hAnsi="Times New Roman"/>
          <w:sz w:val="28"/>
          <w:szCs w:val="28"/>
          <w:lang w:eastAsia="uk-UA"/>
        </w:rPr>
      </w:pPr>
      <w:r w:rsidRPr="00386B4A">
        <w:rPr>
          <w:rFonts w:ascii="Times New Roman" w:hAnsi="Times New Roman"/>
          <w:sz w:val="28"/>
          <w:szCs w:val="28"/>
          <w:lang w:eastAsia="uk-UA"/>
        </w:rPr>
        <w:t>потреб спрямовані соціальні ініціативи. Основним шляхом поліпшення</w:t>
      </w:r>
    </w:p>
    <w:p w:rsidR="002D3CB1" w:rsidRPr="00386B4A" w:rsidRDefault="002D3CB1" w:rsidP="00386B4A">
      <w:pPr>
        <w:spacing w:after="0" w:line="240" w:lineRule="auto"/>
        <w:jc w:val="both"/>
        <w:rPr>
          <w:rFonts w:ascii="Times New Roman" w:hAnsi="Times New Roman"/>
          <w:sz w:val="28"/>
          <w:szCs w:val="28"/>
          <w:lang w:eastAsia="uk-UA"/>
        </w:rPr>
      </w:pPr>
      <w:r w:rsidRPr="00386B4A">
        <w:rPr>
          <w:rFonts w:ascii="Times New Roman" w:hAnsi="Times New Roman"/>
          <w:sz w:val="28"/>
          <w:szCs w:val="28"/>
          <w:lang w:eastAsia="uk-UA"/>
        </w:rPr>
        <w:t xml:space="preserve">соціальної ситуації на  території  </w:t>
      </w:r>
      <w:r w:rsidRPr="00386B4A">
        <w:rPr>
          <w:rFonts w:ascii="Times New Roman" w:hAnsi="Times New Roman"/>
          <w:sz w:val="28"/>
          <w:szCs w:val="28"/>
          <w:lang w:val="uk-UA" w:eastAsia="uk-UA"/>
        </w:rPr>
        <w:t>Кам’янської</w:t>
      </w:r>
      <w:r w:rsidRPr="00386B4A">
        <w:rPr>
          <w:rFonts w:ascii="Times New Roman" w:hAnsi="Times New Roman"/>
          <w:sz w:val="28"/>
          <w:szCs w:val="28"/>
          <w:lang w:eastAsia="uk-UA"/>
        </w:rPr>
        <w:t xml:space="preserve"> сільської ради є відповідне формування сільської соціальної підтримки.</w:t>
      </w:r>
    </w:p>
    <w:p w:rsidR="002D3CB1" w:rsidRPr="00386B4A" w:rsidRDefault="002D3CB1" w:rsidP="00386B4A">
      <w:pPr>
        <w:tabs>
          <w:tab w:val="left" w:pos="3460"/>
        </w:tabs>
        <w:spacing w:after="0" w:line="240" w:lineRule="auto"/>
        <w:ind w:right="-5"/>
        <w:jc w:val="both"/>
        <w:rPr>
          <w:rFonts w:ascii="Times New Roman" w:hAnsi="Times New Roman"/>
          <w:bCs/>
          <w:sz w:val="28"/>
          <w:szCs w:val="28"/>
        </w:rPr>
      </w:pPr>
      <w:r w:rsidRPr="00386B4A">
        <w:rPr>
          <w:rFonts w:ascii="Times New Roman" w:hAnsi="Times New Roman"/>
          <w:b/>
          <w:bCs/>
          <w:sz w:val="28"/>
          <w:szCs w:val="28"/>
        </w:rPr>
        <w:t xml:space="preserve">    </w:t>
      </w:r>
      <w:r w:rsidRPr="00386B4A">
        <w:rPr>
          <w:rFonts w:ascii="Times New Roman" w:hAnsi="Times New Roman"/>
          <w:bCs/>
          <w:sz w:val="28"/>
          <w:szCs w:val="28"/>
        </w:rPr>
        <w:t xml:space="preserve">  В сучасних  економічних  умовах  вона  набуває  особливого  значення. Головне  спрямування  соціальної  політики – це  створення  комплексу правових, економічних, психологічних, освітніх, медичних, реабілітаційних та  інших заходів, основною метою  яких є поліпшення або відтворення життєдіяльності, соціальної адаптації, повернення до повноцінного життя осіб, які потребують соціальних допомог і послуг.</w:t>
      </w:r>
    </w:p>
    <w:p w:rsidR="002D3CB1" w:rsidRPr="00386B4A" w:rsidRDefault="002D3CB1" w:rsidP="00386B4A">
      <w:pPr>
        <w:tabs>
          <w:tab w:val="left" w:pos="2620"/>
        </w:tabs>
        <w:spacing w:after="0" w:line="240" w:lineRule="auto"/>
        <w:ind w:right="-5"/>
        <w:jc w:val="both"/>
        <w:rPr>
          <w:rFonts w:ascii="Times New Roman" w:hAnsi="Times New Roman"/>
          <w:sz w:val="28"/>
          <w:szCs w:val="28"/>
        </w:rPr>
      </w:pPr>
      <w:r w:rsidRPr="00386B4A">
        <w:rPr>
          <w:rFonts w:ascii="Times New Roman" w:hAnsi="Times New Roman"/>
          <w:bCs/>
          <w:sz w:val="28"/>
          <w:szCs w:val="28"/>
        </w:rPr>
        <w:t xml:space="preserve">     </w:t>
      </w:r>
      <w:r w:rsidRPr="00386B4A">
        <w:rPr>
          <w:rFonts w:ascii="Times New Roman" w:hAnsi="Times New Roman"/>
          <w:bCs/>
          <w:sz w:val="28"/>
          <w:szCs w:val="28"/>
          <w:lang w:val="uk-UA"/>
        </w:rPr>
        <w:t>П</w:t>
      </w:r>
      <w:r w:rsidRPr="00386B4A">
        <w:rPr>
          <w:rFonts w:ascii="Times New Roman" w:hAnsi="Times New Roman"/>
          <w:bCs/>
          <w:sz w:val="28"/>
          <w:szCs w:val="28"/>
        </w:rPr>
        <w:t xml:space="preserve">рограма   </w:t>
      </w:r>
      <w:r w:rsidRPr="00386B4A">
        <w:rPr>
          <w:rFonts w:ascii="Times New Roman" w:hAnsi="Times New Roman"/>
          <w:sz w:val="28"/>
          <w:szCs w:val="28"/>
        </w:rPr>
        <w:t>«Турбота»</w:t>
      </w:r>
      <w:r w:rsidRPr="00386B4A">
        <w:rPr>
          <w:rFonts w:ascii="Times New Roman" w:hAnsi="Times New Roman"/>
          <w:sz w:val="28"/>
          <w:szCs w:val="28"/>
          <w:lang w:val="uk-UA"/>
        </w:rPr>
        <w:t xml:space="preserve"> Кам’янської</w:t>
      </w:r>
      <w:r w:rsidRPr="00386B4A">
        <w:rPr>
          <w:rFonts w:ascii="Times New Roman" w:hAnsi="Times New Roman"/>
          <w:sz w:val="28"/>
          <w:szCs w:val="28"/>
        </w:rPr>
        <w:t xml:space="preserve">  сільської ради на  період  20</w:t>
      </w:r>
      <w:r w:rsidRPr="00386B4A">
        <w:rPr>
          <w:rFonts w:ascii="Times New Roman" w:hAnsi="Times New Roman"/>
          <w:sz w:val="28"/>
          <w:szCs w:val="28"/>
          <w:lang w:val="uk-UA"/>
        </w:rPr>
        <w:t>21</w:t>
      </w:r>
      <w:r w:rsidRPr="00386B4A">
        <w:rPr>
          <w:rFonts w:ascii="Times New Roman" w:hAnsi="Times New Roman"/>
          <w:sz w:val="28"/>
          <w:szCs w:val="28"/>
        </w:rPr>
        <w:t xml:space="preserve"> року (далі – Програма ) розроблена  відповідно  до  Законів України «Про місцеве самоврядування в Україні», «Про соціальний і правовий захист військовослужбовців та членів їх сімей», «Про статус ветеранів війни та гарантії  їх соціального захисту», «Про основні засади соціального захисту ветеранів праці та інших громадян похилого віку в Україні», «Про реабілітацію жертв політичних репресій на Україні», «Про основи соціальної захищеності інвалідів в Україні», «Про  основи  соціального  захистубездомних громадян  і  безпритульних  дітей», «Про статус і соціальний захист громадян, які постраждали внаслідок Чорнобильської катастрофи», «Про увічнення Перемоги над нацизмом у Другій світовій війни</w:t>
      </w:r>
    </w:p>
    <w:p w:rsidR="002D3CB1" w:rsidRPr="00386B4A" w:rsidRDefault="002D3CB1" w:rsidP="00386B4A">
      <w:pPr>
        <w:spacing w:after="0" w:line="240" w:lineRule="auto"/>
        <w:jc w:val="both"/>
        <w:rPr>
          <w:rFonts w:ascii="Times New Roman" w:hAnsi="Times New Roman"/>
          <w:sz w:val="28"/>
          <w:szCs w:val="28"/>
        </w:rPr>
      </w:pPr>
      <w:r w:rsidRPr="00386B4A">
        <w:rPr>
          <w:rFonts w:ascii="Times New Roman" w:hAnsi="Times New Roman"/>
          <w:sz w:val="28"/>
          <w:szCs w:val="28"/>
        </w:rPr>
        <w:t>1939-1945 років», «Про поховання та похоронну справу», Постанови Кабінету Міністрів України від 31.01.07 № 99 «Про затвердження Порядку надання матеріальної допомоги на поховання деяких категорій осіб, яка зобов’язалася поховати померлого», Постанови Кабінету Міністрів України від 28 лютого 2011 року № 158 «Про затвердження Порядку використання коштів, передбачених у державному бюджеті для надання одноразової матеріальної допомоги інвалідам та непрацюючим малозабезпеченим особам»</w:t>
      </w:r>
      <w:r w:rsidRPr="00386B4A">
        <w:rPr>
          <w:rFonts w:ascii="Times New Roman" w:hAnsi="Times New Roman"/>
          <w:color w:val="FF0000"/>
          <w:sz w:val="28"/>
          <w:szCs w:val="28"/>
        </w:rPr>
        <w:t xml:space="preserve"> </w:t>
      </w:r>
      <w:r w:rsidRPr="00386B4A">
        <w:rPr>
          <w:rFonts w:ascii="Times New Roman" w:hAnsi="Times New Roman"/>
          <w:sz w:val="28"/>
          <w:szCs w:val="28"/>
        </w:rPr>
        <w:t xml:space="preserve">та інших законодавчо-нормативних актів. </w:t>
      </w:r>
    </w:p>
    <w:p w:rsidR="002D3CB1" w:rsidRPr="00386B4A" w:rsidRDefault="002D3CB1" w:rsidP="00386B4A">
      <w:pPr>
        <w:tabs>
          <w:tab w:val="left" w:pos="3460"/>
        </w:tabs>
        <w:spacing w:after="0" w:line="240" w:lineRule="auto"/>
        <w:ind w:right="-5"/>
        <w:jc w:val="both"/>
        <w:rPr>
          <w:rFonts w:ascii="Times New Roman" w:hAnsi="Times New Roman"/>
          <w:bCs/>
          <w:sz w:val="28"/>
          <w:szCs w:val="28"/>
        </w:rPr>
      </w:pPr>
      <w:r w:rsidRPr="00386B4A">
        <w:rPr>
          <w:rFonts w:ascii="Times New Roman" w:hAnsi="Times New Roman"/>
          <w:sz w:val="28"/>
          <w:szCs w:val="28"/>
        </w:rPr>
        <w:t xml:space="preserve">   </w:t>
      </w:r>
    </w:p>
    <w:p w:rsidR="002D3CB1" w:rsidRPr="00386B4A" w:rsidRDefault="002D3CB1" w:rsidP="00386B4A">
      <w:pPr>
        <w:tabs>
          <w:tab w:val="left" w:pos="3460"/>
        </w:tabs>
        <w:spacing w:after="0" w:line="240" w:lineRule="auto"/>
        <w:ind w:right="-5"/>
        <w:jc w:val="center"/>
        <w:rPr>
          <w:rFonts w:ascii="Times New Roman" w:hAnsi="Times New Roman"/>
          <w:b/>
          <w:bCs/>
          <w:sz w:val="28"/>
          <w:szCs w:val="28"/>
        </w:rPr>
      </w:pPr>
      <w:r w:rsidRPr="00386B4A">
        <w:rPr>
          <w:rFonts w:ascii="Times New Roman" w:hAnsi="Times New Roman"/>
          <w:b/>
          <w:bCs/>
          <w:sz w:val="28"/>
          <w:szCs w:val="28"/>
        </w:rPr>
        <w:t>Розділ 2.  МЕТА  І  ОСНОВНІ  ЗАВДАННЯ  ПРОГРАМИ</w:t>
      </w:r>
    </w:p>
    <w:p w:rsidR="002D3CB1" w:rsidRPr="00386B4A" w:rsidRDefault="002D3CB1" w:rsidP="00386B4A">
      <w:pPr>
        <w:spacing w:after="0" w:line="240" w:lineRule="auto"/>
        <w:ind w:firstLine="426"/>
        <w:jc w:val="both"/>
        <w:rPr>
          <w:rFonts w:ascii="Times New Roman" w:hAnsi="Times New Roman"/>
          <w:sz w:val="28"/>
          <w:szCs w:val="28"/>
        </w:rPr>
      </w:pPr>
      <w:r w:rsidRPr="00386B4A">
        <w:rPr>
          <w:rFonts w:ascii="Times New Roman" w:hAnsi="Times New Roman"/>
          <w:sz w:val="28"/>
          <w:szCs w:val="28"/>
        </w:rPr>
        <w:t xml:space="preserve">Основною метою Програми є визначення пріоритетів надання соціальних   допомог та послуг найбільш незахищеним верствам населення </w:t>
      </w:r>
      <w:r w:rsidRPr="00386B4A">
        <w:rPr>
          <w:rFonts w:ascii="Times New Roman" w:hAnsi="Times New Roman"/>
          <w:sz w:val="28"/>
          <w:szCs w:val="28"/>
          <w:lang w:val="uk-UA"/>
        </w:rPr>
        <w:t>Кам’янської</w:t>
      </w:r>
      <w:r w:rsidRPr="00386B4A">
        <w:rPr>
          <w:rFonts w:ascii="Times New Roman" w:hAnsi="Times New Roman"/>
          <w:sz w:val="28"/>
          <w:szCs w:val="28"/>
        </w:rPr>
        <w:t xml:space="preserve"> сільської  ради, які перебувають у складних життєвих обставинах та неспроможні їх самостійно подолати. </w:t>
      </w:r>
    </w:p>
    <w:p w:rsidR="002D3CB1" w:rsidRPr="00386B4A" w:rsidRDefault="002D3CB1" w:rsidP="00386B4A">
      <w:pPr>
        <w:spacing w:after="0" w:line="240" w:lineRule="auto"/>
        <w:ind w:firstLine="709"/>
        <w:jc w:val="both"/>
        <w:rPr>
          <w:rFonts w:ascii="Times New Roman" w:hAnsi="Times New Roman"/>
          <w:sz w:val="28"/>
          <w:szCs w:val="28"/>
        </w:rPr>
      </w:pPr>
      <w:r w:rsidRPr="00386B4A">
        <w:rPr>
          <w:rFonts w:ascii="Times New Roman" w:hAnsi="Times New Roman"/>
          <w:sz w:val="28"/>
          <w:szCs w:val="28"/>
          <w:lang w:eastAsia="uk-UA"/>
        </w:rPr>
        <w:t>Через соціальну допомогу виконується функція, яка полягає в тому, щоб допомогти людям, які потрапили в скрутну життєву ситуацію, вийти з цього стану і не опинитись на узбіччі суспільства. Н</w:t>
      </w:r>
      <w:r w:rsidRPr="00386B4A">
        <w:rPr>
          <w:rFonts w:ascii="Times New Roman" w:hAnsi="Times New Roman"/>
          <w:sz w:val="28"/>
          <w:szCs w:val="28"/>
        </w:rPr>
        <w:t xml:space="preserve">айбільшу увагу суспільства привернено  до проблем старшого покоління, інвалідів, чорнобильців, дітей війни, учасників  бойових  дій, воїнів  Афганістану, </w:t>
      </w:r>
      <w:r w:rsidRPr="00386B4A">
        <w:rPr>
          <w:rStyle w:val="FontStyle22"/>
          <w:sz w:val="28"/>
          <w:szCs w:val="28"/>
          <w:lang w:eastAsia="uk-UA"/>
        </w:rPr>
        <w:t>учасників АТО та членам їхніх сімей, громадян які призвані на військову службу за контрактом та членам їхніх сімей, багатодітним  сім’ям, одиноким громадянам, вдовам, дітям-сиротам, онкохворим, одиноко проживаючим  громадянам  та іншим  категоріям населення</w:t>
      </w:r>
      <w:r w:rsidRPr="00386B4A">
        <w:rPr>
          <w:rFonts w:ascii="Times New Roman" w:hAnsi="Times New Roman"/>
          <w:sz w:val="28"/>
          <w:szCs w:val="28"/>
        </w:rPr>
        <w:t>.</w:t>
      </w:r>
    </w:p>
    <w:p w:rsidR="002D3CB1" w:rsidRPr="00386B4A" w:rsidRDefault="002D3CB1" w:rsidP="00386B4A">
      <w:pPr>
        <w:spacing w:after="0" w:line="240" w:lineRule="auto"/>
        <w:ind w:firstLine="709"/>
        <w:jc w:val="both"/>
        <w:rPr>
          <w:rFonts w:ascii="Times New Roman" w:hAnsi="Times New Roman"/>
          <w:sz w:val="28"/>
          <w:szCs w:val="28"/>
          <w:lang w:eastAsia="uk-UA"/>
        </w:rPr>
      </w:pPr>
      <w:r w:rsidRPr="00386B4A">
        <w:rPr>
          <w:rFonts w:ascii="Times New Roman" w:hAnsi="Times New Roman"/>
          <w:sz w:val="28"/>
          <w:szCs w:val="28"/>
          <w:lang w:eastAsia="uk-UA"/>
        </w:rPr>
        <w:t xml:space="preserve">З огляду на умови сьогодення, Програмою визначено  основні </w:t>
      </w:r>
    </w:p>
    <w:p w:rsidR="002D3CB1" w:rsidRPr="00386B4A" w:rsidRDefault="002D3CB1" w:rsidP="00386B4A">
      <w:pPr>
        <w:spacing w:after="0" w:line="240" w:lineRule="auto"/>
        <w:jc w:val="both"/>
        <w:rPr>
          <w:rFonts w:ascii="Times New Roman" w:hAnsi="Times New Roman"/>
          <w:sz w:val="28"/>
          <w:szCs w:val="28"/>
          <w:lang w:eastAsia="uk-UA"/>
        </w:rPr>
      </w:pPr>
      <w:r w:rsidRPr="00386B4A">
        <w:rPr>
          <w:rFonts w:ascii="Times New Roman" w:hAnsi="Times New Roman"/>
          <w:b/>
          <w:sz w:val="28"/>
          <w:szCs w:val="28"/>
          <w:u w:val="single"/>
          <w:lang w:eastAsia="uk-UA"/>
        </w:rPr>
        <w:t>пріоритетні напрямки :</w:t>
      </w:r>
    </w:p>
    <w:p w:rsidR="002D3CB1" w:rsidRPr="00386B4A" w:rsidRDefault="002D3CB1" w:rsidP="0090418E">
      <w:pPr>
        <w:numPr>
          <w:ilvl w:val="0"/>
          <w:numId w:val="18"/>
        </w:numPr>
        <w:spacing w:after="0" w:line="240" w:lineRule="auto"/>
        <w:ind w:left="714" w:hanging="357"/>
        <w:jc w:val="both"/>
        <w:rPr>
          <w:rFonts w:ascii="Times New Roman" w:hAnsi="Times New Roman"/>
          <w:sz w:val="28"/>
          <w:szCs w:val="28"/>
        </w:rPr>
      </w:pPr>
      <w:r w:rsidRPr="00386B4A">
        <w:rPr>
          <w:rFonts w:ascii="Times New Roman" w:hAnsi="Times New Roman"/>
          <w:sz w:val="28"/>
          <w:szCs w:val="28"/>
        </w:rPr>
        <w:t>надання  матеріальної допомоги окремим категоріям малозабезпечених</w:t>
      </w:r>
    </w:p>
    <w:p w:rsidR="002D3CB1" w:rsidRPr="00386B4A" w:rsidRDefault="002D3CB1" w:rsidP="00386B4A">
      <w:pPr>
        <w:spacing w:after="0" w:line="240" w:lineRule="auto"/>
        <w:ind w:left="360"/>
        <w:jc w:val="both"/>
        <w:rPr>
          <w:rFonts w:ascii="Times New Roman" w:hAnsi="Times New Roman"/>
          <w:sz w:val="28"/>
          <w:szCs w:val="28"/>
        </w:rPr>
      </w:pPr>
      <w:r w:rsidRPr="00386B4A">
        <w:rPr>
          <w:rFonts w:ascii="Times New Roman" w:hAnsi="Times New Roman"/>
          <w:sz w:val="28"/>
          <w:szCs w:val="28"/>
        </w:rPr>
        <w:t xml:space="preserve">     верств населення </w:t>
      </w:r>
      <w:r w:rsidRPr="00386B4A">
        <w:rPr>
          <w:rFonts w:ascii="Times New Roman" w:hAnsi="Times New Roman"/>
          <w:sz w:val="28"/>
          <w:szCs w:val="28"/>
          <w:lang w:val="uk-UA"/>
        </w:rPr>
        <w:t>Кам’янсько</w:t>
      </w:r>
      <w:r w:rsidRPr="00386B4A">
        <w:rPr>
          <w:rFonts w:ascii="Times New Roman" w:hAnsi="Times New Roman"/>
          <w:sz w:val="28"/>
          <w:szCs w:val="28"/>
        </w:rPr>
        <w:t xml:space="preserve">ї  сільської ради, які опинилися в      складних життєвих обставинах; </w:t>
      </w:r>
      <w:bookmarkStart w:id="107" w:name="BM71"/>
      <w:bookmarkEnd w:id="107"/>
    </w:p>
    <w:p w:rsidR="002D3CB1" w:rsidRPr="00386B4A" w:rsidRDefault="002D3CB1" w:rsidP="0090418E">
      <w:pPr>
        <w:numPr>
          <w:ilvl w:val="0"/>
          <w:numId w:val="18"/>
        </w:numPr>
        <w:spacing w:after="0" w:line="240" w:lineRule="auto"/>
        <w:ind w:left="714" w:hanging="357"/>
        <w:jc w:val="both"/>
        <w:rPr>
          <w:rFonts w:ascii="Times New Roman" w:hAnsi="Times New Roman"/>
          <w:sz w:val="28"/>
          <w:szCs w:val="28"/>
        </w:rPr>
      </w:pPr>
      <w:r w:rsidRPr="00386B4A">
        <w:rPr>
          <w:rFonts w:ascii="Times New Roman" w:hAnsi="Times New Roman"/>
          <w:sz w:val="28"/>
          <w:szCs w:val="28"/>
        </w:rPr>
        <w:t>надання матеріальної допомоги на лікування, в т.ч. на проведення</w:t>
      </w:r>
    </w:p>
    <w:p w:rsidR="002D3CB1" w:rsidRPr="00386B4A" w:rsidRDefault="002D3CB1" w:rsidP="00386B4A">
      <w:pPr>
        <w:spacing w:after="0" w:line="240" w:lineRule="auto"/>
        <w:ind w:left="360"/>
        <w:jc w:val="both"/>
        <w:rPr>
          <w:rFonts w:ascii="Times New Roman" w:hAnsi="Times New Roman"/>
          <w:sz w:val="28"/>
          <w:szCs w:val="28"/>
        </w:rPr>
      </w:pPr>
      <w:r w:rsidRPr="00386B4A">
        <w:rPr>
          <w:rFonts w:ascii="Times New Roman" w:hAnsi="Times New Roman"/>
          <w:sz w:val="28"/>
          <w:szCs w:val="28"/>
        </w:rPr>
        <w:t xml:space="preserve">     складних хірургічних операцій, лікування онкохворих ;</w:t>
      </w:r>
    </w:p>
    <w:p w:rsidR="002D3CB1" w:rsidRPr="00386B4A" w:rsidRDefault="002D3CB1" w:rsidP="0090418E">
      <w:pPr>
        <w:pStyle w:val="NormalWeb"/>
        <w:numPr>
          <w:ilvl w:val="0"/>
          <w:numId w:val="18"/>
        </w:numPr>
        <w:spacing w:before="0" w:beforeAutospacing="0" w:after="0" w:afterAutospacing="0"/>
        <w:ind w:left="714" w:hanging="357"/>
        <w:jc w:val="both"/>
        <w:rPr>
          <w:sz w:val="28"/>
          <w:szCs w:val="28"/>
          <w:lang w:val="uk-UA"/>
        </w:rPr>
      </w:pPr>
      <w:r w:rsidRPr="00386B4A">
        <w:rPr>
          <w:sz w:val="28"/>
          <w:szCs w:val="28"/>
          <w:lang w:val="uk-UA"/>
        </w:rPr>
        <w:t>надання матеріальної допомоги особам, які постраждали внаслідок</w:t>
      </w:r>
    </w:p>
    <w:p w:rsidR="002D3CB1" w:rsidRPr="00386B4A" w:rsidRDefault="002D3CB1" w:rsidP="00386B4A">
      <w:pPr>
        <w:pStyle w:val="NormalWeb"/>
        <w:spacing w:before="0" w:beforeAutospacing="0" w:after="0" w:afterAutospacing="0"/>
        <w:ind w:left="360"/>
        <w:jc w:val="both"/>
        <w:rPr>
          <w:sz w:val="28"/>
          <w:szCs w:val="28"/>
          <w:lang w:val="uk-UA"/>
        </w:rPr>
      </w:pPr>
      <w:r w:rsidRPr="00386B4A">
        <w:rPr>
          <w:sz w:val="28"/>
          <w:szCs w:val="28"/>
          <w:lang w:val="uk-UA"/>
        </w:rPr>
        <w:t xml:space="preserve">    виникнення  пожежі, стихійного лиха та підтоплень;</w:t>
      </w:r>
    </w:p>
    <w:p w:rsidR="002D3CB1" w:rsidRPr="00386B4A" w:rsidRDefault="002D3CB1" w:rsidP="0090418E">
      <w:pPr>
        <w:pStyle w:val="NormalWeb"/>
        <w:numPr>
          <w:ilvl w:val="0"/>
          <w:numId w:val="18"/>
        </w:numPr>
        <w:spacing w:before="0" w:beforeAutospacing="0" w:after="0" w:afterAutospacing="0"/>
        <w:ind w:left="708" w:hanging="357"/>
        <w:jc w:val="both"/>
        <w:rPr>
          <w:color w:val="000000"/>
          <w:sz w:val="28"/>
          <w:szCs w:val="28"/>
          <w:lang w:val="uk-UA"/>
        </w:rPr>
      </w:pPr>
      <w:r w:rsidRPr="00386B4A">
        <w:rPr>
          <w:sz w:val="28"/>
          <w:szCs w:val="28"/>
          <w:lang w:val="uk-UA"/>
        </w:rPr>
        <w:t xml:space="preserve">надання одноразової матеріальної допомоги </w:t>
      </w:r>
      <w:r w:rsidRPr="00386B4A">
        <w:rPr>
          <w:color w:val="000000"/>
          <w:sz w:val="28"/>
          <w:szCs w:val="28"/>
          <w:lang w:val="uk-UA"/>
        </w:rPr>
        <w:t xml:space="preserve">малозабезпеченим, непрацездатним, важко і хронічно хворим громадянам, багатодітним </w:t>
      </w:r>
    </w:p>
    <w:p w:rsidR="002D3CB1" w:rsidRPr="00386B4A" w:rsidRDefault="002D3CB1" w:rsidP="00386B4A">
      <w:pPr>
        <w:pStyle w:val="NormalWeb"/>
        <w:tabs>
          <w:tab w:val="left" w:pos="720"/>
        </w:tabs>
        <w:spacing w:before="0" w:beforeAutospacing="0" w:after="0" w:afterAutospacing="0"/>
        <w:ind w:left="708"/>
        <w:jc w:val="both"/>
        <w:rPr>
          <w:color w:val="000000"/>
          <w:sz w:val="28"/>
          <w:szCs w:val="28"/>
          <w:lang w:val="uk-UA"/>
        </w:rPr>
      </w:pPr>
      <w:r w:rsidRPr="00386B4A">
        <w:rPr>
          <w:color w:val="000000"/>
          <w:sz w:val="28"/>
          <w:szCs w:val="28"/>
          <w:lang w:val="uk-UA"/>
        </w:rPr>
        <w:t xml:space="preserve">і неповним сім’ям, громадянам похилого віку, ветеранам праці, особам з </w:t>
      </w:r>
    </w:p>
    <w:p w:rsidR="002D3CB1" w:rsidRPr="00386B4A" w:rsidRDefault="002D3CB1" w:rsidP="00386B4A">
      <w:pPr>
        <w:pStyle w:val="NormalWeb"/>
        <w:tabs>
          <w:tab w:val="left" w:pos="720"/>
        </w:tabs>
        <w:spacing w:before="0" w:beforeAutospacing="0" w:after="0" w:afterAutospacing="0"/>
        <w:ind w:left="708"/>
        <w:jc w:val="both"/>
        <w:rPr>
          <w:color w:val="000000"/>
          <w:sz w:val="28"/>
          <w:szCs w:val="28"/>
          <w:lang w:val="uk-UA"/>
        </w:rPr>
      </w:pPr>
      <w:r w:rsidRPr="00386B4A">
        <w:rPr>
          <w:color w:val="000000"/>
          <w:sz w:val="28"/>
          <w:szCs w:val="28"/>
          <w:lang w:val="uk-UA"/>
        </w:rPr>
        <w:t>обмеженими фізичними можливостями, іншим</w:t>
      </w:r>
      <w:r w:rsidRPr="00386B4A">
        <w:rPr>
          <w:sz w:val="28"/>
          <w:szCs w:val="28"/>
          <w:lang w:val="uk-UA"/>
        </w:rPr>
        <w:t xml:space="preserve"> громадянам, які внаслідок недостатнього матеріального забезпечення потребують соціальної підтримки</w:t>
      </w:r>
      <w:r w:rsidRPr="00386B4A">
        <w:rPr>
          <w:color w:val="000000"/>
          <w:sz w:val="28"/>
          <w:szCs w:val="28"/>
          <w:lang w:val="uk-UA"/>
        </w:rPr>
        <w:t>;</w:t>
      </w:r>
    </w:p>
    <w:p w:rsidR="002D3CB1" w:rsidRPr="00386B4A" w:rsidRDefault="002D3CB1" w:rsidP="0090418E">
      <w:pPr>
        <w:pStyle w:val="NormalWeb"/>
        <w:numPr>
          <w:ilvl w:val="0"/>
          <w:numId w:val="18"/>
        </w:numPr>
        <w:tabs>
          <w:tab w:val="left" w:pos="720"/>
        </w:tabs>
        <w:spacing w:before="0" w:beforeAutospacing="0" w:after="0" w:afterAutospacing="0"/>
        <w:jc w:val="both"/>
        <w:rPr>
          <w:sz w:val="28"/>
          <w:szCs w:val="28"/>
          <w:lang w:val="uk-UA"/>
        </w:rPr>
      </w:pPr>
      <w:r w:rsidRPr="00386B4A">
        <w:rPr>
          <w:sz w:val="28"/>
          <w:szCs w:val="28"/>
          <w:lang w:val="uk-UA" w:eastAsia="uk-UA"/>
        </w:rPr>
        <w:t>надання  одноразової  матеріальної  допомоги</w:t>
      </w:r>
      <w:r w:rsidRPr="00386B4A">
        <w:rPr>
          <w:sz w:val="28"/>
          <w:szCs w:val="28"/>
          <w:lang w:val="uk-UA"/>
        </w:rPr>
        <w:t xml:space="preserve"> учасникам       антитерористичної операції, пораненим та травмованим, </w:t>
      </w:r>
      <w:r w:rsidRPr="00386B4A">
        <w:rPr>
          <w:rStyle w:val="FontStyle22"/>
          <w:sz w:val="28"/>
          <w:szCs w:val="28"/>
          <w:lang w:eastAsia="uk-UA"/>
        </w:rPr>
        <w:t xml:space="preserve">громадянам які призиваються на військову службу за контрактом </w:t>
      </w:r>
      <w:r w:rsidRPr="00386B4A">
        <w:rPr>
          <w:sz w:val="28"/>
          <w:szCs w:val="28"/>
          <w:lang w:val="uk-UA"/>
        </w:rPr>
        <w:t>(або одному з       членів їх сімей) у поточному році;</w:t>
      </w:r>
    </w:p>
    <w:p w:rsidR="002D3CB1" w:rsidRPr="00386B4A" w:rsidRDefault="002D3CB1" w:rsidP="0090418E">
      <w:pPr>
        <w:pStyle w:val="NormalWeb"/>
        <w:numPr>
          <w:ilvl w:val="0"/>
          <w:numId w:val="18"/>
        </w:numPr>
        <w:tabs>
          <w:tab w:val="left" w:pos="720"/>
        </w:tabs>
        <w:spacing w:before="0" w:beforeAutospacing="0" w:after="0" w:afterAutospacing="0"/>
        <w:jc w:val="both"/>
        <w:rPr>
          <w:sz w:val="28"/>
          <w:szCs w:val="28"/>
          <w:lang w:val="uk-UA"/>
        </w:rPr>
      </w:pPr>
      <w:r w:rsidRPr="00386B4A">
        <w:rPr>
          <w:sz w:val="28"/>
          <w:szCs w:val="28"/>
          <w:lang w:val="uk-UA"/>
        </w:rPr>
        <w:t xml:space="preserve">надання одноразової матеріальної допомоги на поховання родичам в тому випадку, коли померлий </w:t>
      </w:r>
      <w:r w:rsidRPr="00386B4A">
        <w:rPr>
          <w:sz w:val="28"/>
          <w:szCs w:val="28"/>
        </w:rPr>
        <w:t> не пенсійного  віку</w:t>
      </w:r>
      <w:r w:rsidRPr="00386B4A">
        <w:rPr>
          <w:sz w:val="28"/>
          <w:szCs w:val="28"/>
          <w:lang w:val="uk-UA"/>
        </w:rPr>
        <w:t xml:space="preserve">, ніде </w:t>
      </w:r>
      <w:r w:rsidRPr="00386B4A">
        <w:rPr>
          <w:sz w:val="28"/>
          <w:szCs w:val="28"/>
        </w:rPr>
        <w:t>не</w:t>
      </w:r>
      <w:r w:rsidRPr="00386B4A">
        <w:rPr>
          <w:sz w:val="28"/>
          <w:szCs w:val="28"/>
          <w:lang w:val="uk-UA"/>
        </w:rPr>
        <w:t xml:space="preserve"> </w:t>
      </w:r>
      <w:r w:rsidRPr="00386B4A">
        <w:rPr>
          <w:sz w:val="28"/>
          <w:szCs w:val="28"/>
        </w:rPr>
        <w:t>працю</w:t>
      </w:r>
      <w:r w:rsidRPr="00386B4A">
        <w:rPr>
          <w:sz w:val="28"/>
          <w:szCs w:val="28"/>
          <w:lang w:val="uk-UA"/>
        </w:rPr>
        <w:t>вав</w:t>
      </w:r>
      <w:r w:rsidRPr="00386B4A">
        <w:rPr>
          <w:sz w:val="28"/>
          <w:szCs w:val="28"/>
        </w:rPr>
        <w:t xml:space="preserve">  </w:t>
      </w:r>
      <w:r w:rsidRPr="00386B4A">
        <w:rPr>
          <w:sz w:val="28"/>
          <w:szCs w:val="28"/>
          <w:lang w:val="uk-UA"/>
        </w:rPr>
        <w:t>та не перебував на обліку в РЦЗ;</w:t>
      </w:r>
    </w:p>
    <w:p w:rsidR="002D3CB1" w:rsidRPr="00386B4A" w:rsidRDefault="002D3CB1" w:rsidP="0090418E">
      <w:pPr>
        <w:numPr>
          <w:ilvl w:val="0"/>
          <w:numId w:val="18"/>
        </w:numPr>
        <w:spacing w:after="0" w:line="240" w:lineRule="auto"/>
        <w:ind w:left="709" w:hanging="357"/>
        <w:jc w:val="both"/>
        <w:rPr>
          <w:rFonts w:ascii="Times New Roman" w:hAnsi="Times New Roman"/>
          <w:sz w:val="28"/>
          <w:szCs w:val="28"/>
          <w:lang w:val="uk-UA" w:eastAsia="uk-UA"/>
        </w:rPr>
      </w:pPr>
      <w:r w:rsidRPr="00386B4A">
        <w:rPr>
          <w:rFonts w:ascii="Times New Roman" w:hAnsi="Times New Roman"/>
          <w:sz w:val="28"/>
          <w:szCs w:val="28"/>
          <w:lang w:val="uk-UA" w:eastAsia="uk-UA"/>
        </w:rPr>
        <w:t>невідкладне підвищення рівня соціальної захищеності учасників</w:t>
      </w:r>
    </w:p>
    <w:p w:rsidR="002D3CB1" w:rsidRPr="00386B4A" w:rsidRDefault="002D3CB1" w:rsidP="00386B4A">
      <w:pPr>
        <w:spacing w:after="0" w:line="240" w:lineRule="auto"/>
        <w:ind w:left="709"/>
        <w:jc w:val="both"/>
        <w:rPr>
          <w:rFonts w:ascii="Times New Roman" w:hAnsi="Times New Roman"/>
          <w:sz w:val="28"/>
          <w:szCs w:val="28"/>
          <w:lang w:eastAsia="uk-UA"/>
        </w:rPr>
      </w:pPr>
      <w:r w:rsidRPr="00386B4A">
        <w:rPr>
          <w:rFonts w:ascii="Times New Roman" w:hAnsi="Times New Roman"/>
          <w:sz w:val="28"/>
          <w:szCs w:val="28"/>
          <w:lang w:eastAsia="uk-UA"/>
        </w:rPr>
        <w:t>антитерористичної операції та членів їхніх сімей, вирішення питань надання додаткових соціальних гарантій, дієвої допомоги та підтримання в них належного морально-психологічного стану ;</w:t>
      </w:r>
    </w:p>
    <w:p w:rsidR="002D3CB1" w:rsidRPr="00386B4A" w:rsidRDefault="002D3CB1" w:rsidP="0090418E">
      <w:pPr>
        <w:numPr>
          <w:ilvl w:val="0"/>
          <w:numId w:val="18"/>
        </w:numPr>
        <w:spacing w:after="0" w:line="240" w:lineRule="auto"/>
        <w:jc w:val="both"/>
        <w:rPr>
          <w:rFonts w:ascii="Times New Roman" w:hAnsi="Times New Roman"/>
          <w:sz w:val="28"/>
          <w:szCs w:val="28"/>
        </w:rPr>
      </w:pPr>
      <w:r w:rsidRPr="00386B4A">
        <w:rPr>
          <w:rFonts w:ascii="Times New Roman" w:hAnsi="Times New Roman"/>
          <w:sz w:val="28"/>
          <w:szCs w:val="28"/>
        </w:rPr>
        <w:t>надання матеріальної допомоги особам, яким виповнилося 90 і більше років.</w:t>
      </w:r>
    </w:p>
    <w:p w:rsidR="002D3CB1" w:rsidRPr="00386B4A" w:rsidRDefault="002D3CB1" w:rsidP="0090418E">
      <w:pPr>
        <w:numPr>
          <w:ilvl w:val="0"/>
          <w:numId w:val="18"/>
        </w:numPr>
        <w:spacing w:after="0" w:line="240" w:lineRule="auto"/>
        <w:jc w:val="both"/>
        <w:rPr>
          <w:rFonts w:ascii="Times New Roman" w:hAnsi="Times New Roman"/>
          <w:sz w:val="28"/>
          <w:szCs w:val="28"/>
        </w:rPr>
      </w:pPr>
      <w:r w:rsidRPr="00386B4A">
        <w:rPr>
          <w:rFonts w:ascii="Times New Roman" w:hAnsi="Times New Roman"/>
          <w:sz w:val="28"/>
          <w:szCs w:val="28"/>
          <w:lang w:val="uk-UA"/>
        </w:rPr>
        <w:t>відшкодування вартості надання ритуальних послуг (транспортні послуги до кладовища).</w:t>
      </w:r>
    </w:p>
    <w:p w:rsidR="002D3CB1" w:rsidRPr="00386B4A" w:rsidRDefault="002D3CB1" w:rsidP="00386B4A">
      <w:pPr>
        <w:tabs>
          <w:tab w:val="left" w:pos="3460"/>
        </w:tabs>
        <w:spacing w:after="0" w:line="240" w:lineRule="auto"/>
        <w:ind w:right="-5"/>
        <w:jc w:val="center"/>
        <w:rPr>
          <w:rFonts w:ascii="Times New Roman" w:hAnsi="Times New Roman"/>
          <w:b/>
          <w:bCs/>
          <w:sz w:val="28"/>
          <w:szCs w:val="28"/>
        </w:rPr>
      </w:pPr>
      <w:r w:rsidRPr="00386B4A">
        <w:rPr>
          <w:rFonts w:ascii="Times New Roman" w:hAnsi="Times New Roman"/>
          <w:b/>
          <w:bCs/>
          <w:sz w:val="28"/>
          <w:szCs w:val="28"/>
        </w:rPr>
        <w:t>Розділ 3.  ШЛЯХИ  РЕАЛІЗАЦІЇ  ПРОГРАМИ</w:t>
      </w:r>
    </w:p>
    <w:p w:rsidR="002D3CB1" w:rsidRPr="00386B4A" w:rsidRDefault="002D3CB1" w:rsidP="00386B4A">
      <w:pPr>
        <w:pStyle w:val="NormalWeb"/>
        <w:spacing w:before="0" w:beforeAutospacing="0" w:after="0" w:afterAutospacing="0"/>
        <w:jc w:val="center"/>
        <w:rPr>
          <w:b/>
          <w:sz w:val="28"/>
          <w:szCs w:val="28"/>
          <w:lang w:val="uk-UA"/>
        </w:rPr>
      </w:pPr>
    </w:p>
    <w:p w:rsidR="002D3CB1" w:rsidRPr="00386B4A" w:rsidRDefault="002D3CB1" w:rsidP="00386B4A">
      <w:pPr>
        <w:pStyle w:val="NormalWeb"/>
        <w:spacing w:before="0" w:beforeAutospacing="0" w:after="0" w:afterAutospacing="0"/>
        <w:ind w:firstLine="709"/>
        <w:jc w:val="both"/>
        <w:rPr>
          <w:color w:val="000000"/>
          <w:sz w:val="28"/>
          <w:szCs w:val="28"/>
          <w:lang w:val="uk-UA"/>
        </w:rPr>
      </w:pPr>
      <w:r w:rsidRPr="00386B4A">
        <w:rPr>
          <w:color w:val="000000"/>
          <w:sz w:val="28"/>
          <w:szCs w:val="28"/>
          <w:lang w:val="uk-UA"/>
        </w:rPr>
        <w:t>Матеріальна допомога надається на підставі заяв громадян, клопотань установ і організацій, а також на підставі розпоряджень сільського  голови Кам’янської сільської  ради.</w:t>
      </w:r>
    </w:p>
    <w:p w:rsidR="002D3CB1" w:rsidRPr="00386B4A" w:rsidRDefault="002D3CB1" w:rsidP="00386B4A">
      <w:pPr>
        <w:pStyle w:val="NormalWeb"/>
        <w:spacing w:before="0" w:beforeAutospacing="0" w:after="0" w:afterAutospacing="0"/>
        <w:ind w:firstLine="709"/>
        <w:jc w:val="both"/>
        <w:rPr>
          <w:color w:val="000000"/>
          <w:sz w:val="28"/>
          <w:szCs w:val="28"/>
          <w:lang w:val="uk-UA"/>
        </w:rPr>
      </w:pPr>
      <w:r w:rsidRPr="00386B4A">
        <w:rPr>
          <w:color w:val="000000"/>
          <w:sz w:val="28"/>
          <w:szCs w:val="28"/>
          <w:lang w:val="uk-UA"/>
        </w:rPr>
        <w:t>Одноразова матеріальна допомога громадянам, які внаслідок недостатнього матеріального забезпечення потребують соціальної підтримки, надається у Порядку, який наведено у додатку, що  додається  до  Програми.</w:t>
      </w:r>
    </w:p>
    <w:p w:rsidR="002D3CB1" w:rsidRPr="00386B4A" w:rsidRDefault="002D3CB1" w:rsidP="00386B4A">
      <w:pPr>
        <w:tabs>
          <w:tab w:val="left" w:pos="3460"/>
        </w:tabs>
        <w:spacing w:after="0" w:line="240" w:lineRule="auto"/>
        <w:ind w:right="-5"/>
        <w:jc w:val="both"/>
        <w:rPr>
          <w:rFonts w:ascii="Times New Roman" w:hAnsi="Times New Roman"/>
          <w:bCs/>
          <w:sz w:val="28"/>
          <w:szCs w:val="28"/>
        </w:rPr>
      </w:pPr>
    </w:p>
    <w:p w:rsidR="002D3CB1" w:rsidRPr="00386B4A" w:rsidRDefault="002D3CB1" w:rsidP="00386B4A">
      <w:pPr>
        <w:tabs>
          <w:tab w:val="left" w:pos="3460"/>
        </w:tabs>
        <w:spacing w:after="0" w:line="240" w:lineRule="auto"/>
        <w:ind w:right="-5"/>
        <w:jc w:val="center"/>
        <w:rPr>
          <w:rFonts w:ascii="Times New Roman" w:hAnsi="Times New Roman"/>
          <w:b/>
          <w:bCs/>
          <w:sz w:val="28"/>
          <w:szCs w:val="28"/>
        </w:rPr>
      </w:pPr>
      <w:r w:rsidRPr="00386B4A">
        <w:rPr>
          <w:rFonts w:ascii="Times New Roman" w:hAnsi="Times New Roman"/>
          <w:b/>
          <w:bCs/>
          <w:sz w:val="28"/>
          <w:szCs w:val="28"/>
        </w:rPr>
        <w:t>Розділ 4.  ОЧІКУВАНІ  РЕЗУЛЬТАТИ</w:t>
      </w:r>
    </w:p>
    <w:p w:rsidR="002D3CB1" w:rsidRPr="00386B4A" w:rsidRDefault="002D3CB1" w:rsidP="00386B4A">
      <w:pPr>
        <w:tabs>
          <w:tab w:val="left" w:pos="3460"/>
        </w:tabs>
        <w:spacing w:after="0" w:line="240" w:lineRule="auto"/>
        <w:ind w:right="-5"/>
        <w:jc w:val="both"/>
        <w:rPr>
          <w:rFonts w:ascii="Times New Roman" w:hAnsi="Times New Roman"/>
          <w:bCs/>
          <w:sz w:val="28"/>
          <w:szCs w:val="28"/>
        </w:rPr>
      </w:pPr>
    </w:p>
    <w:p w:rsidR="002D3CB1" w:rsidRPr="00386B4A" w:rsidRDefault="002D3CB1" w:rsidP="00386B4A">
      <w:pPr>
        <w:tabs>
          <w:tab w:val="left" w:pos="2620"/>
        </w:tabs>
        <w:spacing w:after="0" w:line="240" w:lineRule="auto"/>
        <w:ind w:right="-284"/>
        <w:jc w:val="both"/>
        <w:rPr>
          <w:rFonts w:ascii="Times New Roman" w:hAnsi="Times New Roman"/>
          <w:b/>
          <w:bCs/>
          <w:sz w:val="28"/>
          <w:szCs w:val="28"/>
        </w:rPr>
      </w:pPr>
      <w:r w:rsidRPr="00386B4A">
        <w:rPr>
          <w:rFonts w:ascii="Times New Roman" w:hAnsi="Times New Roman"/>
          <w:sz w:val="28"/>
          <w:szCs w:val="28"/>
        </w:rPr>
        <w:t xml:space="preserve">          Очікується, що в результаті реалізації  </w:t>
      </w:r>
      <w:r w:rsidRPr="00386B4A">
        <w:rPr>
          <w:rFonts w:ascii="Times New Roman" w:hAnsi="Times New Roman"/>
          <w:b/>
          <w:sz w:val="28"/>
          <w:szCs w:val="28"/>
        </w:rPr>
        <w:t xml:space="preserve">  </w:t>
      </w:r>
      <w:r w:rsidRPr="00386B4A">
        <w:rPr>
          <w:rFonts w:ascii="Times New Roman" w:hAnsi="Times New Roman"/>
          <w:b/>
          <w:sz w:val="28"/>
          <w:szCs w:val="28"/>
          <w:lang w:val="uk-UA"/>
        </w:rPr>
        <w:t>П</w:t>
      </w:r>
      <w:r w:rsidRPr="00386B4A">
        <w:rPr>
          <w:rFonts w:ascii="Times New Roman" w:hAnsi="Times New Roman"/>
          <w:b/>
          <w:sz w:val="28"/>
          <w:szCs w:val="28"/>
        </w:rPr>
        <w:t>рограми</w:t>
      </w:r>
      <w:r w:rsidRPr="00386B4A">
        <w:rPr>
          <w:rFonts w:ascii="Times New Roman" w:hAnsi="Times New Roman"/>
          <w:sz w:val="28"/>
          <w:szCs w:val="28"/>
        </w:rPr>
        <w:t xml:space="preserve"> </w:t>
      </w:r>
      <w:r w:rsidRPr="00386B4A">
        <w:rPr>
          <w:rFonts w:ascii="Times New Roman" w:hAnsi="Times New Roman"/>
          <w:b/>
          <w:sz w:val="28"/>
          <w:szCs w:val="28"/>
        </w:rPr>
        <w:t xml:space="preserve">«ТУРБОТА» </w:t>
      </w:r>
      <w:r w:rsidRPr="00386B4A">
        <w:rPr>
          <w:rFonts w:ascii="Times New Roman" w:hAnsi="Times New Roman"/>
          <w:b/>
          <w:bCs/>
          <w:sz w:val="28"/>
          <w:szCs w:val="28"/>
          <w:lang w:val="uk-UA"/>
        </w:rPr>
        <w:t>Кам’янської</w:t>
      </w:r>
      <w:r w:rsidRPr="00386B4A">
        <w:rPr>
          <w:rFonts w:ascii="Times New Roman" w:hAnsi="Times New Roman"/>
          <w:b/>
          <w:bCs/>
          <w:sz w:val="28"/>
          <w:szCs w:val="28"/>
        </w:rPr>
        <w:t xml:space="preserve"> сільської ради на 20</w:t>
      </w:r>
      <w:r w:rsidRPr="00386B4A">
        <w:rPr>
          <w:rFonts w:ascii="Times New Roman" w:hAnsi="Times New Roman"/>
          <w:b/>
          <w:bCs/>
          <w:sz w:val="28"/>
          <w:szCs w:val="28"/>
          <w:lang w:val="uk-UA"/>
        </w:rPr>
        <w:t>21</w:t>
      </w:r>
      <w:r w:rsidRPr="00386B4A">
        <w:rPr>
          <w:rFonts w:ascii="Times New Roman" w:hAnsi="Times New Roman"/>
          <w:b/>
          <w:bCs/>
          <w:sz w:val="28"/>
          <w:szCs w:val="28"/>
        </w:rPr>
        <w:t xml:space="preserve"> р</w:t>
      </w:r>
      <w:r w:rsidRPr="00386B4A">
        <w:rPr>
          <w:rFonts w:ascii="Times New Roman" w:hAnsi="Times New Roman"/>
          <w:b/>
          <w:bCs/>
          <w:sz w:val="28"/>
          <w:szCs w:val="28"/>
          <w:lang w:val="uk-UA"/>
        </w:rPr>
        <w:t>ік</w:t>
      </w:r>
      <w:r w:rsidRPr="00386B4A">
        <w:rPr>
          <w:rFonts w:ascii="Times New Roman" w:hAnsi="Times New Roman"/>
          <w:b/>
          <w:bCs/>
          <w:sz w:val="28"/>
          <w:szCs w:val="28"/>
        </w:rPr>
        <w:t xml:space="preserve"> </w:t>
      </w:r>
      <w:r w:rsidRPr="00386B4A">
        <w:rPr>
          <w:rFonts w:ascii="Times New Roman" w:hAnsi="Times New Roman"/>
          <w:sz w:val="28"/>
          <w:szCs w:val="28"/>
        </w:rPr>
        <w:t xml:space="preserve">відбудеться покращення надання різних допомог і послуг найбільш незахищеним верствам населення. Кошти  з сільського  бюджету використовуватимуться максимально ефективно.  </w:t>
      </w:r>
    </w:p>
    <w:p w:rsidR="002D3CB1" w:rsidRPr="00386B4A" w:rsidRDefault="002D3CB1" w:rsidP="00386B4A">
      <w:pPr>
        <w:tabs>
          <w:tab w:val="left" w:pos="3460"/>
        </w:tabs>
        <w:spacing w:after="0" w:line="240" w:lineRule="auto"/>
        <w:ind w:right="-5"/>
        <w:jc w:val="both"/>
        <w:rPr>
          <w:rFonts w:ascii="Times New Roman" w:hAnsi="Times New Roman"/>
          <w:bCs/>
          <w:sz w:val="28"/>
          <w:szCs w:val="28"/>
        </w:rPr>
      </w:pPr>
      <w:r w:rsidRPr="00386B4A">
        <w:rPr>
          <w:rFonts w:ascii="Times New Roman" w:hAnsi="Times New Roman"/>
          <w:bCs/>
          <w:sz w:val="28"/>
          <w:szCs w:val="28"/>
        </w:rPr>
        <w:t xml:space="preserve">   Заходи  щодо  виконання  Програми  визначено у  додатку </w:t>
      </w:r>
      <w:r w:rsidRPr="00386B4A">
        <w:rPr>
          <w:rFonts w:ascii="Times New Roman" w:hAnsi="Times New Roman"/>
          <w:bCs/>
          <w:sz w:val="28"/>
          <w:szCs w:val="28"/>
          <w:lang w:val="uk-UA"/>
        </w:rPr>
        <w:t>1</w:t>
      </w:r>
      <w:r w:rsidRPr="00386B4A">
        <w:rPr>
          <w:rFonts w:ascii="Times New Roman" w:hAnsi="Times New Roman"/>
          <w:bCs/>
          <w:sz w:val="28"/>
          <w:szCs w:val="28"/>
        </w:rPr>
        <w:t xml:space="preserve">, що  додається  </w:t>
      </w:r>
    </w:p>
    <w:p w:rsidR="002D3CB1" w:rsidRPr="00386B4A" w:rsidRDefault="002D3CB1" w:rsidP="00386B4A">
      <w:pPr>
        <w:tabs>
          <w:tab w:val="left" w:pos="3460"/>
        </w:tabs>
        <w:spacing w:after="0" w:line="240" w:lineRule="auto"/>
        <w:ind w:right="-5"/>
        <w:jc w:val="both"/>
        <w:rPr>
          <w:rFonts w:ascii="Times New Roman" w:hAnsi="Times New Roman"/>
          <w:bCs/>
          <w:sz w:val="28"/>
          <w:szCs w:val="28"/>
          <w:lang w:val="uk-UA"/>
        </w:rPr>
      </w:pPr>
      <w:r w:rsidRPr="00386B4A">
        <w:rPr>
          <w:rFonts w:ascii="Times New Roman" w:hAnsi="Times New Roman"/>
          <w:bCs/>
          <w:sz w:val="28"/>
          <w:szCs w:val="28"/>
        </w:rPr>
        <w:t>до  рішення.</w:t>
      </w:r>
    </w:p>
    <w:p w:rsidR="002D3CB1" w:rsidRPr="00386B4A" w:rsidRDefault="002D3CB1" w:rsidP="00386B4A">
      <w:pPr>
        <w:tabs>
          <w:tab w:val="left" w:pos="3460"/>
        </w:tabs>
        <w:spacing w:after="0" w:line="240" w:lineRule="auto"/>
        <w:ind w:right="-5"/>
        <w:jc w:val="center"/>
        <w:rPr>
          <w:rFonts w:ascii="Times New Roman" w:hAnsi="Times New Roman"/>
          <w:b/>
          <w:bCs/>
          <w:sz w:val="28"/>
          <w:szCs w:val="28"/>
        </w:rPr>
      </w:pPr>
      <w:r w:rsidRPr="00386B4A">
        <w:rPr>
          <w:rFonts w:ascii="Times New Roman" w:hAnsi="Times New Roman"/>
          <w:b/>
          <w:bCs/>
          <w:sz w:val="28"/>
          <w:szCs w:val="28"/>
        </w:rPr>
        <w:t>Розділ 5.  ФІНАНСУВАННЯ  ПРОГРАМИ</w:t>
      </w:r>
    </w:p>
    <w:p w:rsidR="002D3CB1" w:rsidRPr="00386B4A" w:rsidRDefault="002D3CB1" w:rsidP="00386B4A">
      <w:pPr>
        <w:tabs>
          <w:tab w:val="left" w:pos="3460"/>
        </w:tabs>
        <w:spacing w:after="0" w:line="240" w:lineRule="auto"/>
        <w:ind w:right="-5"/>
        <w:jc w:val="both"/>
        <w:rPr>
          <w:rFonts w:ascii="Times New Roman" w:hAnsi="Times New Roman"/>
          <w:bCs/>
          <w:sz w:val="28"/>
          <w:szCs w:val="28"/>
        </w:rPr>
      </w:pPr>
    </w:p>
    <w:p w:rsidR="002D3CB1" w:rsidRPr="00386B4A" w:rsidRDefault="002D3CB1" w:rsidP="00386B4A">
      <w:pPr>
        <w:tabs>
          <w:tab w:val="left" w:pos="3460"/>
        </w:tabs>
        <w:spacing w:after="0" w:line="240" w:lineRule="auto"/>
        <w:ind w:right="-5"/>
        <w:jc w:val="both"/>
        <w:rPr>
          <w:rFonts w:ascii="Times New Roman" w:hAnsi="Times New Roman"/>
          <w:bCs/>
          <w:sz w:val="28"/>
          <w:szCs w:val="28"/>
        </w:rPr>
      </w:pPr>
      <w:r w:rsidRPr="00386B4A">
        <w:rPr>
          <w:rFonts w:ascii="Times New Roman" w:hAnsi="Times New Roman"/>
          <w:bCs/>
          <w:sz w:val="28"/>
          <w:szCs w:val="28"/>
        </w:rPr>
        <w:t xml:space="preserve">     Фінансування, визначених Програмою заходів, здійснюватиметься  в межах  видатків, передбачених у  рішенні сесії </w:t>
      </w:r>
      <w:r w:rsidRPr="00386B4A">
        <w:rPr>
          <w:rFonts w:ascii="Times New Roman" w:hAnsi="Times New Roman"/>
          <w:bCs/>
          <w:sz w:val="28"/>
          <w:szCs w:val="28"/>
          <w:lang w:val="uk-UA"/>
        </w:rPr>
        <w:t>Кам’янської</w:t>
      </w:r>
      <w:r w:rsidRPr="00386B4A">
        <w:rPr>
          <w:rFonts w:ascii="Times New Roman" w:hAnsi="Times New Roman"/>
          <w:bCs/>
          <w:sz w:val="28"/>
          <w:szCs w:val="28"/>
        </w:rPr>
        <w:t xml:space="preserve"> сільської  ради «Про  бюджет </w:t>
      </w:r>
      <w:r w:rsidRPr="00386B4A">
        <w:rPr>
          <w:rFonts w:ascii="Times New Roman" w:hAnsi="Times New Roman"/>
          <w:bCs/>
          <w:sz w:val="28"/>
          <w:szCs w:val="28"/>
          <w:lang w:val="uk-UA"/>
        </w:rPr>
        <w:t xml:space="preserve">Кам’янської сільської територіальної громади </w:t>
      </w:r>
      <w:r w:rsidRPr="00386B4A">
        <w:rPr>
          <w:rFonts w:ascii="Times New Roman" w:hAnsi="Times New Roman"/>
          <w:bCs/>
          <w:sz w:val="28"/>
          <w:szCs w:val="28"/>
        </w:rPr>
        <w:t>на  відповідний  рік» та  інших джерел фінансування, не заборонених  чинним  законодавством  України.</w:t>
      </w:r>
    </w:p>
    <w:p w:rsidR="002D3CB1" w:rsidRPr="00386B4A" w:rsidRDefault="002D3CB1" w:rsidP="00386B4A">
      <w:pPr>
        <w:tabs>
          <w:tab w:val="left" w:pos="3460"/>
        </w:tabs>
        <w:spacing w:after="0" w:line="240" w:lineRule="auto"/>
        <w:ind w:right="-5"/>
        <w:jc w:val="both"/>
        <w:rPr>
          <w:rFonts w:ascii="Times New Roman" w:hAnsi="Times New Roman"/>
          <w:bCs/>
          <w:sz w:val="28"/>
          <w:szCs w:val="28"/>
        </w:rPr>
      </w:pPr>
      <w:r w:rsidRPr="00386B4A">
        <w:rPr>
          <w:rFonts w:ascii="Times New Roman" w:hAnsi="Times New Roman"/>
          <w:bCs/>
          <w:sz w:val="28"/>
          <w:szCs w:val="28"/>
        </w:rPr>
        <w:t xml:space="preserve">     Щорічно при  формуванні  сільського бюджету  планується  передбачати,</w:t>
      </w:r>
    </w:p>
    <w:p w:rsidR="002D3CB1" w:rsidRPr="00386B4A" w:rsidRDefault="002D3CB1" w:rsidP="00386B4A">
      <w:pPr>
        <w:tabs>
          <w:tab w:val="left" w:pos="3460"/>
        </w:tabs>
        <w:spacing w:after="0" w:line="240" w:lineRule="auto"/>
        <w:ind w:right="-5"/>
        <w:jc w:val="both"/>
        <w:rPr>
          <w:rFonts w:ascii="Times New Roman" w:hAnsi="Times New Roman"/>
          <w:sz w:val="28"/>
          <w:szCs w:val="28"/>
          <w:lang w:val="uk-UA" w:eastAsia="uk-UA"/>
        </w:rPr>
      </w:pPr>
      <w:r w:rsidRPr="00386B4A">
        <w:rPr>
          <w:rFonts w:ascii="Times New Roman" w:hAnsi="Times New Roman"/>
          <w:bCs/>
          <w:sz w:val="28"/>
          <w:szCs w:val="28"/>
        </w:rPr>
        <w:t xml:space="preserve">виходячи із  реальних фінансових  можливостей, цільові  кошти  для забезпечення  виконання заходів  Програми. </w:t>
      </w:r>
      <w:r w:rsidRPr="00386B4A">
        <w:rPr>
          <w:rFonts w:ascii="Times New Roman" w:hAnsi="Times New Roman"/>
          <w:sz w:val="28"/>
          <w:szCs w:val="28"/>
          <w:lang w:eastAsia="uk-UA"/>
        </w:rPr>
        <w:t xml:space="preserve">В разі необхідності </w:t>
      </w:r>
      <w:r w:rsidRPr="00386B4A">
        <w:rPr>
          <w:rFonts w:ascii="Times New Roman" w:hAnsi="Times New Roman"/>
          <w:sz w:val="28"/>
          <w:szCs w:val="28"/>
          <w:lang w:val="uk-UA" w:eastAsia="uk-UA"/>
        </w:rPr>
        <w:t>впродовж</w:t>
      </w:r>
    </w:p>
    <w:p w:rsidR="002D3CB1" w:rsidRPr="00386B4A" w:rsidRDefault="002D3CB1" w:rsidP="00386B4A">
      <w:pPr>
        <w:spacing w:after="0" w:line="240" w:lineRule="auto"/>
        <w:jc w:val="both"/>
        <w:rPr>
          <w:rFonts w:ascii="Times New Roman" w:hAnsi="Times New Roman"/>
          <w:sz w:val="28"/>
          <w:szCs w:val="28"/>
          <w:lang w:val="uk-UA" w:eastAsia="uk-UA"/>
        </w:rPr>
      </w:pPr>
      <w:r w:rsidRPr="00386B4A">
        <w:rPr>
          <w:rFonts w:ascii="Times New Roman" w:hAnsi="Times New Roman"/>
          <w:sz w:val="28"/>
          <w:szCs w:val="28"/>
          <w:lang w:val="uk-UA" w:eastAsia="uk-UA"/>
        </w:rPr>
        <w:t>бюджетного року рішенням сесії  Кам’янської сільської ради будуть вноситися зміни щодо загального обсягу фінансування Програми.</w:t>
      </w:r>
    </w:p>
    <w:p w:rsidR="002D3CB1" w:rsidRPr="00386B4A" w:rsidRDefault="002D3CB1" w:rsidP="00386B4A">
      <w:pPr>
        <w:spacing w:after="0" w:line="240" w:lineRule="auto"/>
        <w:ind w:firstLine="284"/>
        <w:jc w:val="both"/>
        <w:rPr>
          <w:rFonts w:ascii="Times New Roman" w:hAnsi="Times New Roman"/>
          <w:sz w:val="28"/>
          <w:szCs w:val="28"/>
        </w:rPr>
      </w:pPr>
      <w:r w:rsidRPr="00386B4A">
        <w:rPr>
          <w:rFonts w:ascii="Times New Roman" w:hAnsi="Times New Roman"/>
          <w:bCs/>
          <w:sz w:val="28"/>
          <w:szCs w:val="28"/>
          <w:lang w:val="uk-UA"/>
        </w:rPr>
        <w:t xml:space="preserve"> </w:t>
      </w:r>
      <w:r w:rsidRPr="00386B4A">
        <w:rPr>
          <w:rFonts w:ascii="Times New Roman" w:hAnsi="Times New Roman"/>
          <w:bCs/>
          <w:sz w:val="28"/>
          <w:szCs w:val="28"/>
        </w:rPr>
        <w:t>Для  реалізації  Програми</w:t>
      </w:r>
      <w:r w:rsidRPr="00386B4A">
        <w:rPr>
          <w:rFonts w:ascii="Times New Roman" w:hAnsi="Times New Roman"/>
          <w:bCs/>
          <w:sz w:val="28"/>
          <w:szCs w:val="28"/>
          <w:lang w:val="uk-UA"/>
        </w:rPr>
        <w:t>,</w:t>
      </w:r>
      <w:r w:rsidRPr="00386B4A">
        <w:rPr>
          <w:rFonts w:ascii="Times New Roman" w:hAnsi="Times New Roman"/>
          <w:bCs/>
          <w:sz w:val="28"/>
          <w:szCs w:val="28"/>
        </w:rPr>
        <w:t xml:space="preserve">  також </w:t>
      </w:r>
      <w:r w:rsidRPr="00386B4A">
        <w:rPr>
          <w:rFonts w:ascii="Times New Roman" w:hAnsi="Times New Roman"/>
          <w:sz w:val="28"/>
          <w:szCs w:val="28"/>
        </w:rPr>
        <w:t>можливе фінансування за рахунок</w:t>
      </w:r>
    </w:p>
    <w:p w:rsidR="002D3CB1" w:rsidRPr="00386B4A" w:rsidRDefault="002D3CB1" w:rsidP="00386B4A">
      <w:pPr>
        <w:spacing w:after="0" w:line="240" w:lineRule="auto"/>
        <w:jc w:val="both"/>
        <w:rPr>
          <w:rFonts w:ascii="Times New Roman" w:hAnsi="Times New Roman"/>
          <w:sz w:val="28"/>
          <w:szCs w:val="28"/>
        </w:rPr>
      </w:pPr>
      <w:r w:rsidRPr="00386B4A">
        <w:rPr>
          <w:rFonts w:ascii="Times New Roman" w:hAnsi="Times New Roman"/>
          <w:sz w:val="28"/>
          <w:szCs w:val="28"/>
        </w:rPr>
        <w:t>благодійних внесків, гуманітарної допомоги, інших джерел, не заборонених</w:t>
      </w:r>
    </w:p>
    <w:p w:rsidR="002D3CB1" w:rsidRPr="00386B4A" w:rsidRDefault="002D3CB1" w:rsidP="00386B4A">
      <w:pPr>
        <w:spacing w:after="0" w:line="240" w:lineRule="auto"/>
        <w:jc w:val="both"/>
        <w:rPr>
          <w:rFonts w:ascii="Times New Roman" w:hAnsi="Times New Roman"/>
          <w:sz w:val="28"/>
          <w:szCs w:val="28"/>
          <w:lang w:val="uk-UA"/>
        </w:rPr>
      </w:pPr>
      <w:r w:rsidRPr="00386B4A">
        <w:rPr>
          <w:rFonts w:ascii="Times New Roman" w:hAnsi="Times New Roman"/>
          <w:sz w:val="28"/>
          <w:szCs w:val="28"/>
        </w:rPr>
        <w:t>законодавством.</w:t>
      </w:r>
    </w:p>
    <w:p w:rsidR="002D3CB1" w:rsidRPr="00386B4A" w:rsidRDefault="002D3CB1" w:rsidP="00386B4A">
      <w:pPr>
        <w:spacing w:after="0" w:line="240" w:lineRule="auto"/>
        <w:jc w:val="both"/>
        <w:rPr>
          <w:rFonts w:ascii="Times New Roman" w:hAnsi="Times New Roman"/>
          <w:sz w:val="28"/>
          <w:szCs w:val="28"/>
          <w:lang w:val="uk-UA"/>
        </w:rPr>
      </w:pPr>
      <w:r w:rsidRPr="00386B4A">
        <w:rPr>
          <w:rFonts w:ascii="Times New Roman" w:hAnsi="Times New Roman"/>
          <w:sz w:val="28"/>
          <w:szCs w:val="28"/>
          <w:lang w:val="uk-UA"/>
        </w:rPr>
        <w:t>Розпорядником коштів по Програмі є Кам’янська сільська рада.</w:t>
      </w:r>
    </w:p>
    <w:p w:rsidR="002D3CB1" w:rsidRPr="00386B4A" w:rsidRDefault="002D3CB1" w:rsidP="00386B4A">
      <w:pPr>
        <w:tabs>
          <w:tab w:val="left" w:pos="3460"/>
        </w:tabs>
        <w:spacing w:after="0" w:line="240" w:lineRule="auto"/>
        <w:ind w:right="-5"/>
        <w:jc w:val="both"/>
        <w:rPr>
          <w:rFonts w:ascii="Times New Roman" w:hAnsi="Times New Roman"/>
          <w:bCs/>
          <w:sz w:val="28"/>
          <w:szCs w:val="28"/>
        </w:rPr>
      </w:pPr>
      <w:r w:rsidRPr="00386B4A">
        <w:rPr>
          <w:rFonts w:ascii="Times New Roman" w:hAnsi="Times New Roman"/>
          <w:bCs/>
          <w:sz w:val="28"/>
          <w:szCs w:val="28"/>
        </w:rPr>
        <w:t xml:space="preserve"> </w:t>
      </w:r>
    </w:p>
    <w:p w:rsidR="002D3CB1" w:rsidRPr="00386B4A" w:rsidRDefault="002D3CB1" w:rsidP="00386B4A">
      <w:pPr>
        <w:tabs>
          <w:tab w:val="left" w:pos="3460"/>
        </w:tabs>
        <w:spacing w:after="0" w:line="240" w:lineRule="auto"/>
        <w:ind w:right="-5"/>
        <w:jc w:val="center"/>
        <w:rPr>
          <w:rFonts w:ascii="Times New Roman" w:hAnsi="Times New Roman"/>
          <w:b/>
          <w:bCs/>
          <w:sz w:val="28"/>
          <w:szCs w:val="28"/>
        </w:rPr>
      </w:pPr>
      <w:r w:rsidRPr="00386B4A">
        <w:rPr>
          <w:rFonts w:ascii="Times New Roman" w:hAnsi="Times New Roman"/>
          <w:b/>
          <w:bCs/>
          <w:sz w:val="28"/>
          <w:szCs w:val="28"/>
        </w:rPr>
        <w:t xml:space="preserve">Розділ 6.  ОРГАНІЗАЦІЯ  ТА  КОНТРОЛЬ </w:t>
      </w:r>
    </w:p>
    <w:p w:rsidR="002D3CB1" w:rsidRPr="00386B4A" w:rsidRDefault="002D3CB1" w:rsidP="00386B4A">
      <w:pPr>
        <w:tabs>
          <w:tab w:val="left" w:pos="3460"/>
        </w:tabs>
        <w:spacing w:after="0" w:line="240" w:lineRule="auto"/>
        <w:ind w:right="-5"/>
        <w:jc w:val="center"/>
        <w:rPr>
          <w:rFonts w:ascii="Times New Roman" w:hAnsi="Times New Roman"/>
          <w:b/>
          <w:bCs/>
          <w:sz w:val="28"/>
          <w:szCs w:val="28"/>
        </w:rPr>
      </w:pPr>
      <w:r w:rsidRPr="00386B4A">
        <w:rPr>
          <w:rFonts w:ascii="Times New Roman" w:hAnsi="Times New Roman"/>
          <w:b/>
          <w:bCs/>
          <w:sz w:val="28"/>
          <w:szCs w:val="28"/>
        </w:rPr>
        <w:t xml:space="preserve">              ЗА  ВИКОНАННЯМ  ПРОГРАМИ</w:t>
      </w:r>
    </w:p>
    <w:p w:rsidR="002D3CB1" w:rsidRPr="00386B4A" w:rsidRDefault="002D3CB1" w:rsidP="00386B4A">
      <w:pPr>
        <w:tabs>
          <w:tab w:val="left" w:pos="3460"/>
        </w:tabs>
        <w:spacing w:after="0" w:line="240" w:lineRule="auto"/>
        <w:ind w:right="-5"/>
        <w:jc w:val="both"/>
        <w:rPr>
          <w:rFonts w:ascii="Times New Roman" w:hAnsi="Times New Roman"/>
          <w:bCs/>
          <w:sz w:val="28"/>
          <w:szCs w:val="28"/>
        </w:rPr>
      </w:pPr>
    </w:p>
    <w:p w:rsidR="002D3CB1" w:rsidRPr="00386B4A" w:rsidRDefault="002D3CB1" w:rsidP="00386B4A">
      <w:pPr>
        <w:spacing w:after="0" w:line="240" w:lineRule="auto"/>
        <w:ind w:firstLine="708"/>
        <w:jc w:val="both"/>
        <w:rPr>
          <w:rFonts w:ascii="Times New Roman" w:hAnsi="Times New Roman"/>
          <w:sz w:val="28"/>
          <w:szCs w:val="28"/>
        </w:rPr>
      </w:pPr>
      <w:bookmarkStart w:id="108" w:name="BM83"/>
      <w:bookmarkEnd w:id="108"/>
      <w:r w:rsidRPr="00386B4A">
        <w:rPr>
          <w:rFonts w:ascii="Times New Roman" w:hAnsi="Times New Roman"/>
          <w:sz w:val="28"/>
          <w:szCs w:val="28"/>
        </w:rPr>
        <w:t>Організаці</w:t>
      </w:r>
      <w:r w:rsidRPr="00386B4A">
        <w:rPr>
          <w:rFonts w:ascii="Times New Roman" w:hAnsi="Times New Roman"/>
          <w:sz w:val="28"/>
          <w:szCs w:val="28"/>
          <w:lang w:val="uk-UA"/>
        </w:rPr>
        <w:t>йне</w:t>
      </w:r>
      <w:r w:rsidRPr="00386B4A">
        <w:rPr>
          <w:rFonts w:ascii="Times New Roman" w:hAnsi="Times New Roman"/>
          <w:sz w:val="28"/>
          <w:szCs w:val="28"/>
        </w:rPr>
        <w:t xml:space="preserve"> виконання</w:t>
      </w:r>
      <w:r w:rsidRPr="00386B4A">
        <w:rPr>
          <w:rFonts w:ascii="Times New Roman" w:hAnsi="Times New Roman"/>
          <w:sz w:val="28"/>
          <w:szCs w:val="28"/>
          <w:lang w:val="uk-UA"/>
        </w:rPr>
        <w:t xml:space="preserve"> заходів </w:t>
      </w:r>
      <w:r w:rsidRPr="00386B4A">
        <w:rPr>
          <w:rFonts w:ascii="Times New Roman" w:hAnsi="Times New Roman"/>
          <w:sz w:val="28"/>
          <w:szCs w:val="28"/>
        </w:rPr>
        <w:t>Програми</w:t>
      </w:r>
      <w:r w:rsidRPr="00386B4A">
        <w:rPr>
          <w:rFonts w:ascii="Times New Roman" w:hAnsi="Times New Roman"/>
          <w:sz w:val="28"/>
          <w:szCs w:val="28"/>
          <w:lang w:val="uk-UA"/>
        </w:rPr>
        <w:t xml:space="preserve"> </w:t>
      </w:r>
      <w:r w:rsidRPr="00386B4A">
        <w:rPr>
          <w:rFonts w:ascii="Times New Roman" w:hAnsi="Times New Roman"/>
          <w:sz w:val="28"/>
          <w:szCs w:val="28"/>
        </w:rPr>
        <w:t xml:space="preserve"> здійснюється </w:t>
      </w:r>
      <w:r w:rsidRPr="00386B4A">
        <w:rPr>
          <w:rFonts w:ascii="Times New Roman" w:hAnsi="Times New Roman"/>
          <w:sz w:val="28"/>
          <w:szCs w:val="28"/>
          <w:lang w:val="uk-UA"/>
        </w:rPr>
        <w:t>Кам’янською</w:t>
      </w:r>
      <w:r w:rsidRPr="00386B4A">
        <w:rPr>
          <w:rFonts w:ascii="Times New Roman" w:hAnsi="Times New Roman"/>
          <w:sz w:val="28"/>
          <w:szCs w:val="28"/>
        </w:rPr>
        <w:t xml:space="preserve"> сільською радою. </w:t>
      </w:r>
    </w:p>
    <w:p w:rsidR="002D3CB1" w:rsidRPr="00386B4A" w:rsidRDefault="002D3CB1" w:rsidP="00386B4A">
      <w:pPr>
        <w:spacing w:after="0" w:line="240" w:lineRule="auto"/>
        <w:ind w:firstLine="708"/>
        <w:jc w:val="both"/>
        <w:rPr>
          <w:rFonts w:ascii="Times New Roman" w:hAnsi="Times New Roman"/>
          <w:sz w:val="28"/>
          <w:szCs w:val="28"/>
        </w:rPr>
      </w:pPr>
      <w:bookmarkStart w:id="109" w:name="BM84"/>
      <w:bookmarkEnd w:id="109"/>
      <w:r w:rsidRPr="00386B4A">
        <w:rPr>
          <w:rFonts w:ascii="Times New Roman" w:hAnsi="Times New Roman"/>
          <w:sz w:val="28"/>
          <w:szCs w:val="28"/>
        </w:rPr>
        <w:t>Інформація про хід виконання Програми надається постійною комісією</w:t>
      </w:r>
    </w:p>
    <w:p w:rsidR="002D3CB1" w:rsidRPr="00386B4A" w:rsidRDefault="002D3CB1" w:rsidP="00386B4A">
      <w:pPr>
        <w:spacing w:after="0" w:line="240" w:lineRule="auto"/>
        <w:jc w:val="both"/>
        <w:rPr>
          <w:rFonts w:ascii="Times New Roman" w:hAnsi="Times New Roman"/>
          <w:sz w:val="28"/>
          <w:szCs w:val="28"/>
        </w:rPr>
      </w:pPr>
      <w:r w:rsidRPr="00386B4A">
        <w:rPr>
          <w:rFonts w:ascii="Times New Roman" w:hAnsi="Times New Roman"/>
          <w:sz w:val="28"/>
          <w:szCs w:val="28"/>
        </w:rPr>
        <w:t xml:space="preserve">сільської ради з питань соціально-економічного розвитку бюджету, фінансів, приватизації та з питань соціального захисту, охорони здоров’я, освіти, культури, молоді та спорту </w:t>
      </w:r>
      <w:r w:rsidRPr="00386B4A">
        <w:rPr>
          <w:rFonts w:ascii="Times New Roman" w:hAnsi="Times New Roman"/>
          <w:sz w:val="28"/>
          <w:szCs w:val="28"/>
          <w:lang w:val="uk-UA"/>
        </w:rPr>
        <w:t xml:space="preserve">Кам’янської </w:t>
      </w:r>
      <w:r w:rsidRPr="00386B4A">
        <w:rPr>
          <w:rFonts w:ascii="Times New Roman" w:hAnsi="Times New Roman"/>
          <w:sz w:val="28"/>
          <w:szCs w:val="28"/>
        </w:rPr>
        <w:t xml:space="preserve">  сільської  ради</w:t>
      </w:r>
      <w:bookmarkStart w:id="110" w:name="BM316"/>
      <w:bookmarkEnd w:id="110"/>
      <w:r w:rsidRPr="00386B4A">
        <w:rPr>
          <w:rFonts w:ascii="Times New Roman" w:hAnsi="Times New Roman"/>
          <w:sz w:val="28"/>
          <w:szCs w:val="28"/>
        </w:rPr>
        <w:t xml:space="preserve">.  </w:t>
      </w:r>
    </w:p>
    <w:p w:rsidR="002D3CB1" w:rsidRPr="00386B4A" w:rsidRDefault="002D3CB1" w:rsidP="00386B4A">
      <w:pPr>
        <w:spacing w:after="0" w:line="240" w:lineRule="auto"/>
        <w:jc w:val="both"/>
        <w:rPr>
          <w:rFonts w:ascii="Times New Roman" w:hAnsi="Times New Roman"/>
          <w:sz w:val="28"/>
          <w:szCs w:val="28"/>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r w:rsidRPr="00386B4A">
        <w:rPr>
          <w:rFonts w:ascii="Times New Roman" w:hAnsi="Times New Roman"/>
          <w:bCs/>
          <w:sz w:val="28"/>
          <w:szCs w:val="28"/>
        </w:rPr>
        <w:t xml:space="preserve">   </w:t>
      </w:r>
      <w:r w:rsidRPr="00386B4A">
        <w:rPr>
          <w:rFonts w:ascii="Times New Roman" w:hAnsi="Times New Roman"/>
          <w:b/>
          <w:bCs/>
          <w:sz w:val="28"/>
          <w:szCs w:val="28"/>
        </w:rPr>
        <w:t>Секретар  сільської  ради                                              Є.І. Андрел</w:t>
      </w:r>
      <w:r>
        <w:rPr>
          <w:rFonts w:ascii="Times New Roman" w:hAnsi="Times New Roman"/>
          <w:b/>
          <w:bCs/>
          <w:sz w:val="28"/>
          <w:szCs w:val="28"/>
          <w:lang w:val="uk-UA"/>
        </w:rPr>
        <w:t>а</w:t>
      </w: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Default="002D3CB1" w:rsidP="006C027B">
      <w:pPr>
        <w:tabs>
          <w:tab w:val="left" w:pos="3460"/>
        </w:tabs>
        <w:spacing w:after="0" w:line="240" w:lineRule="auto"/>
        <w:ind w:right="-5"/>
        <w:jc w:val="both"/>
        <w:rPr>
          <w:rFonts w:ascii="Times New Roman" w:hAnsi="Times New Roman"/>
          <w:b/>
          <w:bCs/>
          <w:sz w:val="28"/>
          <w:szCs w:val="28"/>
          <w:lang w:val="uk-UA"/>
        </w:rPr>
      </w:pPr>
    </w:p>
    <w:p w:rsidR="002D3CB1" w:rsidRPr="006C027B" w:rsidRDefault="002D3CB1" w:rsidP="006C027B">
      <w:pPr>
        <w:tabs>
          <w:tab w:val="left" w:pos="3460"/>
        </w:tabs>
        <w:spacing w:after="0" w:line="240" w:lineRule="auto"/>
        <w:ind w:right="-5"/>
        <w:jc w:val="both"/>
        <w:rPr>
          <w:rFonts w:ascii="Times New Roman" w:hAnsi="Times New Roman"/>
          <w:bCs/>
          <w:sz w:val="28"/>
          <w:szCs w:val="28"/>
          <w:lang w:val="uk-UA"/>
        </w:rPr>
      </w:pPr>
    </w:p>
    <w:p w:rsidR="002D3CB1" w:rsidRPr="00386B4A" w:rsidRDefault="002D3CB1" w:rsidP="00386B4A">
      <w:pPr>
        <w:tabs>
          <w:tab w:val="left" w:pos="3460"/>
        </w:tabs>
        <w:spacing w:after="0" w:line="240" w:lineRule="auto"/>
        <w:ind w:right="-5"/>
        <w:jc w:val="right"/>
        <w:rPr>
          <w:rFonts w:ascii="Times New Roman" w:hAnsi="Times New Roman"/>
          <w:i/>
          <w:sz w:val="28"/>
          <w:szCs w:val="28"/>
        </w:rPr>
      </w:pPr>
      <w:r>
        <w:rPr>
          <w:rFonts w:ascii="Times New Roman" w:hAnsi="Times New Roman"/>
          <w:bCs/>
          <w:sz w:val="28"/>
          <w:szCs w:val="28"/>
        </w:rPr>
        <w:t xml:space="preserve">  </w:t>
      </w:r>
      <w:r w:rsidRPr="00386B4A">
        <w:rPr>
          <w:rFonts w:ascii="Times New Roman" w:hAnsi="Times New Roman"/>
          <w:bCs/>
          <w:sz w:val="28"/>
          <w:szCs w:val="28"/>
        </w:rPr>
        <w:t xml:space="preserve">                         </w:t>
      </w:r>
      <w:r w:rsidRPr="00386B4A">
        <w:rPr>
          <w:rFonts w:ascii="Times New Roman" w:hAnsi="Times New Roman"/>
          <w:bCs/>
          <w:color w:val="000000"/>
          <w:sz w:val="28"/>
          <w:szCs w:val="28"/>
        </w:rPr>
        <w:t xml:space="preserve">                                                                                              </w:t>
      </w:r>
      <w:r w:rsidRPr="00386B4A">
        <w:rPr>
          <w:rFonts w:ascii="Times New Roman" w:hAnsi="Times New Roman"/>
          <w:bCs/>
          <w:i/>
          <w:color w:val="000000"/>
          <w:sz w:val="28"/>
          <w:szCs w:val="28"/>
        </w:rPr>
        <w:t xml:space="preserve"> </w:t>
      </w:r>
      <w:r w:rsidRPr="00386B4A">
        <w:rPr>
          <w:rFonts w:ascii="Times New Roman" w:hAnsi="Times New Roman"/>
          <w:i/>
          <w:sz w:val="28"/>
          <w:szCs w:val="28"/>
        </w:rPr>
        <w:t xml:space="preserve">Додаток 2      </w:t>
      </w:r>
    </w:p>
    <w:p w:rsidR="002D3CB1" w:rsidRPr="00386B4A" w:rsidRDefault="002D3CB1" w:rsidP="00386B4A">
      <w:pPr>
        <w:spacing w:after="0" w:line="240" w:lineRule="auto"/>
        <w:jc w:val="right"/>
        <w:rPr>
          <w:rFonts w:ascii="Times New Roman" w:hAnsi="Times New Roman"/>
          <w:i/>
          <w:sz w:val="28"/>
          <w:szCs w:val="28"/>
          <w:lang w:val="uk-UA"/>
        </w:rPr>
      </w:pPr>
      <w:r w:rsidRPr="00386B4A">
        <w:rPr>
          <w:rFonts w:ascii="Times New Roman" w:hAnsi="Times New Roman"/>
          <w:i/>
          <w:sz w:val="28"/>
          <w:szCs w:val="28"/>
        </w:rPr>
        <w:t xml:space="preserve">                                                                                                     до  рішення № </w:t>
      </w:r>
      <w:r>
        <w:rPr>
          <w:rFonts w:ascii="Times New Roman" w:hAnsi="Times New Roman"/>
          <w:i/>
          <w:sz w:val="28"/>
          <w:szCs w:val="28"/>
          <w:lang w:val="uk-UA"/>
        </w:rPr>
        <w:t>318</w:t>
      </w:r>
      <w:r w:rsidRPr="00386B4A">
        <w:rPr>
          <w:rFonts w:ascii="Times New Roman" w:hAnsi="Times New Roman"/>
          <w:i/>
          <w:sz w:val="28"/>
          <w:szCs w:val="28"/>
          <w:lang w:val="uk-UA"/>
        </w:rPr>
        <w:t xml:space="preserve"> </w:t>
      </w:r>
    </w:p>
    <w:p w:rsidR="002D3CB1" w:rsidRPr="00386B4A" w:rsidRDefault="002D3CB1" w:rsidP="00386B4A">
      <w:pPr>
        <w:spacing w:after="0" w:line="240" w:lineRule="auto"/>
        <w:jc w:val="right"/>
        <w:rPr>
          <w:rFonts w:ascii="Times New Roman" w:hAnsi="Times New Roman"/>
          <w:i/>
          <w:sz w:val="28"/>
          <w:szCs w:val="28"/>
        </w:rPr>
      </w:pPr>
      <w:r w:rsidRPr="00386B4A">
        <w:rPr>
          <w:rFonts w:ascii="Times New Roman" w:hAnsi="Times New Roman"/>
          <w:i/>
          <w:sz w:val="28"/>
          <w:szCs w:val="28"/>
        </w:rPr>
        <w:t xml:space="preserve">                                                                                                                  </w:t>
      </w:r>
      <w:r w:rsidRPr="00386B4A">
        <w:rPr>
          <w:rFonts w:ascii="Times New Roman" w:hAnsi="Times New Roman"/>
          <w:i/>
          <w:sz w:val="28"/>
          <w:szCs w:val="28"/>
          <w:lang w:val="uk-UA"/>
        </w:rPr>
        <w:t>Кам’янської</w:t>
      </w:r>
      <w:r w:rsidRPr="00386B4A">
        <w:rPr>
          <w:rFonts w:ascii="Times New Roman" w:hAnsi="Times New Roman"/>
          <w:i/>
          <w:sz w:val="28"/>
          <w:szCs w:val="28"/>
        </w:rPr>
        <w:t xml:space="preserve">  сільської ради</w:t>
      </w:r>
    </w:p>
    <w:p w:rsidR="002D3CB1" w:rsidRPr="00386B4A" w:rsidRDefault="002D3CB1" w:rsidP="00386B4A">
      <w:pPr>
        <w:spacing w:after="0" w:line="240" w:lineRule="auto"/>
        <w:jc w:val="right"/>
        <w:rPr>
          <w:rFonts w:ascii="Times New Roman" w:hAnsi="Times New Roman"/>
          <w:i/>
          <w:sz w:val="28"/>
          <w:szCs w:val="28"/>
        </w:rPr>
      </w:pPr>
      <w:r w:rsidRPr="00386B4A">
        <w:rPr>
          <w:rFonts w:ascii="Times New Roman" w:hAnsi="Times New Roman"/>
          <w:i/>
          <w:sz w:val="28"/>
          <w:szCs w:val="28"/>
        </w:rPr>
        <w:t xml:space="preserve">                                                                                               від  «</w:t>
      </w:r>
      <w:r>
        <w:rPr>
          <w:rFonts w:ascii="Times New Roman" w:hAnsi="Times New Roman"/>
          <w:i/>
          <w:sz w:val="28"/>
          <w:szCs w:val="28"/>
          <w:lang w:val="uk-UA"/>
        </w:rPr>
        <w:t>29</w:t>
      </w:r>
      <w:r w:rsidRPr="00386B4A">
        <w:rPr>
          <w:rFonts w:ascii="Times New Roman" w:hAnsi="Times New Roman"/>
          <w:i/>
          <w:sz w:val="28"/>
          <w:szCs w:val="28"/>
        </w:rPr>
        <w:t xml:space="preserve">» </w:t>
      </w:r>
      <w:r>
        <w:rPr>
          <w:rFonts w:ascii="Times New Roman" w:hAnsi="Times New Roman"/>
          <w:i/>
          <w:sz w:val="28"/>
          <w:szCs w:val="28"/>
          <w:lang w:val="uk-UA"/>
        </w:rPr>
        <w:t xml:space="preserve">квітня </w:t>
      </w:r>
      <w:r w:rsidRPr="00386B4A">
        <w:rPr>
          <w:rFonts w:ascii="Times New Roman" w:hAnsi="Times New Roman"/>
          <w:i/>
          <w:sz w:val="28"/>
          <w:szCs w:val="28"/>
        </w:rPr>
        <w:t xml:space="preserve"> 20</w:t>
      </w:r>
      <w:r>
        <w:rPr>
          <w:rFonts w:ascii="Times New Roman" w:hAnsi="Times New Roman"/>
          <w:i/>
          <w:sz w:val="28"/>
          <w:szCs w:val="28"/>
          <w:lang w:val="uk-UA"/>
        </w:rPr>
        <w:t>21</w:t>
      </w:r>
      <w:r w:rsidRPr="00386B4A">
        <w:rPr>
          <w:rFonts w:ascii="Times New Roman" w:hAnsi="Times New Roman"/>
          <w:i/>
          <w:sz w:val="28"/>
          <w:szCs w:val="28"/>
        </w:rPr>
        <w:t xml:space="preserve"> року</w:t>
      </w:r>
    </w:p>
    <w:p w:rsidR="002D3CB1" w:rsidRPr="00386B4A" w:rsidRDefault="002D3CB1" w:rsidP="00386B4A">
      <w:pPr>
        <w:spacing w:after="0" w:line="240" w:lineRule="auto"/>
        <w:rPr>
          <w:rFonts w:ascii="Times New Roman" w:hAnsi="Times New Roman"/>
          <w:i/>
          <w:sz w:val="28"/>
          <w:szCs w:val="28"/>
        </w:rPr>
      </w:pPr>
      <w:r w:rsidRPr="00386B4A">
        <w:rPr>
          <w:rFonts w:ascii="Times New Roman" w:hAnsi="Times New Roman"/>
          <w:i/>
          <w:sz w:val="28"/>
          <w:szCs w:val="28"/>
        </w:rPr>
        <w:t xml:space="preserve">                                                                                                                 </w:t>
      </w:r>
    </w:p>
    <w:p w:rsidR="002D3CB1" w:rsidRPr="00E56D5D" w:rsidRDefault="002D3CB1" w:rsidP="00E56D5D">
      <w:pPr>
        <w:tabs>
          <w:tab w:val="left" w:pos="3460"/>
        </w:tabs>
        <w:spacing w:after="0" w:line="240" w:lineRule="auto"/>
        <w:ind w:right="-5"/>
        <w:rPr>
          <w:rFonts w:ascii="Times New Roman" w:hAnsi="Times New Roman"/>
          <w:b/>
          <w:bCs/>
          <w:sz w:val="28"/>
          <w:szCs w:val="28"/>
          <w:lang w:val="uk-UA"/>
        </w:rPr>
      </w:pPr>
      <w:r w:rsidRPr="00386B4A">
        <w:rPr>
          <w:rFonts w:ascii="Times New Roman" w:hAnsi="Times New Roman"/>
          <w:b/>
          <w:bCs/>
          <w:sz w:val="28"/>
          <w:szCs w:val="28"/>
        </w:rPr>
        <w:t xml:space="preserve">                                          </w:t>
      </w:r>
      <w:r w:rsidRPr="00386B4A">
        <w:rPr>
          <w:rFonts w:ascii="Times New Roman" w:hAnsi="Times New Roman"/>
          <w:sz w:val="28"/>
          <w:szCs w:val="28"/>
        </w:rPr>
        <w:t xml:space="preserve"> </w:t>
      </w:r>
    </w:p>
    <w:p w:rsidR="002D3CB1" w:rsidRPr="00386B4A" w:rsidRDefault="002D3CB1" w:rsidP="00386B4A">
      <w:pPr>
        <w:spacing w:after="0" w:line="240" w:lineRule="auto"/>
        <w:jc w:val="center"/>
        <w:rPr>
          <w:rFonts w:ascii="Times New Roman" w:hAnsi="Times New Roman"/>
          <w:b/>
          <w:sz w:val="28"/>
          <w:szCs w:val="28"/>
        </w:rPr>
      </w:pPr>
      <w:r w:rsidRPr="00386B4A">
        <w:rPr>
          <w:rFonts w:ascii="Times New Roman" w:hAnsi="Times New Roman"/>
          <w:b/>
          <w:sz w:val="28"/>
          <w:szCs w:val="28"/>
        </w:rPr>
        <w:t>З А Х О Д И</w:t>
      </w:r>
    </w:p>
    <w:p w:rsidR="002D3CB1" w:rsidRPr="00386B4A" w:rsidRDefault="002D3CB1" w:rsidP="00386B4A">
      <w:pPr>
        <w:spacing w:after="0" w:line="240" w:lineRule="auto"/>
        <w:jc w:val="center"/>
        <w:rPr>
          <w:rFonts w:ascii="Times New Roman" w:hAnsi="Times New Roman"/>
          <w:b/>
          <w:bCs/>
          <w:sz w:val="28"/>
          <w:szCs w:val="28"/>
        </w:rPr>
      </w:pPr>
      <w:r w:rsidRPr="00386B4A">
        <w:rPr>
          <w:rFonts w:ascii="Times New Roman" w:hAnsi="Times New Roman"/>
          <w:b/>
          <w:sz w:val="28"/>
          <w:szCs w:val="28"/>
        </w:rPr>
        <w:t>щодо  виконання  Комплексної  програми</w:t>
      </w:r>
      <w:r w:rsidRPr="00386B4A">
        <w:rPr>
          <w:rFonts w:ascii="Times New Roman" w:hAnsi="Times New Roman"/>
          <w:sz w:val="28"/>
          <w:szCs w:val="28"/>
        </w:rPr>
        <w:t xml:space="preserve"> </w:t>
      </w:r>
      <w:r w:rsidRPr="00386B4A">
        <w:rPr>
          <w:rFonts w:ascii="Times New Roman" w:hAnsi="Times New Roman"/>
          <w:b/>
          <w:bCs/>
          <w:sz w:val="28"/>
          <w:szCs w:val="28"/>
        </w:rPr>
        <w:t>соціального  захисту</w:t>
      </w:r>
    </w:p>
    <w:p w:rsidR="002D3CB1" w:rsidRPr="00386B4A" w:rsidRDefault="002D3CB1" w:rsidP="00386B4A">
      <w:pPr>
        <w:spacing w:after="0" w:line="240" w:lineRule="auto"/>
        <w:jc w:val="center"/>
        <w:rPr>
          <w:rFonts w:ascii="Times New Roman" w:hAnsi="Times New Roman"/>
          <w:b/>
          <w:bCs/>
          <w:sz w:val="28"/>
          <w:szCs w:val="28"/>
        </w:rPr>
      </w:pPr>
      <w:r w:rsidRPr="00386B4A">
        <w:rPr>
          <w:rFonts w:ascii="Times New Roman" w:hAnsi="Times New Roman"/>
          <w:b/>
          <w:bCs/>
          <w:sz w:val="28"/>
          <w:szCs w:val="28"/>
        </w:rPr>
        <w:t xml:space="preserve">населення </w:t>
      </w:r>
      <w:r w:rsidRPr="00386B4A">
        <w:rPr>
          <w:rFonts w:ascii="Times New Roman" w:hAnsi="Times New Roman"/>
          <w:b/>
          <w:sz w:val="28"/>
          <w:szCs w:val="28"/>
        </w:rPr>
        <w:t xml:space="preserve">«ТУРБОТА»  </w:t>
      </w:r>
      <w:r w:rsidRPr="00386B4A">
        <w:rPr>
          <w:rFonts w:ascii="Times New Roman" w:hAnsi="Times New Roman"/>
          <w:b/>
          <w:bCs/>
          <w:sz w:val="28"/>
          <w:szCs w:val="28"/>
          <w:lang w:val="uk-UA"/>
        </w:rPr>
        <w:t>Кам’янської</w:t>
      </w:r>
      <w:r w:rsidRPr="00386B4A">
        <w:rPr>
          <w:rFonts w:ascii="Times New Roman" w:hAnsi="Times New Roman"/>
          <w:b/>
          <w:bCs/>
          <w:sz w:val="28"/>
          <w:szCs w:val="28"/>
        </w:rPr>
        <w:t xml:space="preserve"> сільської ради  </w:t>
      </w:r>
    </w:p>
    <w:p w:rsidR="002D3CB1" w:rsidRPr="00386B4A" w:rsidRDefault="002D3CB1" w:rsidP="00386B4A">
      <w:pPr>
        <w:spacing w:after="0" w:line="240" w:lineRule="auto"/>
        <w:jc w:val="center"/>
        <w:rPr>
          <w:rFonts w:ascii="Times New Roman" w:hAnsi="Times New Roman"/>
          <w:b/>
          <w:bCs/>
          <w:sz w:val="28"/>
          <w:szCs w:val="28"/>
        </w:rPr>
      </w:pPr>
      <w:r w:rsidRPr="00386B4A">
        <w:rPr>
          <w:rFonts w:ascii="Times New Roman" w:hAnsi="Times New Roman"/>
          <w:b/>
          <w:bCs/>
          <w:sz w:val="28"/>
          <w:szCs w:val="28"/>
        </w:rPr>
        <w:t>на  період  20</w:t>
      </w:r>
      <w:r w:rsidRPr="00386B4A">
        <w:rPr>
          <w:rFonts w:ascii="Times New Roman" w:hAnsi="Times New Roman"/>
          <w:b/>
          <w:bCs/>
          <w:sz w:val="28"/>
          <w:szCs w:val="28"/>
          <w:lang w:val="uk-UA"/>
        </w:rPr>
        <w:t>21</w:t>
      </w:r>
      <w:r w:rsidRPr="00386B4A">
        <w:rPr>
          <w:rFonts w:ascii="Times New Roman" w:hAnsi="Times New Roman"/>
          <w:b/>
          <w:bCs/>
          <w:sz w:val="28"/>
          <w:szCs w:val="28"/>
        </w:rPr>
        <w:t xml:space="preserve"> року</w:t>
      </w:r>
    </w:p>
    <w:p w:rsidR="002D3CB1" w:rsidRPr="00386B4A" w:rsidRDefault="002D3CB1" w:rsidP="00386B4A">
      <w:pPr>
        <w:spacing w:after="0" w:line="240" w:lineRule="auto"/>
        <w:jc w:val="center"/>
        <w:rPr>
          <w:rFonts w:ascii="Times New Roman" w:hAnsi="Times New Roman"/>
          <w:b/>
          <w:bCs/>
          <w:sz w:val="28"/>
          <w:szCs w:val="28"/>
        </w:rPr>
      </w:pPr>
    </w:p>
    <w:tbl>
      <w:tblPr>
        <w:tblW w:w="10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4720"/>
        <w:gridCol w:w="1487"/>
        <w:gridCol w:w="8"/>
        <w:gridCol w:w="1565"/>
        <w:gridCol w:w="1683"/>
        <w:gridCol w:w="8"/>
      </w:tblGrid>
      <w:tr w:rsidR="002D3CB1" w:rsidRPr="00123B28" w:rsidTr="006C027B">
        <w:tc>
          <w:tcPr>
            <w:tcW w:w="631" w:type="dxa"/>
          </w:tcPr>
          <w:p w:rsidR="002D3CB1" w:rsidRPr="00123B28" w:rsidRDefault="002D3CB1" w:rsidP="00386B4A">
            <w:pPr>
              <w:spacing w:after="0" w:line="240" w:lineRule="auto"/>
              <w:rPr>
                <w:rFonts w:ascii="Times New Roman" w:hAnsi="Times New Roman"/>
                <w:b/>
                <w:sz w:val="28"/>
                <w:szCs w:val="28"/>
              </w:rPr>
            </w:pPr>
            <w:r w:rsidRPr="00123B28">
              <w:rPr>
                <w:rFonts w:ascii="Times New Roman" w:hAnsi="Times New Roman"/>
                <w:b/>
                <w:sz w:val="28"/>
                <w:szCs w:val="28"/>
              </w:rPr>
              <w:t>№ з/п</w:t>
            </w:r>
          </w:p>
        </w:tc>
        <w:tc>
          <w:tcPr>
            <w:tcW w:w="4720" w:type="dxa"/>
            <w:vAlign w:val="center"/>
          </w:tcPr>
          <w:p w:rsidR="002D3CB1" w:rsidRPr="00123B28" w:rsidRDefault="002D3CB1" w:rsidP="00386B4A">
            <w:pPr>
              <w:spacing w:after="0" w:line="240" w:lineRule="auto"/>
              <w:jc w:val="center"/>
              <w:rPr>
                <w:rFonts w:ascii="Times New Roman" w:hAnsi="Times New Roman"/>
                <w:b/>
                <w:bCs/>
                <w:sz w:val="28"/>
                <w:szCs w:val="28"/>
              </w:rPr>
            </w:pPr>
            <w:r w:rsidRPr="00123B28">
              <w:rPr>
                <w:rFonts w:ascii="Times New Roman" w:hAnsi="Times New Roman"/>
                <w:b/>
                <w:bCs/>
                <w:snapToGrid w:val="0"/>
                <w:color w:val="000000"/>
                <w:sz w:val="28"/>
                <w:szCs w:val="28"/>
              </w:rPr>
              <w:t>Перелік заходів Програми</w:t>
            </w:r>
          </w:p>
        </w:tc>
        <w:tc>
          <w:tcPr>
            <w:tcW w:w="1495" w:type="dxa"/>
            <w:gridSpan w:val="2"/>
            <w:vAlign w:val="center"/>
          </w:tcPr>
          <w:p w:rsidR="002D3CB1" w:rsidRPr="00123B28" w:rsidRDefault="002D3CB1" w:rsidP="00386B4A">
            <w:pPr>
              <w:spacing w:after="0" w:line="240" w:lineRule="auto"/>
              <w:jc w:val="center"/>
              <w:rPr>
                <w:rFonts w:ascii="Times New Roman" w:hAnsi="Times New Roman"/>
                <w:b/>
                <w:bCs/>
                <w:sz w:val="28"/>
                <w:szCs w:val="28"/>
              </w:rPr>
            </w:pPr>
            <w:r w:rsidRPr="00123B28">
              <w:rPr>
                <w:rFonts w:ascii="Times New Roman" w:hAnsi="Times New Roman"/>
                <w:b/>
                <w:bCs/>
                <w:snapToGrid w:val="0"/>
                <w:color w:val="000000"/>
                <w:sz w:val="28"/>
                <w:szCs w:val="28"/>
              </w:rPr>
              <w:t>Строк виконання заходу</w:t>
            </w:r>
          </w:p>
        </w:tc>
        <w:tc>
          <w:tcPr>
            <w:tcW w:w="1565" w:type="dxa"/>
            <w:vAlign w:val="center"/>
          </w:tcPr>
          <w:p w:rsidR="002D3CB1" w:rsidRPr="00123B28" w:rsidRDefault="002D3CB1" w:rsidP="00386B4A">
            <w:pPr>
              <w:spacing w:after="0" w:line="240" w:lineRule="auto"/>
              <w:jc w:val="center"/>
              <w:rPr>
                <w:rFonts w:ascii="Times New Roman" w:hAnsi="Times New Roman"/>
                <w:b/>
                <w:bCs/>
                <w:sz w:val="28"/>
                <w:szCs w:val="28"/>
              </w:rPr>
            </w:pPr>
            <w:r w:rsidRPr="00123B28">
              <w:rPr>
                <w:rFonts w:ascii="Times New Roman" w:hAnsi="Times New Roman"/>
                <w:b/>
                <w:bCs/>
                <w:snapToGrid w:val="0"/>
                <w:color w:val="000000"/>
                <w:sz w:val="28"/>
                <w:szCs w:val="28"/>
              </w:rPr>
              <w:t>Виконавці</w:t>
            </w:r>
          </w:p>
        </w:tc>
        <w:tc>
          <w:tcPr>
            <w:tcW w:w="1691" w:type="dxa"/>
            <w:gridSpan w:val="2"/>
            <w:vAlign w:val="center"/>
          </w:tcPr>
          <w:p w:rsidR="002D3CB1" w:rsidRPr="00123B28" w:rsidRDefault="002D3CB1" w:rsidP="00386B4A">
            <w:pPr>
              <w:spacing w:after="0" w:line="240" w:lineRule="auto"/>
              <w:jc w:val="center"/>
              <w:rPr>
                <w:rFonts w:ascii="Times New Roman" w:hAnsi="Times New Roman"/>
                <w:b/>
                <w:bCs/>
                <w:sz w:val="28"/>
                <w:szCs w:val="28"/>
              </w:rPr>
            </w:pPr>
            <w:r w:rsidRPr="00123B28">
              <w:rPr>
                <w:rFonts w:ascii="Times New Roman" w:hAnsi="Times New Roman"/>
                <w:b/>
                <w:bCs/>
                <w:snapToGrid w:val="0"/>
                <w:color w:val="000000"/>
                <w:sz w:val="28"/>
                <w:szCs w:val="28"/>
              </w:rPr>
              <w:t>Джерела фінансування</w:t>
            </w:r>
          </w:p>
        </w:tc>
      </w:tr>
      <w:tr w:rsidR="002D3CB1" w:rsidRPr="00123B28" w:rsidTr="006C027B">
        <w:trPr>
          <w:gridAfter w:val="1"/>
          <w:wAfter w:w="8" w:type="dxa"/>
        </w:trPr>
        <w:tc>
          <w:tcPr>
            <w:tcW w:w="10094" w:type="dxa"/>
            <w:gridSpan w:val="6"/>
          </w:tcPr>
          <w:p w:rsidR="002D3CB1" w:rsidRPr="00123B28" w:rsidRDefault="002D3CB1" w:rsidP="00386B4A">
            <w:pPr>
              <w:spacing w:after="0" w:line="240" w:lineRule="auto"/>
              <w:jc w:val="center"/>
              <w:rPr>
                <w:rFonts w:ascii="Times New Roman" w:hAnsi="Times New Roman"/>
                <w:b/>
                <w:bCs/>
                <w:sz w:val="28"/>
                <w:szCs w:val="28"/>
              </w:rPr>
            </w:pPr>
          </w:p>
          <w:p w:rsidR="002D3CB1" w:rsidRPr="00123B28" w:rsidRDefault="002D3CB1" w:rsidP="00386B4A">
            <w:pPr>
              <w:spacing w:after="0" w:line="240" w:lineRule="auto"/>
              <w:jc w:val="center"/>
              <w:rPr>
                <w:rFonts w:ascii="Times New Roman" w:hAnsi="Times New Roman"/>
                <w:b/>
                <w:bCs/>
                <w:sz w:val="28"/>
                <w:szCs w:val="28"/>
              </w:rPr>
            </w:pPr>
            <w:r w:rsidRPr="00123B28">
              <w:rPr>
                <w:rFonts w:ascii="Times New Roman" w:hAnsi="Times New Roman"/>
                <w:b/>
                <w:bCs/>
                <w:sz w:val="28"/>
                <w:szCs w:val="28"/>
              </w:rPr>
              <w:t>1. Організаційно-інформаційне забезпечення</w:t>
            </w:r>
          </w:p>
          <w:p w:rsidR="002D3CB1" w:rsidRPr="00123B28" w:rsidRDefault="002D3CB1" w:rsidP="00386B4A">
            <w:pPr>
              <w:spacing w:after="0" w:line="240" w:lineRule="auto"/>
              <w:jc w:val="center"/>
              <w:rPr>
                <w:rFonts w:ascii="Times New Roman" w:hAnsi="Times New Roman"/>
                <w:b/>
                <w:sz w:val="28"/>
                <w:szCs w:val="28"/>
              </w:rPr>
            </w:pPr>
          </w:p>
        </w:tc>
      </w:tr>
      <w:tr w:rsidR="002D3CB1" w:rsidRPr="00123B28" w:rsidTr="006C027B">
        <w:trPr>
          <w:gridAfter w:val="1"/>
          <w:wAfter w:w="8" w:type="dxa"/>
          <w:trHeight w:val="1258"/>
        </w:trPr>
        <w:tc>
          <w:tcPr>
            <w:tcW w:w="631" w:type="dxa"/>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rPr>
              <w:t>1.</w:t>
            </w:r>
          </w:p>
        </w:tc>
        <w:tc>
          <w:tcPr>
            <w:tcW w:w="4720" w:type="dxa"/>
          </w:tcPr>
          <w:p w:rsidR="002D3CB1" w:rsidRPr="00123B28" w:rsidRDefault="002D3CB1" w:rsidP="00386B4A">
            <w:pPr>
              <w:spacing w:after="0" w:line="240" w:lineRule="auto"/>
              <w:rPr>
                <w:rFonts w:ascii="Times New Roman" w:hAnsi="Times New Roman"/>
                <w:sz w:val="28"/>
                <w:szCs w:val="28"/>
              </w:rPr>
            </w:pPr>
            <w:r w:rsidRPr="00123B28">
              <w:rPr>
                <w:rFonts w:ascii="Times New Roman" w:hAnsi="Times New Roman"/>
                <w:sz w:val="28"/>
                <w:szCs w:val="28"/>
              </w:rPr>
              <w:t>Проводити інформаційно-роз’яснювальну роботу серед населення щодо змін,  нововведень у законодавстві України з питань соціального захисту.</w:t>
            </w:r>
          </w:p>
        </w:tc>
        <w:tc>
          <w:tcPr>
            <w:tcW w:w="1487" w:type="dxa"/>
          </w:tcPr>
          <w:p w:rsidR="002D3CB1" w:rsidRPr="00123B28" w:rsidRDefault="002D3CB1" w:rsidP="00386B4A">
            <w:pPr>
              <w:spacing w:after="0" w:line="240" w:lineRule="auto"/>
              <w:jc w:val="center"/>
              <w:rPr>
                <w:rFonts w:ascii="Times New Roman" w:hAnsi="Times New Roman"/>
                <w:b/>
                <w:sz w:val="28"/>
                <w:szCs w:val="28"/>
                <w:lang w:val="uk-UA"/>
              </w:rPr>
            </w:pPr>
            <w:r w:rsidRPr="00123B28">
              <w:rPr>
                <w:rFonts w:ascii="Times New Roman" w:hAnsi="Times New Roman"/>
                <w:sz w:val="28"/>
                <w:szCs w:val="28"/>
              </w:rPr>
              <w:t>20</w:t>
            </w:r>
            <w:r w:rsidRPr="00123B28">
              <w:rPr>
                <w:rFonts w:ascii="Times New Roman" w:hAnsi="Times New Roman"/>
                <w:sz w:val="28"/>
                <w:szCs w:val="28"/>
                <w:lang w:val="uk-UA"/>
              </w:rPr>
              <w:t>21</w:t>
            </w:r>
          </w:p>
        </w:tc>
        <w:tc>
          <w:tcPr>
            <w:tcW w:w="1573" w:type="dxa"/>
            <w:gridSpan w:val="2"/>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lang w:val="uk-UA"/>
              </w:rPr>
              <w:t>Кам’янська</w:t>
            </w:r>
            <w:r w:rsidRPr="00123B28">
              <w:rPr>
                <w:rFonts w:ascii="Times New Roman" w:hAnsi="Times New Roman"/>
                <w:sz w:val="28"/>
                <w:szCs w:val="28"/>
              </w:rPr>
              <w:t xml:space="preserve"> сільська рада</w:t>
            </w:r>
          </w:p>
          <w:p w:rsidR="002D3CB1" w:rsidRPr="00123B28" w:rsidRDefault="002D3CB1" w:rsidP="00386B4A">
            <w:pPr>
              <w:spacing w:after="0" w:line="240" w:lineRule="auto"/>
              <w:jc w:val="center"/>
              <w:rPr>
                <w:rFonts w:ascii="Times New Roman" w:hAnsi="Times New Roman"/>
                <w:b/>
                <w:sz w:val="28"/>
                <w:szCs w:val="28"/>
              </w:rPr>
            </w:pPr>
          </w:p>
        </w:tc>
        <w:tc>
          <w:tcPr>
            <w:tcW w:w="1683" w:type="dxa"/>
          </w:tcPr>
          <w:p w:rsidR="002D3CB1" w:rsidRPr="00123B28" w:rsidRDefault="002D3CB1" w:rsidP="00386B4A">
            <w:pPr>
              <w:spacing w:after="0" w:line="240" w:lineRule="auto"/>
              <w:jc w:val="center"/>
              <w:rPr>
                <w:rFonts w:ascii="Times New Roman" w:hAnsi="Times New Roman"/>
                <w:b/>
                <w:sz w:val="28"/>
                <w:szCs w:val="28"/>
              </w:rPr>
            </w:pPr>
            <w:r w:rsidRPr="00123B28">
              <w:rPr>
                <w:rFonts w:ascii="Times New Roman" w:hAnsi="Times New Roman"/>
                <w:sz w:val="28"/>
                <w:szCs w:val="28"/>
              </w:rPr>
              <w:t xml:space="preserve">фінансування  не потребує </w:t>
            </w:r>
          </w:p>
        </w:tc>
      </w:tr>
      <w:tr w:rsidR="002D3CB1" w:rsidRPr="00123B28" w:rsidTr="006C027B">
        <w:trPr>
          <w:gridAfter w:val="1"/>
          <w:wAfter w:w="8" w:type="dxa"/>
        </w:trPr>
        <w:tc>
          <w:tcPr>
            <w:tcW w:w="10094" w:type="dxa"/>
            <w:gridSpan w:val="6"/>
          </w:tcPr>
          <w:p w:rsidR="002D3CB1" w:rsidRPr="00123B28" w:rsidRDefault="002D3CB1" w:rsidP="00386B4A">
            <w:pPr>
              <w:spacing w:after="0" w:line="240" w:lineRule="auto"/>
              <w:jc w:val="center"/>
              <w:rPr>
                <w:rFonts w:ascii="Times New Roman" w:hAnsi="Times New Roman"/>
                <w:b/>
                <w:bCs/>
                <w:sz w:val="28"/>
                <w:szCs w:val="28"/>
              </w:rPr>
            </w:pPr>
          </w:p>
          <w:p w:rsidR="002D3CB1" w:rsidRPr="00123B28" w:rsidRDefault="002D3CB1" w:rsidP="00386B4A">
            <w:pPr>
              <w:spacing w:after="0" w:line="240" w:lineRule="auto"/>
              <w:jc w:val="center"/>
              <w:rPr>
                <w:rFonts w:ascii="Times New Roman" w:hAnsi="Times New Roman"/>
                <w:b/>
                <w:bCs/>
                <w:sz w:val="28"/>
                <w:szCs w:val="28"/>
              </w:rPr>
            </w:pPr>
            <w:r w:rsidRPr="00123B28">
              <w:rPr>
                <w:rFonts w:ascii="Times New Roman" w:hAnsi="Times New Roman"/>
                <w:b/>
                <w:bCs/>
                <w:sz w:val="28"/>
                <w:szCs w:val="28"/>
              </w:rPr>
              <w:t>2. Поліпшення соціально-побутового обслуговування</w:t>
            </w:r>
          </w:p>
          <w:p w:rsidR="002D3CB1" w:rsidRPr="00123B28" w:rsidRDefault="002D3CB1" w:rsidP="00386B4A">
            <w:pPr>
              <w:spacing w:after="0" w:line="240" w:lineRule="auto"/>
              <w:jc w:val="center"/>
              <w:rPr>
                <w:rFonts w:ascii="Times New Roman" w:hAnsi="Times New Roman"/>
                <w:sz w:val="28"/>
                <w:szCs w:val="28"/>
              </w:rPr>
            </w:pPr>
          </w:p>
        </w:tc>
      </w:tr>
      <w:tr w:rsidR="002D3CB1" w:rsidRPr="00123B28" w:rsidTr="006C027B">
        <w:trPr>
          <w:gridAfter w:val="1"/>
          <w:wAfter w:w="8" w:type="dxa"/>
        </w:trPr>
        <w:tc>
          <w:tcPr>
            <w:tcW w:w="631" w:type="dxa"/>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rPr>
              <w:t>1.</w:t>
            </w:r>
          </w:p>
        </w:tc>
        <w:tc>
          <w:tcPr>
            <w:tcW w:w="4720" w:type="dxa"/>
            <w:vAlign w:val="center"/>
          </w:tcPr>
          <w:p w:rsidR="002D3CB1" w:rsidRPr="00123B28" w:rsidRDefault="002D3CB1" w:rsidP="00386B4A">
            <w:pPr>
              <w:spacing w:after="0" w:line="240" w:lineRule="auto"/>
              <w:ind w:left="57" w:right="-191"/>
              <w:rPr>
                <w:rFonts w:ascii="Times New Roman" w:hAnsi="Times New Roman"/>
                <w:sz w:val="28"/>
                <w:szCs w:val="28"/>
              </w:rPr>
            </w:pPr>
            <w:r w:rsidRPr="00123B28">
              <w:rPr>
                <w:rFonts w:ascii="Times New Roman" w:hAnsi="Times New Roman"/>
                <w:sz w:val="28"/>
                <w:szCs w:val="28"/>
              </w:rPr>
              <w:t>Проводити обстеження матеріально-побуто-вих умов проживання громадян з метою вивчення потреб інвалідів, ветеранів війни, сімей військовослужбовців, учасників  АТО, одиноких непрацездатних громадян. Результати обстежень (акти) з пропозиціями щодо надання конкретної допомоги зазна-ченій категорії громадян виносити на розгляд виконавчого комітету.</w:t>
            </w:r>
          </w:p>
        </w:tc>
        <w:tc>
          <w:tcPr>
            <w:tcW w:w="1487" w:type="dxa"/>
          </w:tcPr>
          <w:p w:rsidR="002D3CB1" w:rsidRPr="00123B28" w:rsidRDefault="002D3CB1" w:rsidP="00386B4A">
            <w:pPr>
              <w:spacing w:after="0" w:line="240" w:lineRule="auto"/>
              <w:jc w:val="center"/>
              <w:rPr>
                <w:rFonts w:ascii="Times New Roman" w:hAnsi="Times New Roman"/>
                <w:sz w:val="28"/>
                <w:szCs w:val="28"/>
                <w:lang w:val="uk-UA"/>
              </w:rPr>
            </w:pPr>
            <w:r w:rsidRPr="00123B28">
              <w:rPr>
                <w:rFonts w:ascii="Times New Roman" w:hAnsi="Times New Roman"/>
                <w:sz w:val="28"/>
                <w:szCs w:val="28"/>
              </w:rPr>
              <w:t>20</w:t>
            </w:r>
            <w:r w:rsidRPr="00123B28">
              <w:rPr>
                <w:rFonts w:ascii="Times New Roman" w:hAnsi="Times New Roman"/>
                <w:sz w:val="28"/>
                <w:szCs w:val="28"/>
                <w:lang w:val="uk-UA"/>
              </w:rPr>
              <w:t>21</w:t>
            </w:r>
          </w:p>
        </w:tc>
        <w:tc>
          <w:tcPr>
            <w:tcW w:w="1573" w:type="dxa"/>
            <w:gridSpan w:val="2"/>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lang w:val="uk-UA"/>
              </w:rPr>
              <w:t>Кам’янська</w:t>
            </w:r>
            <w:r w:rsidRPr="00123B28">
              <w:rPr>
                <w:rFonts w:ascii="Times New Roman" w:hAnsi="Times New Roman"/>
                <w:sz w:val="28"/>
                <w:szCs w:val="28"/>
              </w:rPr>
              <w:t xml:space="preserve"> сільська рада</w:t>
            </w:r>
          </w:p>
          <w:p w:rsidR="002D3CB1" w:rsidRPr="00123B28" w:rsidRDefault="002D3CB1" w:rsidP="00386B4A">
            <w:pPr>
              <w:spacing w:after="0" w:line="240" w:lineRule="auto"/>
              <w:jc w:val="center"/>
              <w:rPr>
                <w:rFonts w:ascii="Times New Roman" w:hAnsi="Times New Roman"/>
                <w:sz w:val="28"/>
                <w:szCs w:val="28"/>
                <w:lang w:val="uk-UA"/>
              </w:rPr>
            </w:pPr>
          </w:p>
          <w:p w:rsidR="002D3CB1" w:rsidRPr="00123B28" w:rsidRDefault="002D3CB1" w:rsidP="00386B4A">
            <w:pPr>
              <w:spacing w:after="0" w:line="240" w:lineRule="auto"/>
              <w:jc w:val="center"/>
              <w:rPr>
                <w:rFonts w:ascii="Times New Roman" w:hAnsi="Times New Roman"/>
                <w:sz w:val="28"/>
                <w:szCs w:val="28"/>
              </w:rPr>
            </w:pPr>
          </w:p>
          <w:p w:rsidR="002D3CB1" w:rsidRPr="00123B28" w:rsidRDefault="002D3CB1" w:rsidP="00386B4A">
            <w:pPr>
              <w:spacing w:after="0" w:line="240" w:lineRule="auto"/>
              <w:jc w:val="center"/>
              <w:rPr>
                <w:rFonts w:ascii="Times New Roman" w:hAnsi="Times New Roman"/>
                <w:sz w:val="28"/>
                <w:szCs w:val="28"/>
              </w:rPr>
            </w:pPr>
          </w:p>
          <w:p w:rsidR="002D3CB1" w:rsidRPr="00123B28" w:rsidRDefault="002D3CB1" w:rsidP="00386B4A">
            <w:pPr>
              <w:spacing w:after="0" w:line="240" w:lineRule="auto"/>
              <w:jc w:val="center"/>
              <w:rPr>
                <w:rFonts w:ascii="Times New Roman" w:hAnsi="Times New Roman"/>
                <w:b/>
                <w:sz w:val="28"/>
                <w:szCs w:val="28"/>
              </w:rPr>
            </w:pPr>
          </w:p>
        </w:tc>
        <w:tc>
          <w:tcPr>
            <w:tcW w:w="1683" w:type="dxa"/>
          </w:tcPr>
          <w:p w:rsidR="002D3CB1" w:rsidRPr="00123B28" w:rsidRDefault="002D3CB1" w:rsidP="00386B4A">
            <w:pPr>
              <w:spacing w:after="0" w:line="240" w:lineRule="auto"/>
              <w:jc w:val="center"/>
              <w:rPr>
                <w:rFonts w:ascii="Times New Roman" w:hAnsi="Times New Roman"/>
                <w:b/>
                <w:sz w:val="28"/>
                <w:szCs w:val="28"/>
              </w:rPr>
            </w:pPr>
            <w:r w:rsidRPr="00123B28">
              <w:rPr>
                <w:rFonts w:ascii="Times New Roman" w:hAnsi="Times New Roman"/>
                <w:sz w:val="28"/>
                <w:szCs w:val="28"/>
              </w:rPr>
              <w:t xml:space="preserve">фінансування  не потребує </w:t>
            </w:r>
          </w:p>
        </w:tc>
      </w:tr>
      <w:tr w:rsidR="002D3CB1" w:rsidRPr="00123B28" w:rsidTr="006C027B">
        <w:trPr>
          <w:gridAfter w:val="1"/>
          <w:wAfter w:w="8" w:type="dxa"/>
          <w:trHeight w:val="557"/>
        </w:trPr>
        <w:tc>
          <w:tcPr>
            <w:tcW w:w="631" w:type="dxa"/>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rPr>
              <w:t>2.</w:t>
            </w:r>
          </w:p>
        </w:tc>
        <w:tc>
          <w:tcPr>
            <w:tcW w:w="4720" w:type="dxa"/>
            <w:vAlign w:val="center"/>
          </w:tcPr>
          <w:p w:rsidR="002D3CB1" w:rsidRPr="00123B28" w:rsidRDefault="002D3CB1" w:rsidP="00386B4A">
            <w:pPr>
              <w:spacing w:after="0" w:line="240" w:lineRule="auto"/>
              <w:ind w:left="57" w:right="-108"/>
              <w:rPr>
                <w:rFonts w:ascii="Times New Roman" w:hAnsi="Times New Roman"/>
                <w:sz w:val="28"/>
                <w:szCs w:val="28"/>
              </w:rPr>
            </w:pPr>
            <w:r w:rsidRPr="00123B28">
              <w:rPr>
                <w:rFonts w:ascii="Times New Roman" w:hAnsi="Times New Roman"/>
                <w:sz w:val="28"/>
                <w:szCs w:val="28"/>
              </w:rPr>
              <w:t>Забезпечувати соціально-побутовим обслу-говуванням одиноких громадян похилого віку та інвалідів (на  дому), які потребують цієї допомоги.</w:t>
            </w:r>
          </w:p>
        </w:tc>
        <w:tc>
          <w:tcPr>
            <w:tcW w:w="1487" w:type="dxa"/>
          </w:tcPr>
          <w:p w:rsidR="002D3CB1" w:rsidRPr="00123B28" w:rsidRDefault="002D3CB1" w:rsidP="00386B4A">
            <w:pPr>
              <w:spacing w:after="0" w:line="240" w:lineRule="auto"/>
              <w:jc w:val="center"/>
              <w:rPr>
                <w:rFonts w:ascii="Times New Roman" w:hAnsi="Times New Roman"/>
                <w:sz w:val="28"/>
                <w:szCs w:val="28"/>
                <w:lang w:val="uk-UA"/>
              </w:rPr>
            </w:pPr>
            <w:r w:rsidRPr="00123B28">
              <w:rPr>
                <w:rFonts w:ascii="Times New Roman" w:hAnsi="Times New Roman"/>
                <w:sz w:val="28"/>
                <w:szCs w:val="28"/>
              </w:rPr>
              <w:t>20</w:t>
            </w:r>
            <w:r w:rsidRPr="00123B28">
              <w:rPr>
                <w:rFonts w:ascii="Times New Roman" w:hAnsi="Times New Roman"/>
                <w:sz w:val="28"/>
                <w:szCs w:val="28"/>
                <w:lang w:val="uk-UA"/>
              </w:rPr>
              <w:t>21</w:t>
            </w:r>
          </w:p>
        </w:tc>
        <w:tc>
          <w:tcPr>
            <w:tcW w:w="1573" w:type="dxa"/>
            <w:gridSpan w:val="2"/>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lang w:val="uk-UA"/>
              </w:rPr>
              <w:t>Кам’янська</w:t>
            </w:r>
            <w:r w:rsidRPr="00123B28">
              <w:rPr>
                <w:rFonts w:ascii="Times New Roman" w:hAnsi="Times New Roman"/>
                <w:sz w:val="28"/>
                <w:szCs w:val="28"/>
              </w:rPr>
              <w:t xml:space="preserve"> сільська рада</w:t>
            </w:r>
          </w:p>
          <w:p w:rsidR="002D3CB1" w:rsidRPr="00123B28" w:rsidRDefault="002D3CB1" w:rsidP="00386B4A">
            <w:pPr>
              <w:spacing w:after="0" w:line="240" w:lineRule="auto"/>
              <w:jc w:val="center"/>
              <w:rPr>
                <w:rFonts w:ascii="Times New Roman" w:hAnsi="Times New Roman"/>
                <w:sz w:val="28"/>
                <w:szCs w:val="28"/>
                <w:lang w:val="uk-UA"/>
              </w:rPr>
            </w:pPr>
          </w:p>
        </w:tc>
        <w:tc>
          <w:tcPr>
            <w:tcW w:w="1683" w:type="dxa"/>
          </w:tcPr>
          <w:p w:rsidR="002D3CB1" w:rsidRPr="00123B28" w:rsidRDefault="002D3CB1" w:rsidP="00386B4A">
            <w:pPr>
              <w:spacing w:after="0" w:line="240" w:lineRule="auto"/>
              <w:jc w:val="center"/>
              <w:rPr>
                <w:rFonts w:ascii="Times New Roman" w:hAnsi="Times New Roman"/>
                <w:b/>
                <w:sz w:val="28"/>
                <w:szCs w:val="28"/>
              </w:rPr>
            </w:pPr>
            <w:r w:rsidRPr="00123B28">
              <w:rPr>
                <w:rFonts w:ascii="Times New Roman" w:hAnsi="Times New Roman"/>
                <w:sz w:val="28"/>
                <w:szCs w:val="28"/>
              </w:rPr>
              <w:t>фінансування  не потребує</w:t>
            </w:r>
          </w:p>
        </w:tc>
      </w:tr>
      <w:tr w:rsidR="002D3CB1" w:rsidRPr="00123B28" w:rsidTr="006C027B">
        <w:trPr>
          <w:gridAfter w:val="1"/>
          <w:wAfter w:w="8" w:type="dxa"/>
        </w:trPr>
        <w:tc>
          <w:tcPr>
            <w:tcW w:w="631" w:type="dxa"/>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rPr>
              <w:t>3.</w:t>
            </w:r>
          </w:p>
        </w:tc>
        <w:tc>
          <w:tcPr>
            <w:tcW w:w="4720" w:type="dxa"/>
            <w:vAlign w:val="center"/>
          </w:tcPr>
          <w:p w:rsidR="002D3CB1" w:rsidRPr="00123B28" w:rsidRDefault="002D3CB1" w:rsidP="00386B4A">
            <w:pPr>
              <w:spacing w:after="0" w:line="240" w:lineRule="auto"/>
              <w:rPr>
                <w:rFonts w:ascii="Times New Roman" w:hAnsi="Times New Roman"/>
                <w:sz w:val="28"/>
                <w:szCs w:val="28"/>
              </w:rPr>
            </w:pPr>
            <w:r w:rsidRPr="00123B28">
              <w:rPr>
                <w:rFonts w:ascii="Times New Roman" w:hAnsi="Times New Roman"/>
                <w:sz w:val="28"/>
                <w:szCs w:val="28"/>
              </w:rPr>
              <w:t>Залучати до волонтерського руху молодь для надання допомоги одиноким непрацездатним громадянам похилого віку, інвалідам, учасникам  бойових  дій, вдовам  та  дітям  війни.</w:t>
            </w:r>
          </w:p>
          <w:p w:rsidR="002D3CB1" w:rsidRPr="00123B28" w:rsidRDefault="002D3CB1" w:rsidP="00386B4A">
            <w:pPr>
              <w:spacing w:after="0" w:line="240" w:lineRule="auto"/>
              <w:rPr>
                <w:rFonts w:ascii="Times New Roman" w:hAnsi="Times New Roman"/>
                <w:sz w:val="28"/>
                <w:szCs w:val="28"/>
              </w:rPr>
            </w:pPr>
          </w:p>
        </w:tc>
        <w:tc>
          <w:tcPr>
            <w:tcW w:w="1487" w:type="dxa"/>
          </w:tcPr>
          <w:p w:rsidR="002D3CB1" w:rsidRPr="00123B28" w:rsidRDefault="002D3CB1" w:rsidP="00386B4A">
            <w:pPr>
              <w:spacing w:after="0" w:line="240" w:lineRule="auto"/>
              <w:jc w:val="center"/>
              <w:rPr>
                <w:rFonts w:ascii="Times New Roman" w:hAnsi="Times New Roman"/>
                <w:sz w:val="28"/>
                <w:szCs w:val="28"/>
                <w:lang w:val="uk-UA"/>
              </w:rPr>
            </w:pPr>
            <w:r w:rsidRPr="00123B28">
              <w:rPr>
                <w:rFonts w:ascii="Times New Roman" w:hAnsi="Times New Roman"/>
                <w:sz w:val="28"/>
                <w:szCs w:val="28"/>
              </w:rPr>
              <w:t>20</w:t>
            </w:r>
            <w:r w:rsidRPr="00123B28">
              <w:rPr>
                <w:rFonts w:ascii="Times New Roman" w:hAnsi="Times New Roman"/>
                <w:sz w:val="28"/>
                <w:szCs w:val="28"/>
                <w:lang w:val="uk-UA"/>
              </w:rPr>
              <w:t>21</w:t>
            </w:r>
          </w:p>
        </w:tc>
        <w:tc>
          <w:tcPr>
            <w:tcW w:w="1573" w:type="dxa"/>
            <w:gridSpan w:val="2"/>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lang w:val="uk-UA"/>
              </w:rPr>
              <w:t>Кам’янська</w:t>
            </w:r>
            <w:r w:rsidRPr="00123B28">
              <w:rPr>
                <w:rFonts w:ascii="Times New Roman" w:hAnsi="Times New Roman"/>
                <w:sz w:val="28"/>
                <w:szCs w:val="28"/>
              </w:rPr>
              <w:t xml:space="preserve"> сільська рада</w:t>
            </w:r>
          </w:p>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rPr>
              <w:t xml:space="preserve"> </w:t>
            </w:r>
          </w:p>
        </w:tc>
        <w:tc>
          <w:tcPr>
            <w:tcW w:w="1683" w:type="dxa"/>
          </w:tcPr>
          <w:p w:rsidR="002D3CB1" w:rsidRPr="00123B28" w:rsidRDefault="002D3CB1" w:rsidP="00386B4A">
            <w:pPr>
              <w:spacing w:after="0" w:line="240" w:lineRule="auto"/>
              <w:jc w:val="center"/>
              <w:rPr>
                <w:rFonts w:ascii="Times New Roman" w:hAnsi="Times New Roman"/>
                <w:b/>
                <w:sz w:val="28"/>
                <w:szCs w:val="28"/>
              </w:rPr>
            </w:pPr>
            <w:r w:rsidRPr="00123B28">
              <w:rPr>
                <w:rFonts w:ascii="Times New Roman" w:hAnsi="Times New Roman"/>
                <w:sz w:val="28"/>
                <w:szCs w:val="28"/>
              </w:rPr>
              <w:t xml:space="preserve">фінансування  не потребує </w:t>
            </w:r>
          </w:p>
        </w:tc>
      </w:tr>
      <w:tr w:rsidR="002D3CB1" w:rsidRPr="00123B28" w:rsidTr="006C027B">
        <w:trPr>
          <w:gridAfter w:val="1"/>
          <w:wAfter w:w="8" w:type="dxa"/>
        </w:trPr>
        <w:tc>
          <w:tcPr>
            <w:tcW w:w="631" w:type="dxa"/>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rPr>
              <w:t>4.</w:t>
            </w:r>
          </w:p>
        </w:tc>
        <w:tc>
          <w:tcPr>
            <w:tcW w:w="4720" w:type="dxa"/>
          </w:tcPr>
          <w:p w:rsidR="002D3CB1" w:rsidRPr="00123B28" w:rsidRDefault="002D3CB1" w:rsidP="00386B4A">
            <w:pPr>
              <w:spacing w:after="0" w:line="240" w:lineRule="auto"/>
              <w:rPr>
                <w:rFonts w:ascii="Times New Roman" w:hAnsi="Times New Roman"/>
                <w:sz w:val="28"/>
                <w:szCs w:val="28"/>
              </w:rPr>
            </w:pPr>
            <w:r w:rsidRPr="00123B28">
              <w:rPr>
                <w:rFonts w:ascii="Times New Roman" w:hAnsi="Times New Roman"/>
                <w:sz w:val="28"/>
                <w:szCs w:val="28"/>
              </w:rPr>
              <w:t xml:space="preserve">Надавати матеріальну допомогу (в т.ч. на проведення складних хірургічних операцій та лікування онкохворих) таким категоріям населення: малозабезпечені сім’ї, інваліди, діти-інваліди, діти-сироти, напівсироти, студенти, воїни  Афганістану, діти війни, учасники  бойових  дій, учасники  АТО, </w:t>
            </w:r>
            <w:r w:rsidRPr="00123B28">
              <w:rPr>
                <w:rStyle w:val="FontStyle22"/>
                <w:sz w:val="28"/>
                <w:szCs w:val="28"/>
                <w:lang w:eastAsia="uk-UA"/>
              </w:rPr>
              <w:t>громадян які призвані на військову службу за контрактом та членам їхніх сімей</w:t>
            </w:r>
            <w:r w:rsidRPr="00123B28">
              <w:rPr>
                <w:rFonts w:ascii="Times New Roman" w:hAnsi="Times New Roman"/>
                <w:sz w:val="28"/>
                <w:szCs w:val="28"/>
              </w:rPr>
              <w:t xml:space="preserve"> ліквіднатори  ЧАЕС, багатодітні сім</w:t>
            </w:r>
            <w:r w:rsidRPr="00123B28">
              <w:rPr>
                <w:rFonts w:ascii="Times New Roman" w:hAnsi="Times New Roman"/>
                <w:sz w:val="28"/>
                <w:szCs w:val="28"/>
              </w:rPr>
              <w:sym w:font="Symbol" w:char="F0A2"/>
            </w:r>
            <w:r w:rsidRPr="00123B28">
              <w:rPr>
                <w:rFonts w:ascii="Times New Roman" w:hAnsi="Times New Roman"/>
                <w:sz w:val="28"/>
                <w:szCs w:val="28"/>
              </w:rPr>
              <w:t>ї, одинокі та багатодітні матері іншим категоріям населення, які опинилися в складних життєвих обставинах. </w:t>
            </w:r>
          </w:p>
        </w:tc>
        <w:tc>
          <w:tcPr>
            <w:tcW w:w="1487" w:type="dxa"/>
          </w:tcPr>
          <w:p w:rsidR="002D3CB1" w:rsidRPr="00123B28" w:rsidRDefault="002D3CB1" w:rsidP="00386B4A">
            <w:pPr>
              <w:spacing w:after="0" w:line="240" w:lineRule="auto"/>
              <w:jc w:val="center"/>
              <w:rPr>
                <w:rFonts w:ascii="Times New Roman" w:hAnsi="Times New Roman"/>
                <w:sz w:val="28"/>
                <w:szCs w:val="28"/>
                <w:lang w:val="uk-UA"/>
              </w:rPr>
            </w:pPr>
            <w:r w:rsidRPr="00123B28">
              <w:rPr>
                <w:rFonts w:ascii="Times New Roman" w:hAnsi="Times New Roman"/>
                <w:sz w:val="28"/>
                <w:szCs w:val="28"/>
              </w:rPr>
              <w:t>20</w:t>
            </w:r>
            <w:r w:rsidRPr="00123B28">
              <w:rPr>
                <w:rFonts w:ascii="Times New Roman" w:hAnsi="Times New Roman"/>
                <w:sz w:val="28"/>
                <w:szCs w:val="28"/>
                <w:lang w:val="uk-UA"/>
              </w:rPr>
              <w:t>21</w:t>
            </w:r>
          </w:p>
        </w:tc>
        <w:tc>
          <w:tcPr>
            <w:tcW w:w="1573" w:type="dxa"/>
            <w:gridSpan w:val="2"/>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lang w:val="uk-UA"/>
              </w:rPr>
              <w:t>Кам’янська</w:t>
            </w:r>
            <w:r w:rsidRPr="00123B28">
              <w:rPr>
                <w:rFonts w:ascii="Times New Roman" w:hAnsi="Times New Roman"/>
                <w:sz w:val="28"/>
                <w:szCs w:val="28"/>
              </w:rPr>
              <w:t xml:space="preserve"> сільська рада</w:t>
            </w:r>
          </w:p>
          <w:p w:rsidR="002D3CB1" w:rsidRPr="00123B28" w:rsidRDefault="002D3CB1" w:rsidP="00386B4A">
            <w:pPr>
              <w:spacing w:after="0" w:line="240" w:lineRule="auto"/>
              <w:jc w:val="center"/>
              <w:rPr>
                <w:rFonts w:ascii="Times New Roman" w:hAnsi="Times New Roman"/>
                <w:b/>
                <w:sz w:val="28"/>
                <w:szCs w:val="28"/>
              </w:rPr>
            </w:pPr>
            <w:r w:rsidRPr="00123B28">
              <w:rPr>
                <w:rFonts w:ascii="Times New Roman" w:hAnsi="Times New Roman"/>
                <w:sz w:val="28"/>
                <w:szCs w:val="28"/>
              </w:rPr>
              <w:t xml:space="preserve"> </w:t>
            </w:r>
          </w:p>
        </w:tc>
        <w:tc>
          <w:tcPr>
            <w:tcW w:w="1683" w:type="dxa"/>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rPr>
              <w:t xml:space="preserve">сільський  бюджет  </w:t>
            </w:r>
          </w:p>
        </w:tc>
      </w:tr>
      <w:tr w:rsidR="002D3CB1" w:rsidRPr="00123B28" w:rsidTr="006C027B">
        <w:trPr>
          <w:gridAfter w:val="1"/>
          <w:wAfter w:w="8" w:type="dxa"/>
        </w:trPr>
        <w:tc>
          <w:tcPr>
            <w:tcW w:w="631" w:type="dxa"/>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rPr>
              <w:t>5.</w:t>
            </w:r>
          </w:p>
        </w:tc>
        <w:tc>
          <w:tcPr>
            <w:tcW w:w="4720" w:type="dxa"/>
          </w:tcPr>
          <w:p w:rsidR="002D3CB1" w:rsidRPr="00123B28" w:rsidRDefault="002D3CB1" w:rsidP="00386B4A">
            <w:pPr>
              <w:spacing w:after="0" w:line="240" w:lineRule="auto"/>
              <w:rPr>
                <w:rFonts w:ascii="Times New Roman" w:hAnsi="Times New Roman"/>
                <w:sz w:val="28"/>
                <w:szCs w:val="28"/>
              </w:rPr>
            </w:pPr>
            <w:r w:rsidRPr="00123B28">
              <w:rPr>
                <w:rFonts w:ascii="Times New Roman" w:hAnsi="Times New Roman"/>
                <w:sz w:val="28"/>
                <w:szCs w:val="28"/>
              </w:rPr>
              <w:t>Надавати одноразову матеріальну допомогу на поховання родичам в тому випадку, коли померлий  не пенсійного  віку ніде не працював та не перебував на обліку в РЦЗ</w:t>
            </w:r>
          </w:p>
        </w:tc>
        <w:tc>
          <w:tcPr>
            <w:tcW w:w="1487" w:type="dxa"/>
          </w:tcPr>
          <w:p w:rsidR="002D3CB1" w:rsidRPr="00123B28" w:rsidRDefault="002D3CB1" w:rsidP="00386B4A">
            <w:pPr>
              <w:spacing w:after="0" w:line="240" w:lineRule="auto"/>
              <w:jc w:val="center"/>
              <w:rPr>
                <w:rFonts w:ascii="Times New Roman" w:hAnsi="Times New Roman"/>
                <w:sz w:val="28"/>
                <w:szCs w:val="28"/>
                <w:lang w:val="uk-UA"/>
              </w:rPr>
            </w:pPr>
            <w:r w:rsidRPr="00123B28">
              <w:rPr>
                <w:rFonts w:ascii="Times New Roman" w:hAnsi="Times New Roman"/>
                <w:sz w:val="28"/>
                <w:szCs w:val="28"/>
              </w:rPr>
              <w:t>20</w:t>
            </w:r>
            <w:r w:rsidRPr="00123B28">
              <w:rPr>
                <w:rFonts w:ascii="Times New Roman" w:hAnsi="Times New Roman"/>
                <w:sz w:val="28"/>
                <w:szCs w:val="28"/>
                <w:lang w:val="uk-UA"/>
              </w:rPr>
              <w:t>21</w:t>
            </w:r>
          </w:p>
        </w:tc>
        <w:tc>
          <w:tcPr>
            <w:tcW w:w="1573" w:type="dxa"/>
            <w:gridSpan w:val="2"/>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lang w:val="uk-UA"/>
              </w:rPr>
              <w:t>Кам’янська</w:t>
            </w:r>
            <w:r w:rsidRPr="00123B28">
              <w:rPr>
                <w:rFonts w:ascii="Times New Roman" w:hAnsi="Times New Roman"/>
                <w:sz w:val="28"/>
                <w:szCs w:val="28"/>
              </w:rPr>
              <w:t xml:space="preserve"> сільська рада</w:t>
            </w:r>
          </w:p>
          <w:p w:rsidR="002D3CB1" w:rsidRPr="00123B28" w:rsidRDefault="002D3CB1" w:rsidP="00386B4A">
            <w:pPr>
              <w:spacing w:after="0" w:line="240" w:lineRule="auto"/>
              <w:jc w:val="center"/>
              <w:rPr>
                <w:rFonts w:ascii="Times New Roman" w:hAnsi="Times New Roman"/>
                <w:b/>
                <w:sz w:val="28"/>
                <w:szCs w:val="28"/>
                <w:lang w:val="uk-UA"/>
              </w:rPr>
            </w:pPr>
          </w:p>
        </w:tc>
        <w:tc>
          <w:tcPr>
            <w:tcW w:w="1683" w:type="dxa"/>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rPr>
              <w:t xml:space="preserve">сільський  бюджет  </w:t>
            </w:r>
          </w:p>
        </w:tc>
      </w:tr>
      <w:tr w:rsidR="002D3CB1" w:rsidRPr="00123B28" w:rsidTr="006C027B">
        <w:trPr>
          <w:gridAfter w:val="1"/>
          <w:wAfter w:w="8" w:type="dxa"/>
        </w:trPr>
        <w:tc>
          <w:tcPr>
            <w:tcW w:w="631" w:type="dxa"/>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rPr>
              <w:t>6.</w:t>
            </w:r>
          </w:p>
        </w:tc>
        <w:tc>
          <w:tcPr>
            <w:tcW w:w="4720" w:type="dxa"/>
          </w:tcPr>
          <w:p w:rsidR="002D3CB1" w:rsidRPr="00386B4A" w:rsidRDefault="002D3CB1" w:rsidP="00386B4A">
            <w:pPr>
              <w:pStyle w:val="NormalWeb"/>
              <w:spacing w:before="0" w:beforeAutospacing="0" w:after="0" w:afterAutospacing="0"/>
              <w:ind w:right="-108"/>
              <w:rPr>
                <w:sz w:val="28"/>
                <w:szCs w:val="28"/>
                <w:lang w:val="uk-UA"/>
              </w:rPr>
            </w:pPr>
            <w:r w:rsidRPr="00386B4A">
              <w:rPr>
                <w:sz w:val="28"/>
                <w:szCs w:val="28"/>
                <w:lang w:val="uk-UA"/>
              </w:rPr>
              <w:t xml:space="preserve">Надавати матеріальну допомогу мобілізова- ним військовослужбовцям та членам їх сімей, учасникам антитерористичної  операції, пораненим та травмованим (або одному з  членів їх сімей), внутрішньо пере-міщеним особам з окупованих  територій. </w:t>
            </w:r>
          </w:p>
        </w:tc>
        <w:tc>
          <w:tcPr>
            <w:tcW w:w="1487" w:type="dxa"/>
          </w:tcPr>
          <w:p w:rsidR="002D3CB1" w:rsidRPr="00123B28" w:rsidRDefault="002D3CB1" w:rsidP="00386B4A">
            <w:pPr>
              <w:spacing w:after="0" w:line="240" w:lineRule="auto"/>
              <w:jc w:val="center"/>
              <w:rPr>
                <w:rFonts w:ascii="Times New Roman" w:hAnsi="Times New Roman"/>
                <w:sz w:val="28"/>
                <w:szCs w:val="28"/>
                <w:lang w:val="uk-UA"/>
              </w:rPr>
            </w:pPr>
            <w:r w:rsidRPr="00123B28">
              <w:rPr>
                <w:rFonts w:ascii="Times New Roman" w:hAnsi="Times New Roman"/>
                <w:sz w:val="28"/>
                <w:szCs w:val="28"/>
              </w:rPr>
              <w:t>20</w:t>
            </w:r>
            <w:r w:rsidRPr="00123B28">
              <w:rPr>
                <w:rFonts w:ascii="Times New Roman" w:hAnsi="Times New Roman"/>
                <w:sz w:val="28"/>
                <w:szCs w:val="28"/>
                <w:lang w:val="uk-UA"/>
              </w:rPr>
              <w:t>21</w:t>
            </w:r>
          </w:p>
        </w:tc>
        <w:tc>
          <w:tcPr>
            <w:tcW w:w="1573" w:type="dxa"/>
            <w:gridSpan w:val="2"/>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lang w:val="uk-UA"/>
              </w:rPr>
              <w:t>Кам’янська</w:t>
            </w:r>
            <w:r w:rsidRPr="00123B28">
              <w:rPr>
                <w:rFonts w:ascii="Times New Roman" w:hAnsi="Times New Roman"/>
                <w:sz w:val="28"/>
                <w:szCs w:val="28"/>
              </w:rPr>
              <w:t xml:space="preserve"> сільська рада</w:t>
            </w:r>
          </w:p>
          <w:p w:rsidR="002D3CB1" w:rsidRPr="00123B28" w:rsidRDefault="002D3CB1" w:rsidP="00386B4A">
            <w:pPr>
              <w:spacing w:after="0" w:line="240" w:lineRule="auto"/>
              <w:jc w:val="center"/>
              <w:rPr>
                <w:rFonts w:ascii="Times New Roman" w:hAnsi="Times New Roman"/>
                <w:b/>
                <w:sz w:val="28"/>
                <w:szCs w:val="28"/>
              </w:rPr>
            </w:pPr>
            <w:r w:rsidRPr="00123B28">
              <w:rPr>
                <w:rFonts w:ascii="Times New Roman" w:hAnsi="Times New Roman"/>
                <w:sz w:val="28"/>
                <w:szCs w:val="28"/>
              </w:rPr>
              <w:t xml:space="preserve"> </w:t>
            </w:r>
          </w:p>
        </w:tc>
        <w:tc>
          <w:tcPr>
            <w:tcW w:w="1683" w:type="dxa"/>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rPr>
              <w:t xml:space="preserve">сільський  бюджет  </w:t>
            </w:r>
          </w:p>
        </w:tc>
      </w:tr>
      <w:tr w:rsidR="002D3CB1" w:rsidRPr="00123B28" w:rsidTr="006C027B">
        <w:trPr>
          <w:gridAfter w:val="1"/>
          <w:wAfter w:w="8" w:type="dxa"/>
        </w:trPr>
        <w:tc>
          <w:tcPr>
            <w:tcW w:w="631" w:type="dxa"/>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rPr>
              <w:t>7.</w:t>
            </w:r>
          </w:p>
        </w:tc>
        <w:tc>
          <w:tcPr>
            <w:tcW w:w="4720" w:type="dxa"/>
          </w:tcPr>
          <w:p w:rsidR="002D3CB1" w:rsidRPr="00123B28" w:rsidRDefault="002D3CB1" w:rsidP="00386B4A">
            <w:pPr>
              <w:spacing w:after="0" w:line="240" w:lineRule="auto"/>
              <w:ind w:right="-108"/>
              <w:rPr>
                <w:rFonts w:ascii="Times New Roman" w:hAnsi="Times New Roman"/>
                <w:sz w:val="28"/>
                <w:szCs w:val="28"/>
              </w:rPr>
            </w:pPr>
            <w:r w:rsidRPr="00123B28">
              <w:rPr>
                <w:rFonts w:ascii="Times New Roman" w:hAnsi="Times New Roman"/>
                <w:sz w:val="28"/>
                <w:szCs w:val="28"/>
              </w:rPr>
              <w:t xml:space="preserve">Надавати одноразову  матеріальну  допомо-гу  громадянам, яким  виповнилося  90  і  більше  років. </w:t>
            </w:r>
          </w:p>
        </w:tc>
        <w:tc>
          <w:tcPr>
            <w:tcW w:w="1487" w:type="dxa"/>
          </w:tcPr>
          <w:p w:rsidR="002D3CB1" w:rsidRPr="00123B28" w:rsidRDefault="002D3CB1" w:rsidP="00386B4A">
            <w:pPr>
              <w:spacing w:after="0" w:line="240" w:lineRule="auto"/>
              <w:jc w:val="center"/>
              <w:rPr>
                <w:rFonts w:ascii="Times New Roman" w:hAnsi="Times New Roman"/>
                <w:sz w:val="28"/>
                <w:szCs w:val="28"/>
                <w:lang w:val="uk-UA"/>
              </w:rPr>
            </w:pPr>
            <w:r w:rsidRPr="00123B28">
              <w:rPr>
                <w:rFonts w:ascii="Times New Roman" w:hAnsi="Times New Roman"/>
                <w:sz w:val="28"/>
                <w:szCs w:val="28"/>
              </w:rPr>
              <w:t>20</w:t>
            </w:r>
            <w:r w:rsidRPr="00123B28">
              <w:rPr>
                <w:rFonts w:ascii="Times New Roman" w:hAnsi="Times New Roman"/>
                <w:sz w:val="28"/>
                <w:szCs w:val="28"/>
                <w:lang w:val="uk-UA"/>
              </w:rPr>
              <w:t>21</w:t>
            </w:r>
          </w:p>
        </w:tc>
        <w:tc>
          <w:tcPr>
            <w:tcW w:w="1573" w:type="dxa"/>
            <w:gridSpan w:val="2"/>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lang w:val="uk-UA"/>
              </w:rPr>
              <w:t>Кам’янська</w:t>
            </w:r>
            <w:r w:rsidRPr="00123B28">
              <w:rPr>
                <w:rFonts w:ascii="Times New Roman" w:hAnsi="Times New Roman"/>
                <w:sz w:val="28"/>
                <w:szCs w:val="28"/>
              </w:rPr>
              <w:t xml:space="preserve"> сільська рада</w:t>
            </w:r>
          </w:p>
          <w:p w:rsidR="002D3CB1" w:rsidRPr="00123B28" w:rsidRDefault="002D3CB1" w:rsidP="00386B4A">
            <w:pPr>
              <w:spacing w:after="0" w:line="240" w:lineRule="auto"/>
              <w:jc w:val="center"/>
              <w:rPr>
                <w:rFonts w:ascii="Times New Roman" w:hAnsi="Times New Roman"/>
                <w:b/>
                <w:sz w:val="28"/>
                <w:szCs w:val="28"/>
                <w:lang w:val="uk-UA"/>
              </w:rPr>
            </w:pPr>
          </w:p>
        </w:tc>
        <w:tc>
          <w:tcPr>
            <w:tcW w:w="1683" w:type="dxa"/>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rPr>
              <w:t xml:space="preserve">сільський  бюджет  </w:t>
            </w:r>
          </w:p>
        </w:tc>
      </w:tr>
      <w:tr w:rsidR="002D3CB1" w:rsidRPr="00123B28" w:rsidTr="006C027B">
        <w:trPr>
          <w:gridAfter w:val="1"/>
          <w:wAfter w:w="8" w:type="dxa"/>
        </w:trPr>
        <w:tc>
          <w:tcPr>
            <w:tcW w:w="631" w:type="dxa"/>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rPr>
              <w:t>8.</w:t>
            </w:r>
          </w:p>
        </w:tc>
        <w:tc>
          <w:tcPr>
            <w:tcW w:w="4720" w:type="dxa"/>
          </w:tcPr>
          <w:p w:rsidR="002D3CB1" w:rsidRPr="00386B4A" w:rsidRDefault="002D3CB1" w:rsidP="00386B4A">
            <w:pPr>
              <w:pStyle w:val="NormalWeb"/>
              <w:spacing w:before="0" w:beforeAutospacing="0" w:after="0" w:afterAutospacing="0"/>
              <w:rPr>
                <w:sz w:val="28"/>
                <w:szCs w:val="28"/>
                <w:lang w:val="uk-UA"/>
              </w:rPr>
            </w:pPr>
            <w:r w:rsidRPr="00386B4A">
              <w:rPr>
                <w:sz w:val="28"/>
                <w:szCs w:val="28"/>
                <w:lang w:val="uk-UA"/>
              </w:rPr>
              <w:t>Надання матеріальної допомоги особам, які постраждали внаслідок  виникнення  надзвичайної  ситуації (пожежі, стихійного лиха та підтоплень).</w:t>
            </w:r>
          </w:p>
        </w:tc>
        <w:tc>
          <w:tcPr>
            <w:tcW w:w="1487" w:type="dxa"/>
          </w:tcPr>
          <w:p w:rsidR="002D3CB1" w:rsidRPr="00123B28" w:rsidRDefault="002D3CB1" w:rsidP="00386B4A">
            <w:pPr>
              <w:spacing w:after="0" w:line="240" w:lineRule="auto"/>
              <w:jc w:val="center"/>
              <w:rPr>
                <w:rFonts w:ascii="Times New Roman" w:hAnsi="Times New Roman"/>
                <w:sz w:val="28"/>
                <w:szCs w:val="28"/>
                <w:lang w:val="uk-UA"/>
              </w:rPr>
            </w:pPr>
            <w:r w:rsidRPr="00123B28">
              <w:rPr>
                <w:rFonts w:ascii="Times New Roman" w:hAnsi="Times New Roman"/>
                <w:sz w:val="28"/>
                <w:szCs w:val="28"/>
              </w:rPr>
              <w:t>20</w:t>
            </w:r>
            <w:r w:rsidRPr="00123B28">
              <w:rPr>
                <w:rFonts w:ascii="Times New Roman" w:hAnsi="Times New Roman"/>
                <w:sz w:val="28"/>
                <w:szCs w:val="28"/>
                <w:lang w:val="uk-UA"/>
              </w:rPr>
              <w:t>21</w:t>
            </w:r>
          </w:p>
        </w:tc>
        <w:tc>
          <w:tcPr>
            <w:tcW w:w="1573" w:type="dxa"/>
            <w:gridSpan w:val="2"/>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lang w:val="uk-UA"/>
              </w:rPr>
              <w:t>Кам’янська</w:t>
            </w:r>
            <w:r w:rsidRPr="00123B28">
              <w:rPr>
                <w:rFonts w:ascii="Times New Roman" w:hAnsi="Times New Roman"/>
                <w:sz w:val="28"/>
                <w:szCs w:val="28"/>
              </w:rPr>
              <w:t xml:space="preserve"> сільська рада</w:t>
            </w:r>
          </w:p>
          <w:p w:rsidR="002D3CB1" w:rsidRPr="00123B28" w:rsidRDefault="002D3CB1" w:rsidP="00386B4A">
            <w:pPr>
              <w:spacing w:after="0" w:line="240" w:lineRule="auto"/>
              <w:jc w:val="center"/>
              <w:rPr>
                <w:rFonts w:ascii="Times New Roman" w:hAnsi="Times New Roman"/>
                <w:b/>
                <w:sz w:val="28"/>
                <w:szCs w:val="28"/>
                <w:lang w:val="uk-UA"/>
              </w:rPr>
            </w:pPr>
          </w:p>
        </w:tc>
        <w:tc>
          <w:tcPr>
            <w:tcW w:w="1683" w:type="dxa"/>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rPr>
              <w:t xml:space="preserve">сільський  бюджет  </w:t>
            </w:r>
          </w:p>
        </w:tc>
      </w:tr>
      <w:tr w:rsidR="002D3CB1" w:rsidRPr="00123B28" w:rsidTr="006C027B">
        <w:trPr>
          <w:gridAfter w:val="1"/>
          <w:wAfter w:w="8" w:type="dxa"/>
        </w:trPr>
        <w:tc>
          <w:tcPr>
            <w:tcW w:w="631" w:type="dxa"/>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rPr>
              <w:t>9.</w:t>
            </w:r>
          </w:p>
        </w:tc>
        <w:tc>
          <w:tcPr>
            <w:tcW w:w="4720" w:type="dxa"/>
          </w:tcPr>
          <w:p w:rsidR="002D3CB1" w:rsidRPr="00386B4A" w:rsidRDefault="002D3CB1" w:rsidP="00386B4A">
            <w:pPr>
              <w:pStyle w:val="NormalWeb"/>
              <w:spacing w:before="0" w:beforeAutospacing="0" w:after="0" w:afterAutospacing="0"/>
              <w:rPr>
                <w:rStyle w:val="2123"/>
                <w:b w:val="0"/>
                <w:bCs/>
                <w:sz w:val="28"/>
                <w:szCs w:val="28"/>
                <w:lang w:val="uk-UA"/>
              </w:rPr>
            </w:pPr>
            <w:r w:rsidRPr="00123B28">
              <w:rPr>
                <w:rStyle w:val="410"/>
                <w:sz w:val="28"/>
                <w:szCs w:val="28"/>
              </w:rPr>
              <w:t>Першочергове надання учасникам АТО та членам сімей загиблих, у разі наявності, земельних ділянок для цілей передбачених ст. 121 Земельного кодексу України</w:t>
            </w:r>
          </w:p>
        </w:tc>
        <w:tc>
          <w:tcPr>
            <w:tcW w:w="1487" w:type="dxa"/>
          </w:tcPr>
          <w:p w:rsidR="002D3CB1" w:rsidRPr="00123B28" w:rsidRDefault="002D3CB1" w:rsidP="00386B4A">
            <w:pPr>
              <w:spacing w:after="0" w:line="240" w:lineRule="auto"/>
              <w:jc w:val="center"/>
              <w:rPr>
                <w:rFonts w:ascii="Times New Roman" w:hAnsi="Times New Roman"/>
                <w:sz w:val="28"/>
                <w:szCs w:val="28"/>
                <w:lang w:val="uk-UA"/>
              </w:rPr>
            </w:pPr>
            <w:r w:rsidRPr="00123B28">
              <w:rPr>
                <w:rFonts w:ascii="Times New Roman" w:hAnsi="Times New Roman"/>
                <w:sz w:val="28"/>
                <w:szCs w:val="28"/>
              </w:rPr>
              <w:t>20</w:t>
            </w:r>
            <w:r w:rsidRPr="00123B28">
              <w:rPr>
                <w:rFonts w:ascii="Times New Roman" w:hAnsi="Times New Roman"/>
                <w:sz w:val="28"/>
                <w:szCs w:val="28"/>
                <w:lang w:val="uk-UA"/>
              </w:rPr>
              <w:t>21</w:t>
            </w:r>
          </w:p>
        </w:tc>
        <w:tc>
          <w:tcPr>
            <w:tcW w:w="1573" w:type="dxa"/>
            <w:gridSpan w:val="2"/>
          </w:tcPr>
          <w:p w:rsidR="002D3CB1" w:rsidRPr="00123B28" w:rsidRDefault="002D3CB1" w:rsidP="00386B4A">
            <w:pPr>
              <w:spacing w:after="0" w:line="240" w:lineRule="auto"/>
              <w:jc w:val="center"/>
              <w:rPr>
                <w:rFonts w:ascii="Times New Roman" w:hAnsi="Times New Roman"/>
                <w:sz w:val="28"/>
                <w:szCs w:val="28"/>
              </w:rPr>
            </w:pPr>
            <w:r w:rsidRPr="00123B28">
              <w:rPr>
                <w:rFonts w:ascii="Times New Roman" w:hAnsi="Times New Roman"/>
                <w:sz w:val="28"/>
                <w:szCs w:val="28"/>
                <w:lang w:val="uk-UA"/>
              </w:rPr>
              <w:t>Кам’янська</w:t>
            </w:r>
            <w:r w:rsidRPr="00123B28">
              <w:rPr>
                <w:rFonts w:ascii="Times New Roman" w:hAnsi="Times New Roman"/>
                <w:sz w:val="28"/>
                <w:szCs w:val="28"/>
              </w:rPr>
              <w:t xml:space="preserve"> сільська рада</w:t>
            </w:r>
          </w:p>
          <w:p w:rsidR="002D3CB1" w:rsidRPr="00123B28" w:rsidRDefault="002D3CB1" w:rsidP="00386B4A">
            <w:pPr>
              <w:spacing w:after="0" w:line="240" w:lineRule="auto"/>
              <w:jc w:val="center"/>
              <w:rPr>
                <w:rFonts w:ascii="Times New Roman" w:hAnsi="Times New Roman"/>
                <w:sz w:val="28"/>
                <w:szCs w:val="28"/>
              </w:rPr>
            </w:pPr>
          </w:p>
        </w:tc>
        <w:tc>
          <w:tcPr>
            <w:tcW w:w="1683" w:type="dxa"/>
          </w:tcPr>
          <w:p w:rsidR="002D3CB1" w:rsidRPr="00123B28" w:rsidRDefault="002D3CB1" w:rsidP="00386B4A">
            <w:pPr>
              <w:spacing w:after="0" w:line="240" w:lineRule="auto"/>
              <w:jc w:val="center"/>
              <w:rPr>
                <w:rFonts w:ascii="Times New Roman" w:hAnsi="Times New Roman"/>
                <w:b/>
                <w:sz w:val="28"/>
                <w:szCs w:val="28"/>
              </w:rPr>
            </w:pPr>
            <w:r w:rsidRPr="00123B28">
              <w:rPr>
                <w:rFonts w:ascii="Times New Roman" w:hAnsi="Times New Roman"/>
                <w:sz w:val="28"/>
                <w:szCs w:val="28"/>
              </w:rPr>
              <w:t xml:space="preserve">фінансування  не потребує </w:t>
            </w:r>
          </w:p>
        </w:tc>
      </w:tr>
    </w:tbl>
    <w:p w:rsidR="002D3CB1" w:rsidRPr="00386B4A" w:rsidRDefault="002D3CB1" w:rsidP="00386B4A">
      <w:pPr>
        <w:spacing w:after="0" w:line="240" w:lineRule="auto"/>
        <w:jc w:val="center"/>
        <w:rPr>
          <w:rFonts w:ascii="Times New Roman" w:hAnsi="Times New Roman"/>
          <w:bCs/>
          <w:sz w:val="28"/>
          <w:szCs w:val="28"/>
        </w:rPr>
      </w:pPr>
    </w:p>
    <w:p w:rsidR="002D3CB1" w:rsidRPr="006C027B" w:rsidRDefault="002D3CB1" w:rsidP="006C027B">
      <w:pPr>
        <w:tabs>
          <w:tab w:val="left" w:pos="3460"/>
        </w:tabs>
        <w:spacing w:after="0" w:line="240" w:lineRule="auto"/>
        <w:ind w:right="-5"/>
        <w:rPr>
          <w:rFonts w:ascii="Times New Roman" w:hAnsi="Times New Roman"/>
          <w:b/>
          <w:bCs/>
          <w:sz w:val="28"/>
          <w:szCs w:val="28"/>
          <w:lang w:val="uk-UA"/>
        </w:rPr>
      </w:pPr>
      <w:r>
        <w:rPr>
          <w:rFonts w:ascii="Times New Roman" w:hAnsi="Times New Roman"/>
          <w:bCs/>
          <w:sz w:val="28"/>
          <w:szCs w:val="28"/>
          <w:lang w:val="uk-UA"/>
        </w:rPr>
        <w:t xml:space="preserve">    </w:t>
      </w:r>
      <w:r w:rsidRPr="00386B4A">
        <w:rPr>
          <w:rFonts w:ascii="Times New Roman" w:hAnsi="Times New Roman"/>
          <w:b/>
          <w:bCs/>
          <w:sz w:val="28"/>
          <w:szCs w:val="28"/>
        </w:rPr>
        <w:t>Секретар  сільської  ради                                                 Є.І. Андрел</w:t>
      </w:r>
      <w:r>
        <w:rPr>
          <w:rFonts w:ascii="Times New Roman" w:hAnsi="Times New Roman"/>
          <w:b/>
          <w:bCs/>
          <w:sz w:val="28"/>
          <w:szCs w:val="28"/>
          <w:lang w:val="uk-UA"/>
        </w:rPr>
        <w:t>а</w:t>
      </w:r>
    </w:p>
    <w:p w:rsidR="002D3CB1" w:rsidRPr="00386B4A" w:rsidRDefault="002D3CB1" w:rsidP="00386B4A">
      <w:pPr>
        <w:spacing w:after="0" w:line="240" w:lineRule="auto"/>
        <w:ind w:left="5664" w:right="560"/>
        <w:outlineLvl w:val="2"/>
        <w:rPr>
          <w:rFonts w:ascii="Times New Roman" w:hAnsi="Times New Roman"/>
          <w:bCs/>
          <w:i/>
          <w:color w:val="000000"/>
          <w:sz w:val="28"/>
          <w:szCs w:val="28"/>
        </w:rPr>
      </w:pPr>
      <w:r w:rsidRPr="00386B4A">
        <w:rPr>
          <w:rFonts w:ascii="Times New Roman" w:hAnsi="Times New Roman"/>
          <w:bCs/>
          <w:i/>
          <w:color w:val="000000"/>
          <w:sz w:val="28"/>
          <w:szCs w:val="28"/>
        </w:rPr>
        <w:t xml:space="preserve">                                  Додаток  </w:t>
      </w:r>
    </w:p>
    <w:p w:rsidR="002D3CB1" w:rsidRPr="00386B4A" w:rsidRDefault="002D3CB1" w:rsidP="00386B4A">
      <w:pPr>
        <w:spacing w:after="0" w:line="240" w:lineRule="auto"/>
        <w:ind w:left="5664"/>
        <w:outlineLvl w:val="2"/>
        <w:rPr>
          <w:rFonts w:ascii="Times New Roman" w:hAnsi="Times New Roman"/>
          <w:bCs/>
          <w:i/>
          <w:color w:val="000000"/>
          <w:sz w:val="28"/>
          <w:szCs w:val="28"/>
        </w:rPr>
      </w:pPr>
      <w:r w:rsidRPr="00386B4A">
        <w:rPr>
          <w:rFonts w:ascii="Times New Roman" w:hAnsi="Times New Roman"/>
          <w:bCs/>
          <w:i/>
          <w:color w:val="000000"/>
          <w:sz w:val="28"/>
          <w:szCs w:val="28"/>
        </w:rPr>
        <w:t xml:space="preserve">                               до Програми </w:t>
      </w:r>
    </w:p>
    <w:p w:rsidR="002D3CB1" w:rsidRPr="00386B4A" w:rsidRDefault="002D3CB1" w:rsidP="00386B4A">
      <w:pPr>
        <w:spacing w:after="0" w:line="240" w:lineRule="auto"/>
        <w:jc w:val="center"/>
        <w:outlineLvl w:val="2"/>
        <w:rPr>
          <w:rFonts w:ascii="Times New Roman" w:hAnsi="Times New Roman"/>
          <w:bCs/>
          <w:color w:val="000000"/>
          <w:sz w:val="28"/>
          <w:szCs w:val="28"/>
          <w:lang w:val="uk-UA"/>
        </w:rPr>
      </w:pPr>
    </w:p>
    <w:p w:rsidR="002D3CB1" w:rsidRPr="00386B4A" w:rsidRDefault="002D3CB1" w:rsidP="00386B4A">
      <w:pPr>
        <w:spacing w:after="0" w:line="240" w:lineRule="auto"/>
        <w:jc w:val="center"/>
        <w:outlineLvl w:val="2"/>
        <w:rPr>
          <w:rFonts w:ascii="Times New Roman" w:hAnsi="Times New Roman"/>
          <w:b/>
          <w:bCs/>
          <w:color w:val="000000"/>
          <w:sz w:val="28"/>
          <w:szCs w:val="28"/>
        </w:rPr>
      </w:pPr>
      <w:r w:rsidRPr="00386B4A">
        <w:rPr>
          <w:rFonts w:ascii="Times New Roman" w:hAnsi="Times New Roman"/>
          <w:b/>
          <w:bCs/>
          <w:color w:val="000000"/>
          <w:sz w:val="28"/>
          <w:szCs w:val="28"/>
        </w:rPr>
        <w:t>ПОРЯДОК</w:t>
      </w:r>
      <w:r w:rsidRPr="00386B4A">
        <w:rPr>
          <w:rFonts w:ascii="Times New Roman" w:hAnsi="Times New Roman"/>
          <w:b/>
          <w:bCs/>
          <w:color w:val="000000"/>
          <w:sz w:val="28"/>
          <w:szCs w:val="28"/>
        </w:rPr>
        <w:br/>
      </w:r>
      <w:r w:rsidRPr="00386B4A">
        <w:rPr>
          <w:rFonts w:ascii="Times New Roman" w:hAnsi="Times New Roman"/>
          <w:b/>
          <w:bCs/>
          <w:color w:val="000000"/>
          <w:sz w:val="28"/>
          <w:szCs w:val="28"/>
          <w:lang w:val="uk-UA"/>
        </w:rPr>
        <w:t xml:space="preserve">про </w:t>
      </w:r>
      <w:r w:rsidRPr="00386B4A">
        <w:rPr>
          <w:rFonts w:ascii="Times New Roman" w:hAnsi="Times New Roman"/>
          <w:b/>
          <w:bCs/>
          <w:color w:val="000000"/>
          <w:sz w:val="28"/>
          <w:szCs w:val="28"/>
        </w:rPr>
        <w:t xml:space="preserve">надання одноразової матеріальної допомоги громадянам, які внаслідок недостатнього матеріального забезпечення, потребують </w:t>
      </w:r>
    </w:p>
    <w:p w:rsidR="002D3CB1" w:rsidRPr="00386B4A" w:rsidRDefault="002D3CB1" w:rsidP="00386B4A">
      <w:pPr>
        <w:spacing w:after="0" w:line="240" w:lineRule="auto"/>
        <w:jc w:val="center"/>
        <w:outlineLvl w:val="2"/>
        <w:rPr>
          <w:rFonts w:ascii="Times New Roman" w:hAnsi="Times New Roman"/>
          <w:b/>
          <w:bCs/>
          <w:color w:val="000000"/>
          <w:sz w:val="28"/>
          <w:szCs w:val="28"/>
        </w:rPr>
      </w:pPr>
      <w:r w:rsidRPr="00386B4A">
        <w:rPr>
          <w:rFonts w:ascii="Times New Roman" w:hAnsi="Times New Roman"/>
          <w:b/>
          <w:bCs/>
          <w:color w:val="000000"/>
          <w:sz w:val="28"/>
          <w:szCs w:val="28"/>
        </w:rPr>
        <w:t xml:space="preserve">соціальної підтримки </w:t>
      </w:r>
    </w:p>
    <w:p w:rsidR="002D3CB1" w:rsidRPr="00386B4A" w:rsidRDefault="002D3CB1" w:rsidP="00386B4A">
      <w:pPr>
        <w:spacing w:after="0" w:line="240" w:lineRule="auto"/>
        <w:jc w:val="center"/>
        <w:outlineLvl w:val="2"/>
        <w:rPr>
          <w:rFonts w:ascii="Times New Roman" w:hAnsi="Times New Roman"/>
          <w:b/>
          <w:bCs/>
          <w:color w:val="000000"/>
          <w:sz w:val="28"/>
          <w:szCs w:val="28"/>
        </w:rPr>
      </w:pPr>
    </w:p>
    <w:p w:rsidR="002D3CB1" w:rsidRPr="00386B4A" w:rsidRDefault="002D3CB1" w:rsidP="00386B4A">
      <w:pPr>
        <w:spacing w:after="0" w:line="240" w:lineRule="auto"/>
        <w:ind w:firstLine="709"/>
        <w:jc w:val="both"/>
        <w:rPr>
          <w:rFonts w:ascii="Times New Roman" w:hAnsi="Times New Roman"/>
          <w:color w:val="000000"/>
          <w:sz w:val="28"/>
          <w:szCs w:val="28"/>
        </w:rPr>
      </w:pPr>
      <w:r w:rsidRPr="00386B4A">
        <w:rPr>
          <w:rFonts w:ascii="Times New Roman" w:hAnsi="Times New Roman"/>
          <w:color w:val="000000"/>
          <w:sz w:val="28"/>
          <w:szCs w:val="28"/>
        </w:rPr>
        <w:t xml:space="preserve">1. Порядок надання одноразової матеріальної допомоги громадянам, які </w:t>
      </w:r>
    </w:p>
    <w:p w:rsidR="002D3CB1" w:rsidRPr="00386B4A" w:rsidRDefault="002D3CB1" w:rsidP="00386B4A">
      <w:pPr>
        <w:spacing w:after="0" w:line="240" w:lineRule="auto"/>
        <w:jc w:val="both"/>
        <w:rPr>
          <w:rFonts w:ascii="Times New Roman" w:hAnsi="Times New Roman"/>
          <w:color w:val="000000"/>
          <w:sz w:val="28"/>
          <w:szCs w:val="28"/>
        </w:rPr>
      </w:pPr>
      <w:r w:rsidRPr="00386B4A">
        <w:rPr>
          <w:rFonts w:ascii="Times New Roman" w:hAnsi="Times New Roman"/>
          <w:color w:val="000000"/>
          <w:sz w:val="28"/>
          <w:szCs w:val="28"/>
        </w:rPr>
        <w:t>внаслідок недостатнього матеріального забезпечення потребують соціальної підтримки (далі – Порядок) визначає механізм надання та виплати одноразової матеріальної допомоги, що надається згідно пунктів 1 та 2 заходів, передбачених Комплексною програмою „Турбота” щодо посилення соціального захисту громадян на період  20</w:t>
      </w:r>
      <w:r w:rsidRPr="00386B4A">
        <w:rPr>
          <w:rFonts w:ascii="Times New Roman" w:hAnsi="Times New Roman"/>
          <w:color w:val="000000"/>
          <w:sz w:val="28"/>
          <w:szCs w:val="28"/>
          <w:lang w:val="uk-UA"/>
        </w:rPr>
        <w:t>21</w:t>
      </w:r>
      <w:r w:rsidRPr="00386B4A">
        <w:rPr>
          <w:rFonts w:ascii="Times New Roman" w:hAnsi="Times New Roman"/>
          <w:color w:val="000000"/>
          <w:sz w:val="28"/>
          <w:szCs w:val="28"/>
        </w:rPr>
        <w:t xml:space="preserve"> року.</w:t>
      </w:r>
    </w:p>
    <w:p w:rsidR="002D3CB1" w:rsidRPr="00386B4A" w:rsidRDefault="002D3CB1" w:rsidP="00386B4A">
      <w:pPr>
        <w:spacing w:after="0" w:line="240" w:lineRule="auto"/>
        <w:ind w:firstLine="709"/>
        <w:jc w:val="both"/>
        <w:rPr>
          <w:rFonts w:ascii="Times New Roman" w:hAnsi="Times New Roman"/>
          <w:color w:val="000000"/>
          <w:sz w:val="28"/>
          <w:szCs w:val="28"/>
        </w:rPr>
      </w:pPr>
      <w:r w:rsidRPr="00386B4A">
        <w:rPr>
          <w:rFonts w:ascii="Times New Roman" w:hAnsi="Times New Roman"/>
          <w:color w:val="000000"/>
          <w:sz w:val="28"/>
          <w:szCs w:val="28"/>
        </w:rPr>
        <w:t xml:space="preserve">2. Матеріальна допомога надається малозабезпеченим, непрацездатним, </w:t>
      </w:r>
    </w:p>
    <w:p w:rsidR="002D3CB1" w:rsidRPr="00386B4A" w:rsidRDefault="002D3CB1" w:rsidP="00386B4A">
      <w:pPr>
        <w:spacing w:after="0" w:line="240" w:lineRule="auto"/>
        <w:jc w:val="both"/>
        <w:rPr>
          <w:rFonts w:ascii="Times New Roman" w:hAnsi="Times New Roman"/>
          <w:sz w:val="28"/>
          <w:szCs w:val="28"/>
        </w:rPr>
      </w:pPr>
      <w:r w:rsidRPr="00386B4A">
        <w:rPr>
          <w:rFonts w:ascii="Times New Roman" w:hAnsi="Times New Roman"/>
          <w:color w:val="000000"/>
          <w:sz w:val="28"/>
          <w:szCs w:val="28"/>
        </w:rPr>
        <w:t xml:space="preserve">важко і хронічно хворим громадянам, багатодітним і неповним сім’ям, громадянам похилого віку, ветеранам війни та праці, особам з обмеженими фізичними можливостями,  учасникам антитерористичної операції, пораненим, травмованим (або одному з членів їх сімей) – учасників антитерористичної операції, </w:t>
      </w:r>
      <w:r w:rsidRPr="00386B4A">
        <w:rPr>
          <w:rFonts w:ascii="Times New Roman" w:hAnsi="Times New Roman"/>
          <w:sz w:val="28"/>
          <w:szCs w:val="28"/>
        </w:rPr>
        <w:t>а також на  поховання непрацюючих  осіб  не пенсійного  віку та  іншим</w:t>
      </w:r>
    </w:p>
    <w:p w:rsidR="002D3CB1" w:rsidRPr="00386B4A" w:rsidRDefault="002D3CB1" w:rsidP="00386B4A">
      <w:pPr>
        <w:spacing w:after="0" w:line="240" w:lineRule="auto"/>
        <w:jc w:val="both"/>
        <w:rPr>
          <w:rFonts w:ascii="Times New Roman" w:hAnsi="Times New Roman"/>
          <w:color w:val="000000"/>
          <w:sz w:val="28"/>
          <w:szCs w:val="28"/>
        </w:rPr>
      </w:pPr>
      <w:r w:rsidRPr="00386B4A">
        <w:rPr>
          <w:rFonts w:ascii="Times New Roman" w:hAnsi="Times New Roman"/>
          <w:color w:val="000000"/>
          <w:sz w:val="28"/>
          <w:szCs w:val="28"/>
        </w:rPr>
        <w:t>громадянам, які внаслідок недостатнього матеріального забезпечення потребують соціальної підтримки.</w:t>
      </w:r>
      <w:r w:rsidRPr="00386B4A">
        <w:rPr>
          <w:rFonts w:ascii="Times New Roman" w:hAnsi="Times New Roman"/>
          <w:sz w:val="28"/>
          <w:szCs w:val="28"/>
        </w:rPr>
        <w:t xml:space="preserve"> </w:t>
      </w:r>
    </w:p>
    <w:p w:rsidR="002D3CB1" w:rsidRPr="00386B4A" w:rsidRDefault="002D3CB1" w:rsidP="00386B4A">
      <w:pPr>
        <w:spacing w:after="0" w:line="240" w:lineRule="auto"/>
        <w:ind w:firstLine="708"/>
        <w:jc w:val="both"/>
        <w:rPr>
          <w:rFonts w:ascii="Times New Roman" w:hAnsi="Times New Roman"/>
          <w:sz w:val="28"/>
          <w:szCs w:val="28"/>
        </w:rPr>
      </w:pPr>
      <w:r w:rsidRPr="00386B4A">
        <w:rPr>
          <w:rFonts w:ascii="Times New Roman" w:hAnsi="Times New Roman"/>
          <w:sz w:val="28"/>
          <w:szCs w:val="28"/>
        </w:rPr>
        <w:t xml:space="preserve">3. Для надання одноразової </w:t>
      </w:r>
      <w:r w:rsidRPr="00386B4A">
        <w:rPr>
          <w:rFonts w:ascii="Times New Roman" w:hAnsi="Times New Roman"/>
          <w:color w:val="000000"/>
          <w:sz w:val="28"/>
          <w:szCs w:val="28"/>
        </w:rPr>
        <w:t>матеріальної</w:t>
      </w:r>
      <w:r w:rsidRPr="00386B4A">
        <w:rPr>
          <w:rFonts w:ascii="Times New Roman" w:hAnsi="Times New Roman"/>
          <w:sz w:val="28"/>
          <w:szCs w:val="28"/>
        </w:rPr>
        <w:t xml:space="preserve"> допомоги, заявник надає до </w:t>
      </w:r>
    </w:p>
    <w:p w:rsidR="002D3CB1" w:rsidRPr="00386B4A" w:rsidRDefault="002D3CB1" w:rsidP="00386B4A">
      <w:pPr>
        <w:spacing w:after="0" w:line="240" w:lineRule="auto"/>
        <w:jc w:val="both"/>
        <w:rPr>
          <w:rFonts w:ascii="Times New Roman" w:hAnsi="Times New Roman"/>
          <w:sz w:val="28"/>
          <w:szCs w:val="28"/>
        </w:rPr>
      </w:pPr>
      <w:r w:rsidRPr="00386B4A">
        <w:rPr>
          <w:rFonts w:ascii="Times New Roman" w:hAnsi="Times New Roman"/>
          <w:sz w:val="28"/>
          <w:szCs w:val="28"/>
        </w:rPr>
        <w:t>особистого звернення такі документи:</w:t>
      </w:r>
    </w:p>
    <w:p w:rsidR="002D3CB1" w:rsidRPr="00386B4A" w:rsidRDefault="002D3CB1" w:rsidP="00386B4A">
      <w:pPr>
        <w:spacing w:after="0" w:line="240" w:lineRule="auto"/>
        <w:ind w:firstLine="708"/>
        <w:jc w:val="both"/>
        <w:rPr>
          <w:rFonts w:ascii="Times New Roman" w:hAnsi="Times New Roman"/>
          <w:sz w:val="28"/>
          <w:szCs w:val="28"/>
        </w:rPr>
      </w:pPr>
      <w:r w:rsidRPr="00386B4A">
        <w:rPr>
          <w:rFonts w:ascii="Times New Roman" w:hAnsi="Times New Roman"/>
          <w:sz w:val="28"/>
          <w:szCs w:val="28"/>
        </w:rPr>
        <w:t>- ксерокопія паспортного документу, що засвідчує особу заявника та адресу його місця проживання;</w:t>
      </w:r>
    </w:p>
    <w:p w:rsidR="002D3CB1" w:rsidRPr="00386B4A" w:rsidRDefault="002D3CB1" w:rsidP="00386B4A">
      <w:pPr>
        <w:spacing w:after="0" w:line="240" w:lineRule="auto"/>
        <w:ind w:firstLine="709"/>
        <w:jc w:val="both"/>
        <w:rPr>
          <w:rFonts w:ascii="Times New Roman" w:hAnsi="Times New Roman"/>
          <w:color w:val="000000"/>
          <w:sz w:val="28"/>
          <w:szCs w:val="28"/>
        </w:rPr>
      </w:pPr>
      <w:r w:rsidRPr="00386B4A">
        <w:rPr>
          <w:rFonts w:ascii="Times New Roman" w:hAnsi="Times New Roman"/>
          <w:color w:val="000000"/>
          <w:sz w:val="28"/>
          <w:szCs w:val="28"/>
        </w:rPr>
        <w:t xml:space="preserve">- ксерокопія довідки про присвоєння ідентифікаційного коду; </w:t>
      </w:r>
    </w:p>
    <w:p w:rsidR="002D3CB1" w:rsidRPr="00386B4A" w:rsidRDefault="002D3CB1" w:rsidP="00386B4A">
      <w:pPr>
        <w:spacing w:after="0" w:line="240" w:lineRule="auto"/>
        <w:ind w:firstLine="709"/>
        <w:jc w:val="both"/>
        <w:rPr>
          <w:rFonts w:ascii="Times New Roman" w:hAnsi="Times New Roman"/>
          <w:color w:val="000000"/>
          <w:sz w:val="28"/>
          <w:szCs w:val="28"/>
        </w:rPr>
      </w:pPr>
      <w:r w:rsidRPr="00386B4A">
        <w:rPr>
          <w:rFonts w:ascii="Times New Roman" w:hAnsi="Times New Roman"/>
          <w:color w:val="000000"/>
          <w:sz w:val="28"/>
          <w:szCs w:val="28"/>
        </w:rPr>
        <w:t>- ксерокопія одного з документів: пенсійного посвідчення, посвідчення</w:t>
      </w:r>
    </w:p>
    <w:p w:rsidR="002D3CB1" w:rsidRPr="00386B4A" w:rsidRDefault="002D3CB1" w:rsidP="00386B4A">
      <w:pPr>
        <w:spacing w:after="0" w:line="240" w:lineRule="auto"/>
        <w:ind w:firstLine="57"/>
        <w:jc w:val="both"/>
        <w:rPr>
          <w:rFonts w:ascii="Times New Roman" w:hAnsi="Times New Roman"/>
          <w:color w:val="000000"/>
          <w:sz w:val="28"/>
          <w:szCs w:val="28"/>
        </w:rPr>
      </w:pPr>
      <w:r w:rsidRPr="00386B4A">
        <w:rPr>
          <w:rFonts w:ascii="Times New Roman" w:hAnsi="Times New Roman"/>
          <w:color w:val="000000"/>
          <w:sz w:val="28"/>
          <w:szCs w:val="28"/>
        </w:rPr>
        <w:t>інваліда, ветерана війни чи праці, учасника  бойових  дій, інше посвідчення, що</w:t>
      </w:r>
    </w:p>
    <w:p w:rsidR="002D3CB1" w:rsidRPr="00386B4A" w:rsidRDefault="002D3CB1" w:rsidP="00386B4A">
      <w:pPr>
        <w:spacing w:after="0" w:line="240" w:lineRule="auto"/>
        <w:ind w:firstLine="57"/>
        <w:jc w:val="both"/>
        <w:rPr>
          <w:rFonts w:ascii="Times New Roman" w:hAnsi="Times New Roman"/>
          <w:color w:val="000000"/>
          <w:sz w:val="28"/>
          <w:szCs w:val="28"/>
        </w:rPr>
      </w:pPr>
      <w:r w:rsidRPr="00386B4A">
        <w:rPr>
          <w:rFonts w:ascii="Times New Roman" w:hAnsi="Times New Roman"/>
          <w:color w:val="000000"/>
          <w:sz w:val="28"/>
          <w:szCs w:val="28"/>
        </w:rPr>
        <w:t>встановлює його статус, тощо.</w:t>
      </w:r>
    </w:p>
    <w:p w:rsidR="002D3CB1" w:rsidRPr="00386B4A" w:rsidRDefault="002D3CB1" w:rsidP="00386B4A">
      <w:pPr>
        <w:spacing w:after="0" w:line="240" w:lineRule="auto"/>
        <w:ind w:firstLine="708"/>
        <w:jc w:val="both"/>
        <w:rPr>
          <w:rFonts w:ascii="Times New Roman" w:hAnsi="Times New Roman"/>
          <w:sz w:val="28"/>
          <w:szCs w:val="28"/>
        </w:rPr>
      </w:pPr>
      <w:r w:rsidRPr="00386B4A">
        <w:rPr>
          <w:rFonts w:ascii="Times New Roman" w:hAnsi="Times New Roman"/>
          <w:sz w:val="28"/>
          <w:szCs w:val="28"/>
        </w:rPr>
        <w:t xml:space="preserve">4. Крім документів, зазначених у пункті 3 цього Порядку, при необхідності заявник надає такі документи: </w:t>
      </w:r>
    </w:p>
    <w:p w:rsidR="002D3CB1" w:rsidRPr="00386B4A" w:rsidRDefault="002D3CB1" w:rsidP="00386B4A">
      <w:pPr>
        <w:spacing w:after="0" w:line="240" w:lineRule="auto"/>
        <w:ind w:firstLine="709"/>
        <w:jc w:val="both"/>
        <w:rPr>
          <w:rFonts w:ascii="Times New Roman" w:hAnsi="Times New Roman"/>
          <w:color w:val="000000"/>
          <w:sz w:val="28"/>
          <w:szCs w:val="28"/>
        </w:rPr>
      </w:pPr>
      <w:r w:rsidRPr="00386B4A">
        <w:rPr>
          <w:rFonts w:ascii="Times New Roman" w:hAnsi="Times New Roman"/>
          <w:color w:val="000000"/>
          <w:sz w:val="28"/>
          <w:szCs w:val="28"/>
        </w:rPr>
        <w:t xml:space="preserve">- акт обстеження матеріально-побутових умов  проживання заявника; </w:t>
      </w:r>
    </w:p>
    <w:p w:rsidR="002D3CB1" w:rsidRPr="00386B4A" w:rsidRDefault="002D3CB1" w:rsidP="00386B4A">
      <w:pPr>
        <w:spacing w:after="0" w:line="240" w:lineRule="auto"/>
        <w:ind w:firstLine="709"/>
        <w:jc w:val="both"/>
        <w:rPr>
          <w:rFonts w:ascii="Times New Roman" w:hAnsi="Times New Roman"/>
          <w:color w:val="000000"/>
          <w:sz w:val="28"/>
          <w:szCs w:val="28"/>
        </w:rPr>
      </w:pPr>
      <w:r w:rsidRPr="00386B4A">
        <w:rPr>
          <w:rFonts w:ascii="Times New Roman" w:hAnsi="Times New Roman"/>
          <w:color w:val="000000"/>
          <w:sz w:val="28"/>
          <w:szCs w:val="28"/>
        </w:rPr>
        <w:t xml:space="preserve">- довідка про стан здоров'я та необхідність лікування громадянина; </w:t>
      </w:r>
    </w:p>
    <w:p w:rsidR="002D3CB1" w:rsidRPr="00386B4A" w:rsidRDefault="002D3CB1" w:rsidP="00386B4A">
      <w:pPr>
        <w:spacing w:after="0" w:line="240" w:lineRule="auto"/>
        <w:ind w:firstLine="709"/>
        <w:jc w:val="both"/>
        <w:rPr>
          <w:rFonts w:ascii="Times New Roman" w:hAnsi="Times New Roman"/>
          <w:color w:val="000000"/>
          <w:sz w:val="28"/>
          <w:szCs w:val="28"/>
        </w:rPr>
      </w:pPr>
      <w:r w:rsidRPr="00386B4A">
        <w:rPr>
          <w:rFonts w:ascii="Times New Roman" w:hAnsi="Times New Roman"/>
          <w:color w:val="000000"/>
          <w:sz w:val="28"/>
          <w:szCs w:val="28"/>
        </w:rPr>
        <w:t xml:space="preserve">- документи, що підтверджують надзвичайні обставини, які призвели </w:t>
      </w:r>
    </w:p>
    <w:p w:rsidR="002D3CB1" w:rsidRPr="00386B4A" w:rsidRDefault="002D3CB1" w:rsidP="00386B4A">
      <w:pPr>
        <w:spacing w:after="0" w:line="240" w:lineRule="auto"/>
        <w:ind w:firstLine="709"/>
        <w:jc w:val="both"/>
        <w:rPr>
          <w:rFonts w:ascii="Times New Roman" w:hAnsi="Times New Roman"/>
          <w:color w:val="000000"/>
          <w:sz w:val="28"/>
          <w:szCs w:val="28"/>
        </w:rPr>
      </w:pPr>
      <w:r w:rsidRPr="00386B4A">
        <w:rPr>
          <w:rFonts w:ascii="Times New Roman" w:hAnsi="Times New Roman"/>
          <w:color w:val="000000"/>
          <w:sz w:val="28"/>
          <w:szCs w:val="28"/>
        </w:rPr>
        <w:t xml:space="preserve">  до скрутного становища; </w:t>
      </w:r>
    </w:p>
    <w:p w:rsidR="002D3CB1" w:rsidRPr="00386B4A" w:rsidRDefault="002D3CB1" w:rsidP="00386B4A">
      <w:pPr>
        <w:spacing w:after="0" w:line="240" w:lineRule="auto"/>
        <w:ind w:firstLine="708"/>
        <w:jc w:val="both"/>
        <w:rPr>
          <w:rFonts w:ascii="Times New Roman" w:hAnsi="Times New Roman"/>
          <w:sz w:val="28"/>
          <w:szCs w:val="28"/>
        </w:rPr>
      </w:pPr>
      <w:r w:rsidRPr="00386B4A">
        <w:rPr>
          <w:rFonts w:ascii="Times New Roman" w:hAnsi="Times New Roman"/>
          <w:sz w:val="28"/>
          <w:szCs w:val="28"/>
        </w:rPr>
        <w:t>- довідка про склад сім’ї;</w:t>
      </w:r>
    </w:p>
    <w:p w:rsidR="002D3CB1" w:rsidRPr="00386B4A" w:rsidRDefault="002D3CB1" w:rsidP="00386B4A">
      <w:pPr>
        <w:spacing w:after="0" w:line="240" w:lineRule="auto"/>
        <w:ind w:firstLine="708"/>
        <w:jc w:val="both"/>
        <w:rPr>
          <w:rFonts w:ascii="Times New Roman" w:hAnsi="Times New Roman"/>
          <w:sz w:val="28"/>
          <w:szCs w:val="28"/>
        </w:rPr>
      </w:pPr>
      <w:r w:rsidRPr="00386B4A">
        <w:rPr>
          <w:rFonts w:ascii="Times New Roman" w:hAnsi="Times New Roman"/>
          <w:sz w:val="28"/>
          <w:szCs w:val="28"/>
        </w:rPr>
        <w:t xml:space="preserve">- ксерокопія довідки про участь в </w:t>
      </w:r>
      <w:r w:rsidRPr="00386B4A">
        <w:rPr>
          <w:rFonts w:ascii="Times New Roman" w:hAnsi="Times New Roman"/>
          <w:color w:val="000000"/>
          <w:sz w:val="28"/>
          <w:szCs w:val="28"/>
        </w:rPr>
        <w:t>антитерористичної операції;</w:t>
      </w:r>
    </w:p>
    <w:p w:rsidR="002D3CB1" w:rsidRPr="00386B4A" w:rsidRDefault="002D3CB1" w:rsidP="00386B4A">
      <w:pPr>
        <w:spacing w:after="0" w:line="240" w:lineRule="auto"/>
        <w:ind w:firstLine="708"/>
        <w:jc w:val="both"/>
        <w:rPr>
          <w:rFonts w:ascii="Times New Roman" w:hAnsi="Times New Roman"/>
          <w:sz w:val="28"/>
          <w:szCs w:val="28"/>
        </w:rPr>
      </w:pPr>
      <w:r w:rsidRPr="00386B4A">
        <w:rPr>
          <w:rFonts w:ascii="Times New Roman" w:hAnsi="Times New Roman"/>
          <w:sz w:val="28"/>
          <w:szCs w:val="28"/>
        </w:rPr>
        <w:t>- ксерокопії медичних документів, які підтверджують поранення</w:t>
      </w:r>
    </w:p>
    <w:p w:rsidR="002D3CB1" w:rsidRPr="00386B4A" w:rsidRDefault="002D3CB1" w:rsidP="00386B4A">
      <w:pPr>
        <w:spacing w:after="0" w:line="240" w:lineRule="auto"/>
        <w:ind w:firstLine="708"/>
        <w:jc w:val="both"/>
        <w:rPr>
          <w:rFonts w:ascii="Times New Roman" w:hAnsi="Times New Roman"/>
          <w:color w:val="000000"/>
          <w:sz w:val="28"/>
          <w:szCs w:val="28"/>
        </w:rPr>
      </w:pPr>
      <w:r w:rsidRPr="00386B4A">
        <w:rPr>
          <w:rFonts w:ascii="Times New Roman" w:hAnsi="Times New Roman"/>
          <w:sz w:val="28"/>
          <w:szCs w:val="28"/>
        </w:rPr>
        <w:t xml:space="preserve">  (травму, ушкодження), отримане під час участі в </w:t>
      </w:r>
      <w:r w:rsidRPr="00386B4A">
        <w:rPr>
          <w:rFonts w:ascii="Times New Roman" w:hAnsi="Times New Roman"/>
          <w:color w:val="000000"/>
          <w:sz w:val="28"/>
          <w:szCs w:val="28"/>
        </w:rPr>
        <w:t xml:space="preserve">антитерористичної </w:t>
      </w:r>
    </w:p>
    <w:p w:rsidR="002D3CB1" w:rsidRPr="00386B4A" w:rsidRDefault="002D3CB1" w:rsidP="00386B4A">
      <w:pPr>
        <w:spacing w:after="0" w:line="240" w:lineRule="auto"/>
        <w:ind w:firstLine="708"/>
        <w:jc w:val="both"/>
        <w:rPr>
          <w:rFonts w:ascii="Times New Roman" w:hAnsi="Times New Roman"/>
          <w:sz w:val="28"/>
          <w:szCs w:val="28"/>
        </w:rPr>
      </w:pPr>
      <w:r w:rsidRPr="00386B4A">
        <w:rPr>
          <w:rFonts w:ascii="Times New Roman" w:hAnsi="Times New Roman"/>
          <w:color w:val="000000"/>
          <w:sz w:val="28"/>
          <w:szCs w:val="28"/>
        </w:rPr>
        <w:t xml:space="preserve">    операції;</w:t>
      </w:r>
      <w:r w:rsidRPr="00386B4A">
        <w:rPr>
          <w:rFonts w:ascii="Times New Roman" w:hAnsi="Times New Roman"/>
          <w:sz w:val="28"/>
          <w:szCs w:val="28"/>
        </w:rPr>
        <w:t xml:space="preserve">   </w:t>
      </w:r>
    </w:p>
    <w:p w:rsidR="002D3CB1" w:rsidRPr="00386B4A" w:rsidRDefault="002D3CB1" w:rsidP="00386B4A">
      <w:pPr>
        <w:spacing w:after="0" w:line="240" w:lineRule="auto"/>
        <w:ind w:left="360"/>
        <w:jc w:val="both"/>
        <w:rPr>
          <w:rFonts w:ascii="Times New Roman" w:hAnsi="Times New Roman"/>
          <w:sz w:val="28"/>
          <w:szCs w:val="28"/>
        </w:rPr>
      </w:pPr>
      <w:r w:rsidRPr="00386B4A">
        <w:rPr>
          <w:rFonts w:ascii="Times New Roman" w:hAnsi="Times New Roman"/>
          <w:sz w:val="28"/>
          <w:szCs w:val="28"/>
        </w:rPr>
        <w:t xml:space="preserve">    - інші документи, що можуть підтверджувати необхідність надання</w:t>
      </w:r>
    </w:p>
    <w:p w:rsidR="002D3CB1" w:rsidRPr="00386B4A" w:rsidRDefault="002D3CB1" w:rsidP="00386B4A">
      <w:pPr>
        <w:spacing w:after="0" w:line="240" w:lineRule="auto"/>
        <w:ind w:firstLine="57"/>
        <w:jc w:val="both"/>
        <w:rPr>
          <w:rFonts w:ascii="Times New Roman" w:hAnsi="Times New Roman"/>
          <w:sz w:val="28"/>
          <w:szCs w:val="28"/>
        </w:rPr>
      </w:pPr>
      <w:r w:rsidRPr="00386B4A">
        <w:rPr>
          <w:rFonts w:ascii="Times New Roman" w:hAnsi="Times New Roman"/>
          <w:sz w:val="28"/>
          <w:szCs w:val="28"/>
        </w:rPr>
        <w:t xml:space="preserve">           одноразової матеріальної допомоги.</w:t>
      </w:r>
    </w:p>
    <w:p w:rsidR="002D3CB1" w:rsidRPr="00386B4A" w:rsidRDefault="002D3CB1" w:rsidP="00386B4A">
      <w:pPr>
        <w:spacing w:after="0" w:line="240" w:lineRule="auto"/>
        <w:ind w:firstLine="708"/>
        <w:jc w:val="both"/>
        <w:rPr>
          <w:rFonts w:ascii="Times New Roman" w:hAnsi="Times New Roman"/>
          <w:sz w:val="28"/>
          <w:szCs w:val="28"/>
        </w:rPr>
      </w:pPr>
      <w:r w:rsidRPr="00386B4A">
        <w:rPr>
          <w:rFonts w:ascii="Times New Roman" w:hAnsi="Times New Roman"/>
          <w:sz w:val="28"/>
          <w:szCs w:val="28"/>
        </w:rPr>
        <w:t xml:space="preserve">5.У разі відсутності необхідного пакету  документів, які є обов'язковими для надання одноразової грошової допомоги (пункт 3 Порядку), заяви громадян </w:t>
      </w:r>
    </w:p>
    <w:p w:rsidR="002D3CB1" w:rsidRPr="00386B4A" w:rsidRDefault="002D3CB1" w:rsidP="00386B4A">
      <w:pPr>
        <w:spacing w:after="0" w:line="240" w:lineRule="auto"/>
        <w:jc w:val="both"/>
        <w:rPr>
          <w:rFonts w:ascii="Times New Roman" w:hAnsi="Times New Roman"/>
          <w:sz w:val="28"/>
          <w:szCs w:val="28"/>
        </w:rPr>
      </w:pPr>
      <w:r w:rsidRPr="00386B4A">
        <w:rPr>
          <w:rFonts w:ascii="Times New Roman" w:hAnsi="Times New Roman"/>
          <w:sz w:val="28"/>
          <w:szCs w:val="28"/>
        </w:rPr>
        <w:t xml:space="preserve">повертаються до заявника  для подальшого зібрання  документів. </w:t>
      </w:r>
    </w:p>
    <w:p w:rsidR="002D3CB1" w:rsidRPr="00386B4A" w:rsidRDefault="002D3CB1" w:rsidP="00386B4A">
      <w:pPr>
        <w:spacing w:after="0" w:line="240" w:lineRule="auto"/>
        <w:ind w:firstLine="708"/>
        <w:jc w:val="both"/>
        <w:rPr>
          <w:rFonts w:ascii="Times New Roman" w:hAnsi="Times New Roman"/>
          <w:sz w:val="28"/>
          <w:szCs w:val="28"/>
        </w:rPr>
      </w:pPr>
      <w:r w:rsidRPr="00386B4A">
        <w:rPr>
          <w:rFonts w:ascii="Times New Roman" w:hAnsi="Times New Roman"/>
          <w:sz w:val="28"/>
          <w:szCs w:val="28"/>
        </w:rPr>
        <w:t xml:space="preserve">6. Звернення громадян щодо надання одноразової матеріальної допомоги разом із документами, наведеними у пунктах 3 та 4 даного Порядку, направляються  секретарю  </w:t>
      </w:r>
      <w:r w:rsidRPr="00386B4A">
        <w:rPr>
          <w:rFonts w:ascii="Times New Roman" w:hAnsi="Times New Roman"/>
          <w:sz w:val="28"/>
          <w:szCs w:val="28"/>
          <w:lang w:val="uk-UA"/>
        </w:rPr>
        <w:t>Кам’янської</w:t>
      </w:r>
      <w:r w:rsidRPr="00386B4A">
        <w:rPr>
          <w:rFonts w:ascii="Times New Roman" w:hAnsi="Times New Roman"/>
          <w:sz w:val="28"/>
          <w:szCs w:val="28"/>
        </w:rPr>
        <w:t xml:space="preserve">   сільської  ради  на  реєстрацію. </w:t>
      </w:r>
    </w:p>
    <w:p w:rsidR="002D3CB1" w:rsidRPr="00386B4A" w:rsidRDefault="002D3CB1" w:rsidP="00386B4A">
      <w:pPr>
        <w:spacing w:after="0" w:line="240" w:lineRule="auto"/>
        <w:ind w:firstLine="708"/>
        <w:jc w:val="both"/>
        <w:rPr>
          <w:rFonts w:ascii="Times New Roman" w:hAnsi="Times New Roman"/>
          <w:sz w:val="28"/>
          <w:szCs w:val="28"/>
        </w:rPr>
      </w:pPr>
      <w:r w:rsidRPr="00386B4A">
        <w:rPr>
          <w:rFonts w:ascii="Times New Roman" w:hAnsi="Times New Roman"/>
          <w:sz w:val="28"/>
          <w:szCs w:val="28"/>
        </w:rPr>
        <w:t xml:space="preserve">7. За наслідками розгляду отриманих документів, </w:t>
      </w:r>
      <w:r w:rsidRPr="00386B4A">
        <w:rPr>
          <w:rFonts w:ascii="Times New Roman" w:hAnsi="Times New Roman"/>
          <w:sz w:val="28"/>
          <w:szCs w:val="28"/>
          <w:lang w:val="uk-UA"/>
        </w:rPr>
        <w:t>Кам’янська</w:t>
      </w:r>
      <w:r w:rsidRPr="00386B4A">
        <w:rPr>
          <w:rFonts w:ascii="Times New Roman" w:hAnsi="Times New Roman"/>
          <w:sz w:val="28"/>
          <w:szCs w:val="28"/>
        </w:rPr>
        <w:t xml:space="preserve"> сільська рада може відмовити в наданні одноразової </w:t>
      </w:r>
      <w:r w:rsidRPr="00386B4A">
        <w:rPr>
          <w:rFonts w:ascii="Times New Roman" w:hAnsi="Times New Roman"/>
          <w:color w:val="000000"/>
          <w:sz w:val="28"/>
          <w:szCs w:val="28"/>
        </w:rPr>
        <w:t>матеріальної</w:t>
      </w:r>
      <w:r w:rsidRPr="00386B4A">
        <w:rPr>
          <w:rFonts w:ascii="Times New Roman" w:hAnsi="Times New Roman"/>
          <w:sz w:val="28"/>
          <w:szCs w:val="28"/>
        </w:rPr>
        <w:t xml:space="preserve"> допомоги, якщо:</w:t>
      </w:r>
    </w:p>
    <w:p w:rsidR="002D3CB1" w:rsidRPr="00386B4A" w:rsidRDefault="002D3CB1" w:rsidP="00386B4A">
      <w:pPr>
        <w:spacing w:after="0" w:line="240" w:lineRule="auto"/>
        <w:ind w:firstLine="708"/>
        <w:jc w:val="both"/>
        <w:rPr>
          <w:rFonts w:ascii="Times New Roman" w:hAnsi="Times New Roman"/>
          <w:sz w:val="28"/>
          <w:szCs w:val="28"/>
        </w:rPr>
      </w:pPr>
      <w:r w:rsidRPr="00386B4A">
        <w:rPr>
          <w:rFonts w:ascii="Times New Roman" w:hAnsi="Times New Roman"/>
          <w:sz w:val="28"/>
          <w:szCs w:val="28"/>
        </w:rPr>
        <w:t xml:space="preserve">- заявник працездатний або працездатні члени його сім'ї без поважних </w:t>
      </w:r>
    </w:p>
    <w:p w:rsidR="002D3CB1" w:rsidRPr="00386B4A" w:rsidRDefault="002D3CB1" w:rsidP="00386B4A">
      <w:pPr>
        <w:spacing w:after="0" w:line="240" w:lineRule="auto"/>
        <w:ind w:firstLine="708"/>
        <w:jc w:val="both"/>
        <w:rPr>
          <w:rFonts w:ascii="Times New Roman" w:hAnsi="Times New Roman"/>
          <w:sz w:val="28"/>
          <w:szCs w:val="28"/>
        </w:rPr>
      </w:pPr>
      <w:r w:rsidRPr="00386B4A">
        <w:rPr>
          <w:rFonts w:ascii="Times New Roman" w:hAnsi="Times New Roman"/>
          <w:sz w:val="28"/>
          <w:szCs w:val="28"/>
        </w:rPr>
        <w:t xml:space="preserve">  причин не працюють і не зареєстровані в установленому порядку,</w:t>
      </w:r>
    </w:p>
    <w:p w:rsidR="002D3CB1" w:rsidRPr="00386B4A" w:rsidRDefault="002D3CB1" w:rsidP="00386B4A">
      <w:pPr>
        <w:spacing w:after="0" w:line="240" w:lineRule="auto"/>
        <w:ind w:firstLine="708"/>
        <w:jc w:val="both"/>
        <w:rPr>
          <w:rFonts w:ascii="Times New Roman" w:hAnsi="Times New Roman"/>
          <w:sz w:val="28"/>
          <w:szCs w:val="28"/>
        </w:rPr>
      </w:pPr>
      <w:r w:rsidRPr="00386B4A">
        <w:rPr>
          <w:rFonts w:ascii="Times New Roman" w:hAnsi="Times New Roman"/>
          <w:sz w:val="28"/>
          <w:szCs w:val="28"/>
        </w:rPr>
        <w:t xml:space="preserve">  як безробітні;</w:t>
      </w:r>
    </w:p>
    <w:p w:rsidR="002D3CB1" w:rsidRPr="00386B4A" w:rsidRDefault="002D3CB1" w:rsidP="00386B4A">
      <w:pPr>
        <w:spacing w:after="0" w:line="240" w:lineRule="auto"/>
        <w:ind w:firstLine="708"/>
        <w:jc w:val="both"/>
        <w:rPr>
          <w:rFonts w:ascii="Times New Roman" w:hAnsi="Times New Roman"/>
          <w:color w:val="000000"/>
          <w:sz w:val="28"/>
          <w:szCs w:val="28"/>
        </w:rPr>
      </w:pPr>
      <w:r w:rsidRPr="00386B4A">
        <w:rPr>
          <w:rFonts w:ascii="Times New Roman" w:hAnsi="Times New Roman"/>
          <w:sz w:val="28"/>
          <w:szCs w:val="28"/>
        </w:rPr>
        <w:t xml:space="preserve">- сім'я протягом поточного року вже отримувала одноразову </w:t>
      </w:r>
      <w:r w:rsidRPr="00386B4A">
        <w:rPr>
          <w:rFonts w:ascii="Times New Roman" w:hAnsi="Times New Roman"/>
          <w:color w:val="000000"/>
          <w:sz w:val="28"/>
          <w:szCs w:val="28"/>
        </w:rPr>
        <w:t>матеріальну</w:t>
      </w:r>
    </w:p>
    <w:p w:rsidR="002D3CB1" w:rsidRPr="00386B4A" w:rsidRDefault="002D3CB1" w:rsidP="00386B4A">
      <w:pPr>
        <w:spacing w:after="0" w:line="240" w:lineRule="auto"/>
        <w:ind w:firstLine="708"/>
        <w:jc w:val="both"/>
        <w:rPr>
          <w:rFonts w:ascii="Times New Roman" w:hAnsi="Times New Roman"/>
          <w:sz w:val="28"/>
          <w:szCs w:val="28"/>
        </w:rPr>
      </w:pPr>
      <w:r w:rsidRPr="00386B4A">
        <w:rPr>
          <w:rFonts w:ascii="Times New Roman" w:hAnsi="Times New Roman"/>
          <w:color w:val="000000"/>
          <w:sz w:val="28"/>
          <w:szCs w:val="28"/>
        </w:rPr>
        <w:t xml:space="preserve">  </w:t>
      </w:r>
      <w:r w:rsidRPr="00386B4A">
        <w:rPr>
          <w:rFonts w:ascii="Times New Roman" w:hAnsi="Times New Roman"/>
          <w:sz w:val="28"/>
          <w:szCs w:val="28"/>
        </w:rPr>
        <w:t>допомогу з коштів сільського бюджету.</w:t>
      </w:r>
    </w:p>
    <w:p w:rsidR="002D3CB1" w:rsidRPr="00386B4A" w:rsidRDefault="002D3CB1" w:rsidP="00386B4A">
      <w:pPr>
        <w:spacing w:after="0" w:line="240" w:lineRule="auto"/>
        <w:ind w:firstLine="708"/>
        <w:jc w:val="both"/>
        <w:rPr>
          <w:rFonts w:ascii="Times New Roman" w:hAnsi="Times New Roman"/>
          <w:sz w:val="28"/>
          <w:szCs w:val="28"/>
        </w:rPr>
      </w:pPr>
      <w:r w:rsidRPr="00386B4A">
        <w:rPr>
          <w:rFonts w:ascii="Times New Roman" w:hAnsi="Times New Roman"/>
          <w:sz w:val="28"/>
          <w:szCs w:val="28"/>
        </w:rPr>
        <w:t xml:space="preserve">8. Визначити розмір одноразової матеріальної допомоги :  </w:t>
      </w:r>
    </w:p>
    <w:p w:rsidR="002D3CB1" w:rsidRPr="00386B4A" w:rsidRDefault="002D3CB1" w:rsidP="00386B4A">
      <w:pPr>
        <w:spacing w:after="0" w:line="240" w:lineRule="auto"/>
        <w:ind w:firstLine="708"/>
        <w:jc w:val="both"/>
        <w:rPr>
          <w:rFonts w:ascii="Times New Roman" w:hAnsi="Times New Roman"/>
          <w:sz w:val="28"/>
          <w:szCs w:val="28"/>
        </w:rPr>
      </w:pPr>
      <w:r w:rsidRPr="00386B4A">
        <w:rPr>
          <w:rFonts w:ascii="Times New Roman" w:hAnsi="Times New Roman"/>
          <w:sz w:val="28"/>
          <w:szCs w:val="28"/>
        </w:rPr>
        <w:t>- мінімальний – 500,00 грн. ;</w:t>
      </w:r>
    </w:p>
    <w:p w:rsidR="002D3CB1" w:rsidRPr="00386B4A" w:rsidRDefault="002D3CB1" w:rsidP="00386B4A">
      <w:pPr>
        <w:spacing w:after="0" w:line="240" w:lineRule="auto"/>
        <w:ind w:firstLine="708"/>
        <w:jc w:val="both"/>
        <w:rPr>
          <w:rFonts w:ascii="Times New Roman" w:hAnsi="Times New Roman"/>
          <w:sz w:val="28"/>
          <w:szCs w:val="28"/>
        </w:rPr>
      </w:pPr>
      <w:r>
        <w:rPr>
          <w:rFonts w:ascii="Times New Roman" w:hAnsi="Times New Roman"/>
          <w:sz w:val="28"/>
          <w:szCs w:val="28"/>
        </w:rPr>
        <w:t xml:space="preserve">- максимальний – </w:t>
      </w:r>
      <w:r>
        <w:rPr>
          <w:rFonts w:ascii="Times New Roman" w:hAnsi="Times New Roman"/>
          <w:sz w:val="28"/>
          <w:szCs w:val="28"/>
          <w:lang w:val="uk-UA"/>
        </w:rPr>
        <w:t xml:space="preserve">20 </w:t>
      </w:r>
      <w:r w:rsidRPr="00386B4A">
        <w:rPr>
          <w:rFonts w:ascii="Times New Roman" w:hAnsi="Times New Roman"/>
          <w:sz w:val="28"/>
          <w:szCs w:val="28"/>
        </w:rPr>
        <w:t xml:space="preserve">000,00 гривень. </w:t>
      </w:r>
    </w:p>
    <w:p w:rsidR="002D3CB1" w:rsidRPr="00386B4A" w:rsidRDefault="002D3CB1" w:rsidP="00386B4A">
      <w:pPr>
        <w:spacing w:after="0" w:line="240" w:lineRule="auto"/>
        <w:ind w:firstLine="708"/>
        <w:jc w:val="both"/>
        <w:rPr>
          <w:rFonts w:ascii="Times New Roman" w:hAnsi="Times New Roman"/>
          <w:sz w:val="28"/>
          <w:szCs w:val="28"/>
        </w:rPr>
      </w:pPr>
      <w:r w:rsidRPr="00386B4A">
        <w:rPr>
          <w:rFonts w:ascii="Times New Roman" w:hAnsi="Times New Roman"/>
          <w:sz w:val="28"/>
          <w:szCs w:val="28"/>
        </w:rPr>
        <w:t>Розмір допомоги встановлюється на  підставі  актів  складених  створеною комісією  по обстеженню господарств та  вивчення сільською радою документів,</w:t>
      </w:r>
    </w:p>
    <w:p w:rsidR="002D3CB1" w:rsidRPr="00386B4A" w:rsidRDefault="002D3CB1" w:rsidP="00386B4A">
      <w:pPr>
        <w:spacing w:after="0" w:line="240" w:lineRule="auto"/>
        <w:jc w:val="both"/>
        <w:rPr>
          <w:rFonts w:ascii="Times New Roman" w:hAnsi="Times New Roman"/>
          <w:b/>
          <w:i/>
          <w:sz w:val="28"/>
          <w:szCs w:val="28"/>
          <w:u w:val="single"/>
        </w:rPr>
      </w:pPr>
      <w:r w:rsidRPr="00386B4A">
        <w:rPr>
          <w:rFonts w:ascii="Times New Roman" w:hAnsi="Times New Roman"/>
          <w:sz w:val="28"/>
          <w:szCs w:val="28"/>
        </w:rPr>
        <w:t>що підтверджують потребу заявника в допомозі.</w:t>
      </w:r>
    </w:p>
    <w:p w:rsidR="002D3CB1" w:rsidRPr="00386B4A" w:rsidRDefault="002D3CB1" w:rsidP="00386B4A">
      <w:pPr>
        <w:spacing w:after="0" w:line="240" w:lineRule="auto"/>
        <w:ind w:firstLine="708"/>
        <w:jc w:val="both"/>
        <w:rPr>
          <w:rFonts w:ascii="Times New Roman" w:hAnsi="Times New Roman"/>
          <w:sz w:val="28"/>
          <w:szCs w:val="28"/>
        </w:rPr>
      </w:pPr>
      <w:r w:rsidRPr="00386B4A">
        <w:rPr>
          <w:rFonts w:ascii="Times New Roman" w:hAnsi="Times New Roman"/>
          <w:sz w:val="28"/>
          <w:szCs w:val="28"/>
        </w:rPr>
        <w:t>9. Розмір одноразової матеріальної допомоги учасникам антитерористичної операції (в тому числі пораненим та травмованим), членам сімей загиблих учасників антитерористичної операції встановлюється щорічно за  висновками постійної комісії сільської ради з питань соціально-економічного розвитку бюджету, фінансів, приватизації та з питань соціального захисту, охорони здоров’я, освіти, культури, молоді та спорту Арданівської  сільської  ради.</w:t>
      </w:r>
    </w:p>
    <w:p w:rsidR="002D3CB1" w:rsidRPr="00386B4A" w:rsidRDefault="002D3CB1" w:rsidP="00386B4A">
      <w:pPr>
        <w:tabs>
          <w:tab w:val="left" w:pos="1440"/>
        </w:tabs>
        <w:spacing w:after="0" w:line="240" w:lineRule="auto"/>
        <w:jc w:val="both"/>
        <w:rPr>
          <w:rFonts w:ascii="Times New Roman" w:hAnsi="Times New Roman"/>
          <w:sz w:val="28"/>
          <w:szCs w:val="28"/>
        </w:rPr>
      </w:pPr>
      <w:r w:rsidRPr="00386B4A">
        <w:rPr>
          <w:rFonts w:ascii="Times New Roman" w:hAnsi="Times New Roman"/>
          <w:sz w:val="28"/>
          <w:szCs w:val="28"/>
        </w:rPr>
        <w:t xml:space="preserve">         10. Сільський  голова  </w:t>
      </w:r>
      <w:r w:rsidRPr="00386B4A">
        <w:rPr>
          <w:rFonts w:ascii="Times New Roman" w:hAnsi="Times New Roman"/>
          <w:sz w:val="28"/>
          <w:szCs w:val="28"/>
          <w:lang w:val="uk-UA"/>
        </w:rPr>
        <w:t>Кам’янської</w:t>
      </w:r>
      <w:r w:rsidRPr="00386B4A">
        <w:rPr>
          <w:rFonts w:ascii="Times New Roman" w:hAnsi="Times New Roman"/>
          <w:sz w:val="28"/>
          <w:szCs w:val="28"/>
        </w:rPr>
        <w:t xml:space="preserve">  сільської  ради, має право в окремих випадках приймати розпорядження щодо надання одноразової грошової допомоги в розмірі, який не перевищує розмір передбачений п. 8 цього Порядку, </w:t>
      </w:r>
    </w:p>
    <w:p w:rsidR="002D3CB1" w:rsidRPr="00386B4A" w:rsidRDefault="002D3CB1" w:rsidP="00386B4A">
      <w:pPr>
        <w:tabs>
          <w:tab w:val="left" w:pos="1440"/>
        </w:tabs>
        <w:spacing w:after="0" w:line="240" w:lineRule="auto"/>
        <w:jc w:val="both"/>
        <w:rPr>
          <w:rFonts w:ascii="Times New Roman" w:hAnsi="Times New Roman"/>
          <w:sz w:val="28"/>
          <w:szCs w:val="28"/>
        </w:rPr>
      </w:pPr>
      <w:r w:rsidRPr="00386B4A">
        <w:rPr>
          <w:rFonts w:ascii="Times New Roman" w:hAnsi="Times New Roman"/>
          <w:sz w:val="28"/>
          <w:szCs w:val="28"/>
        </w:rPr>
        <w:t>особам у разі тривалої хвороби, смерті близьких родичів (одного з подружжя,</w:t>
      </w:r>
    </w:p>
    <w:p w:rsidR="002D3CB1" w:rsidRPr="00386B4A" w:rsidRDefault="002D3CB1" w:rsidP="00386B4A">
      <w:pPr>
        <w:tabs>
          <w:tab w:val="left" w:pos="1440"/>
        </w:tabs>
        <w:spacing w:after="0" w:line="240" w:lineRule="auto"/>
        <w:jc w:val="both"/>
        <w:rPr>
          <w:rFonts w:ascii="Times New Roman" w:hAnsi="Times New Roman"/>
          <w:sz w:val="28"/>
          <w:szCs w:val="28"/>
        </w:rPr>
      </w:pPr>
      <w:r w:rsidRPr="00386B4A">
        <w:rPr>
          <w:rFonts w:ascii="Times New Roman" w:hAnsi="Times New Roman"/>
          <w:sz w:val="28"/>
          <w:szCs w:val="28"/>
        </w:rPr>
        <w:t xml:space="preserve">батьків, дітей), </w:t>
      </w:r>
      <w:r w:rsidRPr="00386B4A">
        <w:rPr>
          <w:rFonts w:ascii="Times New Roman" w:hAnsi="Times New Roman"/>
          <w:sz w:val="28"/>
          <w:szCs w:val="28"/>
          <w:lang w:val="uk-UA"/>
        </w:rPr>
        <w:t xml:space="preserve">постраждалим від </w:t>
      </w:r>
      <w:r w:rsidRPr="00386B4A">
        <w:rPr>
          <w:rFonts w:ascii="Times New Roman" w:hAnsi="Times New Roman"/>
          <w:sz w:val="28"/>
          <w:szCs w:val="28"/>
        </w:rPr>
        <w:t>стихійного лиха та інших особливих обставин, що підтверджуються відповідними документами.</w:t>
      </w:r>
    </w:p>
    <w:p w:rsidR="002D3CB1" w:rsidRPr="00386B4A" w:rsidRDefault="002D3CB1" w:rsidP="00386B4A">
      <w:pPr>
        <w:tabs>
          <w:tab w:val="left" w:pos="1440"/>
        </w:tabs>
        <w:spacing w:after="0" w:line="240" w:lineRule="auto"/>
        <w:ind w:firstLine="627"/>
        <w:jc w:val="both"/>
        <w:rPr>
          <w:rFonts w:ascii="Times New Roman" w:hAnsi="Times New Roman"/>
          <w:sz w:val="28"/>
          <w:szCs w:val="28"/>
        </w:rPr>
      </w:pPr>
      <w:r w:rsidRPr="00386B4A">
        <w:rPr>
          <w:rFonts w:ascii="Times New Roman" w:hAnsi="Times New Roman"/>
          <w:sz w:val="28"/>
          <w:szCs w:val="28"/>
        </w:rPr>
        <w:t xml:space="preserve">11. Виплата одноразової </w:t>
      </w:r>
      <w:r w:rsidRPr="00386B4A">
        <w:rPr>
          <w:rFonts w:ascii="Times New Roman" w:hAnsi="Times New Roman"/>
          <w:color w:val="000000"/>
          <w:sz w:val="28"/>
          <w:szCs w:val="28"/>
        </w:rPr>
        <w:t>матеріальної</w:t>
      </w:r>
      <w:r w:rsidRPr="00386B4A">
        <w:rPr>
          <w:rFonts w:ascii="Times New Roman" w:hAnsi="Times New Roman"/>
          <w:sz w:val="28"/>
          <w:szCs w:val="28"/>
        </w:rPr>
        <w:t xml:space="preserve"> допомоги проводиться головним</w:t>
      </w:r>
    </w:p>
    <w:p w:rsidR="002D3CB1" w:rsidRPr="00386B4A" w:rsidRDefault="002D3CB1" w:rsidP="00386B4A">
      <w:pPr>
        <w:tabs>
          <w:tab w:val="left" w:pos="1440"/>
        </w:tabs>
        <w:spacing w:after="0" w:line="240" w:lineRule="auto"/>
        <w:jc w:val="both"/>
        <w:rPr>
          <w:rFonts w:ascii="Times New Roman" w:hAnsi="Times New Roman"/>
          <w:sz w:val="28"/>
          <w:szCs w:val="28"/>
        </w:rPr>
      </w:pPr>
      <w:r w:rsidRPr="00386B4A">
        <w:rPr>
          <w:rFonts w:ascii="Times New Roman" w:hAnsi="Times New Roman"/>
          <w:sz w:val="28"/>
          <w:szCs w:val="28"/>
        </w:rPr>
        <w:t>бухгалтером  сільської  ради, у встановлених розмірах з</w:t>
      </w:r>
      <w:r>
        <w:rPr>
          <w:rFonts w:ascii="Times New Roman" w:hAnsi="Times New Roman"/>
          <w:sz w:val="28"/>
          <w:szCs w:val="28"/>
        </w:rPr>
        <w:t xml:space="preserve">гідно  Рішень сесій </w:t>
      </w:r>
      <w:r>
        <w:rPr>
          <w:rFonts w:ascii="Times New Roman" w:hAnsi="Times New Roman"/>
          <w:sz w:val="28"/>
          <w:szCs w:val="28"/>
          <w:lang w:val="uk-UA"/>
        </w:rPr>
        <w:t xml:space="preserve">Кам’янської </w:t>
      </w:r>
      <w:r w:rsidRPr="00386B4A">
        <w:rPr>
          <w:rFonts w:ascii="Times New Roman" w:hAnsi="Times New Roman"/>
          <w:sz w:val="28"/>
          <w:szCs w:val="28"/>
        </w:rPr>
        <w:t xml:space="preserve"> сільської ради та Розпоряджень сільського голови.</w:t>
      </w:r>
    </w:p>
    <w:p w:rsidR="002D3CB1" w:rsidRPr="00386B4A" w:rsidRDefault="002D3CB1" w:rsidP="00386B4A">
      <w:pPr>
        <w:tabs>
          <w:tab w:val="left" w:pos="1440"/>
        </w:tabs>
        <w:spacing w:after="0" w:line="240" w:lineRule="auto"/>
        <w:jc w:val="both"/>
        <w:rPr>
          <w:rFonts w:ascii="Times New Roman" w:hAnsi="Times New Roman"/>
          <w:sz w:val="28"/>
          <w:szCs w:val="28"/>
        </w:rPr>
      </w:pPr>
      <w:r w:rsidRPr="00386B4A">
        <w:rPr>
          <w:rFonts w:ascii="Times New Roman" w:hAnsi="Times New Roman"/>
          <w:sz w:val="28"/>
          <w:szCs w:val="28"/>
        </w:rPr>
        <w:t xml:space="preserve">         12. У разі </w:t>
      </w:r>
      <w:r w:rsidRPr="00386B4A">
        <w:rPr>
          <w:rFonts w:ascii="Times New Roman" w:hAnsi="Times New Roman"/>
          <w:noProof/>
          <w:sz w:val="28"/>
          <w:szCs w:val="28"/>
        </w:rPr>
        <w:t xml:space="preserve">зміни місця проживання поза межами території </w:t>
      </w:r>
      <w:r>
        <w:rPr>
          <w:rFonts w:ascii="Times New Roman" w:hAnsi="Times New Roman"/>
          <w:noProof/>
          <w:sz w:val="28"/>
          <w:szCs w:val="28"/>
          <w:lang w:val="uk-UA"/>
        </w:rPr>
        <w:t>Кам’янської</w:t>
      </w:r>
      <w:r w:rsidRPr="00386B4A">
        <w:rPr>
          <w:rFonts w:ascii="Times New Roman" w:hAnsi="Times New Roman"/>
          <w:noProof/>
          <w:sz w:val="28"/>
          <w:szCs w:val="28"/>
        </w:rPr>
        <w:t xml:space="preserve"> сільської ради, або </w:t>
      </w:r>
      <w:r w:rsidRPr="00386B4A">
        <w:rPr>
          <w:rFonts w:ascii="Times New Roman" w:hAnsi="Times New Roman"/>
          <w:sz w:val="28"/>
          <w:szCs w:val="28"/>
        </w:rPr>
        <w:t>смерті одноразова матеріальна допомога не виплачується.</w:t>
      </w:r>
    </w:p>
    <w:p w:rsidR="002D3CB1" w:rsidRDefault="002D3CB1" w:rsidP="00386B4A">
      <w:pPr>
        <w:spacing w:after="0" w:line="240" w:lineRule="auto"/>
        <w:jc w:val="both"/>
        <w:rPr>
          <w:rFonts w:ascii="Times New Roman" w:hAnsi="Times New Roman"/>
          <w:b/>
          <w:sz w:val="28"/>
          <w:szCs w:val="28"/>
          <w:lang w:val="uk-UA"/>
        </w:rPr>
      </w:pPr>
    </w:p>
    <w:p w:rsidR="002D3CB1" w:rsidRDefault="002D3CB1" w:rsidP="00386B4A">
      <w:pPr>
        <w:spacing w:after="0" w:line="240" w:lineRule="auto"/>
        <w:jc w:val="both"/>
        <w:rPr>
          <w:rFonts w:ascii="Times New Roman" w:hAnsi="Times New Roman"/>
          <w:b/>
          <w:sz w:val="28"/>
          <w:szCs w:val="28"/>
          <w:lang w:val="uk-UA"/>
        </w:rPr>
      </w:pPr>
    </w:p>
    <w:p w:rsidR="002D3CB1" w:rsidRPr="00386B4A" w:rsidRDefault="002D3CB1" w:rsidP="00386B4A">
      <w:pPr>
        <w:spacing w:after="0" w:line="240" w:lineRule="auto"/>
        <w:jc w:val="both"/>
        <w:rPr>
          <w:rFonts w:ascii="Times New Roman" w:hAnsi="Times New Roman"/>
          <w:b/>
          <w:sz w:val="28"/>
          <w:szCs w:val="28"/>
          <w:lang w:val="uk-UA"/>
        </w:rPr>
      </w:pPr>
    </w:p>
    <w:p w:rsidR="002D3CB1" w:rsidRPr="00CA2B80" w:rsidRDefault="002D3CB1" w:rsidP="00CA2B80">
      <w:pPr>
        <w:spacing w:after="0" w:line="240" w:lineRule="auto"/>
        <w:rPr>
          <w:rFonts w:ascii="Times New Roman" w:hAnsi="Times New Roman"/>
          <w:sz w:val="28"/>
          <w:szCs w:val="28"/>
          <w:lang w:val="uk-UA"/>
        </w:rPr>
        <w:sectPr w:rsidR="002D3CB1" w:rsidRPr="00CA2B80" w:rsidSect="003842A9">
          <w:headerReference w:type="even" r:id="rId57"/>
          <w:pgSz w:w="11906" w:h="16838"/>
          <w:pgMar w:top="425" w:right="851" w:bottom="851" w:left="1276" w:header="567" w:footer="567" w:gutter="0"/>
          <w:cols w:space="720"/>
          <w:titlePg/>
        </w:sectPr>
      </w:pPr>
      <w:r>
        <w:rPr>
          <w:rFonts w:ascii="Times New Roman" w:hAnsi="Times New Roman"/>
          <w:b/>
          <w:bCs/>
          <w:sz w:val="28"/>
          <w:szCs w:val="28"/>
          <w:lang w:val="uk-UA"/>
        </w:rPr>
        <w:t xml:space="preserve">          </w:t>
      </w:r>
      <w:r w:rsidRPr="00386B4A">
        <w:rPr>
          <w:rFonts w:ascii="Times New Roman" w:hAnsi="Times New Roman"/>
          <w:b/>
          <w:bCs/>
          <w:sz w:val="28"/>
          <w:szCs w:val="28"/>
        </w:rPr>
        <w:t>Секретар  сільської  ради                                 Є.І. Андре</w:t>
      </w:r>
      <w:r>
        <w:rPr>
          <w:rFonts w:ascii="Times New Roman" w:hAnsi="Times New Roman"/>
          <w:b/>
          <w:bCs/>
          <w:sz w:val="28"/>
          <w:szCs w:val="28"/>
          <w:lang w:val="uk-UA"/>
        </w:rPr>
        <w:t>ла</w:t>
      </w:r>
    </w:p>
    <w:p w:rsidR="002D3CB1" w:rsidRPr="00CC488D" w:rsidRDefault="002D3CB1" w:rsidP="00CA2B80">
      <w:pPr>
        <w:pStyle w:val="ShapkaDocumentu"/>
        <w:keepNext w:val="0"/>
        <w:widowControl w:val="0"/>
        <w:spacing w:after="0"/>
        <w:ind w:left="0"/>
        <w:jc w:val="left"/>
        <w:rPr>
          <w:rFonts w:ascii="Times New Roman" w:hAnsi="Times New Roman"/>
          <w:color w:val="333333"/>
          <w:sz w:val="24"/>
          <w:szCs w:val="24"/>
          <w:lang w:eastAsia="uk-UA"/>
        </w:rPr>
      </w:pPr>
    </w:p>
    <w:p w:rsidR="002D3CB1" w:rsidRPr="00E174BF" w:rsidRDefault="002D3CB1" w:rsidP="00E174BF">
      <w:pPr>
        <w:tabs>
          <w:tab w:val="left" w:pos="4720"/>
        </w:tabs>
        <w:jc w:val="center"/>
        <w:rPr>
          <w:rFonts w:ascii="Times New Roman" w:hAnsi="Times New Roman"/>
          <w:b/>
          <w:sz w:val="28"/>
          <w:szCs w:val="28"/>
        </w:rPr>
      </w:pPr>
      <w:r w:rsidRPr="00E174BF">
        <w:rPr>
          <w:rFonts w:ascii="Times New Roman" w:hAnsi="Times New Roman"/>
          <w:b/>
          <w:sz w:val="28"/>
          <w:szCs w:val="28"/>
        </w:rPr>
        <w:object w:dxaOrig="1141" w:dyaOrig="1261">
          <v:shape id="_x0000_i1039" type="#_x0000_t75" style="width:46.5pt;height:53.25pt" o:ole="" fillcolor="window">
            <v:imagedata r:id="rId58" o:title=""/>
          </v:shape>
          <o:OLEObject Type="Embed" ProgID="Word.Picture.8" ShapeID="_x0000_i1039" DrawAspect="Content" ObjectID="_1700639509" r:id="rId59"/>
        </w:object>
      </w:r>
    </w:p>
    <w:p w:rsidR="002D3CB1" w:rsidRPr="00E174BF" w:rsidRDefault="002D3CB1" w:rsidP="00DE0882">
      <w:pPr>
        <w:spacing w:after="0" w:line="240" w:lineRule="auto"/>
        <w:jc w:val="center"/>
        <w:rPr>
          <w:rFonts w:ascii="Times New Roman" w:hAnsi="Times New Roman"/>
          <w:b/>
          <w:sz w:val="28"/>
          <w:szCs w:val="28"/>
        </w:rPr>
      </w:pPr>
      <w:r w:rsidRPr="00E174BF">
        <w:rPr>
          <w:rFonts w:ascii="Times New Roman" w:hAnsi="Times New Roman"/>
          <w:b/>
          <w:sz w:val="28"/>
          <w:szCs w:val="28"/>
        </w:rPr>
        <w:t>У К Р А Ї Н А</w:t>
      </w:r>
    </w:p>
    <w:p w:rsidR="002D3CB1" w:rsidRPr="00E174BF" w:rsidRDefault="002D3CB1" w:rsidP="00DE0882">
      <w:pPr>
        <w:spacing w:after="0" w:line="240" w:lineRule="auto"/>
        <w:jc w:val="center"/>
        <w:rPr>
          <w:rFonts w:ascii="Times New Roman" w:hAnsi="Times New Roman"/>
          <w:b/>
          <w:sz w:val="28"/>
          <w:szCs w:val="28"/>
        </w:rPr>
      </w:pPr>
      <w:r w:rsidRPr="00E174BF">
        <w:rPr>
          <w:rFonts w:ascii="Times New Roman" w:hAnsi="Times New Roman"/>
          <w:b/>
          <w:sz w:val="28"/>
          <w:szCs w:val="28"/>
          <w:lang w:val="uk-UA"/>
        </w:rPr>
        <w:t>КАМ’ЯНСЬКА</w:t>
      </w:r>
      <w:r>
        <w:rPr>
          <w:rFonts w:ascii="Times New Roman" w:hAnsi="Times New Roman"/>
          <w:b/>
          <w:sz w:val="28"/>
          <w:szCs w:val="28"/>
        </w:rPr>
        <w:t xml:space="preserve">  СІЛЬСЬКА  РАДА </w:t>
      </w:r>
      <w:r>
        <w:rPr>
          <w:rFonts w:ascii="Times New Roman" w:hAnsi="Times New Roman"/>
          <w:b/>
          <w:sz w:val="28"/>
          <w:szCs w:val="28"/>
          <w:lang w:val="uk-UA"/>
        </w:rPr>
        <w:t>БЕРЕГІ</w:t>
      </w:r>
      <w:r w:rsidRPr="00E174BF">
        <w:rPr>
          <w:rFonts w:ascii="Times New Roman" w:hAnsi="Times New Roman"/>
          <w:b/>
          <w:sz w:val="28"/>
          <w:szCs w:val="28"/>
        </w:rPr>
        <w:t>ВСЬКОГО  РАЙОНУ</w:t>
      </w:r>
    </w:p>
    <w:p w:rsidR="002D3CB1" w:rsidRPr="00E174BF" w:rsidRDefault="002D3CB1" w:rsidP="00DE0882">
      <w:pPr>
        <w:spacing w:after="0" w:line="240" w:lineRule="auto"/>
        <w:jc w:val="center"/>
        <w:rPr>
          <w:rFonts w:ascii="Times New Roman" w:hAnsi="Times New Roman"/>
          <w:b/>
          <w:sz w:val="28"/>
          <w:szCs w:val="28"/>
          <w:lang w:val="uk-UA"/>
        </w:rPr>
      </w:pPr>
      <w:r w:rsidRPr="00E174BF">
        <w:rPr>
          <w:rFonts w:ascii="Times New Roman" w:hAnsi="Times New Roman"/>
          <w:b/>
          <w:sz w:val="28"/>
          <w:szCs w:val="28"/>
        </w:rPr>
        <w:t>ЗАКАРПАТСЬКОЇ  ОБЛАСТІ</w:t>
      </w:r>
    </w:p>
    <w:p w:rsidR="002D3CB1" w:rsidRPr="00E174BF" w:rsidRDefault="002D3CB1" w:rsidP="00E174BF">
      <w:pPr>
        <w:jc w:val="center"/>
        <w:rPr>
          <w:rFonts w:ascii="Times New Roman" w:hAnsi="Times New Roman"/>
          <w:b/>
          <w:sz w:val="28"/>
          <w:szCs w:val="28"/>
          <w:lang w:val="uk-UA"/>
        </w:rPr>
      </w:pPr>
      <w:r>
        <w:rPr>
          <w:rFonts w:ascii="Times New Roman" w:hAnsi="Times New Roman"/>
          <w:b/>
          <w:sz w:val="28"/>
          <w:szCs w:val="28"/>
          <w:lang w:val="uk-UA"/>
        </w:rPr>
        <w:t>4-та</w:t>
      </w:r>
      <w:r>
        <w:rPr>
          <w:rFonts w:ascii="Times New Roman" w:hAnsi="Times New Roman"/>
          <w:b/>
          <w:sz w:val="28"/>
          <w:szCs w:val="28"/>
        </w:rPr>
        <w:t xml:space="preserve">  сесія </w:t>
      </w:r>
      <w:r>
        <w:rPr>
          <w:rFonts w:ascii="Times New Roman" w:hAnsi="Times New Roman"/>
          <w:b/>
          <w:sz w:val="28"/>
          <w:szCs w:val="28"/>
          <w:lang w:val="uk-UA"/>
        </w:rPr>
        <w:t>8</w:t>
      </w:r>
      <w:r w:rsidRPr="00E174BF">
        <w:rPr>
          <w:rFonts w:ascii="Times New Roman" w:hAnsi="Times New Roman"/>
          <w:b/>
          <w:sz w:val="28"/>
          <w:szCs w:val="28"/>
        </w:rPr>
        <w:t>-го скликання</w:t>
      </w:r>
    </w:p>
    <w:p w:rsidR="002D3CB1" w:rsidRPr="00E174BF" w:rsidRDefault="002D3CB1" w:rsidP="00E174BF">
      <w:pPr>
        <w:jc w:val="center"/>
        <w:rPr>
          <w:rFonts w:ascii="Times New Roman" w:hAnsi="Times New Roman"/>
          <w:b/>
          <w:sz w:val="28"/>
          <w:szCs w:val="28"/>
          <w:lang w:val="uk-UA"/>
        </w:rPr>
      </w:pPr>
      <w:r w:rsidRPr="00E174BF">
        <w:rPr>
          <w:rFonts w:ascii="Times New Roman" w:hAnsi="Times New Roman"/>
          <w:b/>
          <w:sz w:val="28"/>
          <w:szCs w:val="28"/>
        </w:rPr>
        <w:t>Р І Ш Е Н Н Я</w:t>
      </w:r>
    </w:p>
    <w:p w:rsidR="002D3CB1" w:rsidRPr="00577AAF" w:rsidRDefault="002D3CB1" w:rsidP="00E174BF">
      <w:pPr>
        <w:spacing w:after="0" w:line="240" w:lineRule="auto"/>
        <w:rPr>
          <w:rFonts w:ascii="Times New Roman" w:hAnsi="Times New Roman"/>
          <w:b/>
          <w:sz w:val="28"/>
          <w:szCs w:val="28"/>
          <w:lang w:val="uk-UA"/>
        </w:rPr>
      </w:pPr>
      <w:r w:rsidRPr="00E174BF">
        <w:rPr>
          <w:rFonts w:ascii="Times New Roman" w:hAnsi="Times New Roman"/>
          <w:b/>
          <w:sz w:val="28"/>
          <w:szCs w:val="28"/>
        </w:rPr>
        <w:t xml:space="preserve">від </w:t>
      </w:r>
      <w:r>
        <w:rPr>
          <w:rFonts w:ascii="Times New Roman" w:hAnsi="Times New Roman"/>
          <w:b/>
          <w:sz w:val="28"/>
          <w:szCs w:val="28"/>
          <w:lang w:val="uk-UA"/>
        </w:rPr>
        <w:t xml:space="preserve">  29 квітня</w:t>
      </w:r>
      <w:r w:rsidRPr="00E174BF">
        <w:rPr>
          <w:rFonts w:ascii="Times New Roman" w:hAnsi="Times New Roman"/>
          <w:b/>
          <w:sz w:val="28"/>
          <w:szCs w:val="28"/>
        </w:rPr>
        <w:t xml:space="preserve">  20</w:t>
      </w:r>
      <w:r>
        <w:rPr>
          <w:rFonts w:ascii="Times New Roman" w:hAnsi="Times New Roman"/>
          <w:b/>
          <w:sz w:val="28"/>
          <w:szCs w:val="28"/>
          <w:lang w:val="uk-UA"/>
        </w:rPr>
        <w:t>21</w:t>
      </w:r>
      <w:r w:rsidRPr="00E174BF">
        <w:rPr>
          <w:rFonts w:ascii="Times New Roman" w:hAnsi="Times New Roman"/>
          <w:b/>
          <w:sz w:val="28"/>
          <w:szCs w:val="28"/>
        </w:rPr>
        <w:t xml:space="preserve">  року № </w:t>
      </w:r>
      <w:r>
        <w:rPr>
          <w:rFonts w:ascii="Times New Roman" w:hAnsi="Times New Roman"/>
          <w:b/>
          <w:sz w:val="28"/>
          <w:szCs w:val="28"/>
          <w:lang w:val="uk-UA"/>
        </w:rPr>
        <w:t>319</w:t>
      </w:r>
    </w:p>
    <w:p w:rsidR="002D3CB1" w:rsidRPr="00E174BF" w:rsidRDefault="002D3CB1" w:rsidP="00E174BF">
      <w:pPr>
        <w:spacing w:after="0" w:line="240" w:lineRule="auto"/>
        <w:rPr>
          <w:rFonts w:ascii="Times New Roman" w:hAnsi="Times New Roman"/>
          <w:b/>
          <w:sz w:val="28"/>
          <w:szCs w:val="28"/>
          <w:lang w:val="uk-UA"/>
        </w:rPr>
      </w:pPr>
      <w:r w:rsidRPr="00E174BF">
        <w:rPr>
          <w:rFonts w:ascii="Times New Roman" w:hAnsi="Times New Roman"/>
          <w:b/>
          <w:sz w:val="28"/>
          <w:szCs w:val="28"/>
        </w:rPr>
        <w:t xml:space="preserve">с. </w:t>
      </w:r>
      <w:r w:rsidRPr="00E174BF">
        <w:rPr>
          <w:rFonts w:ascii="Times New Roman" w:hAnsi="Times New Roman"/>
          <w:b/>
          <w:sz w:val="28"/>
          <w:szCs w:val="28"/>
          <w:lang w:val="uk-UA"/>
        </w:rPr>
        <w:t>Кам’янське</w:t>
      </w:r>
    </w:p>
    <w:p w:rsidR="002D3CB1" w:rsidRPr="00E174BF" w:rsidRDefault="002D3CB1" w:rsidP="00E174BF">
      <w:pPr>
        <w:spacing w:after="0" w:line="240" w:lineRule="auto"/>
        <w:rPr>
          <w:rFonts w:ascii="Times New Roman" w:hAnsi="Times New Roman"/>
          <w:b/>
          <w:sz w:val="28"/>
          <w:szCs w:val="28"/>
        </w:rPr>
      </w:pPr>
      <w:r w:rsidRPr="00E174BF">
        <w:rPr>
          <w:rFonts w:ascii="Times New Roman" w:hAnsi="Times New Roman"/>
          <w:b/>
          <w:sz w:val="28"/>
          <w:szCs w:val="28"/>
        </w:rPr>
        <w:t>Про виділення матеріальної</w:t>
      </w:r>
    </w:p>
    <w:p w:rsidR="002D3CB1" w:rsidRPr="00E174BF" w:rsidRDefault="002D3CB1" w:rsidP="00E174BF">
      <w:pPr>
        <w:spacing w:after="0" w:line="240" w:lineRule="auto"/>
        <w:rPr>
          <w:rFonts w:ascii="Times New Roman" w:hAnsi="Times New Roman"/>
          <w:b/>
          <w:sz w:val="28"/>
          <w:szCs w:val="28"/>
        </w:rPr>
      </w:pPr>
      <w:r w:rsidRPr="00E174BF">
        <w:rPr>
          <w:rFonts w:ascii="Times New Roman" w:hAnsi="Times New Roman"/>
          <w:b/>
          <w:sz w:val="28"/>
          <w:szCs w:val="28"/>
        </w:rPr>
        <w:t>допомоги з сільського бюджету</w:t>
      </w:r>
    </w:p>
    <w:p w:rsidR="002D3CB1" w:rsidRPr="00E174BF" w:rsidRDefault="002D3CB1" w:rsidP="00E174BF">
      <w:pPr>
        <w:spacing w:after="0" w:line="240" w:lineRule="auto"/>
        <w:rPr>
          <w:rFonts w:ascii="Times New Roman" w:hAnsi="Times New Roman"/>
          <w:b/>
          <w:sz w:val="28"/>
          <w:szCs w:val="28"/>
        </w:rPr>
      </w:pPr>
    </w:p>
    <w:p w:rsidR="002D3CB1" w:rsidRPr="00E174BF" w:rsidRDefault="002D3CB1" w:rsidP="00DE0882">
      <w:pPr>
        <w:spacing w:after="0" w:line="240" w:lineRule="auto"/>
        <w:jc w:val="both"/>
        <w:rPr>
          <w:rFonts w:ascii="Times New Roman" w:hAnsi="Times New Roman"/>
          <w:sz w:val="28"/>
          <w:szCs w:val="28"/>
          <w:lang w:val="uk-UA"/>
        </w:rPr>
      </w:pPr>
      <w:r w:rsidRPr="00E174BF">
        <w:rPr>
          <w:rFonts w:ascii="Times New Roman" w:hAnsi="Times New Roman"/>
          <w:b/>
          <w:sz w:val="28"/>
          <w:szCs w:val="28"/>
        </w:rPr>
        <w:tab/>
      </w:r>
      <w:r w:rsidRPr="00E174BF">
        <w:rPr>
          <w:rFonts w:ascii="Times New Roman" w:hAnsi="Times New Roman"/>
          <w:sz w:val="28"/>
          <w:szCs w:val="28"/>
        </w:rPr>
        <w:t>Керуючись ст.26, 64 Закону України «Про місцеве самоврядування в Україні», ст. 91 Бюджетного Кодексу України та на виконання програми «Турбота», розглянувши  заяву, довідку із історії хвороби гр.</w:t>
      </w:r>
      <w:r>
        <w:rPr>
          <w:rFonts w:ascii="Times New Roman" w:hAnsi="Times New Roman"/>
          <w:sz w:val="28"/>
          <w:szCs w:val="28"/>
          <w:lang w:val="uk-UA"/>
        </w:rPr>
        <w:t xml:space="preserve"> Сокач Любові Іванівни, мешк. с.Сільце, вул. 8 Березня,4-А </w:t>
      </w:r>
      <w:r w:rsidRPr="00E174BF">
        <w:rPr>
          <w:rFonts w:ascii="Times New Roman" w:hAnsi="Times New Roman"/>
          <w:sz w:val="28"/>
          <w:szCs w:val="28"/>
          <w:lang w:val="uk-UA"/>
        </w:rPr>
        <w:t xml:space="preserve">  про виділення їй матеріальної допомоги з сільського бюджету, сільська рада </w:t>
      </w:r>
    </w:p>
    <w:p w:rsidR="002D3CB1" w:rsidRPr="00E174BF" w:rsidRDefault="002D3CB1" w:rsidP="00DE0882">
      <w:pPr>
        <w:spacing w:after="0" w:line="240" w:lineRule="auto"/>
        <w:jc w:val="center"/>
        <w:rPr>
          <w:rFonts w:ascii="Times New Roman" w:hAnsi="Times New Roman"/>
          <w:b/>
          <w:sz w:val="28"/>
          <w:szCs w:val="28"/>
          <w:lang w:val="uk-UA"/>
        </w:rPr>
      </w:pPr>
    </w:p>
    <w:p w:rsidR="002D3CB1" w:rsidRPr="00E174BF" w:rsidRDefault="002D3CB1" w:rsidP="00E174BF">
      <w:pPr>
        <w:jc w:val="center"/>
        <w:rPr>
          <w:rFonts w:ascii="Times New Roman" w:hAnsi="Times New Roman"/>
          <w:b/>
          <w:sz w:val="28"/>
          <w:szCs w:val="28"/>
          <w:lang w:val="uk-UA"/>
        </w:rPr>
      </w:pPr>
      <w:r w:rsidRPr="00E174BF">
        <w:rPr>
          <w:rFonts w:ascii="Times New Roman" w:hAnsi="Times New Roman"/>
          <w:b/>
          <w:sz w:val="28"/>
          <w:szCs w:val="28"/>
          <w:lang w:val="uk-UA"/>
        </w:rPr>
        <w:t>В И Р І Ш И Л А:</w:t>
      </w:r>
      <w:r>
        <w:rPr>
          <w:rFonts w:ascii="Times New Roman" w:hAnsi="Times New Roman"/>
          <w:b/>
          <w:sz w:val="28"/>
          <w:szCs w:val="28"/>
          <w:lang w:val="uk-UA"/>
        </w:rPr>
        <w:t xml:space="preserve"> </w:t>
      </w:r>
    </w:p>
    <w:p w:rsidR="002D3CB1" w:rsidRPr="00E174BF" w:rsidRDefault="002D3CB1" w:rsidP="00E174BF">
      <w:pPr>
        <w:jc w:val="both"/>
        <w:rPr>
          <w:rFonts w:ascii="Times New Roman" w:hAnsi="Times New Roman"/>
          <w:b/>
          <w:sz w:val="28"/>
          <w:szCs w:val="28"/>
          <w:lang w:val="uk-UA"/>
        </w:rPr>
      </w:pPr>
    </w:p>
    <w:p w:rsidR="002D3CB1" w:rsidRDefault="002D3CB1" w:rsidP="00B84014">
      <w:pPr>
        <w:spacing w:after="0" w:line="240" w:lineRule="auto"/>
        <w:jc w:val="both"/>
        <w:rPr>
          <w:rFonts w:ascii="Times New Roman" w:hAnsi="Times New Roman"/>
          <w:sz w:val="28"/>
          <w:szCs w:val="28"/>
          <w:lang w:val="uk-UA"/>
        </w:rPr>
      </w:pPr>
      <w:r w:rsidRPr="00E174BF">
        <w:rPr>
          <w:rFonts w:ascii="Times New Roman" w:hAnsi="Times New Roman"/>
          <w:sz w:val="28"/>
          <w:szCs w:val="28"/>
          <w:lang w:val="uk-UA"/>
        </w:rPr>
        <w:tab/>
        <w:t xml:space="preserve">1. Виділити з сільського бюджету </w:t>
      </w:r>
      <w:r>
        <w:rPr>
          <w:rFonts w:ascii="Times New Roman" w:hAnsi="Times New Roman"/>
          <w:sz w:val="28"/>
          <w:szCs w:val="28"/>
          <w:lang w:val="uk-UA"/>
        </w:rPr>
        <w:t xml:space="preserve">Сокач Любові </w:t>
      </w:r>
      <w:r w:rsidRPr="00E174BF">
        <w:rPr>
          <w:rFonts w:ascii="Times New Roman" w:hAnsi="Times New Roman"/>
          <w:sz w:val="28"/>
          <w:szCs w:val="28"/>
          <w:lang w:val="uk-UA"/>
        </w:rPr>
        <w:t xml:space="preserve"> Іванівні , мешканці с.</w:t>
      </w:r>
      <w:r>
        <w:rPr>
          <w:rFonts w:ascii="Times New Roman" w:hAnsi="Times New Roman"/>
          <w:sz w:val="28"/>
          <w:szCs w:val="28"/>
          <w:lang w:val="uk-UA"/>
        </w:rPr>
        <w:t>Сільце, вул. 8 Березня,4-А</w:t>
      </w:r>
      <w:r w:rsidRPr="00E174BF">
        <w:rPr>
          <w:rFonts w:ascii="Times New Roman" w:hAnsi="Times New Roman"/>
          <w:sz w:val="28"/>
          <w:szCs w:val="28"/>
          <w:lang w:val="uk-UA"/>
        </w:rPr>
        <w:t xml:space="preserve">   одноразову грошову допомогу у розмірі  </w:t>
      </w:r>
      <w:r>
        <w:rPr>
          <w:rFonts w:ascii="Times New Roman" w:hAnsi="Times New Roman"/>
          <w:sz w:val="28"/>
          <w:szCs w:val="28"/>
          <w:lang w:val="uk-UA"/>
        </w:rPr>
        <w:t>20 </w:t>
      </w:r>
      <w:r w:rsidRPr="00E174BF">
        <w:rPr>
          <w:rFonts w:ascii="Times New Roman" w:hAnsi="Times New Roman"/>
          <w:sz w:val="28"/>
          <w:szCs w:val="28"/>
          <w:lang w:val="uk-UA"/>
        </w:rPr>
        <w:t xml:space="preserve">000 </w:t>
      </w:r>
    </w:p>
    <w:p w:rsidR="002D3CB1" w:rsidRPr="00E174BF" w:rsidRDefault="002D3CB1" w:rsidP="00B84014">
      <w:pPr>
        <w:spacing w:after="0" w:line="240" w:lineRule="auto"/>
        <w:jc w:val="both"/>
        <w:rPr>
          <w:rFonts w:ascii="Times New Roman" w:hAnsi="Times New Roman"/>
          <w:sz w:val="28"/>
          <w:szCs w:val="28"/>
          <w:lang w:val="uk-UA"/>
        </w:rPr>
      </w:pPr>
      <w:r w:rsidRPr="00E174BF">
        <w:rPr>
          <w:rFonts w:ascii="Times New Roman" w:hAnsi="Times New Roman"/>
          <w:sz w:val="28"/>
          <w:szCs w:val="28"/>
          <w:lang w:val="uk-UA"/>
        </w:rPr>
        <w:t>(</w:t>
      </w:r>
      <w:r>
        <w:rPr>
          <w:rFonts w:ascii="Times New Roman" w:hAnsi="Times New Roman"/>
          <w:sz w:val="28"/>
          <w:szCs w:val="28"/>
          <w:lang w:val="uk-UA"/>
        </w:rPr>
        <w:t>двадцять тисяч</w:t>
      </w:r>
      <w:r w:rsidRPr="00E174BF">
        <w:rPr>
          <w:rFonts w:ascii="Times New Roman" w:hAnsi="Times New Roman"/>
          <w:sz w:val="28"/>
          <w:szCs w:val="28"/>
          <w:lang w:val="uk-UA"/>
        </w:rPr>
        <w:t xml:space="preserve">) гривень, на </w:t>
      </w:r>
      <w:r>
        <w:rPr>
          <w:rFonts w:ascii="Times New Roman" w:hAnsi="Times New Roman"/>
          <w:sz w:val="28"/>
          <w:szCs w:val="28"/>
          <w:lang w:val="uk-UA"/>
        </w:rPr>
        <w:t xml:space="preserve">післяопераційну реабілітацію. </w:t>
      </w:r>
    </w:p>
    <w:p w:rsidR="002D3CB1" w:rsidRPr="00B84014" w:rsidRDefault="002D3CB1" w:rsidP="00B84014">
      <w:pPr>
        <w:spacing w:after="0" w:line="240" w:lineRule="auto"/>
        <w:jc w:val="both"/>
        <w:rPr>
          <w:rFonts w:ascii="Times New Roman" w:hAnsi="Times New Roman"/>
          <w:sz w:val="28"/>
          <w:szCs w:val="28"/>
          <w:lang w:val="uk-UA"/>
        </w:rPr>
      </w:pPr>
      <w:r w:rsidRPr="00B84014">
        <w:rPr>
          <w:rFonts w:ascii="Times New Roman" w:hAnsi="Times New Roman"/>
          <w:sz w:val="28"/>
          <w:szCs w:val="28"/>
          <w:lang w:val="uk-UA"/>
        </w:rPr>
        <w:tab/>
        <w:t xml:space="preserve">2. </w:t>
      </w:r>
      <w:r>
        <w:rPr>
          <w:rFonts w:ascii="Times New Roman" w:hAnsi="Times New Roman"/>
          <w:sz w:val="28"/>
          <w:szCs w:val="28"/>
          <w:lang w:val="uk-UA"/>
        </w:rPr>
        <w:t xml:space="preserve">Головному бухгалтеру </w:t>
      </w:r>
      <w:r w:rsidRPr="00B84014">
        <w:rPr>
          <w:rFonts w:ascii="Times New Roman" w:hAnsi="Times New Roman"/>
          <w:sz w:val="28"/>
          <w:szCs w:val="28"/>
          <w:lang w:val="uk-UA"/>
        </w:rPr>
        <w:t xml:space="preserve"> </w:t>
      </w:r>
      <w:r>
        <w:rPr>
          <w:rFonts w:ascii="Times New Roman" w:hAnsi="Times New Roman"/>
          <w:sz w:val="28"/>
          <w:szCs w:val="28"/>
          <w:lang w:val="uk-UA"/>
        </w:rPr>
        <w:t>відділу</w:t>
      </w:r>
      <w:r w:rsidRPr="00B84014">
        <w:rPr>
          <w:rFonts w:ascii="Times New Roman" w:hAnsi="Times New Roman"/>
          <w:sz w:val="28"/>
          <w:szCs w:val="28"/>
          <w:lang w:val="uk-UA"/>
        </w:rPr>
        <w:t xml:space="preserve"> бухгалтер</w:t>
      </w:r>
      <w:r>
        <w:rPr>
          <w:rFonts w:ascii="Times New Roman" w:hAnsi="Times New Roman"/>
          <w:sz w:val="28"/>
          <w:szCs w:val="28"/>
          <w:lang w:val="uk-UA"/>
        </w:rPr>
        <w:t xml:space="preserve">ського обліку </w:t>
      </w:r>
      <w:r w:rsidRPr="00B84014">
        <w:rPr>
          <w:rFonts w:ascii="Times New Roman" w:hAnsi="Times New Roman"/>
          <w:sz w:val="28"/>
          <w:szCs w:val="28"/>
          <w:lang w:val="uk-UA"/>
        </w:rPr>
        <w:t>сільської ради Малинкович О.В. провести перерахунок коштів згідно розрахункового рахунку, який надала хвора.</w:t>
      </w:r>
    </w:p>
    <w:p w:rsidR="002D3CB1" w:rsidRPr="00B84014" w:rsidRDefault="002D3CB1" w:rsidP="00B84014">
      <w:pPr>
        <w:spacing w:after="0" w:line="240" w:lineRule="auto"/>
        <w:ind w:right="-2" w:firstLine="708"/>
        <w:jc w:val="both"/>
        <w:rPr>
          <w:rFonts w:ascii="Times New Roman" w:hAnsi="Times New Roman"/>
          <w:sz w:val="28"/>
          <w:szCs w:val="28"/>
          <w:lang w:val="uk-UA"/>
        </w:rPr>
      </w:pPr>
      <w:r w:rsidRPr="00B84014">
        <w:rPr>
          <w:rFonts w:ascii="Times New Roman" w:hAnsi="Times New Roman"/>
          <w:sz w:val="28"/>
          <w:szCs w:val="28"/>
          <w:lang w:val="uk-UA"/>
        </w:rPr>
        <w:t xml:space="preserve">3. </w:t>
      </w:r>
      <w:r>
        <w:rPr>
          <w:rFonts w:ascii="Times New Roman" w:hAnsi="Times New Roman"/>
          <w:sz w:val="28"/>
          <w:szCs w:val="28"/>
          <w:lang w:val="uk-UA"/>
        </w:rPr>
        <w:t xml:space="preserve">Контроль за виконанням цього рішення покласти на </w:t>
      </w:r>
      <w:r w:rsidRPr="00B84014">
        <w:rPr>
          <w:rFonts w:ascii="Times New Roman" w:hAnsi="Times New Roman"/>
          <w:sz w:val="28"/>
          <w:szCs w:val="28"/>
          <w:lang w:val="uk-UA"/>
        </w:rPr>
        <w:t>постійну комісію з питань  фінансів, бюджету планування   соціально - економічного розвитку, інвестицій та міжнародного співробітництва</w:t>
      </w:r>
      <w:r>
        <w:rPr>
          <w:rFonts w:ascii="Times New Roman" w:hAnsi="Times New Roman"/>
          <w:sz w:val="28"/>
          <w:szCs w:val="28"/>
          <w:lang w:val="uk-UA"/>
        </w:rPr>
        <w:t>.</w:t>
      </w:r>
    </w:p>
    <w:p w:rsidR="002D3CB1" w:rsidRDefault="002D3CB1" w:rsidP="00E174BF">
      <w:pPr>
        <w:jc w:val="both"/>
        <w:rPr>
          <w:sz w:val="28"/>
          <w:szCs w:val="28"/>
          <w:lang w:val="uk-UA"/>
        </w:rPr>
      </w:pPr>
    </w:p>
    <w:p w:rsidR="002D3CB1" w:rsidRPr="00B84014" w:rsidRDefault="002D3CB1" w:rsidP="00E174BF">
      <w:pPr>
        <w:jc w:val="both"/>
        <w:rPr>
          <w:rFonts w:ascii="Times New Roman" w:hAnsi="Times New Roman"/>
          <w:b/>
          <w:sz w:val="28"/>
          <w:szCs w:val="28"/>
          <w:lang w:val="uk-UA"/>
        </w:rPr>
      </w:pPr>
      <w:r w:rsidRPr="00B84014">
        <w:rPr>
          <w:rFonts w:ascii="Times New Roman" w:hAnsi="Times New Roman"/>
          <w:b/>
          <w:sz w:val="28"/>
          <w:szCs w:val="28"/>
          <w:lang w:val="uk-UA"/>
        </w:rPr>
        <w:t xml:space="preserve">       </w:t>
      </w:r>
      <w:r w:rsidRPr="00B84014">
        <w:rPr>
          <w:rFonts w:ascii="Times New Roman" w:hAnsi="Times New Roman"/>
          <w:b/>
          <w:sz w:val="28"/>
          <w:szCs w:val="28"/>
        </w:rPr>
        <w:t>Сільський голова                                            М.М.Станинець</w:t>
      </w:r>
    </w:p>
    <w:p w:rsidR="002D3CB1" w:rsidRDefault="002D3CB1" w:rsidP="00E174BF">
      <w:pPr>
        <w:jc w:val="both"/>
        <w:rPr>
          <w:b/>
          <w:sz w:val="28"/>
          <w:szCs w:val="28"/>
          <w:lang w:val="uk-UA"/>
        </w:rPr>
      </w:pPr>
    </w:p>
    <w:p w:rsidR="002D3CB1" w:rsidRDefault="002D3CB1" w:rsidP="00E174BF">
      <w:pPr>
        <w:jc w:val="both"/>
        <w:rPr>
          <w:b/>
          <w:sz w:val="28"/>
          <w:szCs w:val="28"/>
          <w:lang w:val="uk-UA"/>
        </w:rPr>
      </w:pPr>
    </w:p>
    <w:p w:rsidR="002D3CB1" w:rsidRPr="00EE16B0" w:rsidRDefault="002D3CB1" w:rsidP="00EE16B0">
      <w:pPr>
        <w:spacing w:after="0" w:line="240" w:lineRule="auto"/>
        <w:rPr>
          <w:rFonts w:ascii="Times New Roman" w:hAnsi="Times New Roman"/>
          <w:sz w:val="28"/>
          <w:szCs w:val="28"/>
        </w:rPr>
      </w:pPr>
    </w:p>
    <w:p w:rsidR="002D3CB1" w:rsidRDefault="002D3CB1" w:rsidP="00EE16B0">
      <w:pPr>
        <w:spacing w:after="0" w:line="240" w:lineRule="auto"/>
        <w:rPr>
          <w:rFonts w:ascii="Times New Roman" w:hAnsi="Times New Roman"/>
          <w:sz w:val="28"/>
          <w:szCs w:val="28"/>
          <w:lang w:val="uk-UA"/>
        </w:rPr>
      </w:pPr>
    </w:p>
    <w:p w:rsidR="002D3CB1" w:rsidRDefault="002D3CB1" w:rsidP="00EE16B0">
      <w:pPr>
        <w:spacing w:after="0" w:line="240" w:lineRule="auto"/>
        <w:rPr>
          <w:rFonts w:ascii="Times New Roman" w:hAnsi="Times New Roman"/>
          <w:sz w:val="28"/>
          <w:szCs w:val="28"/>
          <w:lang w:val="uk-UA"/>
        </w:rPr>
      </w:pPr>
    </w:p>
    <w:p w:rsidR="002D3CB1" w:rsidRPr="00E174BF" w:rsidRDefault="002D3CB1" w:rsidP="00CA2B80">
      <w:pPr>
        <w:tabs>
          <w:tab w:val="left" w:pos="4720"/>
        </w:tabs>
        <w:jc w:val="center"/>
        <w:rPr>
          <w:rFonts w:ascii="Times New Roman" w:hAnsi="Times New Roman"/>
          <w:b/>
          <w:sz w:val="28"/>
          <w:szCs w:val="28"/>
        </w:rPr>
      </w:pPr>
      <w:r w:rsidRPr="00634CD3">
        <w:rPr>
          <w:rFonts w:ascii="Times New Roman" w:hAnsi="Times New Roman"/>
          <w:sz w:val="28"/>
          <w:szCs w:val="28"/>
          <w:lang w:eastAsia="ru-RU"/>
        </w:rPr>
        <w:t> </w:t>
      </w:r>
      <w:r w:rsidRPr="00E174BF">
        <w:rPr>
          <w:rFonts w:ascii="Times New Roman" w:hAnsi="Times New Roman"/>
          <w:b/>
          <w:sz w:val="28"/>
          <w:szCs w:val="28"/>
        </w:rPr>
        <w:object w:dxaOrig="1141" w:dyaOrig="1261">
          <v:shape id="_x0000_i1040" type="#_x0000_t75" style="width:46.5pt;height:53.25pt" o:ole="" fillcolor="window">
            <v:imagedata r:id="rId58" o:title=""/>
          </v:shape>
          <o:OLEObject Type="Embed" ProgID="Word.Picture.8" ShapeID="_x0000_i1040" DrawAspect="Content" ObjectID="_1700639510" r:id="rId60"/>
        </w:object>
      </w:r>
    </w:p>
    <w:p w:rsidR="002D3CB1" w:rsidRPr="00E174BF" w:rsidRDefault="002D3CB1" w:rsidP="00CA2B80">
      <w:pPr>
        <w:spacing w:after="0" w:line="240" w:lineRule="auto"/>
        <w:jc w:val="center"/>
        <w:rPr>
          <w:rFonts w:ascii="Times New Roman" w:hAnsi="Times New Roman"/>
          <w:b/>
          <w:sz w:val="28"/>
          <w:szCs w:val="28"/>
        </w:rPr>
      </w:pPr>
      <w:r w:rsidRPr="00E174BF">
        <w:rPr>
          <w:rFonts w:ascii="Times New Roman" w:hAnsi="Times New Roman"/>
          <w:b/>
          <w:sz w:val="28"/>
          <w:szCs w:val="28"/>
        </w:rPr>
        <w:t>У К Р А Ї Н А</w:t>
      </w:r>
    </w:p>
    <w:p w:rsidR="002D3CB1" w:rsidRPr="00E174BF" w:rsidRDefault="002D3CB1" w:rsidP="00CA2B80">
      <w:pPr>
        <w:spacing w:after="0" w:line="240" w:lineRule="auto"/>
        <w:jc w:val="center"/>
        <w:rPr>
          <w:rFonts w:ascii="Times New Roman" w:hAnsi="Times New Roman"/>
          <w:b/>
          <w:sz w:val="28"/>
          <w:szCs w:val="28"/>
        </w:rPr>
      </w:pPr>
      <w:r w:rsidRPr="00E174BF">
        <w:rPr>
          <w:rFonts w:ascii="Times New Roman" w:hAnsi="Times New Roman"/>
          <w:b/>
          <w:sz w:val="28"/>
          <w:szCs w:val="28"/>
          <w:lang w:val="uk-UA"/>
        </w:rPr>
        <w:t>КАМ’ЯНСЬКА</w:t>
      </w:r>
      <w:r>
        <w:rPr>
          <w:rFonts w:ascii="Times New Roman" w:hAnsi="Times New Roman"/>
          <w:b/>
          <w:sz w:val="28"/>
          <w:szCs w:val="28"/>
        </w:rPr>
        <w:t xml:space="preserve">  СІЛЬСЬКА  РАДА </w:t>
      </w:r>
      <w:r>
        <w:rPr>
          <w:rFonts w:ascii="Times New Roman" w:hAnsi="Times New Roman"/>
          <w:b/>
          <w:sz w:val="28"/>
          <w:szCs w:val="28"/>
          <w:lang w:val="uk-UA"/>
        </w:rPr>
        <w:t>БЕРЕГІ</w:t>
      </w:r>
      <w:r w:rsidRPr="00E174BF">
        <w:rPr>
          <w:rFonts w:ascii="Times New Roman" w:hAnsi="Times New Roman"/>
          <w:b/>
          <w:sz w:val="28"/>
          <w:szCs w:val="28"/>
        </w:rPr>
        <w:t>ВСЬКОГО  РАЙОНУ</w:t>
      </w:r>
    </w:p>
    <w:p w:rsidR="002D3CB1" w:rsidRPr="00E174BF" w:rsidRDefault="002D3CB1" w:rsidP="00CA2B80">
      <w:pPr>
        <w:spacing w:after="0" w:line="240" w:lineRule="auto"/>
        <w:jc w:val="center"/>
        <w:rPr>
          <w:rFonts w:ascii="Times New Roman" w:hAnsi="Times New Roman"/>
          <w:b/>
          <w:sz w:val="28"/>
          <w:szCs w:val="28"/>
          <w:lang w:val="uk-UA"/>
        </w:rPr>
      </w:pPr>
      <w:r w:rsidRPr="00E174BF">
        <w:rPr>
          <w:rFonts w:ascii="Times New Roman" w:hAnsi="Times New Roman"/>
          <w:b/>
          <w:sz w:val="28"/>
          <w:szCs w:val="28"/>
        </w:rPr>
        <w:t>ЗАКАРПАТСЬКОЇ  ОБЛАСТІ</w:t>
      </w:r>
    </w:p>
    <w:p w:rsidR="002D3CB1" w:rsidRPr="00E174BF" w:rsidRDefault="002D3CB1" w:rsidP="00CA2B80">
      <w:pPr>
        <w:jc w:val="center"/>
        <w:rPr>
          <w:rFonts w:ascii="Times New Roman" w:hAnsi="Times New Roman"/>
          <w:b/>
          <w:sz w:val="28"/>
          <w:szCs w:val="28"/>
          <w:lang w:val="uk-UA"/>
        </w:rPr>
      </w:pPr>
      <w:r>
        <w:rPr>
          <w:rFonts w:ascii="Times New Roman" w:hAnsi="Times New Roman"/>
          <w:b/>
          <w:sz w:val="28"/>
          <w:szCs w:val="28"/>
          <w:lang w:val="uk-UA"/>
        </w:rPr>
        <w:t>4-та</w:t>
      </w:r>
      <w:r>
        <w:rPr>
          <w:rFonts w:ascii="Times New Roman" w:hAnsi="Times New Roman"/>
          <w:b/>
          <w:sz w:val="28"/>
          <w:szCs w:val="28"/>
        </w:rPr>
        <w:t xml:space="preserve">  сесія </w:t>
      </w:r>
      <w:r>
        <w:rPr>
          <w:rFonts w:ascii="Times New Roman" w:hAnsi="Times New Roman"/>
          <w:b/>
          <w:sz w:val="28"/>
          <w:szCs w:val="28"/>
          <w:lang w:val="uk-UA"/>
        </w:rPr>
        <w:t>8</w:t>
      </w:r>
      <w:r w:rsidRPr="00E174BF">
        <w:rPr>
          <w:rFonts w:ascii="Times New Roman" w:hAnsi="Times New Roman"/>
          <w:b/>
          <w:sz w:val="28"/>
          <w:szCs w:val="28"/>
        </w:rPr>
        <w:t>-го скликання</w:t>
      </w:r>
    </w:p>
    <w:p w:rsidR="002D3CB1" w:rsidRPr="00E174BF" w:rsidRDefault="002D3CB1" w:rsidP="00CA2B80">
      <w:pPr>
        <w:jc w:val="center"/>
        <w:rPr>
          <w:rFonts w:ascii="Times New Roman" w:hAnsi="Times New Roman"/>
          <w:b/>
          <w:sz w:val="28"/>
          <w:szCs w:val="28"/>
          <w:lang w:val="uk-UA"/>
        </w:rPr>
      </w:pPr>
      <w:r w:rsidRPr="00E174BF">
        <w:rPr>
          <w:rFonts w:ascii="Times New Roman" w:hAnsi="Times New Roman"/>
          <w:b/>
          <w:sz w:val="28"/>
          <w:szCs w:val="28"/>
        </w:rPr>
        <w:t>Р І Ш Е Н Н Я</w:t>
      </w:r>
    </w:p>
    <w:p w:rsidR="002D3CB1" w:rsidRPr="00E14DF5" w:rsidRDefault="002D3CB1" w:rsidP="00CA2B80">
      <w:pPr>
        <w:spacing w:after="0" w:line="240" w:lineRule="auto"/>
        <w:rPr>
          <w:rFonts w:ascii="Times New Roman" w:hAnsi="Times New Roman"/>
          <w:b/>
          <w:sz w:val="28"/>
          <w:szCs w:val="28"/>
          <w:lang w:val="uk-UA"/>
        </w:rPr>
      </w:pPr>
      <w:r w:rsidRPr="00E174BF">
        <w:rPr>
          <w:rFonts w:ascii="Times New Roman" w:hAnsi="Times New Roman"/>
          <w:b/>
          <w:sz w:val="28"/>
          <w:szCs w:val="28"/>
        </w:rPr>
        <w:t xml:space="preserve">від </w:t>
      </w:r>
      <w:r>
        <w:rPr>
          <w:rFonts w:ascii="Times New Roman" w:hAnsi="Times New Roman"/>
          <w:b/>
          <w:sz w:val="28"/>
          <w:szCs w:val="28"/>
          <w:lang w:val="uk-UA"/>
        </w:rPr>
        <w:t xml:space="preserve">  29 квітня</w:t>
      </w:r>
      <w:r w:rsidRPr="00E174BF">
        <w:rPr>
          <w:rFonts w:ascii="Times New Roman" w:hAnsi="Times New Roman"/>
          <w:b/>
          <w:sz w:val="28"/>
          <w:szCs w:val="28"/>
        </w:rPr>
        <w:t xml:space="preserve">  20</w:t>
      </w:r>
      <w:r>
        <w:rPr>
          <w:rFonts w:ascii="Times New Roman" w:hAnsi="Times New Roman"/>
          <w:b/>
          <w:sz w:val="28"/>
          <w:szCs w:val="28"/>
          <w:lang w:val="uk-UA"/>
        </w:rPr>
        <w:t>21</w:t>
      </w:r>
      <w:r w:rsidRPr="00E174BF">
        <w:rPr>
          <w:rFonts w:ascii="Times New Roman" w:hAnsi="Times New Roman"/>
          <w:b/>
          <w:sz w:val="28"/>
          <w:szCs w:val="28"/>
        </w:rPr>
        <w:t xml:space="preserve">  року № </w:t>
      </w:r>
      <w:r>
        <w:rPr>
          <w:rFonts w:ascii="Times New Roman" w:hAnsi="Times New Roman"/>
          <w:b/>
          <w:sz w:val="28"/>
          <w:szCs w:val="28"/>
          <w:lang w:val="uk-UA"/>
        </w:rPr>
        <w:t>320</w:t>
      </w:r>
    </w:p>
    <w:p w:rsidR="002D3CB1" w:rsidRPr="00E174BF" w:rsidRDefault="002D3CB1" w:rsidP="00CA2B80">
      <w:pPr>
        <w:spacing w:after="0" w:line="240" w:lineRule="auto"/>
        <w:rPr>
          <w:rFonts w:ascii="Times New Roman" w:hAnsi="Times New Roman"/>
          <w:b/>
          <w:sz w:val="28"/>
          <w:szCs w:val="28"/>
          <w:lang w:val="uk-UA"/>
        </w:rPr>
      </w:pPr>
      <w:r w:rsidRPr="00E174BF">
        <w:rPr>
          <w:rFonts w:ascii="Times New Roman" w:hAnsi="Times New Roman"/>
          <w:b/>
          <w:sz w:val="28"/>
          <w:szCs w:val="28"/>
        </w:rPr>
        <w:t xml:space="preserve">с. </w:t>
      </w:r>
      <w:r w:rsidRPr="00E174BF">
        <w:rPr>
          <w:rFonts w:ascii="Times New Roman" w:hAnsi="Times New Roman"/>
          <w:b/>
          <w:sz w:val="28"/>
          <w:szCs w:val="28"/>
          <w:lang w:val="uk-UA"/>
        </w:rPr>
        <w:t>Кам’янське</w:t>
      </w:r>
    </w:p>
    <w:p w:rsidR="002D3CB1" w:rsidRPr="00E174BF" w:rsidRDefault="002D3CB1" w:rsidP="00CA2B80">
      <w:pPr>
        <w:spacing w:after="0" w:line="240" w:lineRule="auto"/>
        <w:rPr>
          <w:rFonts w:ascii="Times New Roman" w:hAnsi="Times New Roman"/>
          <w:b/>
          <w:sz w:val="28"/>
          <w:szCs w:val="28"/>
        </w:rPr>
      </w:pPr>
      <w:r w:rsidRPr="00E174BF">
        <w:rPr>
          <w:rFonts w:ascii="Times New Roman" w:hAnsi="Times New Roman"/>
          <w:b/>
          <w:sz w:val="28"/>
          <w:szCs w:val="28"/>
        </w:rPr>
        <w:t>Про виділення матеріальної</w:t>
      </w:r>
    </w:p>
    <w:p w:rsidR="002D3CB1" w:rsidRPr="00E174BF" w:rsidRDefault="002D3CB1" w:rsidP="00CA2B80">
      <w:pPr>
        <w:spacing w:after="0" w:line="240" w:lineRule="auto"/>
        <w:rPr>
          <w:rFonts w:ascii="Times New Roman" w:hAnsi="Times New Roman"/>
          <w:b/>
          <w:sz w:val="28"/>
          <w:szCs w:val="28"/>
        </w:rPr>
      </w:pPr>
      <w:r w:rsidRPr="00E174BF">
        <w:rPr>
          <w:rFonts w:ascii="Times New Roman" w:hAnsi="Times New Roman"/>
          <w:b/>
          <w:sz w:val="28"/>
          <w:szCs w:val="28"/>
        </w:rPr>
        <w:t>допомоги з сільського бюджету</w:t>
      </w:r>
    </w:p>
    <w:p w:rsidR="002D3CB1" w:rsidRPr="00E174BF" w:rsidRDefault="002D3CB1" w:rsidP="00CA2B80">
      <w:pPr>
        <w:spacing w:after="0" w:line="240" w:lineRule="auto"/>
        <w:rPr>
          <w:rFonts w:ascii="Times New Roman" w:hAnsi="Times New Roman"/>
          <w:b/>
          <w:sz w:val="28"/>
          <w:szCs w:val="28"/>
        </w:rPr>
      </w:pPr>
    </w:p>
    <w:p w:rsidR="002D3CB1" w:rsidRPr="00E174BF" w:rsidRDefault="002D3CB1" w:rsidP="00CA2B80">
      <w:pPr>
        <w:spacing w:after="0" w:line="240" w:lineRule="auto"/>
        <w:jc w:val="both"/>
        <w:rPr>
          <w:rFonts w:ascii="Times New Roman" w:hAnsi="Times New Roman"/>
          <w:sz w:val="28"/>
          <w:szCs w:val="28"/>
          <w:lang w:val="uk-UA"/>
        </w:rPr>
      </w:pPr>
      <w:r w:rsidRPr="00E174BF">
        <w:rPr>
          <w:rFonts w:ascii="Times New Roman" w:hAnsi="Times New Roman"/>
          <w:b/>
          <w:sz w:val="28"/>
          <w:szCs w:val="28"/>
        </w:rPr>
        <w:tab/>
      </w:r>
      <w:r w:rsidRPr="00E174BF">
        <w:rPr>
          <w:rFonts w:ascii="Times New Roman" w:hAnsi="Times New Roman"/>
          <w:sz w:val="28"/>
          <w:szCs w:val="28"/>
        </w:rPr>
        <w:t>Керуючись ст.26, 64 Закону України «Про місцеве самоврядування в Україні», ст. 91 Бюджетного Кодексу України та на виконання програми «Турбота», розглянувши  заяву, довідку із історії хвороби гр.</w:t>
      </w:r>
      <w:r>
        <w:rPr>
          <w:rFonts w:ascii="Times New Roman" w:hAnsi="Times New Roman"/>
          <w:sz w:val="28"/>
          <w:szCs w:val="28"/>
          <w:lang w:val="uk-UA"/>
        </w:rPr>
        <w:t xml:space="preserve"> Симчера Василя Михайловича, мешк. с.Сільце, вул. Виноградна</w:t>
      </w:r>
      <w:r w:rsidRPr="00E174BF">
        <w:rPr>
          <w:rFonts w:ascii="Times New Roman" w:hAnsi="Times New Roman"/>
          <w:sz w:val="28"/>
          <w:szCs w:val="28"/>
          <w:lang w:val="uk-UA"/>
        </w:rPr>
        <w:t>,</w:t>
      </w:r>
      <w:r>
        <w:rPr>
          <w:rFonts w:ascii="Times New Roman" w:hAnsi="Times New Roman"/>
          <w:sz w:val="28"/>
          <w:szCs w:val="28"/>
          <w:lang w:val="uk-UA"/>
        </w:rPr>
        <w:t>60</w:t>
      </w:r>
      <w:r w:rsidRPr="00E174BF">
        <w:rPr>
          <w:rFonts w:ascii="Times New Roman" w:hAnsi="Times New Roman"/>
          <w:sz w:val="28"/>
          <w:szCs w:val="28"/>
          <w:lang w:val="uk-UA"/>
        </w:rPr>
        <w:t xml:space="preserve">  про виділення їй матеріальної допомоги з сільського бюджету, сільська рада </w:t>
      </w:r>
    </w:p>
    <w:p w:rsidR="002D3CB1" w:rsidRPr="00E174BF" w:rsidRDefault="002D3CB1" w:rsidP="00CA2B80">
      <w:pPr>
        <w:spacing w:after="0" w:line="240" w:lineRule="auto"/>
        <w:jc w:val="center"/>
        <w:rPr>
          <w:rFonts w:ascii="Times New Roman" w:hAnsi="Times New Roman"/>
          <w:b/>
          <w:sz w:val="28"/>
          <w:szCs w:val="28"/>
          <w:lang w:val="uk-UA"/>
        </w:rPr>
      </w:pPr>
    </w:p>
    <w:p w:rsidR="002D3CB1" w:rsidRPr="00E174BF" w:rsidRDefault="002D3CB1" w:rsidP="00CA2B80">
      <w:pPr>
        <w:jc w:val="center"/>
        <w:rPr>
          <w:rFonts w:ascii="Times New Roman" w:hAnsi="Times New Roman"/>
          <w:b/>
          <w:sz w:val="28"/>
          <w:szCs w:val="28"/>
          <w:lang w:val="uk-UA"/>
        </w:rPr>
      </w:pPr>
      <w:r w:rsidRPr="00E174BF">
        <w:rPr>
          <w:rFonts w:ascii="Times New Roman" w:hAnsi="Times New Roman"/>
          <w:b/>
          <w:sz w:val="28"/>
          <w:szCs w:val="28"/>
          <w:lang w:val="uk-UA"/>
        </w:rPr>
        <w:t>В И Р І Ш И Л А:</w:t>
      </w:r>
    </w:p>
    <w:p w:rsidR="002D3CB1" w:rsidRPr="00E174BF" w:rsidRDefault="002D3CB1" w:rsidP="00CA2B80">
      <w:pPr>
        <w:jc w:val="both"/>
        <w:rPr>
          <w:rFonts w:ascii="Times New Roman" w:hAnsi="Times New Roman"/>
          <w:b/>
          <w:sz w:val="28"/>
          <w:szCs w:val="28"/>
          <w:lang w:val="uk-UA"/>
        </w:rPr>
      </w:pPr>
    </w:p>
    <w:p w:rsidR="002D3CB1" w:rsidRPr="00E174BF" w:rsidRDefault="002D3CB1" w:rsidP="00CA2B80">
      <w:pPr>
        <w:spacing w:after="0" w:line="240" w:lineRule="auto"/>
        <w:jc w:val="both"/>
        <w:rPr>
          <w:rFonts w:ascii="Times New Roman" w:hAnsi="Times New Roman"/>
          <w:sz w:val="28"/>
          <w:szCs w:val="28"/>
          <w:lang w:val="uk-UA"/>
        </w:rPr>
      </w:pPr>
      <w:r w:rsidRPr="00E174BF">
        <w:rPr>
          <w:rFonts w:ascii="Times New Roman" w:hAnsi="Times New Roman"/>
          <w:sz w:val="28"/>
          <w:szCs w:val="28"/>
          <w:lang w:val="uk-UA"/>
        </w:rPr>
        <w:tab/>
        <w:t xml:space="preserve">1. Виділити з сільського бюджету </w:t>
      </w:r>
      <w:r>
        <w:rPr>
          <w:rFonts w:ascii="Times New Roman" w:hAnsi="Times New Roman"/>
          <w:sz w:val="28"/>
          <w:szCs w:val="28"/>
          <w:lang w:val="uk-UA"/>
        </w:rPr>
        <w:t>Симчера Василю Михайловичу</w:t>
      </w:r>
      <w:r w:rsidRPr="00E174BF">
        <w:rPr>
          <w:rFonts w:ascii="Times New Roman" w:hAnsi="Times New Roman"/>
          <w:sz w:val="28"/>
          <w:szCs w:val="28"/>
          <w:lang w:val="uk-UA"/>
        </w:rPr>
        <w:t xml:space="preserve"> , </w:t>
      </w:r>
      <w:r>
        <w:rPr>
          <w:rFonts w:ascii="Times New Roman" w:hAnsi="Times New Roman"/>
          <w:sz w:val="28"/>
          <w:szCs w:val="28"/>
          <w:lang w:val="uk-UA"/>
        </w:rPr>
        <w:t xml:space="preserve">мешканцю </w:t>
      </w:r>
      <w:r w:rsidRPr="00E174BF">
        <w:rPr>
          <w:rFonts w:ascii="Times New Roman" w:hAnsi="Times New Roman"/>
          <w:sz w:val="28"/>
          <w:szCs w:val="28"/>
          <w:lang w:val="uk-UA"/>
        </w:rPr>
        <w:t xml:space="preserve"> с.</w:t>
      </w:r>
      <w:r>
        <w:rPr>
          <w:rFonts w:ascii="Times New Roman" w:hAnsi="Times New Roman"/>
          <w:sz w:val="28"/>
          <w:szCs w:val="28"/>
          <w:lang w:val="uk-UA"/>
        </w:rPr>
        <w:t>Сільце, вул. Виноградна</w:t>
      </w:r>
      <w:r w:rsidRPr="00E174BF">
        <w:rPr>
          <w:rFonts w:ascii="Times New Roman" w:hAnsi="Times New Roman"/>
          <w:sz w:val="28"/>
          <w:szCs w:val="28"/>
          <w:lang w:val="uk-UA"/>
        </w:rPr>
        <w:t xml:space="preserve"> </w:t>
      </w:r>
      <w:r>
        <w:rPr>
          <w:rFonts w:ascii="Times New Roman" w:hAnsi="Times New Roman"/>
          <w:sz w:val="28"/>
          <w:szCs w:val="28"/>
          <w:lang w:val="uk-UA"/>
        </w:rPr>
        <w:t>,60 (інваліду І-групи)</w:t>
      </w:r>
      <w:r w:rsidRPr="00E174BF">
        <w:rPr>
          <w:rFonts w:ascii="Times New Roman" w:hAnsi="Times New Roman"/>
          <w:sz w:val="28"/>
          <w:szCs w:val="28"/>
          <w:lang w:val="uk-UA"/>
        </w:rPr>
        <w:t xml:space="preserve">  одноразову грошову допомогу у розмірі  </w:t>
      </w:r>
      <w:r>
        <w:rPr>
          <w:rFonts w:ascii="Times New Roman" w:hAnsi="Times New Roman"/>
          <w:sz w:val="28"/>
          <w:szCs w:val="28"/>
          <w:lang w:val="uk-UA"/>
        </w:rPr>
        <w:t>20 </w:t>
      </w:r>
      <w:r w:rsidRPr="00E174BF">
        <w:rPr>
          <w:rFonts w:ascii="Times New Roman" w:hAnsi="Times New Roman"/>
          <w:sz w:val="28"/>
          <w:szCs w:val="28"/>
          <w:lang w:val="uk-UA"/>
        </w:rPr>
        <w:t>000 (</w:t>
      </w:r>
      <w:r>
        <w:rPr>
          <w:rFonts w:ascii="Times New Roman" w:hAnsi="Times New Roman"/>
          <w:sz w:val="28"/>
          <w:szCs w:val="28"/>
          <w:lang w:val="uk-UA"/>
        </w:rPr>
        <w:t>двадцять тисяч</w:t>
      </w:r>
      <w:r w:rsidRPr="00E174BF">
        <w:rPr>
          <w:rFonts w:ascii="Times New Roman" w:hAnsi="Times New Roman"/>
          <w:sz w:val="28"/>
          <w:szCs w:val="28"/>
          <w:lang w:val="uk-UA"/>
        </w:rPr>
        <w:t xml:space="preserve">) гривень, на </w:t>
      </w:r>
      <w:r>
        <w:rPr>
          <w:rFonts w:ascii="Times New Roman" w:hAnsi="Times New Roman"/>
          <w:sz w:val="28"/>
          <w:szCs w:val="28"/>
          <w:lang w:val="uk-UA"/>
        </w:rPr>
        <w:t xml:space="preserve">лікування. </w:t>
      </w:r>
    </w:p>
    <w:p w:rsidR="002D3CB1" w:rsidRPr="00B84014" w:rsidRDefault="002D3CB1" w:rsidP="00CA2B80">
      <w:pPr>
        <w:spacing w:after="0" w:line="240" w:lineRule="auto"/>
        <w:jc w:val="both"/>
        <w:rPr>
          <w:rFonts w:ascii="Times New Roman" w:hAnsi="Times New Roman"/>
          <w:sz w:val="28"/>
          <w:szCs w:val="28"/>
          <w:lang w:val="uk-UA"/>
        </w:rPr>
      </w:pPr>
      <w:r w:rsidRPr="00B84014">
        <w:rPr>
          <w:rFonts w:ascii="Times New Roman" w:hAnsi="Times New Roman"/>
          <w:sz w:val="28"/>
          <w:szCs w:val="28"/>
          <w:lang w:val="uk-UA"/>
        </w:rPr>
        <w:tab/>
        <w:t xml:space="preserve">2. </w:t>
      </w:r>
      <w:r>
        <w:rPr>
          <w:rFonts w:ascii="Times New Roman" w:hAnsi="Times New Roman"/>
          <w:sz w:val="28"/>
          <w:szCs w:val="28"/>
          <w:lang w:val="uk-UA"/>
        </w:rPr>
        <w:t xml:space="preserve">Головному бухгалтеру </w:t>
      </w:r>
      <w:r w:rsidRPr="00B84014">
        <w:rPr>
          <w:rFonts w:ascii="Times New Roman" w:hAnsi="Times New Roman"/>
          <w:sz w:val="28"/>
          <w:szCs w:val="28"/>
          <w:lang w:val="uk-UA"/>
        </w:rPr>
        <w:t xml:space="preserve"> </w:t>
      </w:r>
      <w:r>
        <w:rPr>
          <w:rFonts w:ascii="Times New Roman" w:hAnsi="Times New Roman"/>
          <w:sz w:val="28"/>
          <w:szCs w:val="28"/>
          <w:lang w:val="uk-UA"/>
        </w:rPr>
        <w:t>відділу</w:t>
      </w:r>
      <w:r w:rsidRPr="00B84014">
        <w:rPr>
          <w:rFonts w:ascii="Times New Roman" w:hAnsi="Times New Roman"/>
          <w:sz w:val="28"/>
          <w:szCs w:val="28"/>
          <w:lang w:val="uk-UA"/>
        </w:rPr>
        <w:t xml:space="preserve"> бухгалтер</w:t>
      </w:r>
      <w:r>
        <w:rPr>
          <w:rFonts w:ascii="Times New Roman" w:hAnsi="Times New Roman"/>
          <w:sz w:val="28"/>
          <w:szCs w:val="28"/>
          <w:lang w:val="uk-UA"/>
        </w:rPr>
        <w:t xml:space="preserve">ського обліку </w:t>
      </w:r>
      <w:r w:rsidRPr="00B84014">
        <w:rPr>
          <w:rFonts w:ascii="Times New Roman" w:hAnsi="Times New Roman"/>
          <w:sz w:val="28"/>
          <w:szCs w:val="28"/>
          <w:lang w:val="uk-UA"/>
        </w:rPr>
        <w:t>сільської ради Малинкович О.В. провести перерахунок коштів згідно розрахункового рахунку, який надала хвора.</w:t>
      </w:r>
    </w:p>
    <w:p w:rsidR="002D3CB1" w:rsidRPr="00B84014" w:rsidRDefault="002D3CB1" w:rsidP="00CA2B80">
      <w:pPr>
        <w:spacing w:after="0" w:line="240" w:lineRule="auto"/>
        <w:ind w:right="-2" w:firstLine="708"/>
        <w:jc w:val="both"/>
        <w:rPr>
          <w:rFonts w:ascii="Times New Roman" w:hAnsi="Times New Roman"/>
          <w:sz w:val="28"/>
          <w:szCs w:val="28"/>
          <w:lang w:val="uk-UA"/>
        </w:rPr>
      </w:pPr>
      <w:r w:rsidRPr="00B84014">
        <w:rPr>
          <w:rFonts w:ascii="Times New Roman" w:hAnsi="Times New Roman"/>
          <w:sz w:val="28"/>
          <w:szCs w:val="28"/>
          <w:lang w:val="uk-UA"/>
        </w:rPr>
        <w:t xml:space="preserve">3. </w:t>
      </w:r>
      <w:r>
        <w:rPr>
          <w:rFonts w:ascii="Times New Roman" w:hAnsi="Times New Roman"/>
          <w:sz w:val="28"/>
          <w:szCs w:val="28"/>
          <w:lang w:val="uk-UA"/>
        </w:rPr>
        <w:t xml:space="preserve">Контроль за виконанням цього рішення покласти на </w:t>
      </w:r>
      <w:r w:rsidRPr="00B84014">
        <w:rPr>
          <w:rFonts w:ascii="Times New Roman" w:hAnsi="Times New Roman"/>
          <w:sz w:val="28"/>
          <w:szCs w:val="28"/>
          <w:lang w:val="uk-UA"/>
        </w:rPr>
        <w:t>постійну комісію з питань  фінансів, бюджету планування   соціально - економічного розвитку, інвестицій та міжнародного співробітництва</w:t>
      </w:r>
      <w:r>
        <w:rPr>
          <w:rFonts w:ascii="Times New Roman" w:hAnsi="Times New Roman"/>
          <w:sz w:val="28"/>
          <w:szCs w:val="28"/>
          <w:lang w:val="uk-UA"/>
        </w:rPr>
        <w:t>.</w:t>
      </w:r>
    </w:p>
    <w:p w:rsidR="002D3CB1" w:rsidRDefault="002D3CB1" w:rsidP="00CA2B80">
      <w:pPr>
        <w:jc w:val="both"/>
        <w:rPr>
          <w:sz w:val="28"/>
          <w:szCs w:val="28"/>
          <w:lang w:val="uk-UA"/>
        </w:rPr>
      </w:pPr>
    </w:p>
    <w:p w:rsidR="002D3CB1" w:rsidRPr="00B84014" w:rsidRDefault="002D3CB1" w:rsidP="00CA2B80">
      <w:pPr>
        <w:jc w:val="both"/>
        <w:rPr>
          <w:rFonts w:ascii="Times New Roman" w:hAnsi="Times New Roman"/>
          <w:b/>
          <w:sz w:val="28"/>
          <w:szCs w:val="28"/>
          <w:lang w:val="uk-UA"/>
        </w:rPr>
      </w:pPr>
      <w:r w:rsidRPr="00B84014">
        <w:rPr>
          <w:rFonts w:ascii="Times New Roman" w:hAnsi="Times New Roman"/>
          <w:b/>
          <w:sz w:val="28"/>
          <w:szCs w:val="28"/>
          <w:lang w:val="uk-UA"/>
        </w:rPr>
        <w:t xml:space="preserve">       </w:t>
      </w:r>
      <w:r w:rsidRPr="00B84014">
        <w:rPr>
          <w:rFonts w:ascii="Times New Roman" w:hAnsi="Times New Roman"/>
          <w:b/>
          <w:sz w:val="28"/>
          <w:szCs w:val="28"/>
        </w:rPr>
        <w:t>Сільський голова                                            М.М.Станинець</w:t>
      </w:r>
    </w:p>
    <w:p w:rsidR="002D3CB1" w:rsidRPr="00634CD3" w:rsidRDefault="002D3CB1" w:rsidP="00CA2B80">
      <w:pPr>
        <w:spacing w:after="0" w:line="240" w:lineRule="auto"/>
        <w:rPr>
          <w:rFonts w:ascii="Times New Roman" w:hAnsi="Times New Roman"/>
          <w:sz w:val="28"/>
          <w:szCs w:val="28"/>
          <w:lang w:eastAsia="ru-RU"/>
        </w:rPr>
      </w:pPr>
    </w:p>
    <w:p w:rsidR="002D3CB1" w:rsidRDefault="002D3CB1" w:rsidP="00CA2B80">
      <w:pPr>
        <w:spacing w:after="0" w:line="240" w:lineRule="auto"/>
        <w:rPr>
          <w:rFonts w:ascii="Times New Roman" w:hAnsi="Times New Roman"/>
          <w:sz w:val="28"/>
          <w:szCs w:val="28"/>
          <w:lang w:val="uk-UA"/>
        </w:rPr>
      </w:pPr>
    </w:p>
    <w:p w:rsidR="002D3CB1" w:rsidRDefault="002D3CB1" w:rsidP="00CA2B80">
      <w:pPr>
        <w:spacing w:after="0" w:line="240" w:lineRule="auto"/>
        <w:rPr>
          <w:rFonts w:ascii="Times New Roman" w:hAnsi="Times New Roman"/>
          <w:sz w:val="28"/>
          <w:szCs w:val="28"/>
          <w:lang w:val="uk-UA"/>
        </w:rPr>
      </w:pPr>
    </w:p>
    <w:p w:rsidR="002D3CB1" w:rsidRPr="00612AE7" w:rsidRDefault="002D3CB1" w:rsidP="00CA2B80">
      <w:pPr>
        <w:spacing w:after="0" w:line="240" w:lineRule="auto"/>
        <w:rPr>
          <w:rFonts w:ascii="Times New Roman" w:hAnsi="Times New Roman"/>
          <w:sz w:val="28"/>
          <w:szCs w:val="28"/>
          <w:lang w:val="uk-UA"/>
        </w:rPr>
      </w:pPr>
    </w:p>
    <w:p w:rsidR="002D3CB1" w:rsidRDefault="002D3CB1" w:rsidP="00CA2B80">
      <w:pPr>
        <w:spacing w:after="0" w:line="240" w:lineRule="auto"/>
        <w:jc w:val="both"/>
        <w:rPr>
          <w:rFonts w:ascii="Times New Roman" w:hAnsi="Times New Roman"/>
          <w:bCs/>
          <w:sz w:val="28"/>
          <w:szCs w:val="28"/>
          <w:lang w:val="uk-UA"/>
        </w:rPr>
      </w:pPr>
    </w:p>
    <w:p w:rsidR="002D3CB1" w:rsidRDefault="002D3CB1" w:rsidP="00CA2B80">
      <w:pPr>
        <w:spacing w:after="0" w:line="240" w:lineRule="auto"/>
        <w:jc w:val="both"/>
        <w:rPr>
          <w:rFonts w:ascii="Times New Roman" w:hAnsi="Times New Roman"/>
          <w:bCs/>
          <w:sz w:val="28"/>
          <w:szCs w:val="28"/>
          <w:lang w:val="uk-UA"/>
        </w:rPr>
      </w:pPr>
    </w:p>
    <w:p w:rsidR="002D3CB1" w:rsidRDefault="002D3CB1" w:rsidP="00CA2B80">
      <w:pPr>
        <w:spacing w:after="0" w:line="240" w:lineRule="auto"/>
        <w:jc w:val="both"/>
        <w:rPr>
          <w:rFonts w:ascii="Times New Roman" w:hAnsi="Times New Roman"/>
          <w:bCs/>
          <w:sz w:val="28"/>
          <w:szCs w:val="28"/>
          <w:lang w:val="uk-UA"/>
        </w:rPr>
      </w:pPr>
    </w:p>
    <w:p w:rsidR="002D3CB1" w:rsidRDefault="002D3CB1" w:rsidP="00EE16B0">
      <w:pPr>
        <w:spacing w:after="0" w:line="240" w:lineRule="auto"/>
        <w:rPr>
          <w:rFonts w:ascii="Times New Roman" w:hAnsi="Times New Roman"/>
          <w:sz w:val="28"/>
          <w:szCs w:val="28"/>
          <w:lang w:val="uk-UA"/>
        </w:rPr>
      </w:pPr>
    </w:p>
    <w:p w:rsidR="002D3CB1" w:rsidRPr="0081289B" w:rsidRDefault="002D3CB1" w:rsidP="0081289B">
      <w:pPr>
        <w:rPr>
          <w:b/>
          <w:lang w:val="uk-UA"/>
        </w:rPr>
      </w:pPr>
      <w:r>
        <w:rPr>
          <w:rFonts w:ascii="Times New Roman" w:hAnsi="Times New Roman"/>
          <w:sz w:val="28"/>
          <w:szCs w:val="28"/>
          <w:lang w:val="uk-UA"/>
        </w:rPr>
        <w:t xml:space="preserve">                                                                     </w:t>
      </w:r>
      <w:r w:rsidRPr="00450CE9">
        <w:rPr>
          <w:rFonts w:ascii="Times New Roman" w:hAnsi="Times New Roman"/>
          <w:sz w:val="28"/>
          <w:szCs w:val="28"/>
        </w:rPr>
        <w:object w:dxaOrig="1141" w:dyaOrig="1261">
          <v:shape id="_x0000_i1041" type="#_x0000_t75" style="width:46.5pt;height:53.25pt" o:ole="" fillcolor="window">
            <v:imagedata r:id="rId58" o:title=""/>
          </v:shape>
          <o:OLEObject Type="Embed" ProgID="Word.Picture.8" ShapeID="_x0000_i1041" DrawAspect="Content" ObjectID="_1700639511" r:id="rId61"/>
        </w:object>
      </w:r>
    </w:p>
    <w:p w:rsidR="002D3CB1" w:rsidRPr="00450CE9" w:rsidRDefault="002D3CB1" w:rsidP="00E936DB">
      <w:pPr>
        <w:spacing w:after="0" w:line="240" w:lineRule="auto"/>
        <w:jc w:val="center"/>
        <w:outlineLvl w:val="0"/>
        <w:rPr>
          <w:rFonts w:ascii="Times New Roman" w:hAnsi="Times New Roman"/>
          <w:b/>
          <w:sz w:val="28"/>
          <w:szCs w:val="28"/>
        </w:rPr>
      </w:pPr>
      <w:r w:rsidRPr="00450CE9">
        <w:rPr>
          <w:rFonts w:ascii="Times New Roman" w:hAnsi="Times New Roman"/>
          <w:b/>
          <w:sz w:val="28"/>
          <w:szCs w:val="28"/>
        </w:rPr>
        <w:t>У К Р А Ї Н А</w:t>
      </w:r>
    </w:p>
    <w:p w:rsidR="002D3CB1" w:rsidRPr="00F851B7" w:rsidRDefault="002D3CB1" w:rsidP="00E936DB">
      <w:pPr>
        <w:spacing w:after="0" w:line="240" w:lineRule="auto"/>
        <w:jc w:val="center"/>
        <w:rPr>
          <w:rFonts w:ascii="Times New Roman" w:hAnsi="Times New Roman"/>
          <w:b/>
          <w:sz w:val="28"/>
          <w:szCs w:val="28"/>
          <w:lang w:val="uk-UA"/>
        </w:rPr>
      </w:pPr>
      <w:r w:rsidRPr="00450CE9">
        <w:rPr>
          <w:rFonts w:ascii="Times New Roman" w:hAnsi="Times New Roman"/>
          <w:b/>
          <w:sz w:val="28"/>
          <w:szCs w:val="28"/>
        </w:rPr>
        <w:t>КАМ’ЯНСЬКА  СІЛЬСЬКА  РАДА БЕРЕГІВСЬКОГО  РАЙОНУ ЗАКАРПАТСЬКОЇ  ОБЛАСТІ</w:t>
      </w:r>
    </w:p>
    <w:p w:rsidR="002D3CB1" w:rsidRPr="00810204" w:rsidRDefault="002D3CB1" w:rsidP="00E936D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4</w:t>
      </w:r>
      <w:r w:rsidRPr="00810204">
        <w:rPr>
          <w:rFonts w:ascii="Times New Roman" w:hAnsi="Times New Roman"/>
          <w:b/>
          <w:sz w:val="28"/>
          <w:szCs w:val="28"/>
          <w:lang w:val="uk-UA"/>
        </w:rPr>
        <w:t xml:space="preserve"> -т</w:t>
      </w:r>
      <w:r>
        <w:rPr>
          <w:rFonts w:ascii="Times New Roman" w:hAnsi="Times New Roman"/>
          <w:b/>
          <w:sz w:val="28"/>
          <w:szCs w:val="28"/>
          <w:lang w:val="uk-UA"/>
        </w:rPr>
        <w:t>а</w:t>
      </w:r>
      <w:r w:rsidRPr="00810204">
        <w:rPr>
          <w:rFonts w:ascii="Times New Roman" w:hAnsi="Times New Roman"/>
          <w:b/>
          <w:sz w:val="28"/>
          <w:szCs w:val="28"/>
          <w:lang w:val="uk-UA"/>
        </w:rPr>
        <w:t xml:space="preserve">  сесії  8-го скликання</w:t>
      </w:r>
    </w:p>
    <w:p w:rsidR="002D3CB1" w:rsidRPr="00810204" w:rsidRDefault="002D3CB1" w:rsidP="00E936DB">
      <w:pPr>
        <w:spacing w:after="0" w:line="240" w:lineRule="auto"/>
        <w:jc w:val="center"/>
        <w:rPr>
          <w:rFonts w:ascii="Times New Roman" w:hAnsi="Times New Roman"/>
          <w:b/>
          <w:sz w:val="28"/>
          <w:szCs w:val="28"/>
          <w:lang w:val="uk-UA"/>
        </w:rPr>
      </w:pPr>
    </w:p>
    <w:p w:rsidR="002D3CB1" w:rsidRPr="0081289B" w:rsidRDefault="002D3CB1" w:rsidP="0081289B">
      <w:pPr>
        <w:tabs>
          <w:tab w:val="left" w:pos="405"/>
          <w:tab w:val="center" w:pos="4808"/>
        </w:tabs>
        <w:spacing w:after="0" w:line="240" w:lineRule="auto"/>
        <w:jc w:val="center"/>
        <w:outlineLvl w:val="0"/>
        <w:rPr>
          <w:rFonts w:ascii="Times New Roman" w:hAnsi="Times New Roman"/>
          <w:b/>
          <w:sz w:val="28"/>
          <w:szCs w:val="28"/>
          <w:lang w:val="uk-UA"/>
        </w:rPr>
      </w:pPr>
      <w:r w:rsidRPr="00810204">
        <w:rPr>
          <w:rFonts w:ascii="Times New Roman" w:hAnsi="Times New Roman"/>
          <w:b/>
          <w:sz w:val="28"/>
          <w:szCs w:val="28"/>
          <w:lang w:val="uk-UA"/>
        </w:rPr>
        <w:t>Р І ШЕННЯ</w:t>
      </w:r>
    </w:p>
    <w:p w:rsidR="002D3CB1" w:rsidRPr="00D42E9D" w:rsidRDefault="002D3CB1" w:rsidP="00E936DB">
      <w:pPr>
        <w:spacing w:after="0" w:line="240" w:lineRule="auto"/>
        <w:jc w:val="both"/>
        <w:rPr>
          <w:rFonts w:ascii="Times New Roman" w:hAnsi="Times New Roman"/>
          <w:b/>
          <w:sz w:val="28"/>
          <w:szCs w:val="28"/>
          <w:lang w:val="uk-UA"/>
        </w:rPr>
      </w:pPr>
      <w:r>
        <w:rPr>
          <w:rFonts w:ascii="Times New Roman" w:hAnsi="Times New Roman"/>
          <w:b/>
          <w:sz w:val="28"/>
          <w:szCs w:val="28"/>
          <w:lang w:val="uk-UA"/>
        </w:rPr>
        <w:t>в</w:t>
      </w:r>
      <w:r w:rsidRPr="00810204">
        <w:rPr>
          <w:rFonts w:ascii="Times New Roman" w:hAnsi="Times New Roman"/>
          <w:b/>
          <w:sz w:val="28"/>
          <w:szCs w:val="28"/>
          <w:lang w:val="uk-UA"/>
        </w:rPr>
        <w:t>ід</w:t>
      </w:r>
      <w:r>
        <w:rPr>
          <w:rFonts w:ascii="Times New Roman" w:hAnsi="Times New Roman"/>
          <w:b/>
          <w:sz w:val="28"/>
          <w:szCs w:val="28"/>
          <w:lang w:val="uk-UA"/>
        </w:rPr>
        <w:t xml:space="preserve"> 29 квітня</w:t>
      </w:r>
      <w:r w:rsidRPr="00810204">
        <w:rPr>
          <w:rFonts w:ascii="Times New Roman" w:hAnsi="Times New Roman"/>
          <w:b/>
          <w:sz w:val="28"/>
          <w:szCs w:val="28"/>
          <w:lang w:val="uk-UA"/>
        </w:rPr>
        <w:t xml:space="preserve"> 2021 року № </w:t>
      </w:r>
      <w:r>
        <w:rPr>
          <w:rFonts w:ascii="Times New Roman" w:hAnsi="Times New Roman"/>
          <w:b/>
          <w:sz w:val="28"/>
          <w:szCs w:val="28"/>
          <w:lang w:val="uk-UA"/>
        </w:rPr>
        <w:t>321</w:t>
      </w:r>
    </w:p>
    <w:p w:rsidR="002D3CB1" w:rsidRPr="00E936DB" w:rsidRDefault="002D3CB1" w:rsidP="00E936DB">
      <w:pPr>
        <w:spacing w:after="0" w:line="240" w:lineRule="auto"/>
        <w:jc w:val="both"/>
        <w:rPr>
          <w:rFonts w:ascii="Times New Roman" w:hAnsi="Times New Roman"/>
          <w:b/>
          <w:sz w:val="28"/>
          <w:szCs w:val="28"/>
          <w:lang w:val="uk-UA"/>
        </w:rPr>
      </w:pPr>
      <w:r w:rsidRPr="00E43030">
        <w:rPr>
          <w:rFonts w:ascii="Times New Roman" w:hAnsi="Times New Roman"/>
          <w:b/>
          <w:sz w:val="28"/>
          <w:szCs w:val="28"/>
        </w:rPr>
        <w:t>с.Кам’янське</w:t>
      </w:r>
    </w:p>
    <w:p w:rsidR="002D3CB1" w:rsidRPr="00E936DB" w:rsidRDefault="002D3CB1" w:rsidP="00E936DB">
      <w:pPr>
        <w:spacing w:after="0" w:line="240" w:lineRule="auto"/>
        <w:rPr>
          <w:rFonts w:ascii="Times New Roman" w:hAnsi="Times New Roman"/>
          <w:b/>
          <w:sz w:val="27"/>
          <w:szCs w:val="27"/>
        </w:rPr>
      </w:pPr>
      <w:r w:rsidRPr="00E936DB">
        <w:rPr>
          <w:rFonts w:ascii="Times New Roman" w:hAnsi="Times New Roman"/>
          <w:b/>
          <w:sz w:val="27"/>
          <w:szCs w:val="27"/>
        </w:rPr>
        <w:t xml:space="preserve">Про  надання дозволу на розроблення </w:t>
      </w:r>
    </w:p>
    <w:p w:rsidR="002D3CB1" w:rsidRPr="00E936DB" w:rsidRDefault="002D3CB1" w:rsidP="00E936DB">
      <w:pPr>
        <w:spacing w:after="0" w:line="240" w:lineRule="auto"/>
        <w:rPr>
          <w:rFonts w:ascii="Times New Roman" w:hAnsi="Times New Roman"/>
          <w:b/>
          <w:sz w:val="27"/>
          <w:szCs w:val="27"/>
        </w:rPr>
      </w:pPr>
      <w:r w:rsidRPr="00E936DB">
        <w:rPr>
          <w:rFonts w:ascii="Times New Roman" w:hAnsi="Times New Roman"/>
          <w:b/>
          <w:sz w:val="27"/>
          <w:szCs w:val="27"/>
        </w:rPr>
        <w:t xml:space="preserve">проекту землеустрою щодо відведення </w:t>
      </w:r>
    </w:p>
    <w:p w:rsidR="002D3CB1" w:rsidRPr="00E936DB" w:rsidRDefault="002D3CB1" w:rsidP="00E936DB">
      <w:pPr>
        <w:spacing w:after="0" w:line="240" w:lineRule="auto"/>
        <w:rPr>
          <w:rFonts w:ascii="Times New Roman" w:hAnsi="Times New Roman"/>
          <w:b/>
          <w:sz w:val="27"/>
          <w:szCs w:val="27"/>
        </w:rPr>
      </w:pPr>
      <w:r w:rsidRPr="00E936DB">
        <w:rPr>
          <w:rFonts w:ascii="Times New Roman" w:hAnsi="Times New Roman"/>
          <w:b/>
          <w:sz w:val="27"/>
          <w:szCs w:val="27"/>
        </w:rPr>
        <w:t>земельної ділянки у комунальну власність</w:t>
      </w:r>
    </w:p>
    <w:p w:rsidR="002D3CB1" w:rsidRPr="00B139DB" w:rsidRDefault="002D3CB1" w:rsidP="00E936DB">
      <w:pPr>
        <w:spacing w:after="0" w:line="240" w:lineRule="auto"/>
        <w:rPr>
          <w:rFonts w:ascii="Times New Roman" w:hAnsi="Times New Roman"/>
          <w:sz w:val="27"/>
          <w:szCs w:val="27"/>
        </w:rPr>
      </w:pPr>
    </w:p>
    <w:p w:rsidR="002D3CB1" w:rsidRDefault="002D3CB1" w:rsidP="00E936DB">
      <w:pPr>
        <w:spacing w:after="0" w:line="240" w:lineRule="auto"/>
        <w:ind w:firstLine="708"/>
        <w:jc w:val="both"/>
        <w:rPr>
          <w:rFonts w:ascii="Times New Roman" w:hAnsi="Times New Roman"/>
          <w:sz w:val="27"/>
          <w:szCs w:val="27"/>
        </w:rPr>
      </w:pPr>
      <w:r w:rsidRPr="00B139DB">
        <w:rPr>
          <w:rFonts w:ascii="Times New Roman" w:hAnsi="Times New Roman"/>
          <w:sz w:val="27"/>
          <w:szCs w:val="27"/>
        </w:rPr>
        <w:t>Розглянувши клопотання</w:t>
      </w:r>
      <w:r>
        <w:rPr>
          <w:rFonts w:ascii="Times New Roman" w:hAnsi="Times New Roman"/>
          <w:sz w:val="27"/>
          <w:szCs w:val="27"/>
        </w:rPr>
        <w:t xml:space="preserve"> сільського голови Станинця М.М.</w:t>
      </w:r>
      <w:r w:rsidRPr="00B139DB">
        <w:rPr>
          <w:rFonts w:ascii="Times New Roman" w:hAnsi="Times New Roman"/>
          <w:sz w:val="27"/>
          <w:szCs w:val="27"/>
        </w:rPr>
        <w:t xml:space="preserve"> про надання дозволу на розроблення проекту землеустрою щодо відведення земельної ділянки у комунальну власність для будівн</w:t>
      </w:r>
      <w:r>
        <w:rPr>
          <w:rFonts w:ascii="Times New Roman" w:hAnsi="Times New Roman"/>
          <w:sz w:val="27"/>
          <w:szCs w:val="27"/>
        </w:rPr>
        <w:t xml:space="preserve">ицтва та обслуговування </w:t>
      </w:r>
      <w:r w:rsidRPr="00B139DB">
        <w:rPr>
          <w:rFonts w:ascii="Times New Roman" w:hAnsi="Times New Roman"/>
          <w:sz w:val="27"/>
          <w:szCs w:val="27"/>
        </w:rPr>
        <w:t xml:space="preserve"> </w:t>
      </w:r>
      <w:r w:rsidRPr="003335C7">
        <w:rPr>
          <w:rFonts w:ascii="Times New Roman" w:hAnsi="Times New Roman"/>
          <w:color w:val="000000"/>
          <w:sz w:val="26"/>
          <w:szCs w:val="26"/>
          <w:lang w:eastAsia="ru-RU"/>
        </w:rPr>
        <w:t>будівель закладів о</w:t>
      </w:r>
      <w:r>
        <w:rPr>
          <w:rFonts w:ascii="Times New Roman" w:hAnsi="Times New Roman"/>
          <w:color w:val="000000"/>
          <w:sz w:val="26"/>
          <w:szCs w:val="26"/>
          <w:lang w:val="uk-UA" w:eastAsia="ru-RU"/>
        </w:rPr>
        <w:t>хорони здоров’я</w:t>
      </w:r>
      <w:r>
        <w:rPr>
          <w:rFonts w:ascii="Times New Roman" w:hAnsi="Times New Roman"/>
          <w:sz w:val="27"/>
          <w:szCs w:val="27"/>
        </w:rPr>
        <w:t xml:space="preserve">  орієнтовною площею 0,</w:t>
      </w:r>
      <w:r>
        <w:rPr>
          <w:rFonts w:ascii="Times New Roman" w:hAnsi="Times New Roman"/>
          <w:sz w:val="27"/>
          <w:szCs w:val="27"/>
          <w:lang w:val="uk-UA"/>
        </w:rPr>
        <w:t>50</w:t>
      </w:r>
      <w:r>
        <w:rPr>
          <w:rFonts w:ascii="Times New Roman" w:hAnsi="Times New Roman"/>
          <w:sz w:val="27"/>
          <w:szCs w:val="27"/>
        </w:rPr>
        <w:t xml:space="preserve"> га</w:t>
      </w:r>
      <w:r w:rsidRPr="00B139DB">
        <w:rPr>
          <w:rFonts w:ascii="Times New Roman" w:hAnsi="Times New Roman"/>
          <w:sz w:val="27"/>
          <w:szCs w:val="27"/>
        </w:rPr>
        <w:t xml:space="preserve"> розташованої    за адресо</w:t>
      </w:r>
      <w:r>
        <w:rPr>
          <w:rFonts w:ascii="Times New Roman" w:hAnsi="Times New Roman"/>
          <w:sz w:val="27"/>
          <w:szCs w:val="27"/>
        </w:rPr>
        <w:t xml:space="preserve">ю: с. </w:t>
      </w:r>
      <w:r>
        <w:rPr>
          <w:rFonts w:ascii="Times New Roman" w:hAnsi="Times New Roman"/>
          <w:sz w:val="27"/>
          <w:szCs w:val="27"/>
          <w:lang w:val="uk-UA"/>
        </w:rPr>
        <w:t>Кам’янське, вул..Центральна,73 «а»</w:t>
      </w:r>
      <w:r>
        <w:rPr>
          <w:rFonts w:ascii="Times New Roman" w:hAnsi="Times New Roman"/>
          <w:sz w:val="27"/>
          <w:szCs w:val="27"/>
        </w:rPr>
        <w:t xml:space="preserve">  Іршавського району Закарпатської</w:t>
      </w:r>
      <w:r w:rsidRPr="00B139DB">
        <w:rPr>
          <w:rFonts w:ascii="Times New Roman" w:hAnsi="Times New Roman"/>
          <w:sz w:val="27"/>
          <w:szCs w:val="27"/>
        </w:rPr>
        <w:t xml:space="preserve"> області, керуючись статтями 12, </w:t>
      </w:r>
      <w:r>
        <w:rPr>
          <w:rFonts w:ascii="Times New Roman" w:hAnsi="Times New Roman"/>
          <w:sz w:val="27"/>
          <w:szCs w:val="27"/>
          <w:lang w:val="uk-UA"/>
        </w:rPr>
        <w:t>39, 79, 80</w:t>
      </w:r>
      <w:r>
        <w:rPr>
          <w:rFonts w:ascii="Times New Roman" w:hAnsi="Times New Roman"/>
          <w:sz w:val="27"/>
          <w:szCs w:val="27"/>
        </w:rPr>
        <w:t xml:space="preserve">, </w:t>
      </w:r>
      <w:r>
        <w:rPr>
          <w:rFonts w:ascii="Times New Roman" w:hAnsi="Times New Roman"/>
          <w:sz w:val="27"/>
          <w:szCs w:val="27"/>
          <w:lang w:val="uk-UA"/>
        </w:rPr>
        <w:t>92</w:t>
      </w:r>
      <w:r w:rsidRPr="00B139DB">
        <w:rPr>
          <w:rFonts w:ascii="Times New Roman" w:hAnsi="Times New Roman"/>
          <w:sz w:val="27"/>
          <w:szCs w:val="27"/>
        </w:rPr>
        <w:t xml:space="preserve"> Земельного кодексу України та пунктом 34 частини першої статті 26 Закону України «Про місцеве самоврядування в Україні», сільська рада </w:t>
      </w:r>
    </w:p>
    <w:p w:rsidR="002D3CB1" w:rsidRPr="00FE6E3F" w:rsidRDefault="002D3CB1" w:rsidP="00E936DB">
      <w:pPr>
        <w:spacing w:after="0" w:line="240" w:lineRule="auto"/>
        <w:ind w:firstLine="708"/>
        <w:jc w:val="center"/>
        <w:rPr>
          <w:rFonts w:ascii="Times New Roman" w:hAnsi="Times New Roman"/>
          <w:b/>
          <w:sz w:val="27"/>
          <w:szCs w:val="27"/>
        </w:rPr>
      </w:pPr>
      <w:r w:rsidRPr="00FE6E3F">
        <w:rPr>
          <w:rFonts w:ascii="Times New Roman" w:hAnsi="Times New Roman"/>
          <w:b/>
          <w:sz w:val="27"/>
          <w:szCs w:val="27"/>
        </w:rPr>
        <w:t>ВИРІШИЛА:</w:t>
      </w:r>
    </w:p>
    <w:p w:rsidR="002D3CB1" w:rsidRDefault="002D3CB1" w:rsidP="00E936DB">
      <w:pPr>
        <w:spacing w:after="0" w:line="240" w:lineRule="auto"/>
        <w:jc w:val="both"/>
        <w:rPr>
          <w:rFonts w:ascii="Times New Roman" w:hAnsi="Times New Roman"/>
          <w:sz w:val="27"/>
          <w:szCs w:val="27"/>
          <w:lang w:val="uk-UA"/>
        </w:rPr>
      </w:pPr>
      <w:r>
        <w:rPr>
          <w:rFonts w:ascii="Times New Roman" w:hAnsi="Times New Roman"/>
          <w:sz w:val="27"/>
          <w:szCs w:val="27"/>
        </w:rPr>
        <w:tab/>
        <w:t xml:space="preserve">1. Надати дозвіл Кам’янській сільській раді Берегівського району </w:t>
      </w:r>
      <w:r w:rsidRPr="00B139DB">
        <w:rPr>
          <w:rFonts w:ascii="Times New Roman" w:hAnsi="Times New Roman"/>
          <w:sz w:val="27"/>
          <w:szCs w:val="27"/>
        </w:rPr>
        <w:t>на розроблення проекту землеустрою щодо відведення  земельної ділянки у комунальну власність для будівництва та обслуговування будівель</w:t>
      </w:r>
      <w:r w:rsidRPr="00FE6E3F">
        <w:rPr>
          <w:rFonts w:ascii="Times New Roman" w:hAnsi="Times New Roman"/>
          <w:color w:val="000000"/>
          <w:sz w:val="26"/>
          <w:szCs w:val="26"/>
          <w:lang w:eastAsia="ru-RU"/>
        </w:rPr>
        <w:t xml:space="preserve"> </w:t>
      </w:r>
      <w:r w:rsidRPr="003335C7">
        <w:rPr>
          <w:rFonts w:ascii="Times New Roman" w:hAnsi="Times New Roman"/>
          <w:color w:val="000000"/>
          <w:sz w:val="26"/>
          <w:szCs w:val="26"/>
          <w:lang w:eastAsia="ru-RU"/>
        </w:rPr>
        <w:t xml:space="preserve"> закладів о</w:t>
      </w:r>
      <w:r>
        <w:rPr>
          <w:rFonts w:ascii="Times New Roman" w:hAnsi="Times New Roman"/>
          <w:color w:val="000000"/>
          <w:sz w:val="26"/>
          <w:szCs w:val="26"/>
          <w:lang w:val="uk-UA" w:eastAsia="ru-RU"/>
        </w:rPr>
        <w:t>хорони здоров’я</w:t>
      </w:r>
      <w:r>
        <w:rPr>
          <w:rFonts w:ascii="Times New Roman" w:hAnsi="Times New Roman"/>
          <w:sz w:val="27"/>
          <w:szCs w:val="27"/>
        </w:rPr>
        <w:t xml:space="preserve"> </w:t>
      </w:r>
      <w:r w:rsidRPr="00B139DB">
        <w:rPr>
          <w:rFonts w:ascii="Times New Roman" w:hAnsi="Times New Roman"/>
          <w:sz w:val="27"/>
          <w:szCs w:val="27"/>
        </w:rPr>
        <w:t xml:space="preserve"> орієнтовною п</w:t>
      </w:r>
      <w:r>
        <w:rPr>
          <w:rFonts w:ascii="Times New Roman" w:hAnsi="Times New Roman"/>
          <w:sz w:val="27"/>
          <w:szCs w:val="27"/>
        </w:rPr>
        <w:t>лощею 0,</w:t>
      </w:r>
      <w:r>
        <w:rPr>
          <w:rFonts w:ascii="Times New Roman" w:hAnsi="Times New Roman"/>
          <w:sz w:val="27"/>
          <w:szCs w:val="27"/>
          <w:lang w:val="uk-UA"/>
        </w:rPr>
        <w:t>50</w:t>
      </w:r>
      <w:r>
        <w:rPr>
          <w:rFonts w:ascii="Times New Roman" w:hAnsi="Times New Roman"/>
          <w:sz w:val="27"/>
          <w:szCs w:val="27"/>
        </w:rPr>
        <w:t xml:space="preserve"> га</w:t>
      </w:r>
      <w:r w:rsidRPr="00B139DB">
        <w:rPr>
          <w:rFonts w:ascii="Times New Roman" w:hAnsi="Times New Roman"/>
          <w:sz w:val="27"/>
          <w:szCs w:val="27"/>
        </w:rPr>
        <w:t>, розташованої за адресою</w:t>
      </w:r>
      <w:r>
        <w:rPr>
          <w:rFonts w:ascii="Times New Roman" w:hAnsi="Times New Roman"/>
          <w:sz w:val="27"/>
          <w:szCs w:val="27"/>
        </w:rPr>
        <w:t xml:space="preserve">: </w:t>
      </w:r>
    </w:p>
    <w:p w:rsidR="002D3CB1" w:rsidRPr="0081289B" w:rsidRDefault="002D3CB1" w:rsidP="00E936DB">
      <w:pPr>
        <w:spacing w:after="0" w:line="240" w:lineRule="auto"/>
        <w:jc w:val="both"/>
        <w:rPr>
          <w:rFonts w:ascii="Times New Roman" w:hAnsi="Times New Roman"/>
          <w:sz w:val="27"/>
          <w:szCs w:val="27"/>
          <w:lang w:val="uk-UA"/>
        </w:rPr>
      </w:pPr>
      <w:r w:rsidRPr="0081289B">
        <w:rPr>
          <w:rFonts w:ascii="Times New Roman" w:hAnsi="Times New Roman"/>
          <w:sz w:val="27"/>
          <w:szCs w:val="27"/>
          <w:lang w:val="uk-UA"/>
        </w:rPr>
        <w:t xml:space="preserve"> с. </w:t>
      </w:r>
      <w:r>
        <w:rPr>
          <w:rFonts w:ascii="Times New Roman" w:hAnsi="Times New Roman"/>
          <w:sz w:val="27"/>
          <w:szCs w:val="27"/>
          <w:lang w:val="uk-UA"/>
        </w:rPr>
        <w:t>Кам’янське, вул.Центральна,71 «а»</w:t>
      </w:r>
      <w:r w:rsidRPr="0081289B">
        <w:rPr>
          <w:rFonts w:ascii="Times New Roman" w:hAnsi="Times New Roman"/>
          <w:sz w:val="27"/>
          <w:szCs w:val="27"/>
          <w:lang w:val="uk-UA"/>
        </w:rPr>
        <w:t xml:space="preserve">  Іршавського району Закарпатської </w:t>
      </w:r>
    </w:p>
    <w:p w:rsidR="002D3CB1" w:rsidRPr="00810204" w:rsidRDefault="002D3CB1" w:rsidP="00E936DB">
      <w:pPr>
        <w:spacing w:after="0" w:line="240" w:lineRule="auto"/>
        <w:jc w:val="both"/>
        <w:rPr>
          <w:rFonts w:ascii="Times New Roman" w:hAnsi="Times New Roman"/>
          <w:sz w:val="28"/>
          <w:szCs w:val="28"/>
          <w:lang w:val="uk-UA"/>
        </w:rPr>
      </w:pPr>
      <w:r w:rsidRPr="0081289B">
        <w:rPr>
          <w:sz w:val="27"/>
          <w:szCs w:val="27"/>
          <w:lang w:val="uk-UA"/>
        </w:rPr>
        <w:t xml:space="preserve">             </w:t>
      </w:r>
      <w:r w:rsidRPr="00810204">
        <w:rPr>
          <w:sz w:val="27"/>
          <w:szCs w:val="27"/>
          <w:lang w:val="uk-UA"/>
        </w:rPr>
        <w:t>2</w:t>
      </w:r>
      <w:r w:rsidRPr="00810204">
        <w:rPr>
          <w:rFonts w:ascii="Times New Roman" w:hAnsi="Times New Roman"/>
          <w:sz w:val="27"/>
          <w:szCs w:val="27"/>
          <w:lang w:val="uk-UA"/>
        </w:rPr>
        <w:t>.  Сільському голові Кам’янської сільської ради  Берегівського району Закарпатської області  укласти договір на  розроблення проекту землеустрою щодо відведення  земельної ділянки із особою, яка має відповідний дозвіл (ліцензію) на виконання цих робіт.</w:t>
      </w:r>
      <w:r w:rsidRPr="00810204">
        <w:rPr>
          <w:rFonts w:ascii="Times New Roman" w:hAnsi="Times New Roman"/>
          <w:sz w:val="28"/>
          <w:szCs w:val="28"/>
          <w:lang w:val="uk-UA"/>
        </w:rPr>
        <w:t xml:space="preserve">          </w:t>
      </w:r>
    </w:p>
    <w:p w:rsidR="002D3CB1" w:rsidRPr="00DA5C89" w:rsidRDefault="002D3CB1" w:rsidP="00E936DB">
      <w:pPr>
        <w:spacing w:after="0" w:line="240" w:lineRule="auto"/>
        <w:rPr>
          <w:rFonts w:ascii="Times New Roman" w:hAnsi="Times New Roman"/>
          <w:sz w:val="26"/>
          <w:szCs w:val="26"/>
        </w:rPr>
      </w:pPr>
      <w:r w:rsidRPr="00810204">
        <w:rPr>
          <w:rFonts w:ascii="Times New Roman" w:hAnsi="Times New Roman"/>
          <w:sz w:val="26"/>
          <w:szCs w:val="26"/>
          <w:lang w:val="uk-UA"/>
        </w:rPr>
        <w:t xml:space="preserve">          </w:t>
      </w:r>
      <w:r w:rsidRPr="00DA5C89">
        <w:rPr>
          <w:rFonts w:ascii="Times New Roman" w:hAnsi="Times New Roman"/>
          <w:sz w:val="26"/>
          <w:szCs w:val="26"/>
        </w:rPr>
        <w:t>2.2.погодити проект землеустрою у встановленому законом порядку;</w:t>
      </w:r>
    </w:p>
    <w:p w:rsidR="002D3CB1" w:rsidRPr="00DA5C89" w:rsidRDefault="002D3CB1" w:rsidP="00E936DB">
      <w:pPr>
        <w:spacing w:after="0" w:line="240" w:lineRule="auto"/>
        <w:jc w:val="both"/>
        <w:rPr>
          <w:rFonts w:ascii="Times New Roman" w:hAnsi="Times New Roman"/>
          <w:sz w:val="26"/>
          <w:szCs w:val="26"/>
        </w:rPr>
      </w:pPr>
      <w:r w:rsidRPr="00DA5C89">
        <w:rPr>
          <w:rFonts w:ascii="Times New Roman" w:hAnsi="Times New Roman"/>
          <w:sz w:val="26"/>
          <w:szCs w:val="26"/>
        </w:rPr>
        <w:t xml:space="preserve">          2.3.зареєструвати земельну ділянку в Державному земельному кадастрі;</w:t>
      </w:r>
    </w:p>
    <w:p w:rsidR="002D3CB1" w:rsidRPr="00DA5C89" w:rsidRDefault="002D3CB1" w:rsidP="00E936DB">
      <w:pPr>
        <w:spacing w:after="0" w:line="240" w:lineRule="auto"/>
        <w:jc w:val="both"/>
        <w:rPr>
          <w:rFonts w:ascii="Times New Roman" w:hAnsi="Times New Roman"/>
          <w:sz w:val="26"/>
          <w:szCs w:val="26"/>
        </w:rPr>
      </w:pPr>
      <w:r w:rsidRPr="00DA5C89">
        <w:rPr>
          <w:rFonts w:ascii="Times New Roman" w:hAnsi="Times New Roman"/>
          <w:sz w:val="26"/>
          <w:szCs w:val="26"/>
        </w:rPr>
        <w:t xml:space="preserve">          2.4.проект відводу земельної ділянки  подати  на  розгляд  та затвердження чергової сесії.</w:t>
      </w:r>
    </w:p>
    <w:p w:rsidR="002D3CB1" w:rsidRPr="00B139DB" w:rsidRDefault="002D3CB1" w:rsidP="00E936DB">
      <w:pPr>
        <w:spacing w:after="0" w:line="240" w:lineRule="auto"/>
        <w:jc w:val="both"/>
        <w:rPr>
          <w:rFonts w:ascii="Times New Roman" w:hAnsi="Times New Roman"/>
          <w:sz w:val="27"/>
          <w:szCs w:val="27"/>
        </w:rPr>
      </w:pPr>
      <w:r w:rsidRPr="00B139DB">
        <w:rPr>
          <w:rFonts w:ascii="Times New Roman" w:hAnsi="Times New Roman"/>
          <w:sz w:val="27"/>
          <w:szCs w:val="27"/>
        </w:rPr>
        <w:t xml:space="preserve">         </w:t>
      </w:r>
      <w:r>
        <w:rPr>
          <w:rFonts w:ascii="Times New Roman" w:hAnsi="Times New Roman"/>
          <w:sz w:val="27"/>
          <w:szCs w:val="27"/>
        </w:rPr>
        <w:t xml:space="preserve">  3. </w:t>
      </w:r>
      <w:r w:rsidRPr="00B139DB">
        <w:rPr>
          <w:rFonts w:ascii="Times New Roman" w:hAnsi="Times New Roman"/>
          <w:sz w:val="27"/>
          <w:szCs w:val="27"/>
        </w:rPr>
        <w:t xml:space="preserve">Фінансово-бухгалтерському відділу фінансування робіт щодо розроблення проектної документації здійснити за рахунок коштів місцевого бюджету.  </w:t>
      </w:r>
    </w:p>
    <w:p w:rsidR="002D3CB1" w:rsidRDefault="002D3CB1" w:rsidP="00E936DB">
      <w:pPr>
        <w:spacing w:after="0" w:line="240" w:lineRule="auto"/>
        <w:jc w:val="both"/>
        <w:rPr>
          <w:rFonts w:ascii="Times New Roman" w:hAnsi="Times New Roman"/>
          <w:sz w:val="26"/>
          <w:szCs w:val="26"/>
          <w:lang w:val="uk-UA"/>
        </w:rPr>
      </w:pPr>
      <w:r>
        <w:rPr>
          <w:rFonts w:ascii="Times New Roman" w:hAnsi="Times New Roman"/>
          <w:sz w:val="27"/>
          <w:szCs w:val="27"/>
        </w:rPr>
        <w:t xml:space="preserve">    </w:t>
      </w:r>
      <w:r w:rsidRPr="00B139DB">
        <w:rPr>
          <w:rFonts w:ascii="Times New Roman" w:hAnsi="Times New Roman"/>
          <w:sz w:val="27"/>
          <w:szCs w:val="27"/>
        </w:rPr>
        <w:t xml:space="preserve"> </w:t>
      </w:r>
      <w:r>
        <w:rPr>
          <w:rFonts w:ascii="Times New Roman" w:hAnsi="Times New Roman"/>
          <w:sz w:val="27"/>
          <w:szCs w:val="27"/>
        </w:rPr>
        <w:t xml:space="preserve">       </w:t>
      </w:r>
      <w:r w:rsidRPr="00B139DB">
        <w:rPr>
          <w:rFonts w:ascii="Times New Roman" w:hAnsi="Times New Roman"/>
          <w:sz w:val="27"/>
          <w:szCs w:val="27"/>
        </w:rPr>
        <w:t xml:space="preserve">4. </w:t>
      </w:r>
      <w:r w:rsidRPr="00A47669">
        <w:rPr>
          <w:rFonts w:ascii="Times New Roman" w:hAnsi="Times New Roman"/>
          <w:sz w:val="26"/>
          <w:szCs w:val="26"/>
        </w:rPr>
        <w:t xml:space="preserve">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r>
        <w:rPr>
          <w:rFonts w:ascii="Times New Roman" w:hAnsi="Times New Roman"/>
          <w:sz w:val="26"/>
          <w:szCs w:val="26"/>
        </w:rPr>
        <w:t>.)</w:t>
      </w:r>
    </w:p>
    <w:p w:rsidR="002D3CB1" w:rsidRPr="00B02E59" w:rsidRDefault="002D3CB1" w:rsidP="00E936DB">
      <w:pPr>
        <w:spacing w:after="0" w:line="240" w:lineRule="auto"/>
        <w:jc w:val="both"/>
        <w:rPr>
          <w:rFonts w:ascii="Times New Roman" w:hAnsi="Times New Roman"/>
          <w:sz w:val="26"/>
          <w:szCs w:val="26"/>
          <w:lang w:val="uk-UA"/>
        </w:rPr>
      </w:pPr>
    </w:p>
    <w:p w:rsidR="002D3CB1" w:rsidRDefault="002D3CB1" w:rsidP="00E936DB">
      <w:pPr>
        <w:spacing w:after="0" w:line="240" w:lineRule="auto"/>
        <w:rPr>
          <w:rFonts w:ascii="Times New Roman" w:hAnsi="Times New Roman"/>
          <w:b/>
          <w:sz w:val="28"/>
          <w:szCs w:val="28"/>
          <w:lang w:val="uk-UA"/>
        </w:rPr>
      </w:pPr>
      <w:r>
        <w:rPr>
          <w:rFonts w:ascii="Times New Roman" w:hAnsi="Times New Roman"/>
          <w:b/>
          <w:sz w:val="28"/>
          <w:szCs w:val="28"/>
        </w:rPr>
        <w:t xml:space="preserve">      </w:t>
      </w:r>
      <w:r>
        <w:rPr>
          <w:rFonts w:ascii="Times New Roman" w:hAnsi="Times New Roman"/>
          <w:b/>
          <w:sz w:val="28"/>
          <w:szCs w:val="28"/>
          <w:lang w:val="uk-UA"/>
        </w:rPr>
        <w:t>С</w:t>
      </w:r>
      <w:r w:rsidRPr="00CF6C36">
        <w:rPr>
          <w:rFonts w:ascii="Times New Roman" w:hAnsi="Times New Roman"/>
          <w:b/>
          <w:sz w:val="28"/>
          <w:szCs w:val="28"/>
        </w:rPr>
        <w:t>ільський голова                                                      М.М. Станинець</w:t>
      </w:r>
    </w:p>
    <w:p w:rsidR="002D3CB1" w:rsidRPr="007E2AE1" w:rsidRDefault="002D3CB1" w:rsidP="00E936DB">
      <w:pPr>
        <w:spacing w:after="0" w:line="240" w:lineRule="auto"/>
        <w:rPr>
          <w:rFonts w:ascii="Times New Roman" w:hAnsi="Times New Roman"/>
          <w:b/>
          <w:sz w:val="28"/>
          <w:szCs w:val="28"/>
          <w:lang w:val="uk-UA"/>
        </w:rPr>
      </w:pPr>
    </w:p>
    <w:p w:rsidR="002D3CB1" w:rsidRPr="009D2EBD" w:rsidRDefault="002D3CB1" w:rsidP="00BC7D7A">
      <w:pPr>
        <w:jc w:val="both"/>
        <w:rPr>
          <w:b/>
          <w:sz w:val="28"/>
          <w:szCs w:val="28"/>
          <w:lang w:val="uk-UA"/>
        </w:rPr>
      </w:pPr>
      <w:r>
        <w:rPr>
          <w:b/>
          <w:sz w:val="28"/>
          <w:szCs w:val="28"/>
          <w:lang w:val="uk-UA"/>
        </w:rPr>
        <w:t xml:space="preserve">                                                                            </w:t>
      </w:r>
      <w:r w:rsidRPr="00123B28">
        <w:rPr>
          <w:b/>
          <w:noProof/>
          <w:sz w:val="28"/>
          <w:szCs w:val="28"/>
          <w:lang w:eastAsia="ru-RU"/>
        </w:rPr>
        <w:pict>
          <v:shape id="Picture" o:spid="_x0000_i1042" type="#_x0000_t75" alt="A description..." style="width:34.5pt;height:45pt;visibility:visible">
            <v:imagedata r:id="rId62" o:title=""/>
          </v:shape>
        </w:pict>
      </w:r>
      <w:r>
        <w:rPr>
          <w:b/>
          <w:sz w:val="28"/>
          <w:szCs w:val="28"/>
          <w:lang w:val="uk-UA"/>
        </w:rPr>
        <w:t xml:space="preserve">                                                             </w:t>
      </w:r>
    </w:p>
    <w:p w:rsidR="002D3CB1" w:rsidRDefault="002D3CB1" w:rsidP="00BC7D7A">
      <w:pPr>
        <w:pStyle w:val="a1"/>
        <w:spacing w:after="0" w:line="100" w:lineRule="atLeast"/>
        <w:jc w:val="center"/>
      </w:pPr>
      <w:r>
        <w:rPr>
          <w:rFonts w:ascii="Times New Roman" w:hAnsi="Times New Roman" w:cs="Times New Roman"/>
          <w:b/>
          <w:sz w:val="28"/>
          <w:szCs w:val="28"/>
          <w:lang w:eastAsia="ru-RU"/>
        </w:rPr>
        <w:t>У К Р А Ї Н А</w:t>
      </w:r>
    </w:p>
    <w:p w:rsidR="002D3CB1" w:rsidRDefault="002D3CB1" w:rsidP="00BC7D7A">
      <w:pPr>
        <w:pStyle w:val="a1"/>
        <w:spacing w:after="0" w:line="100" w:lineRule="atLeast"/>
        <w:jc w:val="center"/>
      </w:pPr>
      <w:r>
        <w:rPr>
          <w:rFonts w:ascii="Times New Roman" w:hAnsi="Times New Roman" w:cs="Times New Roman"/>
          <w:b/>
          <w:sz w:val="28"/>
          <w:szCs w:val="28"/>
          <w:lang w:val="uk-UA" w:eastAsia="ru-RU"/>
        </w:rPr>
        <w:t>КАМ’ЯНСЬКА</w:t>
      </w:r>
      <w:r>
        <w:rPr>
          <w:rFonts w:ascii="Times New Roman" w:hAnsi="Times New Roman" w:cs="Times New Roman"/>
          <w:b/>
          <w:sz w:val="28"/>
          <w:szCs w:val="28"/>
          <w:lang w:eastAsia="ru-RU"/>
        </w:rPr>
        <w:t xml:space="preserve">  СІЛЬСЬКА  РАДА </w:t>
      </w:r>
      <w:r>
        <w:rPr>
          <w:rFonts w:ascii="Times New Roman" w:hAnsi="Times New Roman" w:cs="Times New Roman"/>
          <w:b/>
          <w:sz w:val="28"/>
          <w:szCs w:val="28"/>
          <w:lang w:val="uk-UA" w:eastAsia="ru-RU"/>
        </w:rPr>
        <w:t>БЕРЕГІВ</w:t>
      </w:r>
      <w:r>
        <w:rPr>
          <w:rFonts w:ascii="Times New Roman" w:hAnsi="Times New Roman" w:cs="Times New Roman"/>
          <w:b/>
          <w:sz w:val="28"/>
          <w:szCs w:val="28"/>
          <w:lang w:eastAsia="ru-RU"/>
        </w:rPr>
        <w:t>СЬКОГО  РАЙОНУ</w:t>
      </w:r>
    </w:p>
    <w:p w:rsidR="002D3CB1" w:rsidRDefault="002D3CB1" w:rsidP="00BC7D7A">
      <w:pPr>
        <w:pStyle w:val="a1"/>
        <w:spacing w:after="0" w:line="100" w:lineRule="atLeast"/>
        <w:jc w:val="center"/>
      </w:pPr>
      <w:r>
        <w:rPr>
          <w:rFonts w:ascii="Times New Roman" w:hAnsi="Times New Roman" w:cs="Times New Roman"/>
          <w:b/>
          <w:sz w:val="28"/>
          <w:szCs w:val="28"/>
          <w:lang w:eastAsia="ru-RU"/>
        </w:rPr>
        <w:t>ЗАКАРПАТСЬКОЇ  ОБЛАСТІ</w:t>
      </w:r>
    </w:p>
    <w:p w:rsidR="002D3CB1" w:rsidRDefault="002D3CB1" w:rsidP="00BC7D7A">
      <w:pPr>
        <w:pStyle w:val="a1"/>
        <w:spacing w:after="0" w:line="100" w:lineRule="atLeast"/>
        <w:jc w:val="center"/>
      </w:pPr>
    </w:p>
    <w:p w:rsidR="002D3CB1" w:rsidRDefault="002D3CB1" w:rsidP="00BC7D7A">
      <w:pPr>
        <w:pStyle w:val="a1"/>
        <w:spacing w:after="0" w:line="100" w:lineRule="atLeast"/>
        <w:jc w:val="center"/>
      </w:pPr>
      <w:r>
        <w:rPr>
          <w:rFonts w:ascii="Times New Roman" w:hAnsi="Times New Roman" w:cs="Times New Roman"/>
          <w:b/>
          <w:sz w:val="28"/>
          <w:szCs w:val="28"/>
          <w:lang w:val="uk-UA" w:eastAsia="ru-RU"/>
        </w:rPr>
        <w:t>4-та</w:t>
      </w:r>
      <w:r>
        <w:rPr>
          <w:rFonts w:ascii="Times New Roman" w:hAnsi="Times New Roman" w:cs="Times New Roman"/>
          <w:b/>
          <w:sz w:val="28"/>
          <w:szCs w:val="28"/>
          <w:lang w:eastAsia="ru-RU"/>
        </w:rPr>
        <w:t xml:space="preserve">  сесія </w:t>
      </w:r>
      <w:r>
        <w:rPr>
          <w:rFonts w:ascii="Times New Roman" w:hAnsi="Times New Roman" w:cs="Times New Roman"/>
          <w:b/>
          <w:sz w:val="28"/>
          <w:szCs w:val="28"/>
          <w:lang w:val="uk-UA" w:eastAsia="ru-RU"/>
        </w:rPr>
        <w:t>8</w:t>
      </w:r>
      <w:r>
        <w:rPr>
          <w:rFonts w:ascii="Times New Roman" w:hAnsi="Times New Roman" w:cs="Times New Roman"/>
          <w:b/>
          <w:sz w:val="28"/>
          <w:szCs w:val="28"/>
          <w:lang w:eastAsia="ru-RU"/>
        </w:rPr>
        <w:t>-го скликання</w:t>
      </w:r>
    </w:p>
    <w:p w:rsidR="002D3CB1" w:rsidRDefault="002D3CB1" w:rsidP="00BC7D7A">
      <w:pPr>
        <w:pStyle w:val="a1"/>
        <w:spacing w:after="0" w:line="100" w:lineRule="atLeast"/>
        <w:jc w:val="center"/>
      </w:pPr>
    </w:p>
    <w:p w:rsidR="002D3CB1" w:rsidRDefault="002D3CB1" w:rsidP="00BC7D7A">
      <w:pPr>
        <w:pStyle w:val="a1"/>
        <w:spacing w:after="0" w:line="100" w:lineRule="atLeast"/>
        <w:jc w:val="center"/>
      </w:pPr>
      <w:r>
        <w:rPr>
          <w:rFonts w:ascii="Times New Roman" w:hAnsi="Times New Roman" w:cs="Times New Roman"/>
          <w:b/>
          <w:sz w:val="28"/>
          <w:szCs w:val="28"/>
          <w:lang w:eastAsia="ru-RU"/>
        </w:rPr>
        <w:t>Р І Ш Е Н Н Я</w:t>
      </w:r>
    </w:p>
    <w:p w:rsidR="002D3CB1" w:rsidRDefault="002D3CB1" w:rsidP="00BC7D7A">
      <w:pPr>
        <w:pStyle w:val="a1"/>
        <w:spacing w:after="0" w:line="100" w:lineRule="atLeast"/>
      </w:pPr>
    </w:p>
    <w:p w:rsidR="002D3CB1" w:rsidRDefault="002D3CB1" w:rsidP="00BC7D7A">
      <w:pPr>
        <w:pStyle w:val="a1"/>
        <w:spacing w:after="0" w:line="100" w:lineRule="atLeast"/>
      </w:pPr>
      <w:r>
        <w:rPr>
          <w:rFonts w:ascii="Times New Roman" w:hAnsi="Times New Roman" w:cs="Times New Roman"/>
          <w:b/>
          <w:sz w:val="28"/>
          <w:szCs w:val="28"/>
          <w:lang w:val="uk-UA" w:eastAsia="ru-RU"/>
        </w:rPr>
        <w:t xml:space="preserve">від 29 квітня  </w:t>
      </w:r>
      <w:r>
        <w:rPr>
          <w:rFonts w:ascii="Times New Roman" w:hAnsi="Times New Roman" w:cs="Times New Roman"/>
          <w:b/>
          <w:sz w:val="28"/>
          <w:szCs w:val="28"/>
          <w:lang w:eastAsia="ru-RU"/>
        </w:rPr>
        <w:t>20</w:t>
      </w:r>
      <w:r>
        <w:rPr>
          <w:rFonts w:ascii="Times New Roman" w:hAnsi="Times New Roman" w:cs="Times New Roman"/>
          <w:b/>
          <w:sz w:val="28"/>
          <w:szCs w:val="28"/>
          <w:lang w:val="uk-UA" w:eastAsia="ru-RU"/>
        </w:rPr>
        <w:t>21</w:t>
      </w:r>
      <w:r>
        <w:rPr>
          <w:rFonts w:ascii="Times New Roman" w:hAnsi="Times New Roman" w:cs="Times New Roman"/>
          <w:b/>
          <w:sz w:val="28"/>
          <w:szCs w:val="28"/>
          <w:lang w:eastAsia="ru-RU"/>
        </w:rPr>
        <w:t xml:space="preserve">  року </w:t>
      </w:r>
      <w:r>
        <w:rPr>
          <w:rFonts w:ascii="Times New Roman" w:hAnsi="Times New Roman" w:cs="Times New Roman"/>
          <w:b/>
          <w:sz w:val="28"/>
          <w:szCs w:val="28"/>
          <w:lang w:val="uk-UA" w:eastAsia="ru-RU"/>
        </w:rPr>
        <w:t xml:space="preserve"> </w:t>
      </w:r>
      <w:r>
        <w:rPr>
          <w:rFonts w:ascii="Times New Roman" w:hAnsi="Times New Roman" w:cs="Times New Roman"/>
          <w:b/>
          <w:sz w:val="28"/>
          <w:szCs w:val="28"/>
          <w:lang w:eastAsia="ru-RU"/>
        </w:rPr>
        <w:t xml:space="preserve">№ </w:t>
      </w:r>
      <w:r>
        <w:rPr>
          <w:rFonts w:ascii="Times New Roman" w:hAnsi="Times New Roman" w:cs="Times New Roman"/>
          <w:b/>
          <w:sz w:val="28"/>
          <w:szCs w:val="28"/>
          <w:lang w:val="uk-UA" w:eastAsia="ru-RU"/>
        </w:rPr>
        <w:t>322</w:t>
      </w:r>
    </w:p>
    <w:p w:rsidR="002D3CB1" w:rsidRDefault="002D3CB1" w:rsidP="00BC7D7A">
      <w:pPr>
        <w:pStyle w:val="a1"/>
        <w:spacing w:after="0" w:line="100" w:lineRule="atLeast"/>
      </w:pPr>
      <w:r>
        <w:rPr>
          <w:rFonts w:ascii="Times New Roman" w:hAnsi="Times New Roman" w:cs="Times New Roman"/>
          <w:b/>
          <w:sz w:val="28"/>
          <w:szCs w:val="28"/>
          <w:lang w:eastAsia="ru-RU"/>
        </w:rPr>
        <w:t xml:space="preserve">с. </w:t>
      </w:r>
      <w:r>
        <w:rPr>
          <w:rFonts w:ascii="Times New Roman" w:hAnsi="Times New Roman" w:cs="Times New Roman"/>
          <w:b/>
          <w:sz w:val="28"/>
          <w:szCs w:val="28"/>
          <w:lang w:val="uk-UA" w:eastAsia="ru-RU"/>
        </w:rPr>
        <w:t>Кам'янське</w:t>
      </w:r>
    </w:p>
    <w:p w:rsidR="002D3CB1" w:rsidRDefault="002D3CB1" w:rsidP="00BC7D7A">
      <w:pPr>
        <w:pStyle w:val="a1"/>
        <w:spacing w:after="0" w:line="100" w:lineRule="atLeast"/>
      </w:pPr>
      <w:r>
        <w:rPr>
          <w:rFonts w:ascii="Times New Roman" w:hAnsi="Times New Roman" w:cs="Times New Roman"/>
          <w:b/>
          <w:sz w:val="28"/>
          <w:szCs w:val="28"/>
          <w:lang w:val="uk-UA" w:eastAsia="ru-RU"/>
        </w:rPr>
        <w:t>Про продовження дії договору</w:t>
      </w:r>
    </w:p>
    <w:p w:rsidR="002D3CB1" w:rsidRDefault="002D3CB1" w:rsidP="00BC7D7A">
      <w:pPr>
        <w:pStyle w:val="a1"/>
        <w:spacing w:after="0" w:line="100" w:lineRule="atLeast"/>
      </w:pPr>
      <w:r>
        <w:rPr>
          <w:rFonts w:ascii="Times New Roman" w:hAnsi="Times New Roman" w:cs="Times New Roman"/>
          <w:b/>
          <w:sz w:val="28"/>
          <w:szCs w:val="28"/>
          <w:lang w:val="uk-UA" w:eastAsia="ru-RU"/>
        </w:rPr>
        <w:t>оренди земельної ділянки</w:t>
      </w:r>
    </w:p>
    <w:p w:rsidR="002D3CB1" w:rsidRDefault="002D3CB1" w:rsidP="00BC7D7A">
      <w:pPr>
        <w:pStyle w:val="a1"/>
        <w:spacing w:after="0" w:line="100" w:lineRule="atLeast"/>
        <w:jc w:val="both"/>
      </w:pPr>
      <w:r>
        <w:rPr>
          <w:rFonts w:ascii="Times New Roman" w:hAnsi="Times New Roman" w:cs="Times New Roman"/>
          <w:b/>
          <w:bCs/>
          <w:sz w:val="28"/>
          <w:szCs w:val="28"/>
          <w:lang w:val="uk-UA" w:eastAsia="ru-RU"/>
        </w:rPr>
        <w:t>ПрАТ «Київстар»</w:t>
      </w:r>
    </w:p>
    <w:p w:rsidR="002D3CB1" w:rsidRDefault="002D3CB1" w:rsidP="00BC7D7A">
      <w:pPr>
        <w:pStyle w:val="a1"/>
        <w:spacing w:after="0" w:line="100" w:lineRule="atLeast"/>
        <w:jc w:val="both"/>
      </w:pPr>
      <w:r>
        <w:rPr>
          <w:rFonts w:ascii="Times New Roman" w:hAnsi="Times New Roman" w:cs="Times New Roman"/>
          <w:b/>
          <w:sz w:val="28"/>
          <w:szCs w:val="28"/>
          <w:lang w:val="uk-UA" w:eastAsia="ru-RU"/>
        </w:rPr>
        <w:t xml:space="preserve">         </w:t>
      </w:r>
      <w:r>
        <w:rPr>
          <w:rFonts w:ascii="Times New Roman" w:hAnsi="Times New Roman" w:cs="Times New Roman"/>
          <w:sz w:val="28"/>
          <w:szCs w:val="28"/>
          <w:lang w:val="uk-UA" w:eastAsia="ru-RU"/>
        </w:rPr>
        <w:t xml:space="preserve"> </w:t>
      </w:r>
    </w:p>
    <w:p w:rsidR="002D3CB1" w:rsidRPr="0074253C" w:rsidRDefault="002D3CB1" w:rsidP="00BC7D7A">
      <w:pPr>
        <w:pStyle w:val="a1"/>
        <w:spacing w:after="0" w:line="100" w:lineRule="atLeast"/>
        <w:jc w:val="both"/>
        <w:rPr>
          <w:lang w:val="uk-UA"/>
        </w:rPr>
      </w:pPr>
      <w:r>
        <w:rPr>
          <w:rFonts w:ascii="Times New Roman" w:hAnsi="Times New Roman" w:cs="Times New Roman"/>
          <w:sz w:val="28"/>
          <w:szCs w:val="28"/>
          <w:lang w:val="uk-UA" w:eastAsia="ru-RU"/>
        </w:rPr>
        <w:t xml:space="preserve">     Керуючись  пунктом 34 ч. ст. 26 Закону  України «Про  місцеве  самоврядування  в  Україні», ст. 21, 33 Закону України “Про оренду землі” розглянувши  та обговоривши  заяву  представника </w:t>
      </w:r>
      <w:bookmarkStart w:id="111" w:name="__DdeLink__3132_683544435"/>
      <w:r>
        <w:rPr>
          <w:rFonts w:ascii="Times New Roman" w:hAnsi="Times New Roman" w:cs="Times New Roman"/>
          <w:sz w:val="28"/>
          <w:szCs w:val="28"/>
          <w:lang w:val="uk-UA" w:eastAsia="ru-RU"/>
        </w:rPr>
        <w:t>ПрАТ «Київстар»</w:t>
      </w:r>
      <w:bookmarkEnd w:id="111"/>
      <w:r>
        <w:rPr>
          <w:rFonts w:ascii="Times New Roman" w:hAnsi="Times New Roman" w:cs="Times New Roman"/>
          <w:sz w:val="28"/>
          <w:szCs w:val="28"/>
          <w:lang w:val="uk-UA" w:eastAsia="ru-RU"/>
        </w:rPr>
        <w:t xml:space="preserve"> за довіреністю М.М.Кукла про продовження дії договору оренди земельної ділянки для обслуговування базової станції стільникового зв’язку за адресою с. Сільце, урочище «Камінний кар’єр», шляхом укладання додаткового договору,  сільська рада</w:t>
      </w:r>
    </w:p>
    <w:p w:rsidR="002D3CB1" w:rsidRPr="0074253C" w:rsidRDefault="002D3CB1" w:rsidP="00BC7D7A">
      <w:pPr>
        <w:pStyle w:val="a1"/>
        <w:spacing w:after="0" w:line="100" w:lineRule="atLeast"/>
        <w:jc w:val="both"/>
        <w:rPr>
          <w:lang w:val="uk-UA"/>
        </w:rPr>
      </w:pPr>
    </w:p>
    <w:p w:rsidR="002D3CB1" w:rsidRDefault="002D3CB1" w:rsidP="00BC7D7A">
      <w:pPr>
        <w:pStyle w:val="a1"/>
        <w:spacing w:after="0" w:line="100" w:lineRule="atLeast"/>
        <w:jc w:val="center"/>
      </w:pPr>
      <w:r>
        <w:rPr>
          <w:rFonts w:ascii="Times New Roman" w:hAnsi="Times New Roman" w:cs="Times New Roman"/>
          <w:b/>
          <w:sz w:val="28"/>
          <w:szCs w:val="28"/>
          <w:lang w:val="uk-UA" w:eastAsia="zh-CN"/>
        </w:rPr>
        <w:t>В И Р І Ш И Л А</w:t>
      </w:r>
      <w:r>
        <w:rPr>
          <w:rFonts w:ascii="Times New Roman" w:hAnsi="Times New Roman" w:cs="Times New Roman"/>
          <w:sz w:val="28"/>
          <w:szCs w:val="28"/>
          <w:lang w:val="uk-UA" w:eastAsia="zh-CN"/>
        </w:rPr>
        <w:t xml:space="preserve"> :</w:t>
      </w:r>
    </w:p>
    <w:p w:rsidR="002D3CB1" w:rsidRDefault="002D3CB1" w:rsidP="00BC7D7A">
      <w:pPr>
        <w:pStyle w:val="a1"/>
        <w:spacing w:after="0" w:line="100" w:lineRule="atLeast"/>
        <w:jc w:val="both"/>
      </w:pPr>
    </w:p>
    <w:p w:rsidR="002D3CB1" w:rsidRDefault="002D3CB1" w:rsidP="00BC7D7A">
      <w:pPr>
        <w:pStyle w:val="a1"/>
        <w:spacing w:after="0" w:line="100" w:lineRule="atLeast"/>
        <w:jc w:val="both"/>
      </w:pPr>
      <w:r>
        <w:rPr>
          <w:rFonts w:ascii="Times New Roman" w:hAnsi="Times New Roman" w:cs="Times New Roman"/>
          <w:sz w:val="28"/>
          <w:szCs w:val="28"/>
          <w:lang w:val="uk-UA" w:eastAsia="ru-RU"/>
        </w:rPr>
        <w:t>1. Продовжити ПрАТ «Київстар»   договір оренди земельної ділянки за кадастровим номером 2121987001:03:001:0033 площею 0,1000 га для обслуговування базової станції стільникового зв’язку терміном на 3 роки за адресою с. Сільце, урочище «Камінний кар’єр».</w:t>
      </w:r>
    </w:p>
    <w:p w:rsidR="002D3CB1" w:rsidRDefault="002D3CB1" w:rsidP="00BC7D7A">
      <w:pPr>
        <w:pStyle w:val="a1"/>
        <w:spacing w:after="0" w:line="100" w:lineRule="atLeast"/>
        <w:jc w:val="both"/>
      </w:pPr>
      <w:r>
        <w:rPr>
          <w:rFonts w:ascii="Times New Roman" w:hAnsi="Times New Roman" w:cs="Times New Roman"/>
          <w:sz w:val="28"/>
          <w:szCs w:val="28"/>
          <w:lang w:val="uk-UA" w:eastAsia="ru-RU"/>
        </w:rPr>
        <w:t>2. Встановити орендну плату ПрАТ «Київстар» за оренду земельної ділянки площею 0,1000 га в розмірі 12% від нормативно-грошової оцінки, яка становить 159541,31 грн. в розмірі 19144,95 грн за один рік.</w:t>
      </w:r>
    </w:p>
    <w:p w:rsidR="002D3CB1" w:rsidRDefault="002D3CB1" w:rsidP="00BC7D7A">
      <w:pPr>
        <w:pStyle w:val="a1"/>
        <w:spacing w:after="0" w:line="100" w:lineRule="atLeast"/>
        <w:jc w:val="both"/>
      </w:pPr>
      <w:r>
        <w:rPr>
          <w:rFonts w:ascii="Times New Roman" w:hAnsi="Times New Roman" w:cs="Times New Roman"/>
          <w:sz w:val="28"/>
          <w:szCs w:val="28"/>
          <w:lang w:val="uk-UA" w:eastAsia="ru-RU"/>
        </w:rPr>
        <w:t>3. Плату за оренду земельної ділянки вносити щомісячно рівними частками  по 1595 грн. 41 коп. не пізніше 15 числа  кожного місяця на рахунок  сільської ради.</w:t>
      </w:r>
    </w:p>
    <w:p w:rsidR="002D3CB1" w:rsidRDefault="002D3CB1" w:rsidP="00BC7D7A">
      <w:pPr>
        <w:pStyle w:val="a1"/>
        <w:spacing w:after="0" w:line="100" w:lineRule="atLeast"/>
        <w:jc w:val="both"/>
      </w:pPr>
      <w:r>
        <w:rPr>
          <w:rFonts w:ascii="Times New Roman" w:hAnsi="Times New Roman" w:cs="Times New Roman"/>
          <w:sz w:val="28"/>
          <w:szCs w:val="28"/>
          <w:lang w:val="uk-UA" w:eastAsia="ru-RU"/>
        </w:rPr>
        <w:t>4. За умов інфляції зміна розміру орендної плати за оренду землі здійснюється шляхом коригування вище зазначеної плати на офіційно встановлений індекс інфляції за попередній місяць.</w:t>
      </w:r>
    </w:p>
    <w:p w:rsidR="002D3CB1" w:rsidRPr="00BC7D7A" w:rsidRDefault="002D3CB1" w:rsidP="00BC7D7A">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Pr="00BC7D7A">
        <w:rPr>
          <w:rFonts w:ascii="Times New Roman" w:hAnsi="Times New Roman"/>
          <w:sz w:val="28"/>
          <w:szCs w:val="28"/>
        </w:rPr>
        <w:t>.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Default="002D3CB1" w:rsidP="00BC7D7A">
      <w:pPr>
        <w:pStyle w:val="a1"/>
        <w:spacing w:after="0" w:line="100" w:lineRule="atLeast"/>
        <w:jc w:val="center"/>
      </w:pPr>
    </w:p>
    <w:p w:rsidR="002D3CB1" w:rsidRDefault="002D3CB1" w:rsidP="00017685">
      <w:pPr>
        <w:pStyle w:val="a1"/>
        <w:spacing w:after="0" w:line="100" w:lineRule="atLeast"/>
        <w:rPr>
          <w:rFonts w:ascii="Times New Roman" w:hAnsi="Times New Roman" w:cs="Times New Roman"/>
          <w:b/>
          <w:sz w:val="28"/>
          <w:szCs w:val="28"/>
          <w:lang w:val="uk-UA" w:eastAsia="ru-RU"/>
        </w:rPr>
      </w:pPr>
      <w:r>
        <w:rPr>
          <w:rFonts w:ascii="Times New Roman" w:hAnsi="Times New Roman" w:cs="Times New Roman"/>
          <w:b/>
          <w:sz w:val="28"/>
          <w:szCs w:val="28"/>
          <w:lang w:eastAsia="ru-RU"/>
        </w:rPr>
        <w:t xml:space="preserve">            Сільський голова                </w:t>
      </w:r>
      <w:r>
        <w:rPr>
          <w:rFonts w:ascii="Times New Roman" w:hAnsi="Times New Roman" w:cs="Times New Roman"/>
          <w:b/>
          <w:sz w:val="28"/>
          <w:szCs w:val="28"/>
          <w:lang w:val="uk-UA" w:eastAsia="ru-RU"/>
        </w:rPr>
        <w:t xml:space="preserve">   </w:t>
      </w:r>
      <w:r>
        <w:rPr>
          <w:rFonts w:ascii="Times New Roman" w:hAnsi="Times New Roman" w:cs="Times New Roman"/>
          <w:b/>
          <w:sz w:val="28"/>
          <w:szCs w:val="28"/>
          <w:lang w:eastAsia="ru-RU"/>
        </w:rPr>
        <w:t xml:space="preserve">                          М.М.Стани</w:t>
      </w:r>
      <w:r>
        <w:rPr>
          <w:rFonts w:ascii="Times New Roman" w:hAnsi="Times New Roman" w:cs="Times New Roman"/>
          <w:b/>
          <w:sz w:val="28"/>
          <w:szCs w:val="28"/>
          <w:lang w:val="uk-UA" w:eastAsia="ru-RU"/>
        </w:rPr>
        <w:t>нець</w:t>
      </w:r>
    </w:p>
    <w:p w:rsidR="002D3CB1" w:rsidRDefault="002D3CB1" w:rsidP="00017685">
      <w:pPr>
        <w:pStyle w:val="a1"/>
        <w:spacing w:after="0" w:line="100" w:lineRule="atLeast"/>
        <w:rPr>
          <w:rFonts w:ascii="Times New Roman" w:hAnsi="Times New Roman" w:cs="Times New Roman"/>
          <w:b/>
          <w:sz w:val="28"/>
          <w:szCs w:val="28"/>
          <w:lang w:val="uk-UA" w:eastAsia="ru-RU"/>
        </w:rPr>
      </w:pPr>
    </w:p>
    <w:p w:rsidR="002D3CB1" w:rsidRPr="00017685" w:rsidRDefault="002D3CB1" w:rsidP="00017685">
      <w:pPr>
        <w:pStyle w:val="a1"/>
        <w:spacing w:after="0" w:line="100" w:lineRule="atLeast"/>
        <w:rPr>
          <w:rFonts w:ascii="Times New Roman" w:hAnsi="Times New Roman" w:cs="Times New Roman"/>
          <w:b/>
          <w:sz w:val="28"/>
          <w:szCs w:val="28"/>
          <w:lang w:val="uk-UA" w:eastAsia="ru-RU"/>
        </w:rPr>
      </w:pPr>
    </w:p>
    <w:p w:rsidR="002D3CB1" w:rsidRPr="009C2CB4" w:rsidRDefault="002D3CB1" w:rsidP="00674214">
      <w:pPr>
        <w:ind w:left="-360" w:right="-284"/>
        <w:rPr>
          <w:rFonts w:ascii="Times New Roman" w:hAnsi="Times New Roman"/>
          <w:sz w:val="28"/>
          <w:szCs w:val="28"/>
        </w:rPr>
      </w:pPr>
      <w:r>
        <w:rPr>
          <w:rFonts w:ascii="Times New Roman" w:hAnsi="Times New Roman"/>
          <w:sz w:val="28"/>
          <w:szCs w:val="28"/>
          <w:lang w:val="uk-UA"/>
        </w:rPr>
        <w:t xml:space="preserve">                </w:t>
      </w:r>
      <w:r w:rsidRPr="009C2CB4">
        <w:rPr>
          <w:rFonts w:ascii="Times New Roman" w:hAnsi="Times New Roman"/>
          <w:sz w:val="28"/>
          <w:szCs w:val="28"/>
        </w:rPr>
        <w:t xml:space="preserve">            </w:t>
      </w:r>
      <w:r w:rsidRPr="009C2CB4">
        <w:rPr>
          <w:rFonts w:ascii="Times New Roman" w:hAnsi="Times New Roman"/>
          <w:sz w:val="28"/>
          <w:szCs w:val="28"/>
          <w:lang w:val="uk-UA"/>
        </w:rPr>
        <w:t xml:space="preserve">             </w:t>
      </w:r>
      <w:r>
        <w:rPr>
          <w:rFonts w:ascii="Times New Roman" w:hAnsi="Times New Roman"/>
          <w:sz w:val="28"/>
          <w:szCs w:val="28"/>
          <w:lang w:val="uk-UA"/>
        </w:rPr>
        <w:t xml:space="preserve">       </w:t>
      </w:r>
      <w:r w:rsidRPr="009C2CB4">
        <w:rPr>
          <w:rFonts w:ascii="Times New Roman" w:hAnsi="Times New Roman"/>
          <w:sz w:val="28"/>
          <w:szCs w:val="28"/>
          <w:lang w:val="uk-UA"/>
        </w:rPr>
        <w:t xml:space="preserve">           </w:t>
      </w:r>
      <w:r w:rsidRPr="009C2CB4">
        <w:rPr>
          <w:rFonts w:ascii="Times New Roman" w:hAnsi="Times New Roman"/>
          <w:sz w:val="28"/>
          <w:szCs w:val="28"/>
        </w:rPr>
        <w:t xml:space="preserve">       </w:t>
      </w:r>
      <w:r w:rsidRPr="009C2CB4">
        <w:rPr>
          <w:rFonts w:ascii="Times New Roman" w:hAnsi="Times New Roman"/>
          <w:sz w:val="28"/>
          <w:szCs w:val="28"/>
        </w:rPr>
        <w:object w:dxaOrig="1141" w:dyaOrig="1261">
          <v:shape id="_x0000_i1043" type="#_x0000_t75" style="width:46.5pt;height:53.25pt" o:ole="" fillcolor="window">
            <v:imagedata r:id="rId58" o:title=""/>
          </v:shape>
          <o:OLEObject Type="Embed" ProgID="Word.Picture.8" ShapeID="_x0000_i1043" DrawAspect="Content" ObjectID="_1700639512" r:id="rId63"/>
        </w:object>
      </w:r>
    </w:p>
    <w:p w:rsidR="002D3CB1" w:rsidRPr="009C2CB4" w:rsidRDefault="002D3CB1" w:rsidP="00F923B7">
      <w:pPr>
        <w:spacing w:after="0" w:line="240" w:lineRule="auto"/>
        <w:jc w:val="center"/>
        <w:outlineLvl w:val="0"/>
        <w:rPr>
          <w:rFonts w:ascii="Times New Roman" w:hAnsi="Times New Roman"/>
          <w:b/>
          <w:sz w:val="28"/>
          <w:szCs w:val="28"/>
        </w:rPr>
      </w:pPr>
      <w:r w:rsidRPr="009C2CB4">
        <w:rPr>
          <w:rFonts w:ascii="Times New Roman" w:hAnsi="Times New Roman"/>
          <w:b/>
          <w:sz w:val="28"/>
          <w:szCs w:val="28"/>
        </w:rPr>
        <w:t>У К Р А Ї Н А</w:t>
      </w:r>
    </w:p>
    <w:p w:rsidR="002D3CB1" w:rsidRPr="009C2CB4" w:rsidRDefault="002D3CB1" w:rsidP="00F923B7">
      <w:pPr>
        <w:spacing w:after="0" w:line="240" w:lineRule="auto"/>
        <w:jc w:val="center"/>
        <w:rPr>
          <w:rFonts w:ascii="Times New Roman" w:hAnsi="Times New Roman"/>
          <w:b/>
          <w:sz w:val="28"/>
          <w:szCs w:val="28"/>
        </w:rPr>
      </w:pPr>
      <w:r w:rsidRPr="009C2CB4">
        <w:rPr>
          <w:rFonts w:ascii="Times New Roman" w:hAnsi="Times New Roman"/>
          <w:b/>
          <w:sz w:val="28"/>
          <w:szCs w:val="28"/>
        </w:rPr>
        <w:t>КАМ’ЯНСЬКА  СІЛЬСЬКА  РАДА БЕРЕГІВСЬКОГО  РАЙОНУ ЗАКАРПАТСЬКОЇ  ОБЛАСТІ</w:t>
      </w:r>
    </w:p>
    <w:p w:rsidR="002D3CB1" w:rsidRPr="009C2CB4" w:rsidRDefault="002D3CB1" w:rsidP="009C2CB4">
      <w:pPr>
        <w:jc w:val="center"/>
        <w:rPr>
          <w:rFonts w:ascii="Times New Roman" w:hAnsi="Times New Roman"/>
          <w:b/>
          <w:sz w:val="28"/>
          <w:szCs w:val="28"/>
          <w:lang w:val="uk-UA"/>
        </w:rPr>
      </w:pPr>
      <w:r>
        <w:rPr>
          <w:rFonts w:ascii="Times New Roman" w:hAnsi="Times New Roman"/>
          <w:b/>
          <w:sz w:val="28"/>
          <w:szCs w:val="28"/>
        </w:rPr>
        <w:t>4-</w:t>
      </w:r>
      <w:r>
        <w:rPr>
          <w:rFonts w:ascii="Times New Roman" w:hAnsi="Times New Roman"/>
          <w:b/>
          <w:sz w:val="28"/>
          <w:szCs w:val="28"/>
          <w:lang w:val="uk-UA"/>
        </w:rPr>
        <w:t>та</w:t>
      </w:r>
      <w:r>
        <w:rPr>
          <w:rFonts w:ascii="Times New Roman" w:hAnsi="Times New Roman"/>
          <w:b/>
          <w:sz w:val="28"/>
          <w:szCs w:val="28"/>
        </w:rPr>
        <w:t xml:space="preserve">  сесі</w:t>
      </w:r>
      <w:r>
        <w:rPr>
          <w:rFonts w:ascii="Times New Roman" w:hAnsi="Times New Roman"/>
          <w:b/>
          <w:sz w:val="28"/>
          <w:szCs w:val="28"/>
          <w:lang w:val="uk-UA"/>
        </w:rPr>
        <w:t>я</w:t>
      </w:r>
      <w:r w:rsidRPr="009C2CB4">
        <w:rPr>
          <w:rFonts w:ascii="Times New Roman" w:hAnsi="Times New Roman"/>
          <w:b/>
          <w:sz w:val="28"/>
          <w:szCs w:val="28"/>
        </w:rPr>
        <w:t xml:space="preserve">  8-го скликання</w:t>
      </w:r>
    </w:p>
    <w:p w:rsidR="002D3CB1" w:rsidRPr="009C2CB4" w:rsidRDefault="002D3CB1" w:rsidP="00674214">
      <w:pPr>
        <w:tabs>
          <w:tab w:val="left" w:pos="405"/>
          <w:tab w:val="center" w:pos="4808"/>
        </w:tabs>
        <w:jc w:val="center"/>
        <w:outlineLvl w:val="0"/>
        <w:rPr>
          <w:rFonts w:ascii="Times New Roman" w:hAnsi="Times New Roman"/>
          <w:sz w:val="28"/>
          <w:szCs w:val="28"/>
        </w:rPr>
      </w:pPr>
      <w:r w:rsidRPr="009C2CB4">
        <w:rPr>
          <w:rFonts w:ascii="Times New Roman" w:hAnsi="Times New Roman"/>
          <w:b/>
          <w:sz w:val="28"/>
          <w:szCs w:val="28"/>
        </w:rPr>
        <w:t>Р І Ш Е Н Н Я</w:t>
      </w:r>
    </w:p>
    <w:p w:rsidR="002D3CB1" w:rsidRPr="009C2CB4" w:rsidRDefault="002D3CB1" w:rsidP="009C2CB4">
      <w:pPr>
        <w:spacing w:after="0" w:line="240" w:lineRule="auto"/>
        <w:rPr>
          <w:rFonts w:ascii="Times New Roman" w:hAnsi="Times New Roman"/>
          <w:b/>
          <w:sz w:val="28"/>
          <w:szCs w:val="28"/>
        </w:rPr>
      </w:pPr>
      <w:r w:rsidRPr="009C2CB4">
        <w:rPr>
          <w:rFonts w:ascii="Times New Roman" w:hAnsi="Times New Roman"/>
          <w:b/>
          <w:sz w:val="28"/>
          <w:szCs w:val="28"/>
        </w:rPr>
        <w:t>від 29 квітня  2021 року  № 323</w:t>
      </w:r>
    </w:p>
    <w:p w:rsidR="002D3CB1" w:rsidRPr="009C2CB4" w:rsidRDefault="002D3CB1" w:rsidP="009C2CB4">
      <w:pPr>
        <w:spacing w:after="0" w:line="240" w:lineRule="auto"/>
        <w:rPr>
          <w:rFonts w:ascii="Times New Roman" w:hAnsi="Times New Roman"/>
          <w:b/>
          <w:sz w:val="28"/>
          <w:szCs w:val="28"/>
        </w:rPr>
      </w:pPr>
      <w:r w:rsidRPr="009C2CB4">
        <w:rPr>
          <w:rFonts w:ascii="Times New Roman" w:hAnsi="Times New Roman"/>
          <w:b/>
          <w:sz w:val="28"/>
          <w:szCs w:val="28"/>
        </w:rPr>
        <w:t>с. Кам’янське</w:t>
      </w:r>
    </w:p>
    <w:p w:rsidR="002D3CB1" w:rsidRPr="00F923B7" w:rsidRDefault="002D3CB1" w:rsidP="009C2CB4">
      <w:pPr>
        <w:spacing w:after="0" w:line="240" w:lineRule="auto"/>
        <w:rPr>
          <w:rFonts w:ascii="Times New Roman" w:hAnsi="Times New Roman"/>
          <w:b/>
          <w:sz w:val="24"/>
          <w:szCs w:val="24"/>
        </w:rPr>
      </w:pPr>
      <w:r w:rsidRPr="00F923B7">
        <w:rPr>
          <w:rFonts w:ascii="Times New Roman" w:hAnsi="Times New Roman"/>
          <w:b/>
          <w:sz w:val="24"/>
          <w:szCs w:val="24"/>
        </w:rPr>
        <w:t>Про затвердження технічної</w:t>
      </w:r>
    </w:p>
    <w:p w:rsidR="002D3CB1" w:rsidRPr="00F923B7" w:rsidRDefault="002D3CB1" w:rsidP="009C2CB4">
      <w:pPr>
        <w:spacing w:after="0" w:line="240" w:lineRule="auto"/>
        <w:rPr>
          <w:rFonts w:ascii="Times New Roman" w:hAnsi="Times New Roman"/>
          <w:b/>
          <w:sz w:val="24"/>
          <w:szCs w:val="24"/>
        </w:rPr>
      </w:pPr>
      <w:r w:rsidRPr="00F923B7">
        <w:rPr>
          <w:rFonts w:ascii="Times New Roman" w:hAnsi="Times New Roman"/>
          <w:b/>
          <w:sz w:val="24"/>
          <w:szCs w:val="24"/>
        </w:rPr>
        <w:t>документації із землеустрою</w:t>
      </w:r>
    </w:p>
    <w:p w:rsidR="002D3CB1" w:rsidRPr="00F923B7" w:rsidRDefault="002D3CB1" w:rsidP="009C2CB4">
      <w:pPr>
        <w:spacing w:after="0" w:line="240" w:lineRule="auto"/>
        <w:rPr>
          <w:rFonts w:ascii="Times New Roman" w:hAnsi="Times New Roman"/>
          <w:b/>
          <w:sz w:val="24"/>
          <w:szCs w:val="24"/>
        </w:rPr>
      </w:pPr>
      <w:r w:rsidRPr="00F923B7">
        <w:rPr>
          <w:rFonts w:ascii="Times New Roman" w:hAnsi="Times New Roman"/>
          <w:b/>
          <w:sz w:val="24"/>
          <w:szCs w:val="24"/>
        </w:rPr>
        <w:t>щодо встановлення (відновлення) меж земельної</w:t>
      </w:r>
    </w:p>
    <w:p w:rsidR="002D3CB1" w:rsidRPr="00F923B7" w:rsidRDefault="002D3CB1" w:rsidP="009C2CB4">
      <w:pPr>
        <w:spacing w:after="0" w:line="240" w:lineRule="auto"/>
        <w:rPr>
          <w:rFonts w:ascii="Times New Roman" w:hAnsi="Times New Roman"/>
          <w:b/>
          <w:sz w:val="24"/>
          <w:szCs w:val="24"/>
        </w:rPr>
      </w:pPr>
      <w:r w:rsidRPr="00F923B7">
        <w:rPr>
          <w:rFonts w:ascii="Times New Roman" w:hAnsi="Times New Roman"/>
          <w:b/>
          <w:sz w:val="24"/>
          <w:szCs w:val="24"/>
        </w:rPr>
        <w:t xml:space="preserve">ділянки в натурі на (місцевості) та </w:t>
      </w:r>
    </w:p>
    <w:p w:rsidR="002D3CB1" w:rsidRPr="00F923B7" w:rsidRDefault="002D3CB1" w:rsidP="009C2CB4">
      <w:pPr>
        <w:spacing w:after="0" w:line="240" w:lineRule="auto"/>
        <w:rPr>
          <w:rFonts w:ascii="Times New Roman" w:hAnsi="Times New Roman"/>
          <w:b/>
          <w:sz w:val="24"/>
          <w:szCs w:val="24"/>
        </w:rPr>
      </w:pPr>
      <w:r w:rsidRPr="00F923B7">
        <w:rPr>
          <w:rFonts w:ascii="Times New Roman" w:hAnsi="Times New Roman"/>
          <w:b/>
          <w:sz w:val="24"/>
          <w:szCs w:val="24"/>
        </w:rPr>
        <w:t>передачу земельної ділянки у власність</w:t>
      </w:r>
    </w:p>
    <w:p w:rsidR="002D3CB1" w:rsidRPr="00F923B7" w:rsidRDefault="002D3CB1" w:rsidP="009C2CB4">
      <w:pPr>
        <w:spacing w:after="0" w:line="240" w:lineRule="auto"/>
        <w:rPr>
          <w:rFonts w:ascii="Times New Roman" w:hAnsi="Times New Roman"/>
          <w:b/>
          <w:sz w:val="24"/>
          <w:szCs w:val="24"/>
        </w:rPr>
      </w:pPr>
      <w:r w:rsidRPr="00F923B7">
        <w:rPr>
          <w:rFonts w:ascii="Times New Roman" w:hAnsi="Times New Roman"/>
          <w:b/>
          <w:sz w:val="24"/>
          <w:szCs w:val="24"/>
        </w:rPr>
        <w:t>гр. Гриць   Петру  Петровичу</w:t>
      </w:r>
    </w:p>
    <w:p w:rsidR="002D3CB1" w:rsidRPr="00F923B7" w:rsidRDefault="002D3CB1" w:rsidP="009C2CB4">
      <w:pPr>
        <w:tabs>
          <w:tab w:val="left" w:pos="3540"/>
        </w:tabs>
        <w:spacing w:after="0" w:line="240" w:lineRule="auto"/>
        <w:rPr>
          <w:rFonts w:ascii="Times New Roman" w:hAnsi="Times New Roman"/>
          <w:b/>
          <w:sz w:val="24"/>
          <w:szCs w:val="24"/>
        </w:rPr>
      </w:pPr>
      <w:r w:rsidRPr="00F923B7">
        <w:rPr>
          <w:rFonts w:ascii="Times New Roman" w:hAnsi="Times New Roman"/>
          <w:b/>
          <w:sz w:val="24"/>
          <w:szCs w:val="24"/>
        </w:rPr>
        <w:t>мешк. с. Воловиця,  39</w:t>
      </w:r>
    </w:p>
    <w:p w:rsidR="002D3CB1" w:rsidRPr="00017685" w:rsidRDefault="002D3CB1" w:rsidP="00F923B7">
      <w:pPr>
        <w:spacing w:after="0" w:line="240" w:lineRule="auto"/>
        <w:jc w:val="both"/>
        <w:rPr>
          <w:rFonts w:ascii="Times New Roman" w:hAnsi="Times New Roman"/>
          <w:sz w:val="26"/>
          <w:szCs w:val="26"/>
        </w:rPr>
      </w:pPr>
      <w:r w:rsidRPr="00017685">
        <w:rPr>
          <w:rFonts w:ascii="Times New Roman" w:hAnsi="Times New Roman"/>
          <w:sz w:val="26"/>
          <w:szCs w:val="26"/>
        </w:rPr>
        <w:t xml:space="preserve">         Розглянувши заяву гр. Гриць Петра  Петровича</w:t>
      </w:r>
      <w:r w:rsidRPr="00017685">
        <w:rPr>
          <w:rFonts w:ascii="Times New Roman" w:hAnsi="Times New Roman"/>
          <w:sz w:val="26"/>
          <w:szCs w:val="26"/>
          <w:lang w:val="uk-UA"/>
        </w:rPr>
        <w:t>,</w:t>
      </w:r>
      <w:r w:rsidRPr="00017685">
        <w:rPr>
          <w:rFonts w:ascii="Times New Roman" w:hAnsi="Times New Roman"/>
          <w:sz w:val="26"/>
          <w:szCs w:val="26"/>
        </w:rPr>
        <w:t xml:space="preserve">  мешк. с. Воловиця, 39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та витяг з Державного земельного кадастру про земельну ділянку, керуючись статтями 12,118,121,186 Земельного кодексу України, ст. 25, Закону України «Про землеустрій»</w:t>
      </w:r>
      <w:r w:rsidRPr="00017685">
        <w:rPr>
          <w:rFonts w:ascii="Times New Roman" w:hAnsi="Times New Roman"/>
          <w:sz w:val="26"/>
          <w:szCs w:val="26"/>
          <w:lang w:val="uk-UA"/>
        </w:rPr>
        <w:t xml:space="preserve"> </w:t>
      </w:r>
      <w:r w:rsidRPr="00017685">
        <w:rPr>
          <w:rFonts w:ascii="Times New Roman" w:hAnsi="Times New Roman"/>
          <w:sz w:val="26"/>
          <w:szCs w:val="26"/>
        </w:rPr>
        <w:t>п. 34 ч.1 ст. 26 Закону України «Про місцеве самоврядування в Україні » сесія сільської</w:t>
      </w:r>
      <w:r w:rsidRPr="00017685">
        <w:rPr>
          <w:rFonts w:ascii="Times New Roman" w:hAnsi="Times New Roman"/>
          <w:b/>
          <w:sz w:val="26"/>
          <w:szCs w:val="26"/>
        </w:rPr>
        <w:t xml:space="preserve"> </w:t>
      </w:r>
      <w:r w:rsidRPr="00017685">
        <w:rPr>
          <w:rFonts w:ascii="Times New Roman" w:hAnsi="Times New Roman"/>
          <w:sz w:val="26"/>
          <w:szCs w:val="26"/>
        </w:rPr>
        <w:t>ради</w:t>
      </w:r>
    </w:p>
    <w:p w:rsidR="002D3CB1" w:rsidRPr="00017685" w:rsidRDefault="002D3CB1" w:rsidP="00674214">
      <w:pPr>
        <w:ind w:firstLine="1275"/>
        <w:jc w:val="center"/>
        <w:rPr>
          <w:rFonts w:ascii="Times New Roman" w:hAnsi="Times New Roman"/>
          <w:b/>
          <w:bCs/>
          <w:sz w:val="26"/>
          <w:szCs w:val="26"/>
        </w:rPr>
      </w:pPr>
      <w:r w:rsidRPr="00017685">
        <w:rPr>
          <w:rFonts w:ascii="Times New Roman" w:hAnsi="Times New Roman"/>
          <w:b/>
          <w:bCs/>
          <w:sz w:val="26"/>
          <w:szCs w:val="26"/>
        </w:rPr>
        <w:t>ВИРІШИЛА:</w:t>
      </w:r>
    </w:p>
    <w:p w:rsidR="002D3CB1" w:rsidRPr="00017685" w:rsidRDefault="002D3CB1" w:rsidP="00F923B7">
      <w:pPr>
        <w:spacing w:after="0" w:line="240" w:lineRule="auto"/>
        <w:jc w:val="both"/>
        <w:rPr>
          <w:rFonts w:ascii="Times New Roman" w:hAnsi="Times New Roman"/>
          <w:sz w:val="26"/>
          <w:szCs w:val="26"/>
        </w:rPr>
      </w:pPr>
      <w:r w:rsidRPr="00017685">
        <w:rPr>
          <w:rFonts w:ascii="Times New Roman" w:hAnsi="Times New Roman"/>
          <w:b/>
          <w:bCs/>
          <w:sz w:val="26"/>
          <w:szCs w:val="26"/>
        </w:rPr>
        <w:t xml:space="preserve">          </w:t>
      </w:r>
      <w:r w:rsidRPr="00017685">
        <w:rPr>
          <w:rFonts w:ascii="Times New Roman" w:hAnsi="Times New Roman"/>
          <w:bCs/>
          <w:sz w:val="26"/>
          <w:szCs w:val="26"/>
        </w:rPr>
        <w:t>1.</w:t>
      </w:r>
      <w:r w:rsidRPr="00017685">
        <w:rPr>
          <w:rFonts w:ascii="Times New Roman" w:hAnsi="Times New Roman"/>
          <w:sz w:val="26"/>
          <w:szCs w:val="26"/>
        </w:rPr>
        <w:t xml:space="preserve"> Затвердити технічну документацію із землеустрою щодо встановлення (відновлення) меж земельної ділянки в натурі (на місцевості), гр. Гриць Петру  Петровичу    мешк. с. Воловиця,39 загальною площею 0,0600 га (кадастровий номер </w:t>
      </w:r>
      <w:r w:rsidRPr="00017685">
        <w:rPr>
          <w:rFonts w:ascii="Times New Roman" w:hAnsi="Times New Roman"/>
          <w:sz w:val="26"/>
          <w:szCs w:val="26"/>
          <w:u w:val="single"/>
        </w:rPr>
        <w:t>2121984800:08:001:0018</w:t>
      </w:r>
      <w:r w:rsidRPr="00017685">
        <w:rPr>
          <w:rFonts w:ascii="Times New Roman" w:hAnsi="Times New Roman"/>
          <w:sz w:val="26"/>
          <w:szCs w:val="26"/>
        </w:rPr>
        <w:t xml:space="preserve">), для будівництва і обслуговування житлового будинку господарських будівель і споруд, яка розташована за адресою селі  Воловиця, 39.  </w:t>
      </w:r>
    </w:p>
    <w:p w:rsidR="002D3CB1" w:rsidRPr="00017685" w:rsidRDefault="002D3CB1" w:rsidP="00F923B7">
      <w:pPr>
        <w:spacing w:after="0" w:line="240" w:lineRule="auto"/>
        <w:jc w:val="both"/>
        <w:rPr>
          <w:rFonts w:ascii="Times New Roman" w:hAnsi="Times New Roman"/>
          <w:sz w:val="26"/>
          <w:szCs w:val="26"/>
        </w:rPr>
      </w:pPr>
      <w:r w:rsidRPr="00017685">
        <w:rPr>
          <w:rFonts w:ascii="Times New Roman" w:hAnsi="Times New Roman"/>
          <w:sz w:val="26"/>
          <w:szCs w:val="26"/>
        </w:rPr>
        <w:t xml:space="preserve">          2. Передати безоплатно у власність земельну ділянку гр. Гриць Петру  Петровичу    мешк. с. Воловиця, 39  загальною площею  0,0600 га  (кадастровий номер </w:t>
      </w:r>
      <w:r w:rsidRPr="00017685">
        <w:rPr>
          <w:rFonts w:ascii="Times New Roman" w:hAnsi="Times New Roman"/>
          <w:sz w:val="26"/>
          <w:szCs w:val="26"/>
          <w:u w:val="single"/>
        </w:rPr>
        <w:t>2121984800:08:001:0018</w:t>
      </w:r>
      <w:r w:rsidRPr="00017685">
        <w:rPr>
          <w:rFonts w:ascii="Times New Roman" w:hAnsi="Times New Roman"/>
          <w:sz w:val="26"/>
          <w:szCs w:val="26"/>
        </w:rPr>
        <w:t xml:space="preserve">), для будівництва і обслуговування  житлового будинку  господарських будівель і споруд, яка  розташована за адресою селі  Воловиця, 39.  </w:t>
      </w:r>
    </w:p>
    <w:p w:rsidR="002D3CB1" w:rsidRPr="00017685" w:rsidRDefault="002D3CB1" w:rsidP="00F923B7">
      <w:pPr>
        <w:spacing w:after="0" w:line="240" w:lineRule="auto"/>
        <w:jc w:val="both"/>
        <w:rPr>
          <w:rFonts w:ascii="Times New Roman" w:hAnsi="Times New Roman"/>
          <w:sz w:val="26"/>
          <w:szCs w:val="26"/>
        </w:rPr>
      </w:pPr>
      <w:r w:rsidRPr="00017685">
        <w:rPr>
          <w:rFonts w:ascii="Times New Roman" w:hAnsi="Times New Roman"/>
          <w:sz w:val="26"/>
          <w:szCs w:val="26"/>
        </w:rPr>
        <w:t xml:space="preserve">         3. Громадянину  Гриць  Петру  Петровичу  зареєструвати право власності на земельну ділянку в суб’єкта державної реєстрації прав.</w:t>
      </w:r>
    </w:p>
    <w:p w:rsidR="002D3CB1" w:rsidRPr="00017685" w:rsidRDefault="002D3CB1" w:rsidP="00F923B7">
      <w:pPr>
        <w:spacing w:after="0" w:line="240" w:lineRule="auto"/>
        <w:jc w:val="both"/>
        <w:rPr>
          <w:rFonts w:ascii="Times New Roman" w:hAnsi="Times New Roman"/>
          <w:sz w:val="26"/>
          <w:szCs w:val="26"/>
          <w:lang w:val="uk-UA"/>
        </w:rPr>
      </w:pPr>
      <w:r w:rsidRPr="00017685">
        <w:rPr>
          <w:rFonts w:ascii="Times New Roman" w:hAnsi="Times New Roman"/>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017685" w:rsidRDefault="002D3CB1" w:rsidP="00F923B7">
      <w:pPr>
        <w:spacing w:after="0" w:line="240" w:lineRule="auto"/>
        <w:jc w:val="both"/>
        <w:rPr>
          <w:rFonts w:ascii="Times New Roman" w:hAnsi="Times New Roman"/>
          <w:sz w:val="26"/>
          <w:szCs w:val="26"/>
          <w:lang w:val="uk-UA"/>
        </w:rPr>
      </w:pPr>
      <w:r w:rsidRPr="00017685">
        <w:rPr>
          <w:rFonts w:ascii="Times New Roman" w:hAnsi="Times New Roman"/>
          <w:sz w:val="26"/>
          <w:szCs w:val="26"/>
        </w:rPr>
        <w:t xml:space="preserve">   </w:t>
      </w:r>
    </w:p>
    <w:p w:rsidR="002D3CB1" w:rsidRDefault="002D3CB1" w:rsidP="00674214">
      <w:pPr>
        <w:ind w:right="-284"/>
        <w:rPr>
          <w:rFonts w:ascii="Times New Roman" w:hAnsi="Times New Roman"/>
          <w:b/>
          <w:sz w:val="28"/>
          <w:szCs w:val="28"/>
          <w:lang w:val="uk-UA"/>
        </w:rPr>
      </w:pPr>
      <w:r w:rsidRPr="009C2CB4">
        <w:rPr>
          <w:rFonts w:ascii="Times New Roman" w:hAnsi="Times New Roman"/>
          <w:sz w:val="28"/>
          <w:szCs w:val="28"/>
        </w:rPr>
        <w:t xml:space="preserve">            </w:t>
      </w:r>
      <w:r w:rsidRPr="009C2CB4">
        <w:rPr>
          <w:rFonts w:ascii="Times New Roman" w:hAnsi="Times New Roman"/>
          <w:b/>
          <w:sz w:val="28"/>
          <w:szCs w:val="28"/>
        </w:rPr>
        <w:t xml:space="preserve">Сільський голова                                                      М.М. Станинець         </w:t>
      </w:r>
    </w:p>
    <w:p w:rsidR="002D3CB1" w:rsidRPr="009C2CB4" w:rsidRDefault="002D3CB1" w:rsidP="00674214">
      <w:pPr>
        <w:ind w:right="-284"/>
        <w:rPr>
          <w:rFonts w:ascii="Times New Roman" w:hAnsi="Times New Roman"/>
          <w:sz w:val="28"/>
          <w:szCs w:val="28"/>
        </w:rPr>
      </w:pPr>
      <w:r w:rsidRPr="009C2CB4">
        <w:rPr>
          <w:rFonts w:ascii="Times New Roman" w:hAnsi="Times New Roman"/>
          <w:b/>
          <w:sz w:val="28"/>
          <w:szCs w:val="28"/>
        </w:rPr>
        <w:t xml:space="preserve"> </w:t>
      </w:r>
    </w:p>
    <w:p w:rsidR="002D3CB1" w:rsidRPr="009C2CB4" w:rsidRDefault="002D3CB1" w:rsidP="00674214">
      <w:pPr>
        <w:ind w:right="-284"/>
        <w:rPr>
          <w:rFonts w:ascii="Times New Roman" w:hAnsi="Times New Roman"/>
          <w:sz w:val="28"/>
          <w:szCs w:val="28"/>
        </w:rPr>
      </w:pPr>
      <w:r w:rsidRPr="009C2CB4">
        <w:rPr>
          <w:rFonts w:ascii="Times New Roman" w:hAnsi="Times New Roman"/>
          <w:sz w:val="28"/>
          <w:szCs w:val="28"/>
        </w:rPr>
        <w:t xml:space="preserve">                                                           </w:t>
      </w:r>
      <w:r>
        <w:rPr>
          <w:rFonts w:ascii="Times New Roman" w:hAnsi="Times New Roman"/>
          <w:sz w:val="28"/>
          <w:szCs w:val="28"/>
          <w:lang w:val="uk-UA"/>
        </w:rPr>
        <w:t xml:space="preserve"> </w:t>
      </w:r>
      <w:r w:rsidRPr="009C2CB4">
        <w:rPr>
          <w:rFonts w:ascii="Times New Roman" w:hAnsi="Times New Roman"/>
          <w:sz w:val="28"/>
          <w:szCs w:val="28"/>
        </w:rPr>
        <w:object w:dxaOrig="1141" w:dyaOrig="1261">
          <v:shape id="_x0000_i1044" type="#_x0000_t75" style="width:46.5pt;height:53.25pt" o:ole="" fillcolor="window">
            <v:imagedata r:id="rId58" o:title=""/>
          </v:shape>
          <o:OLEObject Type="Embed" ProgID="Word.Picture.8" ShapeID="_x0000_i1044" DrawAspect="Content" ObjectID="_1700639513" r:id="rId64"/>
        </w:object>
      </w:r>
    </w:p>
    <w:p w:rsidR="002D3CB1" w:rsidRPr="009C2CB4" w:rsidRDefault="002D3CB1" w:rsidP="00F923B7">
      <w:pPr>
        <w:spacing w:after="0" w:line="240" w:lineRule="auto"/>
        <w:jc w:val="center"/>
        <w:outlineLvl w:val="0"/>
        <w:rPr>
          <w:rFonts w:ascii="Times New Roman" w:hAnsi="Times New Roman"/>
          <w:b/>
          <w:sz w:val="28"/>
          <w:szCs w:val="28"/>
        </w:rPr>
      </w:pPr>
      <w:r w:rsidRPr="009C2CB4">
        <w:rPr>
          <w:rFonts w:ascii="Times New Roman" w:hAnsi="Times New Roman"/>
          <w:b/>
          <w:sz w:val="28"/>
          <w:szCs w:val="28"/>
        </w:rPr>
        <w:t>У К Р А Ї Н А</w:t>
      </w:r>
    </w:p>
    <w:p w:rsidR="002D3CB1" w:rsidRPr="009C2CB4" w:rsidRDefault="002D3CB1" w:rsidP="00F923B7">
      <w:pPr>
        <w:spacing w:after="0" w:line="240" w:lineRule="auto"/>
        <w:jc w:val="center"/>
        <w:rPr>
          <w:rFonts w:ascii="Times New Roman" w:hAnsi="Times New Roman"/>
          <w:b/>
          <w:sz w:val="28"/>
          <w:szCs w:val="28"/>
        </w:rPr>
      </w:pPr>
      <w:r w:rsidRPr="009C2CB4">
        <w:rPr>
          <w:rFonts w:ascii="Times New Roman" w:hAnsi="Times New Roman"/>
          <w:b/>
          <w:sz w:val="28"/>
          <w:szCs w:val="28"/>
        </w:rPr>
        <w:t>КАМ’ЯНСЬКА  СІЛЬСЬКА  РАДА БЕРЕГІВСЬКОГО  РАЙОНУ ЗАКАРПАТСЬКОЇ  ОБЛАСТІ</w:t>
      </w:r>
    </w:p>
    <w:p w:rsidR="002D3CB1" w:rsidRPr="009C2CB4" w:rsidRDefault="002D3CB1" w:rsidP="00F923B7">
      <w:pPr>
        <w:spacing w:after="0" w:line="240" w:lineRule="auto"/>
        <w:jc w:val="center"/>
        <w:rPr>
          <w:rFonts w:ascii="Times New Roman" w:hAnsi="Times New Roman"/>
          <w:b/>
          <w:sz w:val="28"/>
          <w:szCs w:val="28"/>
        </w:rPr>
      </w:pPr>
      <w:r w:rsidRPr="009C2CB4">
        <w:rPr>
          <w:rFonts w:ascii="Times New Roman" w:hAnsi="Times New Roman"/>
          <w:b/>
          <w:sz w:val="28"/>
          <w:szCs w:val="28"/>
        </w:rPr>
        <w:t>4-ої  сесії  8-го скликання</w:t>
      </w:r>
    </w:p>
    <w:p w:rsidR="002D3CB1" w:rsidRPr="009C2CB4" w:rsidRDefault="002D3CB1" w:rsidP="00F923B7">
      <w:pPr>
        <w:spacing w:after="0" w:line="240" w:lineRule="auto"/>
        <w:jc w:val="center"/>
        <w:rPr>
          <w:rFonts w:ascii="Times New Roman" w:hAnsi="Times New Roman"/>
          <w:b/>
          <w:sz w:val="28"/>
          <w:szCs w:val="28"/>
        </w:rPr>
      </w:pPr>
    </w:p>
    <w:p w:rsidR="002D3CB1" w:rsidRPr="009C2CB4" w:rsidRDefault="002D3CB1" w:rsidP="00F923B7">
      <w:pPr>
        <w:tabs>
          <w:tab w:val="left" w:pos="405"/>
          <w:tab w:val="center" w:pos="4808"/>
        </w:tabs>
        <w:spacing w:after="0" w:line="240" w:lineRule="auto"/>
        <w:jc w:val="center"/>
        <w:outlineLvl w:val="0"/>
        <w:rPr>
          <w:rFonts w:ascii="Times New Roman" w:hAnsi="Times New Roman"/>
          <w:sz w:val="28"/>
          <w:szCs w:val="28"/>
        </w:rPr>
      </w:pPr>
      <w:r w:rsidRPr="009C2CB4">
        <w:rPr>
          <w:rFonts w:ascii="Times New Roman" w:hAnsi="Times New Roman"/>
          <w:b/>
          <w:sz w:val="28"/>
          <w:szCs w:val="28"/>
        </w:rPr>
        <w:t>Р І Ш Е Н Н Я</w:t>
      </w:r>
    </w:p>
    <w:p w:rsidR="002D3CB1" w:rsidRPr="009C2CB4" w:rsidRDefault="002D3CB1" w:rsidP="009C2CB4">
      <w:pPr>
        <w:spacing w:after="0" w:line="240" w:lineRule="auto"/>
        <w:rPr>
          <w:rFonts w:ascii="Times New Roman" w:hAnsi="Times New Roman"/>
          <w:b/>
          <w:sz w:val="28"/>
          <w:szCs w:val="28"/>
        </w:rPr>
      </w:pPr>
      <w:r w:rsidRPr="009C2CB4">
        <w:rPr>
          <w:rFonts w:ascii="Times New Roman" w:hAnsi="Times New Roman"/>
          <w:b/>
          <w:sz w:val="28"/>
          <w:szCs w:val="28"/>
        </w:rPr>
        <w:t>від  29  квітня  2021 року  № 324</w:t>
      </w:r>
    </w:p>
    <w:p w:rsidR="002D3CB1" w:rsidRPr="009C2CB4" w:rsidRDefault="002D3CB1" w:rsidP="009C2CB4">
      <w:pPr>
        <w:spacing w:after="0" w:line="240" w:lineRule="auto"/>
        <w:rPr>
          <w:rFonts w:ascii="Times New Roman" w:hAnsi="Times New Roman"/>
          <w:b/>
          <w:sz w:val="28"/>
          <w:szCs w:val="28"/>
        </w:rPr>
      </w:pPr>
      <w:r w:rsidRPr="009C2CB4">
        <w:rPr>
          <w:rFonts w:ascii="Times New Roman" w:hAnsi="Times New Roman"/>
          <w:b/>
          <w:sz w:val="28"/>
          <w:szCs w:val="28"/>
        </w:rPr>
        <w:t>с. Кам’янське</w:t>
      </w:r>
    </w:p>
    <w:p w:rsidR="002D3CB1" w:rsidRPr="00F923B7" w:rsidRDefault="002D3CB1" w:rsidP="009C2CB4">
      <w:pPr>
        <w:spacing w:after="0" w:line="240" w:lineRule="auto"/>
        <w:rPr>
          <w:rFonts w:ascii="Times New Roman" w:hAnsi="Times New Roman"/>
          <w:b/>
          <w:sz w:val="24"/>
          <w:szCs w:val="24"/>
        </w:rPr>
      </w:pPr>
      <w:r w:rsidRPr="00F923B7">
        <w:rPr>
          <w:rFonts w:ascii="Times New Roman" w:hAnsi="Times New Roman"/>
          <w:b/>
          <w:sz w:val="24"/>
          <w:szCs w:val="24"/>
        </w:rPr>
        <w:t>Про затвердження технічної</w:t>
      </w:r>
    </w:p>
    <w:p w:rsidR="002D3CB1" w:rsidRPr="00F923B7" w:rsidRDefault="002D3CB1" w:rsidP="009C2CB4">
      <w:pPr>
        <w:spacing w:after="0" w:line="240" w:lineRule="auto"/>
        <w:rPr>
          <w:rFonts w:ascii="Times New Roman" w:hAnsi="Times New Roman"/>
          <w:b/>
          <w:sz w:val="24"/>
          <w:szCs w:val="24"/>
        </w:rPr>
      </w:pPr>
      <w:r w:rsidRPr="00F923B7">
        <w:rPr>
          <w:rFonts w:ascii="Times New Roman" w:hAnsi="Times New Roman"/>
          <w:b/>
          <w:sz w:val="24"/>
          <w:szCs w:val="24"/>
        </w:rPr>
        <w:t>документації із землеустрою</w:t>
      </w:r>
    </w:p>
    <w:p w:rsidR="002D3CB1" w:rsidRPr="00F923B7" w:rsidRDefault="002D3CB1" w:rsidP="009C2CB4">
      <w:pPr>
        <w:spacing w:after="0" w:line="240" w:lineRule="auto"/>
        <w:rPr>
          <w:rFonts w:ascii="Times New Roman" w:hAnsi="Times New Roman"/>
          <w:b/>
          <w:sz w:val="24"/>
          <w:szCs w:val="24"/>
        </w:rPr>
      </w:pPr>
      <w:r w:rsidRPr="00F923B7">
        <w:rPr>
          <w:rFonts w:ascii="Times New Roman" w:hAnsi="Times New Roman"/>
          <w:b/>
          <w:sz w:val="24"/>
          <w:szCs w:val="24"/>
        </w:rPr>
        <w:t>щодо встановлення (відновлення) меж земельної</w:t>
      </w:r>
    </w:p>
    <w:p w:rsidR="002D3CB1" w:rsidRPr="00F923B7" w:rsidRDefault="002D3CB1" w:rsidP="009C2CB4">
      <w:pPr>
        <w:spacing w:after="0" w:line="240" w:lineRule="auto"/>
        <w:rPr>
          <w:rFonts w:ascii="Times New Roman" w:hAnsi="Times New Roman"/>
          <w:b/>
          <w:sz w:val="24"/>
          <w:szCs w:val="24"/>
        </w:rPr>
      </w:pPr>
      <w:r w:rsidRPr="00F923B7">
        <w:rPr>
          <w:rFonts w:ascii="Times New Roman" w:hAnsi="Times New Roman"/>
          <w:b/>
          <w:sz w:val="24"/>
          <w:szCs w:val="24"/>
        </w:rPr>
        <w:t xml:space="preserve">ділянки в натурі на (місцевості) та </w:t>
      </w:r>
    </w:p>
    <w:p w:rsidR="002D3CB1" w:rsidRPr="00F923B7" w:rsidRDefault="002D3CB1" w:rsidP="009C2CB4">
      <w:pPr>
        <w:spacing w:after="0" w:line="240" w:lineRule="auto"/>
        <w:rPr>
          <w:rFonts w:ascii="Times New Roman" w:hAnsi="Times New Roman"/>
          <w:b/>
          <w:sz w:val="24"/>
          <w:szCs w:val="24"/>
        </w:rPr>
      </w:pPr>
      <w:r w:rsidRPr="00F923B7">
        <w:rPr>
          <w:rFonts w:ascii="Times New Roman" w:hAnsi="Times New Roman"/>
          <w:b/>
          <w:sz w:val="24"/>
          <w:szCs w:val="24"/>
        </w:rPr>
        <w:t>передачу земельної ділянки у власність</w:t>
      </w:r>
    </w:p>
    <w:p w:rsidR="002D3CB1" w:rsidRPr="00085BE4" w:rsidRDefault="002D3CB1" w:rsidP="009C2CB4">
      <w:pPr>
        <w:spacing w:after="0" w:line="240" w:lineRule="auto"/>
        <w:rPr>
          <w:rFonts w:ascii="Times New Roman" w:hAnsi="Times New Roman"/>
          <w:b/>
          <w:sz w:val="24"/>
          <w:szCs w:val="24"/>
          <w:lang w:val="uk-UA"/>
        </w:rPr>
      </w:pPr>
      <w:r w:rsidRPr="00F923B7">
        <w:rPr>
          <w:rFonts w:ascii="Times New Roman" w:hAnsi="Times New Roman"/>
          <w:b/>
          <w:sz w:val="24"/>
          <w:szCs w:val="24"/>
        </w:rPr>
        <w:t>гр. Пігош  Мар’яні  Михайлівні</w:t>
      </w:r>
      <w:r>
        <w:rPr>
          <w:rFonts w:ascii="Times New Roman" w:hAnsi="Times New Roman"/>
          <w:b/>
          <w:sz w:val="24"/>
          <w:szCs w:val="24"/>
          <w:lang w:val="uk-UA"/>
        </w:rPr>
        <w:t xml:space="preserve"> </w:t>
      </w:r>
    </w:p>
    <w:p w:rsidR="002D3CB1" w:rsidRPr="00F923B7" w:rsidRDefault="002D3CB1" w:rsidP="009C2CB4">
      <w:pPr>
        <w:tabs>
          <w:tab w:val="left" w:pos="3540"/>
        </w:tabs>
        <w:spacing w:after="0" w:line="240" w:lineRule="auto"/>
        <w:rPr>
          <w:rFonts w:ascii="Times New Roman" w:hAnsi="Times New Roman"/>
          <w:b/>
          <w:sz w:val="24"/>
          <w:szCs w:val="24"/>
          <w:lang w:val="uk-UA"/>
        </w:rPr>
      </w:pPr>
      <w:r w:rsidRPr="00F923B7">
        <w:rPr>
          <w:rFonts w:ascii="Times New Roman" w:hAnsi="Times New Roman"/>
          <w:b/>
          <w:sz w:val="24"/>
          <w:szCs w:val="24"/>
        </w:rPr>
        <w:t>мешк.  с. Стричава, 70</w:t>
      </w:r>
      <w:r w:rsidRPr="00F923B7">
        <w:rPr>
          <w:rFonts w:ascii="Times New Roman" w:hAnsi="Times New Roman"/>
          <w:b/>
          <w:sz w:val="24"/>
          <w:szCs w:val="24"/>
          <w:lang w:val="uk-UA"/>
        </w:rPr>
        <w:t xml:space="preserve"> </w:t>
      </w:r>
      <w:r w:rsidRPr="00F923B7">
        <w:rPr>
          <w:rFonts w:ascii="Times New Roman" w:hAnsi="Times New Roman"/>
          <w:b/>
          <w:sz w:val="24"/>
          <w:szCs w:val="24"/>
        </w:rPr>
        <w:t>Велико-Березнянський р-</w:t>
      </w:r>
      <w:r w:rsidRPr="00F923B7">
        <w:rPr>
          <w:rFonts w:ascii="Times New Roman" w:hAnsi="Times New Roman"/>
          <w:b/>
          <w:sz w:val="24"/>
          <w:szCs w:val="24"/>
          <w:lang w:val="uk-UA"/>
        </w:rPr>
        <w:t>н</w:t>
      </w:r>
    </w:p>
    <w:p w:rsidR="002D3CB1" w:rsidRPr="00945333" w:rsidRDefault="002D3CB1" w:rsidP="00F923B7">
      <w:pPr>
        <w:spacing w:after="0" w:line="240" w:lineRule="auto"/>
        <w:jc w:val="both"/>
        <w:rPr>
          <w:rFonts w:ascii="Times New Roman" w:hAnsi="Times New Roman"/>
          <w:sz w:val="26"/>
          <w:szCs w:val="26"/>
        </w:rPr>
      </w:pPr>
      <w:r w:rsidRPr="00945333">
        <w:rPr>
          <w:rFonts w:ascii="Times New Roman" w:hAnsi="Times New Roman"/>
          <w:sz w:val="26"/>
          <w:szCs w:val="26"/>
        </w:rPr>
        <w:t xml:space="preserve">         Розглянувши   заяву  гр. Пігош  Мар’яни  Михайлівни  мешк.  Велико-Березнянський  р-н  с. Стричава, 70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та витяг з Державного земельного кадастру про земельну ділянку, керуючись статтями 12,118,121,186 Земельного кодексу України, ст. 25, Закону України «Про землеустрій» п. 34 ч.1 ст. 26 Закону України «Про місцеве самоврядування в Україні » сесія сільської</w:t>
      </w:r>
      <w:r w:rsidRPr="00945333">
        <w:rPr>
          <w:rFonts w:ascii="Times New Roman" w:hAnsi="Times New Roman"/>
          <w:b/>
          <w:sz w:val="26"/>
          <w:szCs w:val="26"/>
        </w:rPr>
        <w:t xml:space="preserve"> </w:t>
      </w:r>
      <w:r w:rsidRPr="00945333">
        <w:rPr>
          <w:rFonts w:ascii="Times New Roman" w:hAnsi="Times New Roman"/>
          <w:sz w:val="26"/>
          <w:szCs w:val="26"/>
        </w:rPr>
        <w:t>ради</w:t>
      </w:r>
    </w:p>
    <w:p w:rsidR="002D3CB1" w:rsidRPr="00F923B7" w:rsidRDefault="002D3CB1" w:rsidP="00F923B7">
      <w:pPr>
        <w:ind w:firstLine="1275"/>
        <w:jc w:val="center"/>
        <w:rPr>
          <w:rFonts w:ascii="Times New Roman" w:hAnsi="Times New Roman"/>
          <w:b/>
          <w:bCs/>
          <w:sz w:val="28"/>
          <w:szCs w:val="28"/>
          <w:lang w:val="uk-UA"/>
        </w:rPr>
      </w:pPr>
      <w:r w:rsidRPr="009C2CB4">
        <w:rPr>
          <w:rFonts w:ascii="Times New Roman" w:hAnsi="Times New Roman"/>
          <w:b/>
          <w:bCs/>
          <w:sz w:val="28"/>
          <w:szCs w:val="28"/>
        </w:rPr>
        <w:t>ВИРІШИЛА:</w:t>
      </w:r>
    </w:p>
    <w:p w:rsidR="002D3CB1" w:rsidRPr="009C2CB4" w:rsidRDefault="002D3CB1" w:rsidP="009C2CB4">
      <w:pPr>
        <w:spacing w:after="0" w:line="240" w:lineRule="auto"/>
        <w:jc w:val="both"/>
        <w:rPr>
          <w:rFonts w:ascii="Times New Roman" w:hAnsi="Times New Roman"/>
          <w:sz w:val="28"/>
          <w:szCs w:val="28"/>
        </w:rPr>
      </w:pPr>
      <w:r w:rsidRPr="009C2CB4">
        <w:rPr>
          <w:rFonts w:ascii="Times New Roman" w:hAnsi="Times New Roman"/>
          <w:b/>
          <w:bCs/>
          <w:sz w:val="28"/>
          <w:szCs w:val="28"/>
        </w:rPr>
        <w:t xml:space="preserve">         </w:t>
      </w:r>
      <w:r w:rsidRPr="009C2CB4">
        <w:rPr>
          <w:rFonts w:ascii="Times New Roman" w:hAnsi="Times New Roman"/>
          <w:bCs/>
          <w:sz w:val="28"/>
          <w:szCs w:val="28"/>
        </w:rPr>
        <w:t>1.</w:t>
      </w:r>
      <w:r w:rsidRPr="009C2CB4">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Пі</w:t>
      </w:r>
      <w:r>
        <w:rPr>
          <w:rFonts w:ascii="Times New Roman" w:hAnsi="Times New Roman"/>
          <w:sz w:val="28"/>
          <w:szCs w:val="28"/>
        </w:rPr>
        <w:t>гош  Мар’яні  Михайлівні  мешк.</w:t>
      </w:r>
      <w:r>
        <w:rPr>
          <w:rFonts w:ascii="Times New Roman" w:hAnsi="Times New Roman"/>
          <w:sz w:val="28"/>
          <w:szCs w:val="28"/>
          <w:lang w:val="uk-UA"/>
        </w:rPr>
        <w:t xml:space="preserve"> </w:t>
      </w:r>
      <w:r w:rsidRPr="009C2CB4">
        <w:rPr>
          <w:rFonts w:ascii="Times New Roman" w:hAnsi="Times New Roman"/>
          <w:sz w:val="28"/>
          <w:szCs w:val="28"/>
        </w:rPr>
        <w:t>с. Стричава, 70</w:t>
      </w:r>
      <w:r w:rsidRPr="009C2CB4">
        <w:rPr>
          <w:rFonts w:ascii="Times New Roman" w:hAnsi="Times New Roman"/>
          <w:b/>
          <w:sz w:val="28"/>
          <w:szCs w:val="28"/>
        </w:rPr>
        <w:t>,</w:t>
      </w:r>
      <w:r w:rsidRPr="009C2CB4">
        <w:rPr>
          <w:rFonts w:ascii="Times New Roman" w:hAnsi="Times New Roman"/>
          <w:sz w:val="28"/>
          <w:szCs w:val="28"/>
        </w:rPr>
        <w:t xml:space="preserve"> </w:t>
      </w:r>
      <w:r>
        <w:rPr>
          <w:rFonts w:ascii="Times New Roman" w:hAnsi="Times New Roman"/>
          <w:sz w:val="28"/>
          <w:szCs w:val="28"/>
        </w:rPr>
        <w:t xml:space="preserve"> Велико-Березнянськ</w:t>
      </w:r>
      <w:r>
        <w:rPr>
          <w:rFonts w:ascii="Times New Roman" w:hAnsi="Times New Roman"/>
          <w:sz w:val="28"/>
          <w:szCs w:val="28"/>
          <w:lang w:val="uk-UA"/>
        </w:rPr>
        <w:t>ого р-ну,</w:t>
      </w:r>
      <w:r w:rsidRPr="009C2CB4">
        <w:rPr>
          <w:rFonts w:ascii="Times New Roman" w:hAnsi="Times New Roman"/>
          <w:sz w:val="28"/>
          <w:szCs w:val="28"/>
        </w:rPr>
        <w:t xml:space="preserve"> загальною площею 0,2500 га (кадастровий номер </w:t>
      </w:r>
      <w:r w:rsidRPr="009C2CB4">
        <w:rPr>
          <w:rFonts w:ascii="Times New Roman" w:hAnsi="Times New Roman"/>
          <w:sz w:val="28"/>
          <w:szCs w:val="28"/>
          <w:u w:val="single"/>
        </w:rPr>
        <w:t>2121984800:09:001:0095</w:t>
      </w:r>
      <w:r w:rsidRPr="009C2CB4">
        <w:rPr>
          <w:rFonts w:ascii="Times New Roman" w:hAnsi="Times New Roman"/>
          <w:sz w:val="28"/>
          <w:szCs w:val="28"/>
        </w:rPr>
        <w:t>), для будівництва і обслуговування житлового будинку господарських будівель і споруд,</w:t>
      </w:r>
      <w:r>
        <w:rPr>
          <w:rFonts w:ascii="Times New Roman" w:hAnsi="Times New Roman"/>
          <w:sz w:val="28"/>
          <w:szCs w:val="28"/>
        </w:rPr>
        <w:t xml:space="preserve"> яка розташована за адресою с</w:t>
      </w:r>
      <w:r>
        <w:rPr>
          <w:rFonts w:ascii="Times New Roman" w:hAnsi="Times New Roman"/>
          <w:sz w:val="28"/>
          <w:szCs w:val="28"/>
          <w:lang w:val="uk-UA"/>
        </w:rPr>
        <w:t>.</w:t>
      </w:r>
      <w:r w:rsidRPr="009C2CB4">
        <w:rPr>
          <w:rFonts w:ascii="Times New Roman" w:hAnsi="Times New Roman"/>
          <w:sz w:val="28"/>
          <w:szCs w:val="28"/>
        </w:rPr>
        <w:t xml:space="preserve">  Хмільник, 140.  </w:t>
      </w:r>
    </w:p>
    <w:p w:rsidR="002D3CB1" w:rsidRPr="009C2CB4" w:rsidRDefault="002D3CB1" w:rsidP="009C2CB4">
      <w:pPr>
        <w:spacing w:after="0" w:line="240" w:lineRule="auto"/>
        <w:jc w:val="both"/>
        <w:rPr>
          <w:rFonts w:ascii="Times New Roman" w:hAnsi="Times New Roman"/>
          <w:sz w:val="28"/>
          <w:szCs w:val="28"/>
        </w:rPr>
      </w:pPr>
      <w:r w:rsidRPr="009C2CB4">
        <w:rPr>
          <w:rFonts w:ascii="Times New Roman" w:hAnsi="Times New Roman"/>
          <w:sz w:val="28"/>
          <w:szCs w:val="28"/>
        </w:rPr>
        <w:t xml:space="preserve">          2. Передати безоплатно у власність земельну ділянку гр. Пігош  Мар’яні  Михайлівни  мешк.  Велико-Березнянський  р-н с. Стричава, 70</w:t>
      </w:r>
      <w:r w:rsidRPr="009C2CB4">
        <w:rPr>
          <w:rFonts w:ascii="Times New Roman" w:hAnsi="Times New Roman"/>
          <w:b/>
          <w:sz w:val="28"/>
          <w:szCs w:val="28"/>
        </w:rPr>
        <w:t>,</w:t>
      </w:r>
      <w:r w:rsidRPr="009C2CB4">
        <w:rPr>
          <w:rFonts w:ascii="Times New Roman" w:hAnsi="Times New Roman"/>
          <w:sz w:val="28"/>
          <w:szCs w:val="28"/>
        </w:rPr>
        <w:t xml:space="preserve">  загальною площею 0,2500 га (кадастровий номер </w:t>
      </w:r>
      <w:r w:rsidRPr="009C2CB4">
        <w:rPr>
          <w:rFonts w:ascii="Times New Roman" w:hAnsi="Times New Roman"/>
          <w:sz w:val="28"/>
          <w:szCs w:val="28"/>
          <w:u w:val="single"/>
        </w:rPr>
        <w:t>2121984800:09:001:0095</w:t>
      </w:r>
      <w:r w:rsidRPr="009C2CB4">
        <w:rPr>
          <w:rFonts w:ascii="Times New Roman" w:hAnsi="Times New Roman"/>
          <w:sz w:val="28"/>
          <w:szCs w:val="28"/>
        </w:rPr>
        <w:t xml:space="preserve">), для будівництва і обслуговування житлового будинку господарських будівель і споруд, </w:t>
      </w:r>
      <w:r>
        <w:rPr>
          <w:rFonts w:ascii="Times New Roman" w:hAnsi="Times New Roman"/>
          <w:sz w:val="28"/>
          <w:szCs w:val="28"/>
        </w:rPr>
        <w:t>яка розташована за адресою с</w:t>
      </w:r>
      <w:r>
        <w:rPr>
          <w:rFonts w:ascii="Times New Roman" w:hAnsi="Times New Roman"/>
          <w:sz w:val="28"/>
          <w:szCs w:val="28"/>
          <w:lang w:val="uk-UA"/>
        </w:rPr>
        <w:t>.</w:t>
      </w:r>
      <w:r w:rsidRPr="009C2CB4">
        <w:rPr>
          <w:rFonts w:ascii="Times New Roman" w:hAnsi="Times New Roman"/>
          <w:sz w:val="28"/>
          <w:szCs w:val="28"/>
        </w:rPr>
        <w:t xml:space="preserve"> Хмільник, 140.</w:t>
      </w:r>
    </w:p>
    <w:p w:rsidR="002D3CB1" w:rsidRPr="009C2CB4" w:rsidRDefault="002D3CB1" w:rsidP="009C2CB4">
      <w:pPr>
        <w:spacing w:after="0" w:line="240" w:lineRule="auto"/>
        <w:jc w:val="both"/>
        <w:rPr>
          <w:rFonts w:ascii="Times New Roman" w:hAnsi="Times New Roman"/>
          <w:sz w:val="28"/>
          <w:szCs w:val="28"/>
        </w:rPr>
      </w:pPr>
      <w:r w:rsidRPr="009C2CB4">
        <w:rPr>
          <w:rFonts w:ascii="Times New Roman" w:hAnsi="Times New Roman"/>
          <w:sz w:val="28"/>
          <w:szCs w:val="28"/>
        </w:rPr>
        <w:t xml:space="preserve">         3. Громадянці  Пігош  Мар’яні  Михайлівни  зареєструвати право власності на земельну ділянку в суб’єкта державної реєстрації прав.</w:t>
      </w:r>
    </w:p>
    <w:p w:rsidR="002D3CB1" w:rsidRPr="009C2CB4" w:rsidRDefault="002D3CB1" w:rsidP="009C2CB4">
      <w:pPr>
        <w:spacing w:after="0" w:line="240" w:lineRule="auto"/>
        <w:jc w:val="both"/>
        <w:rPr>
          <w:rFonts w:ascii="Times New Roman" w:hAnsi="Times New Roman"/>
          <w:sz w:val="28"/>
          <w:szCs w:val="28"/>
        </w:rPr>
      </w:pPr>
      <w:r w:rsidRPr="009C2CB4">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w:t>
      </w:r>
      <w:r>
        <w:rPr>
          <w:rFonts w:ascii="Times New Roman" w:hAnsi="Times New Roman"/>
          <w:sz w:val="28"/>
          <w:szCs w:val="28"/>
          <w:lang w:val="uk-UA"/>
        </w:rPr>
        <w:t xml:space="preserve"> </w:t>
      </w:r>
      <w:r w:rsidRPr="009C2CB4">
        <w:rPr>
          <w:rFonts w:ascii="Times New Roman" w:hAnsi="Times New Roman"/>
          <w:sz w:val="28"/>
          <w:szCs w:val="28"/>
        </w:rPr>
        <w:t xml:space="preserve"> (Кузьма Ю.Ю.)</w:t>
      </w:r>
    </w:p>
    <w:p w:rsidR="002D3CB1" w:rsidRPr="009C2CB4" w:rsidRDefault="002D3CB1" w:rsidP="009C2CB4">
      <w:pPr>
        <w:spacing w:after="0" w:line="240" w:lineRule="auto"/>
        <w:jc w:val="both"/>
        <w:rPr>
          <w:rFonts w:ascii="Times New Roman" w:hAnsi="Times New Roman"/>
          <w:sz w:val="28"/>
          <w:szCs w:val="28"/>
        </w:rPr>
      </w:pPr>
    </w:p>
    <w:p w:rsidR="002D3CB1" w:rsidRPr="00945333" w:rsidRDefault="002D3CB1" w:rsidP="009C2CB4">
      <w:pPr>
        <w:spacing w:after="0" w:line="240" w:lineRule="auto"/>
        <w:rPr>
          <w:rFonts w:ascii="Times New Roman" w:hAnsi="Times New Roman"/>
          <w:b/>
          <w:sz w:val="28"/>
          <w:szCs w:val="28"/>
          <w:lang w:val="uk-UA"/>
        </w:rPr>
      </w:pPr>
      <w:r w:rsidRPr="009C2CB4">
        <w:rPr>
          <w:rFonts w:ascii="Times New Roman" w:hAnsi="Times New Roman"/>
          <w:sz w:val="28"/>
          <w:szCs w:val="28"/>
        </w:rPr>
        <w:t xml:space="preserve">           </w:t>
      </w:r>
      <w:r w:rsidRPr="009C2CB4">
        <w:rPr>
          <w:rFonts w:ascii="Times New Roman" w:hAnsi="Times New Roman"/>
          <w:b/>
          <w:sz w:val="28"/>
          <w:szCs w:val="28"/>
        </w:rPr>
        <w:t>Сільський голова                                                      М.М. Станинец</w:t>
      </w:r>
      <w:r>
        <w:rPr>
          <w:rFonts w:ascii="Times New Roman" w:hAnsi="Times New Roman"/>
          <w:b/>
          <w:sz w:val="28"/>
          <w:szCs w:val="28"/>
          <w:lang w:val="uk-UA"/>
        </w:rPr>
        <w:t>ь</w:t>
      </w:r>
    </w:p>
    <w:p w:rsidR="002D3CB1" w:rsidRPr="009C2CB4" w:rsidRDefault="002D3CB1" w:rsidP="00674214">
      <w:pPr>
        <w:jc w:val="both"/>
        <w:rPr>
          <w:rFonts w:ascii="Times New Roman" w:hAnsi="Times New Roman"/>
          <w:b/>
          <w:sz w:val="28"/>
          <w:szCs w:val="28"/>
        </w:rPr>
      </w:pPr>
      <w:r w:rsidRPr="009C2CB4">
        <w:rPr>
          <w:rFonts w:ascii="Times New Roman" w:hAnsi="Times New Roman"/>
          <w:b/>
          <w:sz w:val="28"/>
          <w:szCs w:val="28"/>
        </w:rPr>
        <w:t xml:space="preserve">       </w:t>
      </w:r>
      <w:r>
        <w:rPr>
          <w:rFonts w:ascii="Times New Roman" w:hAnsi="Times New Roman"/>
          <w:sz w:val="28"/>
          <w:szCs w:val="28"/>
        </w:rPr>
        <w:t xml:space="preserve">         </w:t>
      </w:r>
      <w:r w:rsidRPr="009C2CB4">
        <w:rPr>
          <w:rFonts w:ascii="Times New Roman" w:hAnsi="Times New Roman"/>
          <w:sz w:val="28"/>
          <w:szCs w:val="28"/>
        </w:rPr>
        <w:t xml:space="preserve">                                        </w:t>
      </w:r>
      <w:r w:rsidRPr="009C2CB4">
        <w:rPr>
          <w:rFonts w:ascii="Times New Roman" w:hAnsi="Times New Roman"/>
          <w:sz w:val="28"/>
          <w:szCs w:val="28"/>
        </w:rPr>
        <w:object w:dxaOrig="1141" w:dyaOrig="1261">
          <v:shape id="_x0000_i1045" type="#_x0000_t75" style="width:46.5pt;height:48.75pt" o:ole="" fillcolor="window">
            <v:imagedata r:id="rId58" o:title=""/>
          </v:shape>
          <o:OLEObject Type="Embed" ProgID="Word.Picture.8" ShapeID="_x0000_i1045" DrawAspect="Content" ObjectID="_1700639514" r:id="rId65"/>
        </w:object>
      </w:r>
    </w:p>
    <w:p w:rsidR="002D3CB1" w:rsidRPr="009C2CB4" w:rsidRDefault="002D3CB1" w:rsidP="00945333">
      <w:pPr>
        <w:spacing w:after="0" w:line="240" w:lineRule="auto"/>
        <w:jc w:val="center"/>
        <w:outlineLvl w:val="0"/>
        <w:rPr>
          <w:rFonts w:ascii="Times New Roman" w:hAnsi="Times New Roman"/>
          <w:b/>
          <w:sz w:val="28"/>
          <w:szCs w:val="28"/>
        </w:rPr>
      </w:pPr>
      <w:r w:rsidRPr="009C2CB4">
        <w:rPr>
          <w:rFonts w:ascii="Times New Roman" w:hAnsi="Times New Roman"/>
          <w:b/>
          <w:sz w:val="28"/>
          <w:szCs w:val="28"/>
        </w:rPr>
        <w:t>У К Р А Ї Н А</w:t>
      </w:r>
    </w:p>
    <w:p w:rsidR="002D3CB1" w:rsidRPr="009C2CB4" w:rsidRDefault="002D3CB1" w:rsidP="00945333">
      <w:pPr>
        <w:spacing w:after="0" w:line="240" w:lineRule="auto"/>
        <w:jc w:val="center"/>
        <w:rPr>
          <w:rFonts w:ascii="Times New Roman" w:hAnsi="Times New Roman"/>
          <w:b/>
          <w:sz w:val="28"/>
          <w:szCs w:val="28"/>
        </w:rPr>
      </w:pPr>
      <w:r w:rsidRPr="009C2CB4">
        <w:rPr>
          <w:rFonts w:ascii="Times New Roman" w:hAnsi="Times New Roman"/>
          <w:b/>
          <w:sz w:val="28"/>
          <w:szCs w:val="28"/>
        </w:rPr>
        <w:t>КАМ’ЯНСЬКА  СІЛЬСЬКА  РАДА БЕРЕГІВСЬКОГО  РАЙОНУ ЗАКАРПАТСЬКОЇ  ОБЛАСТІ</w:t>
      </w:r>
    </w:p>
    <w:p w:rsidR="002D3CB1" w:rsidRPr="009C2CB4" w:rsidRDefault="002D3CB1" w:rsidP="00945333">
      <w:pPr>
        <w:spacing w:after="0" w:line="240" w:lineRule="auto"/>
        <w:jc w:val="center"/>
        <w:rPr>
          <w:rFonts w:ascii="Times New Roman" w:hAnsi="Times New Roman"/>
          <w:b/>
          <w:sz w:val="28"/>
          <w:szCs w:val="28"/>
        </w:rPr>
      </w:pPr>
      <w:r w:rsidRPr="009C2CB4">
        <w:rPr>
          <w:rFonts w:ascii="Times New Roman" w:hAnsi="Times New Roman"/>
          <w:b/>
          <w:sz w:val="28"/>
          <w:szCs w:val="28"/>
        </w:rPr>
        <w:t>4-ої  сесії  8-го скликання</w:t>
      </w:r>
    </w:p>
    <w:p w:rsidR="002D3CB1" w:rsidRPr="009C2CB4" w:rsidRDefault="002D3CB1" w:rsidP="00945333">
      <w:pPr>
        <w:spacing w:after="0" w:line="240" w:lineRule="auto"/>
        <w:jc w:val="center"/>
        <w:rPr>
          <w:rFonts w:ascii="Times New Roman" w:hAnsi="Times New Roman"/>
          <w:b/>
          <w:sz w:val="28"/>
          <w:szCs w:val="28"/>
        </w:rPr>
      </w:pPr>
    </w:p>
    <w:p w:rsidR="002D3CB1" w:rsidRPr="009C2CB4" w:rsidRDefault="002D3CB1" w:rsidP="00945333">
      <w:pPr>
        <w:tabs>
          <w:tab w:val="left" w:pos="405"/>
          <w:tab w:val="center" w:pos="4808"/>
        </w:tabs>
        <w:spacing w:after="0" w:line="240" w:lineRule="auto"/>
        <w:jc w:val="center"/>
        <w:outlineLvl w:val="0"/>
        <w:rPr>
          <w:rFonts w:ascii="Times New Roman" w:hAnsi="Times New Roman"/>
          <w:sz w:val="28"/>
          <w:szCs w:val="28"/>
        </w:rPr>
      </w:pPr>
      <w:r w:rsidRPr="009C2CB4">
        <w:rPr>
          <w:rFonts w:ascii="Times New Roman" w:hAnsi="Times New Roman"/>
          <w:b/>
          <w:sz w:val="28"/>
          <w:szCs w:val="28"/>
        </w:rPr>
        <w:t>Р І Ш Е Н Н Я</w:t>
      </w:r>
    </w:p>
    <w:p w:rsidR="002D3CB1" w:rsidRPr="00945333" w:rsidRDefault="002D3CB1" w:rsidP="009C2CB4">
      <w:pPr>
        <w:spacing w:after="0" w:line="240" w:lineRule="auto"/>
        <w:rPr>
          <w:rFonts w:ascii="Times New Roman" w:hAnsi="Times New Roman"/>
          <w:b/>
          <w:sz w:val="24"/>
          <w:szCs w:val="24"/>
        </w:rPr>
      </w:pPr>
      <w:r w:rsidRPr="00945333">
        <w:rPr>
          <w:rFonts w:ascii="Times New Roman" w:hAnsi="Times New Roman"/>
          <w:b/>
          <w:sz w:val="24"/>
          <w:szCs w:val="24"/>
        </w:rPr>
        <w:t>від  29  квітня  2021 року  № 325</w:t>
      </w:r>
    </w:p>
    <w:p w:rsidR="002D3CB1" w:rsidRPr="00945333" w:rsidRDefault="002D3CB1" w:rsidP="009C2CB4">
      <w:pPr>
        <w:spacing w:after="0" w:line="240" w:lineRule="auto"/>
        <w:rPr>
          <w:rFonts w:ascii="Times New Roman" w:hAnsi="Times New Roman"/>
          <w:b/>
          <w:sz w:val="24"/>
          <w:szCs w:val="24"/>
        </w:rPr>
      </w:pPr>
      <w:r w:rsidRPr="00945333">
        <w:rPr>
          <w:rFonts w:ascii="Times New Roman" w:hAnsi="Times New Roman"/>
          <w:b/>
          <w:sz w:val="24"/>
          <w:szCs w:val="24"/>
        </w:rPr>
        <w:t>с. Кам’янське</w:t>
      </w:r>
    </w:p>
    <w:p w:rsidR="002D3CB1" w:rsidRPr="00945333" w:rsidRDefault="002D3CB1" w:rsidP="009C2CB4">
      <w:pPr>
        <w:spacing w:after="0" w:line="240" w:lineRule="auto"/>
        <w:rPr>
          <w:rFonts w:ascii="Times New Roman" w:hAnsi="Times New Roman"/>
          <w:b/>
          <w:sz w:val="24"/>
          <w:szCs w:val="24"/>
        </w:rPr>
      </w:pPr>
      <w:r w:rsidRPr="00945333">
        <w:rPr>
          <w:rFonts w:ascii="Times New Roman" w:hAnsi="Times New Roman"/>
          <w:b/>
          <w:sz w:val="24"/>
          <w:szCs w:val="24"/>
        </w:rPr>
        <w:t>Про затвердження технічної</w:t>
      </w:r>
    </w:p>
    <w:p w:rsidR="002D3CB1" w:rsidRPr="00945333" w:rsidRDefault="002D3CB1" w:rsidP="009C2CB4">
      <w:pPr>
        <w:spacing w:after="0" w:line="240" w:lineRule="auto"/>
        <w:rPr>
          <w:rFonts w:ascii="Times New Roman" w:hAnsi="Times New Roman"/>
          <w:b/>
          <w:sz w:val="24"/>
          <w:szCs w:val="24"/>
        </w:rPr>
      </w:pPr>
      <w:r w:rsidRPr="00945333">
        <w:rPr>
          <w:rFonts w:ascii="Times New Roman" w:hAnsi="Times New Roman"/>
          <w:b/>
          <w:sz w:val="24"/>
          <w:szCs w:val="24"/>
        </w:rPr>
        <w:t>документації із землеустрою</w:t>
      </w:r>
    </w:p>
    <w:p w:rsidR="002D3CB1" w:rsidRPr="00945333" w:rsidRDefault="002D3CB1" w:rsidP="009C2CB4">
      <w:pPr>
        <w:spacing w:after="0" w:line="240" w:lineRule="auto"/>
        <w:rPr>
          <w:rFonts w:ascii="Times New Roman" w:hAnsi="Times New Roman"/>
          <w:b/>
          <w:sz w:val="24"/>
          <w:szCs w:val="24"/>
        </w:rPr>
      </w:pPr>
      <w:r w:rsidRPr="00945333">
        <w:rPr>
          <w:rFonts w:ascii="Times New Roman" w:hAnsi="Times New Roman"/>
          <w:b/>
          <w:sz w:val="24"/>
          <w:szCs w:val="24"/>
        </w:rPr>
        <w:t>щодо встановлення (відновлення) меж земельної</w:t>
      </w:r>
    </w:p>
    <w:p w:rsidR="002D3CB1" w:rsidRPr="00945333" w:rsidRDefault="002D3CB1" w:rsidP="009C2CB4">
      <w:pPr>
        <w:spacing w:after="0" w:line="240" w:lineRule="auto"/>
        <w:rPr>
          <w:rFonts w:ascii="Times New Roman" w:hAnsi="Times New Roman"/>
          <w:b/>
          <w:sz w:val="24"/>
          <w:szCs w:val="24"/>
        </w:rPr>
      </w:pPr>
      <w:r w:rsidRPr="00945333">
        <w:rPr>
          <w:rFonts w:ascii="Times New Roman" w:hAnsi="Times New Roman"/>
          <w:b/>
          <w:sz w:val="24"/>
          <w:szCs w:val="24"/>
        </w:rPr>
        <w:t xml:space="preserve">ділянки в натурі на (місцевості) та </w:t>
      </w:r>
    </w:p>
    <w:p w:rsidR="002D3CB1" w:rsidRPr="00945333" w:rsidRDefault="002D3CB1" w:rsidP="009C2CB4">
      <w:pPr>
        <w:spacing w:after="0" w:line="240" w:lineRule="auto"/>
        <w:rPr>
          <w:rFonts w:ascii="Times New Roman" w:hAnsi="Times New Roman"/>
          <w:b/>
          <w:sz w:val="24"/>
          <w:szCs w:val="24"/>
        </w:rPr>
      </w:pPr>
      <w:r w:rsidRPr="00945333">
        <w:rPr>
          <w:rFonts w:ascii="Times New Roman" w:hAnsi="Times New Roman"/>
          <w:b/>
          <w:sz w:val="24"/>
          <w:szCs w:val="24"/>
        </w:rPr>
        <w:t>передачу земельної ділянки у власність</w:t>
      </w:r>
    </w:p>
    <w:p w:rsidR="002D3CB1" w:rsidRPr="00945333" w:rsidRDefault="002D3CB1" w:rsidP="009C2CB4">
      <w:pPr>
        <w:spacing w:after="0" w:line="240" w:lineRule="auto"/>
        <w:rPr>
          <w:rFonts w:ascii="Times New Roman" w:hAnsi="Times New Roman"/>
          <w:b/>
          <w:sz w:val="24"/>
          <w:szCs w:val="24"/>
        </w:rPr>
      </w:pPr>
      <w:r w:rsidRPr="00945333">
        <w:rPr>
          <w:rFonts w:ascii="Times New Roman" w:hAnsi="Times New Roman"/>
          <w:b/>
          <w:sz w:val="24"/>
          <w:szCs w:val="24"/>
        </w:rPr>
        <w:t>гр. Кузьма  Ганні  Юріївні</w:t>
      </w:r>
    </w:p>
    <w:p w:rsidR="002D3CB1" w:rsidRPr="00945333" w:rsidRDefault="002D3CB1" w:rsidP="009C2CB4">
      <w:pPr>
        <w:tabs>
          <w:tab w:val="left" w:pos="3540"/>
        </w:tabs>
        <w:spacing w:after="0" w:line="240" w:lineRule="auto"/>
        <w:rPr>
          <w:rFonts w:ascii="Times New Roman" w:hAnsi="Times New Roman"/>
          <w:b/>
          <w:sz w:val="24"/>
          <w:szCs w:val="24"/>
        </w:rPr>
      </w:pPr>
      <w:r w:rsidRPr="00945333">
        <w:rPr>
          <w:rFonts w:ascii="Times New Roman" w:hAnsi="Times New Roman"/>
          <w:b/>
          <w:sz w:val="24"/>
          <w:szCs w:val="24"/>
        </w:rPr>
        <w:t>мешк. с. Кам’янське  вул. Мічуріна,44</w:t>
      </w:r>
    </w:p>
    <w:p w:rsidR="002D3CB1" w:rsidRPr="009C2CB4" w:rsidRDefault="002D3CB1" w:rsidP="00945333">
      <w:pPr>
        <w:spacing w:after="0" w:line="240" w:lineRule="auto"/>
        <w:jc w:val="both"/>
        <w:rPr>
          <w:rFonts w:ascii="Times New Roman" w:hAnsi="Times New Roman"/>
          <w:sz w:val="28"/>
          <w:szCs w:val="28"/>
        </w:rPr>
      </w:pPr>
      <w:r w:rsidRPr="009C2CB4">
        <w:rPr>
          <w:rFonts w:ascii="Times New Roman" w:hAnsi="Times New Roman"/>
          <w:sz w:val="28"/>
          <w:szCs w:val="28"/>
        </w:rPr>
        <w:t xml:space="preserve">         Розглянувши   заяву  гр. Кузьма  Ганни  Юріївни  мешк.  с. Кам’янське вул. Мічуріна,44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та витяг з Державного земельного кадастру про земельну ділянку, керуючись статтями 12,118,121,186 Земельного кодексу України, ст. 25, Закону України «Про землеустрій» п. 34 ч.1 ст. 26 Закону України «Про місцеве самоврядування в Україні » сесія сільської</w:t>
      </w:r>
      <w:r w:rsidRPr="009C2CB4">
        <w:rPr>
          <w:rFonts w:ascii="Times New Roman" w:hAnsi="Times New Roman"/>
          <w:b/>
          <w:sz w:val="28"/>
          <w:szCs w:val="28"/>
        </w:rPr>
        <w:t xml:space="preserve"> </w:t>
      </w:r>
      <w:r w:rsidRPr="009C2CB4">
        <w:rPr>
          <w:rFonts w:ascii="Times New Roman" w:hAnsi="Times New Roman"/>
          <w:sz w:val="28"/>
          <w:szCs w:val="28"/>
        </w:rPr>
        <w:t>ради</w:t>
      </w:r>
    </w:p>
    <w:p w:rsidR="002D3CB1" w:rsidRPr="00945333" w:rsidRDefault="002D3CB1" w:rsidP="00945333">
      <w:pPr>
        <w:ind w:firstLine="1275"/>
        <w:jc w:val="center"/>
        <w:rPr>
          <w:rFonts w:ascii="Times New Roman" w:hAnsi="Times New Roman"/>
          <w:b/>
          <w:bCs/>
          <w:sz w:val="28"/>
          <w:szCs w:val="28"/>
          <w:lang w:val="uk-UA"/>
        </w:rPr>
      </w:pPr>
      <w:r w:rsidRPr="009C2CB4">
        <w:rPr>
          <w:rFonts w:ascii="Times New Roman" w:hAnsi="Times New Roman"/>
          <w:b/>
          <w:bCs/>
          <w:sz w:val="28"/>
          <w:szCs w:val="28"/>
        </w:rPr>
        <w:t>ВИРІШИЛА:</w:t>
      </w:r>
    </w:p>
    <w:p w:rsidR="002D3CB1" w:rsidRPr="009C2CB4" w:rsidRDefault="002D3CB1" w:rsidP="009C2CB4">
      <w:pPr>
        <w:spacing w:after="0" w:line="240" w:lineRule="auto"/>
        <w:jc w:val="both"/>
        <w:rPr>
          <w:rFonts w:ascii="Times New Roman" w:hAnsi="Times New Roman"/>
          <w:sz w:val="28"/>
          <w:szCs w:val="28"/>
        </w:rPr>
      </w:pPr>
      <w:r w:rsidRPr="009C2CB4">
        <w:rPr>
          <w:rFonts w:ascii="Times New Roman" w:hAnsi="Times New Roman"/>
          <w:b/>
          <w:bCs/>
          <w:sz w:val="28"/>
          <w:szCs w:val="28"/>
        </w:rPr>
        <w:t xml:space="preserve">         </w:t>
      </w:r>
      <w:r w:rsidRPr="009C2CB4">
        <w:rPr>
          <w:rFonts w:ascii="Times New Roman" w:hAnsi="Times New Roman"/>
          <w:bCs/>
          <w:sz w:val="28"/>
          <w:szCs w:val="28"/>
        </w:rPr>
        <w:t>1.</w:t>
      </w:r>
      <w:r w:rsidRPr="009C2CB4">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Кузьма  Ганні  Юріївни  мешк.  с. Кам’янське вул. Мічуріна,44</w:t>
      </w:r>
      <w:r w:rsidRPr="009C2CB4">
        <w:rPr>
          <w:rFonts w:ascii="Times New Roman" w:hAnsi="Times New Roman"/>
          <w:b/>
          <w:sz w:val="28"/>
          <w:szCs w:val="28"/>
        </w:rPr>
        <w:t>,</w:t>
      </w:r>
      <w:r w:rsidRPr="009C2CB4">
        <w:rPr>
          <w:rFonts w:ascii="Times New Roman" w:hAnsi="Times New Roman"/>
          <w:sz w:val="28"/>
          <w:szCs w:val="28"/>
        </w:rPr>
        <w:t xml:space="preserve">  загальною площею 0,1000 га (кадастровий номер </w:t>
      </w:r>
      <w:r w:rsidRPr="009C2CB4">
        <w:rPr>
          <w:rFonts w:ascii="Times New Roman" w:hAnsi="Times New Roman"/>
          <w:sz w:val="28"/>
          <w:szCs w:val="28"/>
          <w:u w:val="single"/>
        </w:rPr>
        <w:t>2121984800:06:001:0250</w:t>
      </w:r>
      <w:r w:rsidRPr="009C2CB4">
        <w:rPr>
          <w:rFonts w:ascii="Times New Roman" w:hAnsi="Times New Roman"/>
          <w:sz w:val="28"/>
          <w:szCs w:val="28"/>
        </w:rPr>
        <w:t xml:space="preserve">), для будівництва і обслуговування житлового будинку господарських будівель і споруд, яка розташована за адресою селі  Кам’янське  вул. Мічуріна,44. </w:t>
      </w:r>
    </w:p>
    <w:p w:rsidR="002D3CB1" w:rsidRPr="009C2CB4" w:rsidRDefault="002D3CB1" w:rsidP="009C2CB4">
      <w:pPr>
        <w:spacing w:after="0" w:line="240" w:lineRule="auto"/>
        <w:jc w:val="both"/>
        <w:rPr>
          <w:rFonts w:ascii="Times New Roman" w:hAnsi="Times New Roman"/>
          <w:sz w:val="28"/>
          <w:szCs w:val="28"/>
        </w:rPr>
      </w:pPr>
      <w:r w:rsidRPr="009C2CB4">
        <w:rPr>
          <w:rFonts w:ascii="Times New Roman" w:hAnsi="Times New Roman"/>
          <w:sz w:val="28"/>
          <w:szCs w:val="28"/>
        </w:rPr>
        <w:t xml:space="preserve">          2. Передати безоплатно у власність земельну ділянку гр. Кузьма  Ганні  Юріївни  мешк.  с. Кам’янське вул. Мічуріна,44</w:t>
      </w:r>
      <w:r w:rsidRPr="009C2CB4">
        <w:rPr>
          <w:rFonts w:ascii="Times New Roman" w:hAnsi="Times New Roman"/>
          <w:b/>
          <w:sz w:val="28"/>
          <w:szCs w:val="28"/>
        </w:rPr>
        <w:t>,</w:t>
      </w:r>
      <w:r w:rsidRPr="009C2CB4">
        <w:rPr>
          <w:rFonts w:ascii="Times New Roman" w:hAnsi="Times New Roman"/>
          <w:sz w:val="28"/>
          <w:szCs w:val="28"/>
        </w:rPr>
        <w:t xml:space="preserve">  загальною площею 0,1000 га (кадастровий номер </w:t>
      </w:r>
      <w:r w:rsidRPr="009C2CB4">
        <w:rPr>
          <w:rFonts w:ascii="Times New Roman" w:hAnsi="Times New Roman"/>
          <w:sz w:val="28"/>
          <w:szCs w:val="28"/>
          <w:u w:val="single"/>
        </w:rPr>
        <w:t>2121984800:06:001:0250</w:t>
      </w:r>
      <w:r w:rsidRPr="009C2CB4">
        <w:rPr>
          <w:rFonts w:ascii="Times New Roman" w:hAnsi="Times New Roman"/>
          <w:sz w:val="28"/>
          <w:szCs w:val="28"/>
        </w:rPr>
        <w:t xml:space="preserve">), для будівництва і обслуговування житлового будинку господарських будівель і споруд, яка розташована за адресою селі  Кам’янське  вул.Мічуріна,44. </w:t>
      </w:r>
    </w:p>
    <w:p w:rsidR="002D3CB1" w:rsidRPr="009C2CB4" w:rsidRDefault="002D3CB1" w:rsidP="009C2CB4">
      <w:pPr>
        <w:spacing w:after="0" w:line="240" w:lineRule="auto"/>
        <w:jc w:val="both"/>
        <w:rPr>
          <w:rFonts w:ascii="Times New Roman" w:hAnsi="Times New Roman"/>
          <w:sz w:val="28"/>
          <w:szCs w:val="28"/>
        </w:rPr>
      </w:pPr>
      <w:r w:rsidRPr="009C2CB4">
        <w:rPr>
          <w:rFonts w:ascii="Times New Roman" w:hAnsi="Times New Roman"/>
          <w:sz w:val="28"/>
          <w:szCs w:val="28"/>
        </w:rPr>
        <w:t xml:space="preserve">         3. Громадянці  Кузьма  Ганні  Юріївни  зареєструвати право власності на земельну ділянку в суб’єкта державної реєстрації прав.</w:t>
      </w:r>
    </w:p>
    <w:p w:rsidR="002D3CB1" w:rsidRDefault="002D3CB1" w:rsidP="00945333">
      <w:pPr>
        <w:spacing w:after="0" w:line="240" w:lineRule="auto"/>
        <w:jc w:val="both"/>
        <w:rPr>
          <w:rFonts w:ascii="Times New Roman" w:hAnsi="Times New Roman"/>
          <w:sz w:val="28"/>
          <w:szCs w:val="28"/>
          <w:lang w:val="uk-UA"/>
        </w:rPr>
      </w:pPr>
      <w:r w:rsidRPr="009C2CB4">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w:t>
      </w:r>
      <w:r>
        <w:rPr>
          <w:rFonts w:ascii="Times New Roman" w:hAnsi="Times New Roman"/>
          <w:sz w:val="28"/>
          <w:szCs w:val="28"/>
          <w:lang w:val="uk-UA"/>
        </w:rPr>
        <w:t xml:space="preserve"> </w:t>
      </w:r>
      <w:r w:rsidRPr="009C2CB4">
        <w:rPr>
          <w:rFonts w:ascii="Times New Roman" w:hAnsi="Times New Roman"/>
          <w:sz w:val="28"/>
          <w:szCs w:val="28"/>
        </w:rPr>
        <w:t xml:space="preserve"> (Кузьма Ю.Ю.)</w:t>
      </w:r>
    </w:p>
    <w:p w:rsidR="002D3CB1" w:rsidRPr="0081369D" w:rsidRDefault="002D3CB1" w:rsidP="00945333">
      <w:pPr>
        <w:spacing w:after="0" w:line="240" w:lineRule="auto"/>
        <w:jc w:val="both"/>
        <w:rPr>
          <w:rFonts w:ascii="Times New Roman" w:hAnsi="Times New Roman"/>
          <w:sz w:val="28"/>
          <w:szCs w:val="28"/>
          <w:lang w:val="uk-UA"/>
        </w:rPr>
      </w:pPr>
    </w:p>
    <w:p w:rsidR="002D3CB1" w:rsidRPr="003D455A" w:rsidRDefault="002D3CB1" w:rsidP="00674214">
      <w:pPr>
        <w:rPr>
          <w:rFonts w:ascii="Times New Roman" w:hAnsi="Times New Roman"/>
          <w:b/>
          <w:sz w:val="28"/>
          <w:szCs w:val="28"/>
          <w:lang w:val="uk-UA"/>
        </w:rPr>
      </w:pPr>
      <w:r w:rsidRPr="009C2CB4">
        <w:rPr>
          <w:rFonts w:ascii="Times New Roman" w:hAnsi="Times New Roman"/>
          <w:sz w:val="28"/>
          <w:szCs w:val="28"/>
        </w:rPr>
        <w:t xml:space="preserve">           </w:t>
      </w:r>
      <w:r w:rsidRPr="009C2CB4">
        <w:rPr>
          <w:rFonts w:ascii="Times New Roman" w:hAnsi="Times New Roman"/>
          <w:b/>
          <w:sz w:val="28"/>
          <w:szCs w:val="28"/>
        </w:rPr>
        <w:t>Сільський голова                                                      М.М. Станине</w:t>
      </w:r>
      <w:r>
        <w:rPr>
          <w:rFonts w:ascii="Times New Roman" w:hAnsi="Times New Roman"/>
          <w:b/>
          <w:sz w:val="28"/>
          <w:szCs w:val="28"/>
          <w:lang w:val="uk-UA"/>
        </w:rPr>
        <w:t>ць</w:t>
      </w:r>
    </w:p>
    <w:p w:rsidR="002D3CB1" w:rsidRPr="009C2CB4" w:rsidRDefault="002D3CB1" w:rsidP="00674214">
      <w:pPr>
        <w:jc w:val="both"/>
        <w:rPr>
          <w:rFonts w:ascii="Times New Roman" w:hAnsi="Times New Roman"/>
          <w:b/>
          <w:sz w:val="28"/>
          <w:szCs w:val="28"/>
        </w:rPr>
      </w:pPr>
      <w:r w:rsidRPr="009C2CB4">
        <w:rPr>
          <w:rFonts w:ascii="Times New Roman" w:hAnsi="Times New Roman"/>
          <w:b/>
          <w:sz w:val="28"/>
          <w:szCs w:val="28"/>
        </w:rPr>
        <w:t xml:space="preserve">                                                         </w:t>
      </w:r>
      <w:r w:rsidRPr="009C2CB4">
        <w:rPr>
          <w:rFonts w:ascii="Times New Roman" w:hAnsi="Times New Roman"/>
          <w:sz w:val="28"/>
          <w:szCs w:val="28"/>
        </w:rPr>
        <w:object w:dxaOrig="1141" w:dyaOrig="1261">
          <v:shape id="_x0000_i1046" type="#_x0000_t75" style="width:46.5pt;height:53.25pt" o:ole="" fillcolor="window">
            <v:imagedata r:id="rId58" o:title=""/>
          </v:shape>
          <o:OLEObject Type="Embed" ProgID="Word.Picture.8" ShapeID="_x0000_i1046" DrawAspect="Content" ObjectID="_1700639515" r:id="rId66"/>
        </w:object>
      </w:r>
    </w:p>
    <w:p w:rsidR="002D3CB1" w:rsidRPr="009C2CB4" w:rsidRDefault="002D3CB1" w:rsidP="009C2CB4">
      <w:pPr>
        <w:spacing w:after="0" w:line="240" w:lineRule="auto"/>
        <w:jc w:val="center"/>
        <w:outlineLvl w:val="0"/>
        <w:rPr>
          <w:rFonts w:ascii="Times New Roman" w:hAnsi="Times New Roman"/>
          <w:b/>
          <w:sz w:val="28"/>
          <w:szCs w:val="28"/>
        </w:rPr>
      </w:pPr>
      <w:r w:rsidRPr="009C2CB4">
        <w:rPr>
          <w:rFonts w:ascii="Times New Roman" w:hAnsi="Times New Roman"/>
          <w:b/>
          <w:sz w:val="28"/>
          <w:szCs w:val="28"/>
        </w:rPr>
        <w:t>У К Р А Ї Н А</w:t>
      </w:r>
    </w:p>
    <w:p w:rsidR="002D3CB1" w:rsidRPr="009C2CB4" w:rsidRDefault="002D3CB1" w:rsidP="009C2CB4">
      <w:pPr>
        <w:spacing w:after="0" w:line="240" w:lineRule="auto"/>
        <w:jc w:val="center"/>
        <w:rPr>
          <w:rFonts w:ascii="Times New Roman" w:hAnsi="Times New Roman"/>
          <w:b/>
          <w:sz w:val="28"/>
          <w:szCs w:val="28"/>
        </w:rPr>
      </w:pPr>
      <w:r w:rsidRPr="009C2CB4">
        <w:rPr>
          <w:rFonts w:ascii="Times New Roman" w:hAnsi="Times New Roman"/>
          <w:b/>
          <w:sz w:val="28"/>
          <w:szCs w:val="28"/>
        </w:rPr>
        <w:t>КАМ’ЯНСЬКА  СІЛЬСЬКА  РАДА БЕРЕГІВСЬКОГО  РАЙОНУ ЗАКАРПАТСЬКОЇ  ОБЛАСТІ</w:t>
      </w:r>
    </w:p>
    <w:p w:rsidR="002D3CB1" w:rsidRPr="009C2CB4" w:rsidRDefault="002D3CB1" w:rsidP="009C2CB4">
      <w:pPr>
        <w:spacing w:after="0" w:line="240" w:lineRule="auto"/>
        <w:jc w:val="center"/>
        <w:rPr>
          <w:rFonts w:ascii="Times New Roman" w:hAnsi="Times New Roman"/>
          <w:b/>
          <w:sz w:val="28"/>
          <w:szCs w:val="28"/>
          <w:lang w:val="uk-UA"/>
        </w:rPr>
      </w:pPr>
      <w:r w:rsidRPr="009C2CB4">
        <w:rPr>
          <w:rFonts w:ascii="Times New Roman" w:hAnsi="Times New Roman"/>
          <w:b/>
          <w:sz w:val="28"/>
          <w:szCs w:val="28"/>
        </w:rPr>
        <w:t>4-ої  сесії  8-го скликання</w:t>
      </w:r>
    </w:p>
    <w:p w:rsidR="002D3CB1" w:rsidRPr="009C2CB4" w:rsidRDefault="002D3CB1" w:rsidP="00674214">
      <w:pPr>
        <w:tabs>
          <w:tab w:val="left" w:pos="405"/>
          <w:tab w:val="center" w:pos="4808"/>
        </w:tabs>
        <w:jc w:val="center"/>
        <w:outlineLvl w:val="0"/>
        <w:rPr>
          <w:rFonts w:ascii="Times New Roman" w:hAnsi="Times New Roman"/>
          <w:sz w:val="28"/>
          <w:szCs w:val="28"/>
        </w:rPr>
      </w:pPr>
      <w:r w:rsidRPr="009C2CB4">
        <w:rPr>
          <w:rFonts w:ascii="Times New Roman" w:hAnsi="Times New Roman"/>
          <w:b/>
          <w:sz w:val="28"/>
          <w:szCs w:val="28"/>
        </w:rPr>
        <w:t>Р І Ш Е Н Н Я</w:t>
      </w:r>
    </w:p>
    <w:p w:rsidR="002D3CB1" w:rsidRPr="009C2CB4" w:rsidRDefault="002D3CB1" w:rsidP="009C2CB4">
      <w:pPr>
        <w:spacing w:after="0" w:line="240" w:lineRule="auto"/>
        <w:rPr>
          <w:rFonts w:ascii="Times New Roman" w:hAnsi="Times New Roman"/>
          <w:b/>
          <w:sz w:val="28"/>
          <w:szCs w:val="28"/>
        </w:rPr>
      </w:pPr>
      <w:r w:rsidRPr="009C2CB4">
        <w:rPr>
          <w:rFonts w:ascii="Times New Roman" w:hAnsi="Times New Roman"/>
          <w:b/>
          <w:sz w:val="28"/>
          <w:szCs w:val="28"/>
        </w:rPr>
        <w:t>від  29  квітня  2021 року  № 326</w:t>
      </w:r>
    </w:p>
    <w:p w:rsidR="002D3CB1" w:rsidRPr="009C2CB4" w:rsidRDefault="002D3CB1" w:rsidP="009C2CB4">
      <w:pPr>
        <w:spacing w:after="0" w:line="240" w:lineRule="auto"/>
        <w:rPr>
          <w:rFonts w:ascii="Times New Roman" w:hAnsi="Times New Roman"/>
          <w:b/>
          <w:sz w:val="28"/>
          <w:szCs w:val="28"/>
        </w:rPr>
      </w:pPr>
      <w:r w:rsidRPr="009C2CB4">
        <w:rPr>
          <w:rFonts w:ascii="Times New Roman" w:hAnsi="Times New Roman"/>
          <w:b/>
          <w:sz w:val="28"/>
          <w:szCs w:val="28"/>
        </w:rPr>
        <w:t>с. Кам’янське</w:t>
      </w:r>
    </w:p>
    <w:p w:rsidR="002D3CB1" w:rsidRPr="009C2CB4" w:rsidRDefault="002D3CB1" w:rsidP="009C2CB4">
      <w:pPr>
        <w:spacing w:after="0" w:line="240" w:lineRule="auto"/>
        <w:rPr>
          <w:rFonts w:ascii="Times New Roman" w:hAnsi="Times New Roman"/>
          <w:b/>
          <w:sz w:val="28"/>
          <w:szCs w:val="28"/>
        </w:rPr>
      </w:pPr>
      <w:r w:rsidRPr="009C2CB4">
        <w:rPr>
          <w:rFonts w:ascii="Times New Roman" w:hAnsi="Times New Roman"/>
          <w:b/>
          <w:sz w:val="28"/>
          <w:szCs w:val="28"/>
        </w:rPr>
        <w:t xml:space="preserve">Про затвердження проекту землеустрою  </w:t>
      </w:r>
    </w:p>
    <w:p w:rsidR="002D3CB1" w:rsidRPr="009C2CB4" w:rsidRDefault="002D3CB1" w:rsidP="009C2CB4">
      <w:pPr>
        <w:spacing w:after="0" w:line="240" w:lineRule="auto"/>
        <w:rPr>
          <w:rFonts w:ascii="Times New Roman" w:hAnsi="Times New Roman"/>
          <w:b/>
          <w:sz w:val="28"/>
          <w:szCs w:val="28"/>
        </w:rPr>
      </w:pPr>
      <w:r w:rsidRPr="009C2CB4">
        <w:rPr>
          <w:rFonts w:ascii="Times New Roman" w:hAnsi="Times New Roman"/>
          <w:b/>
          <w:sz w:val="28"/>
          <w:szCs w:val="28"/>
        </w:rPr>
        <w:t xml:space="preserve">щодо відведення земельної ділянки у власність </w:t>
      </w:r>
    </w:p>
    <w:p w:rsidR="002D3CB1" w:rsidRPr="009C2CB4" w:rsidRDefault="002D3CB1" w:rsidP="009C2CB4">
      <w:pPr>
        <w:spacing w:after="0" w:line="240" w:lineRule="auto"/>
        <w:rPr>
          <w:rFonts w:ascii="Times New Roman" w:hAnsi="Times New Roman"/>
          <w:b/>
          <w:sz w:val="28"/>
          <w:szCs w:val="28"/>
        </w:rPr>
      </w:pPr>
      <w:r w:rsidRPr="009C2CB4">
        <w:rPr>
          <w:rFonts w:ascii="Times New Roman" w:hAnsi="Times New Roman"/>
          <w:b/>
          <w:sz w:val="28"/>
          <w:szCs w:val="28"/>
        </w:rPr>
        <w:t xml:space="preserve">гр. Скоблей  Ганні  Юріївні </w:t>
      </w:r>
    </w:p>
    <w:p w:rsidR="002D3CB1" w:rsidRPr="009C2CB4" w:rsidRDefault="002D3CB1" w:rsidP="009C2CB4">
      <w:pPr>
        <w:spacing w:after="0" w:line="240" w:lineRule="auto"/>
        <w:rPr>
          <w:rFonts w:ascii="Times New Roman" w:hAnsi="Times New Roman"/>
          <w:sz w:val="28"/>
          <w:szCs w:val="28"/>
          <w:lang w:val="uk-UA"/>
        </w:rPr>
      </w:pPr>
      <w:r w:rsidRPr="009C2CB4">
        <w:rPr>
          <w:rFonts w:ascii="Times New Roman" w:hAnsi="Times New Roman"/>
          <w:b/>
          <w:sz w:val="28"/>
          <w:szCs w:val="28"/>
        </w:rPr>
        <w:t>мешк. с. Кам’янське, вул. Центральна,78</w:t>
      </w:r>
    </w:p>
    <w:p w:rsidR="002D3CB1" w:rsidRPr="009C2CB4" w:rsidRDefault="002D3CB1" w:rsidP="009C2CB4">
      <w:pPr>
        <w:spacing w:after="0" w:line="240" w:lineRule="auto"/>
        <w:jc w:val="both"/>
        <w:rPr>
          <w:rFonts w:ascii="Times New Roman" w:hAnsi="Times New Roman"/>
          <w:sz w:val="28"/>
          <w:szCs w:val="28"/>
          <w:lang w:val="uk-UA"/>
        </w:rPr>
      </w:pPr>
      <w:r w:rsidRPr="009C2CB4">
        <w:rPr>
          <w:rFonts w:ascii="Times New Roman" w:hAnsi="Times New Roman"/>
          <w:sz w:val="28"/>
          <w:szCs w:val="28"/>
        </w:rPr>
        <w:t xml:space="preserve">         Розглянувши  заяву  та  проект  землеустрою  щодо  відведення  земельної ділянки  у  власність,  гр. Скоблей  Ганни  Юріївни  мешк. с. Кам’янське   вул. Центральна, 78  для  ведення  особистого  селянського   господарства  в  селі Кам’янське, вул. урочище  «Сінокс»,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C2CB4">
        <w:rPr>
          <w:rFonts w:ascii="Times New Roman" w:hAnsi="Times New Roman"/>
          <w:sz w:val="28"/>
          <w:szCs w:val="28"/>
          <w:u w:val="single"/>
        </w:rPr>
        <w:t xml:space="preserve">12, 118, 121, </w:t>
      </w:r>
      <w:r w:rsidRPr="009C2CB4">
        <w:rPr>
          <w:rFonts w:ascii="Times New Roman" w:hAnsi="Times New Roman"/>
          <w:sz w:val="28"/>
          <w:szCs w:val="28"/>
        </w:rPr>
        <w:t xml:space="preserve"> Земельного кодексу України</w:t>
      </w:r>
      <w:r w:rsidRPr="009C2CB4">
        <w:rPr>
          <w:rFonts w:ascii="Times New Roman" w:hAnsi="Times New Roman"/>
          <w:bCs/>
          <w:sz w:val="28"/>
          <w:szCs w:val="28"/>
        </w:rPr>
        <w:t xml:space="preserve"> сесія  сільської ради</w:t>
      </w:r>
    </w:p>
    <w:p w:rsidR="002D3CB1" w:rsidRPr="009C2CB4" w:rsidRDefault="002D3CB1" w:rsidP="009C2CB4">
      <w:pPr>
        <w:tabs>
          <w:tab w:val="num" w:pos="360"/>
        </w:tabs>
        <w:ind w:firstLine="567"/>
        <w:jc w:val="center"/>
        <w:rPr>
          <w:rFonts w:ascii="Times New Roman" w:hAnsi="Times New Roman"/>
          <w:b/>
          <w:bCs/>
          <w:sz w:val="28"/>
          <w:szCs w:val="28"/>
          <w:lang w:val="uk-UA"/>
        </w:rPr>
      </w:pPr>
      <w:r w:rsidRPr="009C2CB4">
        <w:rPr>
          <w:rFonts w:ascii="Times New Roman" w:hAnsi="Times New Roman"/>
          <w:b/>
          <w:bCs/>
          <w:sz w:val="28"/>
          <w:szCs w:val="28"/>
        </w:rPr>
        <w:t>ВИРІШИЛА:</w:t>
      </w:r>
    </w:p>
    <w:p w:rsidR="002D3CB1" w:rsidRPr="009C2CB4" w:rsidRDefault="002D3CB1" w:rsidP="009C2CB4">
      <w:pPr>
        <w:spacing w:after="0" w:line="240" w:lineRule="auto"/>
        <w:rPr>
          <w:rFonts w:ascii="Times New Roman" w:hAnsi="Times New Roman"/>
          <w:sz w:val="28"/>
          <w:szCs w:val="28"/>
          <w:u w:val="single"/>
        </w:rPr>
      </w:pPr>
      <w:r w:rsidRPr="009C2CB4">
        <w:rPr>
          <w:rFonts w:ascii="Times New Roman" w:hAnsi="Times New Roman"/>
          <w:sz w:val="28"/>
          <w:szCs w:val="28"/>
          <w:lang w:val="uk-UA"/>
        </w:rPr>
        <w:t xml:space="preserve">        1. Затвердити проект землеустрою щодо відведення земельної ділянки у власність  гр.  Скоблей  Ганні  Юріївні  мешк. с. Кам’янське   вул. </w:t>
      </w:r>
      <w:r w:rsidRPr="009C2CB4">
        <w:rPr>
          <w:rFonts w:ascii="Times New Roman" w:hAnsi="Times New Roman"/>
          <w:sz w:val="28"/>
          <w:szCs w:val="28"/>
        </w:rPr>
        <w:t xml:space="preserve">Центральна, 78  для  ведення  особистого  селянського   господарства  в  селі Кам’янське, вул. урочище  «Сінокіс»,  площею 0,1200 га,  кадастровий номер земельної ділянки </w:t>
      </w:r>
      <w:r w:rsidRPr="009C2CB4">
        <w:rPr>
          <w:rFonts w:ascii="Times New Roman" w:hAnsi="Times New Roman"/>
          <w:sz w:val="28"/>
          <w:szCs w:val="28"/>
          <w:u w:val="single"/>
        </w:rPr>
        <w:t>2121984800:06:001:0281.</w:t>
      </w:r>
    </w:p>
    <w:p w:rsidR="002D3CB1" w:rsidRPr="009C2CB4" w:rsidRDefault="002D3CB1" w:rsidP="009C2CB4">
      <w:pPr>
        <w:spacing w:after="0" w:line="240" w:lineRule="auto"/>
        <w:rPr>
          <w:rFonts w:ascii="Times New Roman" w:hAnsi="Times New Roman"/>
          <w:sz w:val="28"/>
          <w:szCs w:val="28"/>
          <w:u w:val="single"/>
        </w:rPr>
      </w:pPr>
      <w:r w:rsidRPr="009C2CB4">
        <w:rPr>
          <w:rFonts w:ascii="Times New Roman" w:hAnsi="Times New Roman"/>
          <w:sz w:val="28"/>
          <w:szCs w:val="28"/>
        </w:rPr>
        <w:t xml:space="preserve">          2. Передати земельну ділянку у власність, гр. Скоблей  Ганні  Юріївні  мешк. с. Кам’янське   вул. Центральна, 78  для  ведення  особистого  селянського   господарства  в  селі Кам’янське, вул. урочище  «Сінокіс»,  площею 0,1200 га,  кадастровий номер земельної ділянки </w:t>
      </w:r>
      <w:r w:rsidRPr="009C2CB4">
        <w:rPr>
          <w:rFonts w:ascii="Times New Roman" w:hAnsi="Times New Roman"/>
          <w:sz w:val="28"/>
          <w:szCs w:val="28"/>
          <w:u w:val="single"/>
        </w:rPr>
        <w:t>2121984800:06:001:0281.</w:t>
      </w:r>
    </w:p>
    <w:p w:rsidR="002D3CB1" w:rsidRPr="009C2CB4" w:rsidRDefault="002D3CB1" w:rsidP="009C2CB4">
      <w:pPr>
        <w:spacing w:after="0" w:line="240" w:lineRule="auto"/>
        <w:rPr>
          <w:rFonts w:ascii="Times New Roman" w:hAnsi="Times New Roman"/>
          <w:sz w:val="28"/>
          <w:szCs w:val="28"/>
        </w:rPr>
      </w:pPr>
      <w:r w:rsidRPr="009C2CB4">
        <w:rPr>
          <w:rFonts w:ascii="Times New Roman" w:hAnsi="Times New Roman"/>
          <w:sz w:val="28"/>
          <w:szCs w:val="28"/>
        </w:rPr>
        <w:t xml:space="preserve">          3. Громадянці  Скоблей  Ганні  Юріївни  зареєструвати право власності на земельну ділянку в суб’єкта державної реєстрації прав.</w:t>
      </w:r>
    </w:p>
    <w:p w:rsidR="002D3CB1" w:rsidRPr="009C2CB4" w:rsidRDefault="002D3CB1" w:rsidP="009C2CB4">
      <w:pPr>
        <w:spacing w:after="0" w:line="240" w:lineRule="auto"/>
        <w:jc w:val="both"/>
        <w:rPr>
          <w:rFonts w:ascii="Times New Roman" w:hAnsi="Times New Roman"/>
          <w:sz w:val="28"/>
          <w:szCs w:val="28"/>
        </w:rPr>
      </w:pPr>
      <w:r w:rsidRPr="009C2CB4">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9C2CB4" w:rsidRDefault="002D3CB1" w:rsidP="00674214">
      <w:pPr>
        <w:rPr>
          <w:rFonts w:ascii="Times New Roman" w:hAnsi="Times New Roman"/>
          <w:sz w:val="28"/>
          <w:szCs w:val="28"/>
          <w:lang w:val="uk-UA"/>
        </w:rPr>
      </w:pPr>
    </w:p>
    <w:p w:rsidR="002D3CB1" w:rsidRDefault="002D3CB1" w:rsidP="00017685">
      <w:pPr>
        <w:rPr>
          <w:rFonts w:ascii="Times New Roman" w:hAnsi="Times New Roman"/>
          <w:b/>
          <w:sz w:val="28"/>
          <w:szCs w:val="28"/>
          <w:lang w:val="uk-UA"/>
        </w:rPr>
      </w:pPr>
      <w:r w:rsidRPr="009C2CB4">
        <w:rPr>
          <w:rFonts w:ascii="Times New Roman" w:hAnsi="Times New Roman"/>
          <w:sz w:val="28"/>
          <w:szCs w:val="28"/>
        </w:rPr>
        <w:t xml:space="preserve">    </w:t>
      </w:r>
      <w:r w:rsidRPr="009C2CB4">
        <w:rPr>
          <w:rFonts w:ascii="Times New Roman" w:hAnsi="Times New Roman"/>
          <w:b/>
          <w:sz w:val="28"/>
          <w:szCs w:val="28"/>
        </w:rPr>
        <w:t xml:space="preserve">  Сільський голова                                                      М.М. Станинець   </w:t>
      </w:r>
    </w:p>
    <w:p w:rsidR="002D3CB1" w:rsidRDefault="002D3CB1" w:rsidP="00017685">
      <w:pPr>
        <w:rPr>
          <w:rFonts w:ascii="Times New Roman" w:hAnsi="Times New Roman"/>
          <w:b/>
          <w:sz w:val="28"/>
          <w:szCs w:val="28"/>
          <w:lang w:val="uk-UA"/>
        </w:rPr>
      </w:pPr>
    </w:p>
    <w:p w:rsidR="002D3CB1" w:rsidRDefault="002D3CB1" w:rsidP="00017685">
      <w:pPr>
        <w:rPr>
          <w:rFonts w:ascii="Times New Roman" w:hAnsi="Times New Roman"/>
          <w:b/>
          <w:sz w:val="28"/>
          <w:szCs w:val="28"/>
          <w:lang w:val="uk-UA"/>
        </w:rPr>
      </w:pPr>
    </w:p>
    <w:p w:rsidR="002D3CB1" w:rsidRPr="0081369D" w:rsidRDefault="002D3CB1" w:rsidP="00017685">
      <w:pPr>
        <w:rPr>
          <w:rFonts w:ascii="Times New Roman" w:hAnsi="Times New Roman"/>
          <w:b/>
          <w:sz w:val="28"/>
          <w:szCs w:val="28"/>
          <w:lang w:val="uk-UA"/>
        </w:rPr>
      </w:pPr>
    </w:p>
    <w:p w:rsidR="002D3CB1" w:rsidRPr="009C2CB4" w:rsidRDefault="002D3CB1" w:rsidP="00674214">
      <w:pPr>
        <w:rPr>
          <w:rFonts w:ascii="Times New Roman" w:hAnsi="Times New Roman"/>
          <w:b/>
          <w:sz w:val="28"/>
          <w:szCs w:val="28"/>
        </w:rPr>
      </w:pPr>
      <w:r w:rsidRPr="009C2CB4">
        <w:rPr>
          <w:rFonts w:ascii="Times New Roman" w:hAnsi="Times New Roman"/>
          <w:sz w:val="28"/>
          <w:szCs w:val="28"/>
        </w:rPr>
        <w:t xml:space="preserve">                                                  </w:t>
      </w:r>
      <w:r w:rsidRPr="009C2CB4">
        <w:rPr>
          <w:rFonts w:ascii="Times New Roman" w:hAnsi="Times New Roman"/>
          <w:b/>
          <w:sz w:val="28"/>
          <w:szCs w:val="28"/>
        </w:rPr>
        <w:t xml:space="preserve">     </w:t>
      </w:r>
      <w:r>
        <w:rPr>
          <w:rFonts w:ascii="Times New Roman" w:hAnsi="Times New Roman"/>
          <w:b/>
          <w:sz w:val="28"/>
          <w:szCs w:val="28"/>
          <w:lang w:val="uk-UA"/>
        </w:rPr>
        <w:t xml:space="preserve">      </w:t>
      </w:r>
      <w:r w:rsidRPr="009C2CB4">
        <w:rPr>
          <w:rFonts w:ascii="Times New Roman" w:hAnsi="Times New Roman"/>
          <w:b/>
          <w:sz w:val="28"/>
          <w:szCs w:val="28"/>
        </w:rPr>
        <w:t xml:space="preserve">        </w:t>
      </w:r>
      <w:r w:rsidRPr="009C2CB4">
        <w:rPr>
          <w:rFonts w:ascii="Times New Roman" w:hAnsi="Times New Roman"/>
          <w:sz w:val="28"/>
          <w:szCs w:val="28"/>
        </w:rPr>
        <w:object w:dxaOrig="1141" w:dyaOrig="1261">
          <v:shape id="_x0000_i1047" type="#_x0000_t75" style="width:46.5pt;height:53.25pt" o:ole="" fillcolor="window">
            <v:imagedata r:id="rId58" o:title=""/>
          </v:shape>
          <o:OLEObject Type="Embed" ProgID="Word.Picture.8" ShapeID="_x0000_i1047" DrawAspect="Content" ObjectID="_1700639516" r:id="rId67"/>
        </w:object>
      </w:r>
    </w:p>
    <w:p w:rsidR="002D3CB1" w:rsidRPr="009C2CB4" w:rsidRDefault="002D3CB1" w:rsidP="009C2CB4">
      <w:pPr>
        <w:spacing w:after="0" w:line="240" w:lineRule="auto"/>
        <w:jc w:val="center"/>
        <w:outlineLvl w:val="0"/>
        <w:rPr>
          <w:rFonts w:ascii="Times New Roman" w:hAnsi="Times New Roman"/>
          <w:b/>
          <w:sz w:val="28"/>
          <w:szCs w:val="28"/>
        </w:rPr>
      </w:pPr>
      <w:r w:rsidRPr="009C2CB4">
        <w:rPr>
          <w:rFonts w:ascii="Times New Roman" w:hAnsi="Times New Roman"/>
          <w:b/>
          <w:sz w:val="28"/>
          <w:szCs w:val="28"/>
        </w:rPr>
        <w:t>У К Р А Ї Н А</w:t>
      </w:r>
    </w:p>
    <w:p w:rsidR="002D3CB1" w:rsidRPr="009C2CB4" w:rsidRDefault="002D3CB1" w:rsidP="009C2CB4">
      <w:pPr>
        <w:spacing w:after="0" w:line="240" w:lineRule="auto"/>
        <w:jc w:val="center"/>
        <w:rPr>
          <w:rFonts w:ascii="Times New Roman" w:hAnsi="Times New Roman"/>
          <w:b/>
          <w:sz w:val="28"/>
          <w:szCs w:val="28"/>
        </w:rPr>
      </w:pPr>
      <w:r w:rsidRPr="009C2CB4">
        <w:rPr>
          <w:rFonts w:ascii="Times New Roman" w:hAnsi="Times New Roman"/>
          <w:b/>
          <w:sz w:val="28"/>
          <w:szCs w:val="28"/>
        </w:rPr>
        <w:t>КАМ’ЯНСЬКА  СІЛЬСЬКА  РАДА БЕРЕГІВСЬКОГО  РАЙОНУ ЗАКАРПАТСЬКОЇ  ОБЛАСТІ</w:t>
      </w:r>
    </w:p>
    <w:p w:rsidR="002D3CB1" w:rsidRPr="009C2CB4" w:rsidRDefault="002D3CB1" w:rsidP="009C2CB4">
      <w:pPr>
        <w:jc w:val="center"/>
        <w:rPr>
          <w:rFonts w:ascii="Times New Roman" w:hAnsi="Times New Roman"/>
          <w:b/>
          <w:sz w:val="28"/>
          <w:szCs w:val="28"/>
          <w:lang w:val="uk-UA"/>
        </w:rPr>
      </w:pPr>
      <w:r>
        <w:rPr>
          <w:rFonts w:ascii="Times New Roman" w:hAnsi="Times New Roman"/>
          <w:b/>
          <w:sz w:val="28"/>
          <w:szCs w:val="28"/>
        </w:rPr>
        <w:t>4-</w:t>
      </w:r>
      <w:r>
        <w:rPr>
          <w:rFonts w:ascii="Times New Roman" w:hAnsi="Times New Roman"/>
          <w:b/>
          <w:sz w:val="28"/>
          <w:szCs w:val="28"/>
          <w:lang w:val="uk-UA"/>
        </w:rPr>
        <w:t xml:space="preserve">та </w:t>
      </w:r>
      <w:r w:rsidRPr="009C2CB4">
        <w:rPr>
          <w:rFonts w:ascii="Times New Roman" w:hAnsi="Times New Roman"/>
          <w:b/>
          <w:sz w:val="28"/>
          <w:szCs w:val="28"/>
        </w:rPr>
        <w:t xml:space="preserve"> сесії  8-го скликання</w:t>
      </w:r>
    </w:p>
    <w:p w:rsidR="002D3CB1" w:rsidRPr="009C2CB4" w:rsidRDefault="002D3CB1" w:rsidP="00674214">
      <w:pPr>
        <w:tabs>
          <w:tab w:val="left" w:pos="405"/>
          <w:tab w:val="center" w:pos="4808"/>
        </w:tabs>
        <w:jc w:val="center"/>
        <w:outlineLvl w:val="0"/>
        <w:rPr>
          <w:rFonts w:ascii="Times New Roman" w:hAnsi="Times New Roman"/>
          <w:sz w:val="28"/>
          <w:szCs w:val="28"/>
        </w:rPr>
      </w:pPr>
      <w:r w:rsidRPr="009C2CB4">
        <w:rPr>
          <w:rFonts w:ascii="Times New Roman" w:hAnsi="Times New Roman"/>
          <w:b/>
          <w:sz w:val="28"/>
          <w:szCs w:val="28"/>
        </w:rPr>
        <w:t>Р І Ш Е Н Н Я</w:t>
      </w:r>
    </w:p>
    <w:p w:rsidR="002D3CB1" w:rsidRPr="009C2CB4" w:rsidRDefault="002D3CB1" w:rsidP="009C2CB4">
      <w:pPr>
        <w:spacing w:after="0" w:line="240" w:lineRule="auto"/>
        <w:rPr>
          <w:rFonts w:ascii="Times New Roman" w:hAnsi="Times New Roman"/>
          <w:b/>
          <w:sz w:val="28"/>
          <w:szCs w:val="28"/>
        </w:rPr>
      </w:pPr>
      <w:r w:rsidRPr="009C2CB4">
        <w:rPr>
          <w:rFonts w:ascii="Times New Roman" w:hAnsi="Times New Roman"/>
          <w:b/>
          <w:sz w:val="28"/>
          <w:szCs w:val="28"/>
        </w:rPr>
        <w:t>від  29  квітня  2021 року  № 327</w:t>
      </w:r>
    </w:p>
    <w:p w:rsidR="002D3CB1" w:rsidRPr="009C2CB4" w:rsidRDefault="002D3CB1" w:rsidP="009C2CB4">
      <w:pPr>
        <w:spacing w:after="0" w:line="240" w:lineRule="auto"/>
        <w:rPr>
          <w:rFonts w:ascii="Times New Roman" w:hAnsi="Times New Roman"/>
          <w:b/>
          <w:sz w:val="28"/>
          <w:szCs w:val="28"/>
        </w:rPr>
      </w:pPr>
      <w:r w:rsidRPr="009C2CB4">
        <w:rPr>
          <w:rFonts w:ascii="Times New Roman" w:hAnsi="Times New Roman"/>
          <w:b/>
          <w:sz w:val="28"/>
          <w:szCs w:val="28"/>
        </w:rPr>
        <w:t>с. Кам’янське</w:t>
      </w:r>
    </w:p>
    <w:p w:rsidR="002D3CB1" w:rsidRPr="009C2CB4" w:rsidRDefault="002D3CB1" w:rsidP="009C2CB4">
      <w:pPr>
        <w:spacing w:after="0" w:line="240" w:lineRule="auto"/>
        <w:rPr>
          <w:rFonts w:ascii="Times New Roman" w:hAnsi="Times New Roman"/>
          <w:b/>
          <w:sz w:val="28"/>
          <w:szCs w:val="28"/>
        </w:rPr>
      </w:pPr>
      <w:r w:rsidRPr="009C2CB4">
        <w:rPr>
          <w:rFonts w:ascii="Times New Roman" w:hAnsi="Times New Roman"/>
          <w:b/>
          <w:sz w:val="28"/>
          <w:szCs w:val="28"/>
        </w:rPr>
        <w:t xml:space="preserve">Про затвердження проекту землеустрою  </w:t>
      </w:r>
    </w:p>
    <w:p w:rsidR="002D3CB1" w:rsidRPr="009C2CB4" w:rsidRDefault="002D3CB1" w:rsidP="009C2CB4">
      <w:pPr>
        <w:spacing w:after="0" w:line="240" w:lineRule="auto"/>
        <w:rPr>
          <w:rFonts w:ascii="Times New Roman" w:hAnsi="Times New Roman"/>
          <w:b/>
          <w:sz w:val="28"/>
          <w:szCs w:val="28"/>
        </w:rPr>
      </w:pPr>
      <w:r w:rsidRPr="009C2CB4">
        <w:rPr>
          <w:rFonts w:ascii="Times New Roman" w:hAnsi="Times New Roman"/>
          <w:b/>
          <w:sz w:val="28"/>
          <w:szCs w:val="28"/>
        </w:rPr>
        <w:t xml:space="preserve">щодо відведення земельної ділянки у власність </w:t>
      </w:r>
    </w:p>
    <w:p w:rsidR="002D3CB1" w:rsidRPr="009C2CB4" w:rsidRDefault="002D3CB1" w:rsidP="009C2CB4">
      <w:pPr>
        <w:spacing w:after="0" w:line="240" w:lineRule="auto"/>
        <w:rPr>
          <w:rFonts w:ascii="Times New Roman" w:hAnsi="Times New Roman"/>
          <w:b/>
          <w:sz w:val="28"/>
          <w:szCs w:val="28"/>
        </w:rPr>
      </w:pPr>
      <w:r w:rsidRPr="009C2CB4">
        <w:rPr>
          <w:rFonts w:ascii="Times New Roman" w:hAnsi="Times New Roman"/>
          <w:b/>
          <w:sz w:val="28"/>
          <w:szCs w:val="28"/>
        </w:rPr>
        <w:t xml:space="preserve">гр. Симчера  Василю  Васильовичу </w:t>
      </w:r>
    </w:p>
    <w:p w:rsidR="002D3CB1" w:rsidRDefault="002D3CB1" w:rsidP="009C2CB4">
      <w:pPr>
        <w:spacing w:after="0" w:line="240" w:lineRule="auto"/>
        <w:rPr>
          <w:rFonts w:ascii="Times New Roman" w:hAnsi="Times New Roman"/>
          <w:b/>
          <w:sz w:val="28"/>
          <w:szCs w:val="28"/>
          <w:lang w:val="uk-UA"/>
        </w:rPr>
      </w:pPr>
      <w:r w:rsidRPr="009C2CB4">
        <w:rPr>
          <w:rFonts w:ascii="Times New Roman" w:hAnsi="Times New Roman"/>
          <w:b/>
          <w:sz w:val="28"/>
          <w:szCs w:val="28"/>
        </w:rPr>
        <w:t>мешк. с. Хмільник, 29</w:t>
      </w:r>
    </w:p>
    <w:p w:rsidR="002D3CB1" w:rsidRPr="003D455A" w:rsidRDefault="002D3CB1" w:rsidP="009C2CB4">
      <w:pPr>
        <w:spacing w:after="0" w:line="240" w:lineRule="auto"/>
        <w:rPr>
          <w:rFonts w:ascii="Times New Roman" w:hAnsi="Times New Roman"/>
          <w:sz w:val="28"/>
          <w:szCs w:val="28"/>
          <w:lang w:val="uk-UA"/>
        </w:rPr>
      </w:pPr>
    </w:p>
    <w:p w:rsidR="002D3CB1" w:rsidRPr="009C2CB4" w:rsidRDefault="002D3CB1" w:rsidP="00945333">
      <w:pPr>
        <w:spacing w:after="0" w:line="240" w:lineRule="auto"/>
        <w:jc w:val="both"/>
        <w:rPr>
          <w:rFonts w:ascii="Times New Roman" w:hAnsi="Times New Roman"/>
          <w:sz w:val="28"/>
          <w:szCs w:val="28"/>
          <w:lang w:val="uk-UA"/>
        </w:rPr>
      </w:pPr>
      <w:r w:rsidRPr="009C2CB4">
        <w:rPr>
          <w:rFonts w:ascii="Times New Roman" w:hAnsi="Times New Roman"/>
          <w:sz w:val="28"/>
          <w:szCs w:val="28"/>
        </w:rPr>
        <w:t xml:space="preserve">         Розглянувши  заяву  та  проект  землеустрою  щодо  відведення  земельної ділянки  у  власність,  гр. Симчера  Василя  Васильовича   мешк. с. Хмільник, 29  для  ведення  особистого  селянського   господарства  в  селі  Хмільник,  біля буд. 29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C2CB4">
        <w:rPr>
          <w:rFonts w:ascii="Times New Roman" w:hAnsi="Times New Roman"/>
          <w:sz w:val="28"/>
          <w:szCs w:val="28"/>
          <w:u w:val="single"/>
        </w:rPr>
        <w:t xml:space="preserve">12, 118, 121, </w:t>
      </w:r>
      <w:r w:rsidRPr="009C2CB4">
        <w:rPr>
          <w:rFonts w:ascii="Times New Roman" w:hAnsi="Times New Roman"/>
          <w:sz w:val="28"/>
          <w:szCs w:val="28"/>
        </w:rPr>
        <w:t xml:space="preserve"> Земельного кодексу України</w:t>
      </w:r>
      <w:r w:rsidRPr="009C2CB4">
        <w:rPr>
          <w:rFonts w:ascii="Times New Roman" w:hAnsi="Times New Roman"/>
          <w:bCs/>
          <w:sz w:val="28"/>
          <w:szCs w:val="28"/>
        </w:rPr>
        <w:t xml:space="preserve"> сесія  сільської ради</w:t>
      </w:r>
    </w:p>
    <w:p w:rsidR="002D3CB1" w:rsidRPr="009C2CB4" w:rsidRDefault="002D3CB1" w:rsidP="009C2CB4">
      <w:pPr>
        <w:tabs>
          <w:tab w:val="num" w:pos="360"/>
        </w:tabs>
        <w:ind w:firstLine="567"/>
        <w:jc w:val="center"/>
        <w:rPr>
          <w:rFonts w:ascii="Times New Roman" w:hAnsi="Times New Roman"/>
          <w:b/>
          <w:bCs/>
          <w:sz w:val="28"/>
          <w:szCs w:val="28"/>
          <w:lang w:val="uk-UA"/>
        </w:rPr>
      </w:pPr>
      <w:r w:rsidRPr="009C2CB4">
        <w:rPr>
          <w:rFonts w:ascii="Times New Roman" w:hAnsi="Times New Roman"/>
          <w:b/>
          <w:bCs/>
          <w:sz w:val="28"/>
          <w:szCs w:val="28"/>
        </w:rPr>
        <w:t>ВИРІШИЛА:</w:t>
      </w:r>
    </w:p>
    <w:p w:rsidR="002D3CB1" w:rsidRPr="009C2CB4" w:rsidRDefault="002D3CB1" w:rsidP="00755C9C">
      <w:pPr>
        <w:spacing w:after="0" w:line="240" w:lineRule="auto"/>
        <w:jc w:val="both"/>
        <w:rPr>
          <w:rFonts w:ascii="Times New Roman" w:hAnsi="Times New Roman"/>
          <w:sz w:val="28"/>
          <w:szCs w:val="28"/>
          <w:u w:val="single"/>
        </w:rPr>
      </w:pPr>
      <w:r w:rsidRPr="009C2CB4">
        <w:rPr>
          <w:rFonts w:ascii="Times New Roman" w:hAnsi="Times New Roman"/>
          <w:sz w:val="28"/>
          <w:szCs w:val="28"/>
        </w:rPr>
        <w:t xml:space="preserve">        1. Затвердити проект землеустрою щодо відведення земельної ділянки у власність  гр.  Симчера   Василю   Васильовичу   мешк. с. Хмільник, 29    для  ведення  особистого  селянського   господарства  в  селі Хмільник, біля  будинку 29   площею 0,2057  га,  кадастровий номер земельної ділянки </w:t>
      </w:r>
      <w:r w:rsidRPr="009C2CB4">
        <w:rPr>
          <w:rFonts w:ascii="Times New Roman" w:hAnsi="Times New Roman"/>
          <w:sz w:val="28"/>
          <w:szCs w:val="28"/>
          <w:u w:val="single"/>
        </w:rPr>
        <w:t>2121984800:09:001:0167.</w:t>
      </w:r>
    </w:p>
    <w:p w:rsidR="002D3CB1" w:rsidRPr="009C2CB4" w:rsidRDefault="002D3CB1" w:rsidP="00755C9C">
      <w:pPr>
        <w:spacing w:after="0" w:line="240" w:lineRule="auto"/>
        <w:jc w:val="both"/>
        <w:rPr>
          <w:rFonts w:ascii="Times New Roman" w:hAnsi="Times New Roman"/>
          <w:sz w:val="28"/>
          <w:szCs w:val="28"/>
          <w:u w:val="single"/>
        </w:rPr>
      </w:pPr>
      <w:r w:rsidRPr="009C2CB4">
        <w:rPr>
          <w:rFonts w:ascii="Times New Roman" w:hAnsi="Times New Roman"/>
          <w:sz w:val="28"/>
          <w:szCs w:val="28"/>
        </w:rPr>
        <w:t xml:space="preserve">          2. Передати  земельну  ділянку у власність,  гр. Симчера   Василю   Васильовичу   мешк. с. Хмільник, 29  для  ведення  особистого  селянського   господарства  в  селі Хмільник, біля  будинку 29   площею 0,2057  га,  кадастровий номер земельної ділянки </w:t>
      </w:r>
      <w:r w:rsidRPr="009C2CB4">
        <w:rPr>
          <w:rFonts w:ascii="Times New Roman" w:hAnsi="Times New Roman"/>
          <w:sz w:val="28"/>
          <w:szCs w:val="28"/>
          <w:u w:val="single"/>
        </w:rPr>
        <w:t>2121984800:09:001:0167.</w:t>
      </w:r>
    </w:p>
    <w:p w:rsidR="002D3CB1" w:rsidRPr="009C2CB4" w:rsidRDefault="002D3CB1" w:rsidP="00755C9C">
      <w:pPr>
        <w:spacing w:after="0" w:line="240" w:lineRule="auto"/>
        <w:jc w:val="both"/>
        <w:rPr>
          <w:rFonts w:ascii="Times New Roman" w:hAnsi="Times New Roman"/>
          <w:sz w:val="28"/>
          <w:szCs w:val="28"/>
        </w:rPr>
      </w:pPr>
      <w:r w:rsidRPr="009C2CB4">
        <w:rPr>
          <w:rFonts w:ascii="Times New Roman" w:hAnsi="Times New Roman"/>
          <w:sz w:val="28"/>
          <w:szCs w:val="28"/>
        </w:rPr>
        <w:t xml:space="preserve">          3. Громадянину   Симчера   Василю   Васильовичу  зареєструвати  право власності на земельну ділянку в суб’єкта державної реєстрації прав.</w:t>
      </w:r>
    </w:p>
    <w:p w:rsidR="002D3CB1" w:rsidRPr="009C2CB4" w:rsidRDefault="002D3CB1" w:rsidP="00755C9C">
      <w:pPr>
        <w:spacing w:after="0" w:line="240" w:lineRule="auto"/>
        <w:jc w:val="both"/>
        <w:rPr>
          <w:rFonts w:ascii="Times New Roman" w:hAnsi="Times New Roman"/>
          <w:sz w:val="28"/>
          <w:szCs w:val="28"/>
        </w:rPr>
      </w:pPr>
      <w:r w:rsidRPr="009C2CB4">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755C9C" w:rsidRDefault="002D3CB1" w:rsidP="00755C9C">
      <w:pPr>
        <w:jc w:val="both"/>
        <w:rPr>
          <w:rFonts w:ascii="Times New Roman" w:hAnsi="Times New Roman"/>
          <w:sz w:val="28"/>
          <w:szCs w:val="28"/>
          <w:lang w:val="uk-UA"/>
        </w:rPr>
      </w:pPr>
      <w:r>
        <w:rPr>
          <w:rFonts w:ascii="Times New Roman" w:hAnsi="Times New Roman"/>
          <w:sz w:val="28"/>
          <w:szCs w:val="28"/>
          <w:lang w:val="uk-UA"/>
        </w:rPr>
        <w:t xml:space="preserve"> </w:t>
      </w:r>
    </w:p>
    <w:p w:rsidR="002D3CB1" w:rsidRDefault="002D3CB1" w:rsidP="0038395A">
      <w:pPr>
        <w:rPr>
          <w:rFonts w:ascii="Times New Roman" w:hAnsi="Times New Roman"/>
          <w:b/>
          <w:sz w:val="28"/>
          <w:szCs w:val="28"/>
          <w:lang w:val="uk-UA"/>
        </w:rPr>
      </w:pPr>
      <w:r w:rsidRPr="009C2CB4">
        <w:rPr>
          <w:rFonts w:ascii="Times New Roman" w:hAnsi="Times New Roman"/>
          <w:sz w:val="28"/>
          <w:szCs w:val="28"/>
        </w:rPr>
        <w:t xml:space="preserve">    </w:t>
      </w:r>
      <w:r w:rsidRPr="009C2CB4">
        <w:rPr>
          <w:rFonts w:ascii="Times New Roman" w:hAnsi="Times New Roman"/>
          <w:b/>
          <w:sz w:val="28"/>
          <w:szCs w:val="28"/>
        </w:rPr>
        <w:t xml:space="preserve"> </w:t>
      </w:r>
      <w:r>
        <w:rPr>
          <w:rFonts w:ascii="Times New Roman" w:hAnsi="Times New Roman"/>
          <w:b/>
          <w:sz w:val="28"/>
          <w:szCs w:val="28"/>
          <w:lang w:val="uk-UA"/>
        </w:rPr>
        <w:t xml:space="preserve">    </w:t>
      </w:r>
      <w:r w:rsidRPr="009C2CB4">
        <w:rPr>
          <w:rFonts w:ascii="Times New Roman" w:hAnsi="Times New Roman"/>
          <w:b/>
          <w:sz w:val="28"/>
          <w:szCs w:val="28"/>
        </w:rPr>
        <w:t xml:space="preserve"> Сільський голова                                                      М.М. Станинець   </w:t>
      </w:r>
    </w:p>
    <w:p w:rsidR="002D3CB1" w:rsidRPr="0081369D" w:rsidRDefault="002D3CB1" w:rsidP="0038395A">
      <w:pPr>
        <w:rPr>
          <w:rFonts w:ascii="Times New Roman" w:hAnsi="Times New Roman"/>
          <w:b/>
          <w:sz w:val="28"/>
          <w:szCs w:val="28"/>
          <w:lang w:val="uk-UA"/>
        </w:rPr>
      </w:pPr>
    </w:p>
    <w:p w:rsidR="002D3CB1" w:rsidRPr="009C2CB4" w:rsidRDefault="002D3CB1" w:rsidP="00674214">
      <w:pPr>
        <w:jc w:val="both"/>
        <w:rPr>
          <w:rFonts w:ascii="Times New Roman" w:hAnsi="Times New Roman"/>
          <w:sz w:val="28"/>
          <w:szCs w:val="28"/>
        </w:rPr>
      </w:pPr>
      <w:r w:rsidRPr="009C2CB4">
        <w:rPr>
          <w:rFonts w:ascii="Times New Roman" w:hAnsi="Times New Roman"/>
          <w:sz w:val="28"/>
          <w:szCs w:val="28"/>
        </w:rPr>
        <w:t xml:space="preserve">    </w:t>
      </w:r>
      <w:r w:rsidRPr="009C2CB4">
        <w:rPr>
          <w:rFonts w:ascii="Times New Roman" w:hAnsi="Times New Roman"/>
          <w:b/>
          <w:sz w:val="28"/>
          <w:szCs w:val="28"/>
        </w:rPr>
        <w:t xml:space="preserve">      </w:t>
      </w:r>
      <w:r w:rsidRPr="009C2CB4">
        <w:rPr>
          <w:rFonts w:ascii="Times New Roman" w:hAnsi="Times New Roman"/>
          <w:sz w:val="28"/>
          <w:szCs w:val="28"/>
        </w:rPr>
        <w:t xml:space="preserve">                                                </w:t>
      </w:r>
      <w:r w:rsidRPr="009C2CB4">
        <w:rPr>
          <w:rFonts w:ascii="Times New Roman" w:hAnsi="Times New Roman"/>
          <w:sz w:val="28"/>
          <w:szCs w:val="28"/>
        </w:rPr>
        <w:object w:dxaOrig="1141" w:dyaOrig="1261">
          <v:shape id="_x0000_i1048" type="#_x0000_t75" style="width:46.5pt;height:53.25pt" o:ole="" fillcolor="window">
            <v:imagedata r:id="rId58" o:title=""/>
          </v:shape>
          <o:OLEObject Type="Embed" ProgID="Word.Picture.8" ShapeID="_x0000_i1048" DrawAspect="Content" ObjectID="_1700639517" r:id="rId68"/>
        </w:object>
      </w:r>
    </w:p>
    <w:p w:rsidR="002D3CB1" w:rsidRPr="009C2CB4" w:rsidRDefault="002D3CB1" w:rsidP="00755C9C">
      <w:pPr>
        <w:spacing w:after="0" w:line="240" w:lineRule="auto"/>
        <w:jc w:val="center"/>
        <w:outlineLvl w:val="0"/>
        <w:rPr>
          <w:rFonts w:ascii="Times New Roman" w:hAnsi="Times New Roman"/>
          <w:b/>
          <w:sz w:val="28"/>
          <w:szCs w:val="28"/>
        </w:rPr>
      </w:pPr>
      <w:r w:rsidRPr="009C2CB4">
        <w:rPr>
          <w:rFonts w:ascii="Times New Roman" w:hAnsi="Times New Roman"/>
          <w:b/>
          <w:sz w:val="28"/>
          <w:szCs w:val="28"/>
        </w:rPr>
        <w:t>У К Р А Ї Н А</w:t>
      </w:r>
    </w:p>
    <w:p w:rsidR="002D3CB1" w:rsidRPr="009C2CB4" w:rsidRDefault="002D3CB1" w:rsidP="00755C9C">
      <w:pPr>
        <w:spacing w:after="0" w:line="240" w:lineRule="auto"/>
        <w:jc w:val="center"/>
        <w:rPr>
          <w:rFonts w:ascii="Times New Roman" w:hAnsi="Times New Roman"/>
          <w:b/>
          <w:sz w:val="28"/>
          <w:szCs w:val="28"/>
        </w:rPr>
      </w:pPr>
      <w:r w:rsidRPr="009C2CB4">
        <w:rPr>
          <w:rFonts w:ascii="Times New Roman" w:hAnsi="Times New Roman"/>
          <w:b/>
          <w:sz w:val="28"/>
          <w:szCs w:val="28"/>
        </w:rPr>
        <w:t>КАМ’ЯНСЬКА  СІЛЬСЬКА  РАДА БЕРЕГІВСЬКОГО  РАЙОНУ ЗАКАРПАТСЬКОЇ  ОБЛАСТІ</w:t>
      </w:r>
    </w:p>
    <w:p w:rsidR="002D3CB1" w:rsidRPr="009C2CB4" w:rsidRDefault="002D3CB1" w:rsidP="00755C9C">
      <w:pPr>
        <w:spacing w:after="0" w:line="240" w:lineRule="auto"/>
        <w:jc w:val="center"/>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lang w:val="uk-UA"/>
        </w:rPr>
        <w:t xml:space="preserve">та </w:t>
      </w:r>
      <w:r w:rsidRPr="009C2CB4">
        <w:rPr>
          <w:rFonts w:ascii="Times New Roman" w:hAnsi="Times New Roman"/>
          <w:b/>
          <w:sz w:val="28"/>
          <w:szCs w:val="28"/>
        </w:rPr>
        <w:t xml:space="preserve"> сесії  8-го скликання</w:t>
      </w:r>
    </w:p>
    <w:p w:rsidR="002D3CB1" w:rsidRPr="009C2CB4" w:rsidRDefault="002D3CB1" w:rsidP="00755C9C">
      <w:pPr>
        <w:spacing w:after="0" w:line="240" w:lineRule="auto"/>
        <w:jc w:val="center"/>
        <w:rPr>
          <w:rFonts w:ascii="Times New Roman" w:hAnsi="Times New Roman"/>
          <w:b/>
          <w:sz w:val="28"/>
          <w:szCs w:val="28"/>
        </w:rPr>
      </w:pPr>
    </w:p>
    <w:p w:rsidR="002D3CB1" w:rsidRPr="009C2CB4" w:rsidRDefault="002D3CB1" w:rsidP="00755C9C">
      <w:pPr>
        <w:tabs>
          <w:tab w:val="left" w:pos="405"/>
          <w:tab w:val="center" w:pos="4808"/>
        </w:tabs>
        <w:spacing w:after="0" w:line="240" w:lineRule="auto"/>
        <w:jc w:val="center"/>
        <w:outlineLvl w:val="0"/>
        <w:rPr>
          <w:rFonts w:ascii="Times New Roman" w:hAnsi="Times New Roman"/>
          <w:sz w:val="28"/>
          <w:szCs w:val="28"/>
        </w:rPr>
      </w:pPr>
      <w:r w:rsidRPr="009C2CB4">
        <w:rPr>
          <w:rFonts w:ascii="Times New Roman" w:hAnsi="Times New Roman"/>
          <w:b/>
          <w:sz w:val="28"/>
          <w:szCs w:val="28"/>
        </w:rPr>
        <w:t>Р І Ш Е Н Н Я</w:t>
      </w:r>
    </w:p>
    <w:p w:rsidR="002D3CB1" w:rsidRPr="009C2CB4" w:rsidRDefault="002D3CB1" w:rsidP="00755C9C">
      <w:pPr>
        <w:spacing w:after="0" w:line="240" w:lineRule="auto"/>
        <w:rPr>
          <w:rFonts w:ascii="Times New Roman" w:hAnsi="Times New Roman"/>
          <w:b/>
          <w:sz w:val="28"/>
          <w:szCs w:val="28"/>
        </w:rPr>
      </w:pPr>
      <w:r w:rsidRPr="009C2CB4">
        <w:rPr>
          <w:rFonts w:ascii="Times New Roman" w:hAnsi="Times New Roman"/>
          <w:b/>
          <w:sz w:val="28"/>
          <w:szCs w:val="28"/>
        </w:rPr>
        <w:t>від 29 квітня  2021 року  № 328</w:t>
      </w:r>
    </w:p>
    <w:p w:rsidR="002D3CB1" w:rsidRPr="009C2CB4" w:rsidRDefault="002D3CB1" w:rsidP="00755C9C">
      <w:pPr>
        <w:spacing w:after="0" w:line="240" w:lineRule="auto"/>
        <w:rPr>
          <w:rFonts w:ascii="Times New Roman" w:hAnsi="Times New Roman"/>
          <w:b/>
          <w:sz w:val="28"/>
          <w:szCs w:val="28"/>
        </w:rPr>
      </w:pPr>
      <w:r w:rsidRPr="009C2CB4">
        <w:rPr>
          <w:rFonts w:ascii="Times New Roman" w:hAnsi="Times New Roman"/>
          <w:b/>
          <w:sz w:val="28"/>
          <w:szCs w:val="28"/>
        </w:rPr>
        <w:t>с. Кам’янське</w:t>
      </w:r>
    </w:p>
    <w:p w:rsidR="002D3CB1" w:rsidRPr="009C2CB4" w:rsidRDefault="002D3CB1" w:rsidP="00755C9C">
      <w:pPr>
        <w:spacing w:after="0" w:line="240" w:lineRule="auto"/>
        <w:rPr>
          <w:rFonts w:ascii="Times New Roman" w:hAnsi="Times New Roman"/>
          <w:b/>
          <w:sz w:val="28"/>
          <w:szCs w:val="28"/>
        </w:rPr>
      </w:pPr>
      <w:r w:rsidRPr="009C2CB4">
        <w:rPr>
          <w:rFonts w:ascii="Times New Roman" w:hAnsi="Times New Roman"/>
          <w:b/>
          <w:sz w:val="28"/>
          <w:szCs w:val="28"/>
        </w:rPr>
        <w:t>Про надання дозволу на розробку</w:t>
      </w:r>
    </w:p>
    <w:p w:rsidR="002D3CB1" w:rsidRPr="009C2CB4" w:rsidRDefault="002D3CB1" w:rsidP="00755C9C">
      <w:pPr>
        <w:spacing w:after="0" w:line="240" w:lineRule="auto"/>
        <w:rPr>
          <w:rFonts w:ascii="Times New Roman" w:hAnsi="Times New Roman"/>
          <w:b/>
          <w:sz w:val="28"/>
          <w:szCs w:val="28"/>
        </w:rPr>
      </w:pPr>
      <w:r w:rsidRPr="009C2CB4">
        <w:rPr>
          <w:rFonts w:ascii="Times New Roman" w:hAnsi="Times New Roman"/>
          <w:b/>
          <w:sz w:val="28"/>
          <w:szCs w:val="28"/>
        </w:rPr>
        <w:t xml:space="preserve">проекту землеустрою щодо відведення </w:t>
      </w:r>
    </w:p>
    <w:p w:rsidR="002D3CB1" w:rsidRPr="009C2CB4" w:rsidRDefault="002D3CB1" w:rsidP="00755C9C">
      <w:pPr>
        <w:spacing w:after="0" w:line="240" w:lineRule="auto"/>
        <w:rPr>
          <w:rFonts w:ascii="Times New Roman" w:hAnsi="Times New Roman"/>
          <w:b/>
          <w:sz w:val="28"/>
          <w:szCs w:val="28"/>
        </w:rPr>
      </w:pPr>
      <w:r w:rsidRPr="009C2CB4">
        <w:rPr>
          <w:rFonts w:ascii="Times New Roman" w:hAnsi="Times New Roman"/>
          <w:b/>
          <w:sz w:val="28"/>
          <w:szCs w:val="28"/>
        </w:rPr>
        <w:t>земельної ділянки у власність</w:t>
      </w:r>
    </w:p>
    <w:p w:rsidR="002D3CB1" w:rsidRPr="009C2CB4" w:rsidRDefault="002D3CB1" w:rsidP="00755C9C">
      <w:pPr>
        <w:spacing w:after="0" w:line="240" w:lineRule="auto"/>
        <w:rPr>
          <w:rFonts w:ascii="Times New Roman" w:hAnsi="Times New Roman"/>
          <w:b/>
          <w:sz w:val="28"/>
          <w:szCs w:val="28"/>
        </w:rPr>
      </w:pPr>
      <w:r w:rsidRPr="009C2CB4">
        <w:rPr>
          <w:rFonts w:ascii="Times New Roman" w:hAnsi="Times New Roman"/>
          <w:b/>
          <w:sz w:val="28"/>
          <w:szCs w:val="28"/>
        </w:rPr>
        <w:t>гр. Гордієнко Анатолію Анатолійовичу</w:t>
      </w:r>
    </w:p>
    <w:p w:rsidR="002D3CB1" w:rsidRPr="009C2CB4" w:rsidRDefault="002D3CB1" w:rsidP="00755C9C">
      <w:pPr>
        <w:spacing w:after="0" w:line="240" w:lineRule="auto"/>
        <w:rPr>
          <w:rFonts w:ascii="Times New Roman" w:hAnsi="Times New Roman"/>
          <w:b/>
          <w:sz w:val="28"/>
          <w:szCs w:val="28"/>
        </w:rPr>
      </w:pPr>
      <w:r w:rsidRPr="009C2CB4">
        <w:rPr>
          <w:rFonts w:ascii="Times New Roman" w:hAnsi="Times New Roman"/>
          <w:b/>
          <w:sz w:val="28"/>
          <w:szCs w:val="28"/>
        </w:rPr>
        <w:t>мешк. с. Кам’янське вул. Мічуріна, 9</w:t>
      </w:r>
    </w:p>
    <w:p w:rsidR="002D3CB1" w:rsidRPr="009C2CB4" w:rsidRDefault="002D3CB1" w:rsidP="00A051C8">
      <w:pPr>
        <w:spacing w:after="0" w:line="240" w:lineRule="auto"/>
        <w:rPr>
          <w:rFonts w:ascii="Times New Roman" w:hAnsi="Times New Roman"/>
          <w:b/>
          <w:sz w:val="28"/>
          <w:szCs w:val="28"/>
        </w:rPr>
      </w:pPr>
      <w:r w:rsidRPr="009C2CB4">
        <w:rPr>
          <w:rFonts w:ascii="Times New Roman" w:hAnsi="Times New Roman"/>
          <w:b/>
          <w:sz w:val="28"/>
          <w:szCs w:val="28"/>
        </w:rPr>
        <w:t xml:space="preserve">          </w:t>
      </w:r>
      <w:r w:rsidRPr="009C2CB4">
        <w:rPr>
          <w:rFonts w:ascii="Times New Roman" w:hAnsi="Times New Roman"/>
          <w:sz w:val="28"/>
          <w:szCs w:val="28"/>
        </w:rPr>
        <w:t xml:space="preserve"> Розглянувши  заяву  гр. Гордієнко  Анатолія   Анатолійовича     мешк.       с. Кам’янське вул. Мічуріна, 9  про надання дозволу  на розробку проекту землеустрою щодо відведення земельних  ділянок  у власність для ведення особистого   селянського   господарства,   які     знаходяться   за    адресою  в                        с. Кам’янське  вул. Мічуріна,  (біля будинку),  9   керуючись п.34 ст.26  Закону України ,,Про місцеве самоврядування в Україні ”, статтей 12, 81, 116, 118,121, Земельного кодексу України, сесія сільської ради   </w:t>
      </w:r>
    </w:p>
    <w:p w:rsidR="002D3CB1" w:rsidRPr="009C2CB4" w:rsidRDefault="002D3CB1" w:rsidP="00674214">
      <w:pPr>
        <w:jc w:val="center"/>
        <w:rPr>
          <w:rFonts w:ascii="Times New Roman" w:hAnsi="Times New Roman"/>
          <w:sz w:val="28"/>
          <w:szCs w:val="28"/>
        </w:rPr>
      </w:pPr>
      <w:r w:rsidRPr="009C2CB4">
        <w:rPr>
          <w:rFonts w:ascii="Times New Roman" w:hAnsi="Times New Roman"/>
          <w:b/>
          <w:sz w:val="28"/>
          <w:szCs w:val="28"/>
        </w:rPr>
        <w:t>ВИРІШИЛА:</w:t>
      </w:r>
    </w:p>
    <w:p w:rsidR="002D3CB1" w:rsidRPr="009C2CB4" w:rsidRDefault="002D3CB1" w:rsidP="00A051C8">
      <w:pPr>
        <w:spacing w:after="0" w:line="240" w:lineRule="auto"/>
        <w:rPr>
          <w:rFonts w:ascii="Times New Roman" w:hAnsi="Times New Roman"/>
          <w:sz w:val="28"/>
          <w:szCs w:val="28"/>
        </w:rPr>
      </w:pPr>
      <w:r w:rsidRPr="009C2CB4">
        <w:rPr>
          <w:rFonts w:ascii="Times New Roman" w:hAnsi="Times New Roman"/>
          <w:sz w:val="28"/>
          <w:szCs w:val="28"/>
        </w:rPr>
        <w:t xml:space="preserve">         1.Дати   дозвіл,  гр. Гордієнко  Анатолію   Анатолійовичу     мешк.                    с. Кам’янське  вул. Мічуріна, 9 , на розробку  проекту  землеустрою  щодо відведення земельної ділянки у  власність,  для  ведення     особистого селянського  господарства   заг</w:t>
      </w:r>
      <w:r>
        <w:rPr>
          <w:rFonts w:ascii="Times New Roman" w:hAnsi="Times New Roman"/>
          <w:sz w:val="28"/>
          <w:szCs w:val="28"/>
        </w:rPr>
        <w:t>альною  орієнтовною  площею 0,1</w:t>
      </w:r>
      <w:r>
        <w:rPr>
          <w:rFonts w:ascii="Times New Roman" w:hAnsi="Times New Roman"/>
          <w:sz w:val="28"/>
          <w:szCs w:val="28"/>
          <w:lang w:val="uk-UA"/>
        </w:rPr>
        <w:t>3</w:t>
      </w:r>
      <w:r w:rsidRPr="009C2CB4">
        <w:rPr>
          <w:rFonts w:ascii="Times New Roman" w:hAnsi="Times New Roman"/>
          <w:sz w:val="28"/>
          <w:szCs w:val="28"/>
        </w:rPr>
        <w:t xml:space="preserve">  га,  в             с. Кам’янське  вул. Мічуріна,  (біля будинку 9) .                          </w:t>
      </w:r>
    </w:p>
    <w:p w:rsidR="002D3CB1" w:rsidRPr="009C2CB4" w:rsidRDefault="002D3CB1" w:rsidP="00A051C8">
      <w:pPr>
        <w:spacing w:after="0" w:line="240" w:lineRule="auto"/>
        <w:jc w:val="both"/>
        <w:rPr>
          <w:rFonts w:ascii="Times New Roman" w:hAnsi="Times New Roman"/>
          <w:sz w:val="28"/>
          <w:szCs w:val="28"/>
        </w:rPr>
      </w:pPr>
      <w:r w:rsidRPr="009C2CB4">
        <w:rPr>
          <w:rFonts w:ascii="Times New Roman" w:hAnsi="Times New Roman"/>
          <w:sz w:val="28"/>
          <w:szCs w:val="28"/>
        </w:rPr>
        <w:t xml:space="preserve">       2.Зобов’язати    гр. Гордієнко  Анатолія   Анатолійовича  мешк.                        с. Кам’янське, вул. Мічуріна, 9.</w:t>
      </w:r>
    </w:p>
    <w:p w:rsidR="002D3CB1" w:rsidRPr="009C2CB4" w:rsidRDefault="002D3CB1" w:rsidP="00A051C8">
      <w:pPr>
        <w:spacing w:after="0" w:line="240" w:lineRule="auto"/>
        <w:jc w:val="both"/>
        <w:rPr>
          <w:rFonts w:ascii="Times New Roman" w:hAnsi="Times New Roman"/>
          <w:sz w:val="28"/>
          <w:szCs w:val="28"/>
        </w:rPr>
      </w:pPr>
      <w:r w:rsidRPr="009C2CB4">
        <w:rPr>
          <w:rFonts w:ascii="Times New Roman" w:hAnsi="Times New Roman"/>
          <w:sz w:val="28"/>
          <w:szCs w:val="28"/>
        </w:rPr>
        <w:t xml:space="preserve">       2.1.виготовити проект землеустрою щодо відведення земельних  ділянок  у власність для ведення особистого селянського госп</w:t>
      </w:r>
      <w:r>
        <w:rPr>
          <w:rFonts w:ascii="Times New Roman" w:hAnsi="Times New Roman"/>
          <w:sz w:val="28"/>
          <w:szCs w:val="28"/>
        </w:rPr>
        <w:t>одарства орієнтовною площею 0,1</w:t>
      </w:r>
      <w:r>
        <w:rPr>
          <w:rFonts w:ascii="Times New Roman" w:hAnsi="Times New Roman"/>
          <w:sz w:val="28"/>
          <w:szCs w:val="28"/>
          <w:lang w:val="uk-UA"/>
        </w:rPr>
        <w:t>3</w:t>
      </w:r>
      <w:r w:rsidRPr="009C2CB4">
        <w:rPr>
          <w:rFonts w:ascii="Times New Roman" w:hAnsi="Times New Roman"/>
          <w:sz w:val="28"/>
          <w:szCs w:val="28"/>
        </w:rPr>
        <w:t xml:space="preserve"> га  в  с. Кам’янське  вул. Мічуріна, ( біля будинку 9 ) .                               </w:t>
      </w:r>
    </w:p>
    <w:p w:rsidR="002D3CB1" w:rsidRPr="009C2CB4" w:rsidRDefault="002D3CB1" w:rsidP="00A051C8">
      <w:pPr>
        <w:spacing w:after="0" w:line="240" w:lineRule="auto"/>
        <w:rPr>
          <w:rFonts w:ascii="Times New Roman" w:hAnsi="Times New Roman"/>
          <w:sz w:val="28"/>
          <w:szCs w:val="28"/>
        </w:rPr>
      </w:pPr>
      <w:r w:rsidRPr="009C2CB4">
        <w:rPr>
          <w:rFonts w:ascii="Times New Roman" w:hAnsi="Times New Roman"/>
          <w:sz w:val="28"/>
          <w:szCs w:val="28"/>
        </w:rPr>
        <w:t xml:space="preserve">      2.2.погодити проект землеустрою у встановленому законом порядку;</w:t>
      </w:r>
    </w:p>
    <w:p w:rsidR="002D3CB1" w:rsidRPr="009C2CB4" w:rsidRDefault="002D3CB1" w:rsidP="00A051C8">
      <w:pPr>
        <w:spacing w:after="0" w:line="240" w:lineRule="auto"/>
        <w:jc w:val="both"/>
        <w:rPr>
          <w:rFonts w:ascii="Times New Roman" w:hAnsi="Times New Roman"/>
          <w:sz w:val="28"/>
          <w:szCs w:val="28"/>
        </w:rPr>
      </w:pPr>
      <w:r w:rsidRPr="009C2CB4">
        <w:rPr>
          <w:rFonts w:ascii="Times New Roman" w:hAnsi="Times New Roman"/>
          <w:sz w:val="28"/>
          <w:szCs w:val="28"/>
        </w:rPr>
        <w:t xml:space="preserve">     2.3.зареєструвати земельну ділянку в Державному земельному кадастрі;</w:t>
      </w:r>
    </w:p>
    <w:p w:rsidR="002D3CB1" w:rsidRPr="009C2CB4" w:rsidRDefault="002D3CB1" w:rsidP="00A051C8">
      <w:pPr>
        <w:spacing w:after="0" w:line="240" w:lineRule="auto"/>
        <w:jc w:val="both"/>
        <w:rPr>
          <w:rFonts w:ascii="Times New Roman" w:hAnsi="Times New Roman"/>
          <w:sz w:val="28"/>
          <w:szCs w:val="28"/>
        </w:rPr>
      </w:pPr>
      <w:r w:rsidRPr="009C2CB4">
        <w:rPr>
          <w:rFonts w:ascii="Times New Roman" w:hAnsi="Times New Roman"/>
          <w:sz w:val="28"/>
          <w:szCs w:val="28"/>
        </w:rPr>
        <w:t xml:space="preserve">      2.4.проект відводу земельної ділянки  подати  на  розгляд  та затвердження чергової сесії.</w:t>
      </w:r>
    </w:p>
    <w:p w:rsidR="002D3CB1" w:rsidRDefault="002D3CB1" w:rsidP="00A051C8">
      <w:pPr>
        <w:spacing w:after="0" w:line="240" w:lineRule="auto"/>
        <w:jc w:val="both"/>
        <w:rPr>
          <w:rFonts w:ascii="Times New Roman" w:hAnsi="Times New Roman"/>
          <w:sz w:val="28"/>
          <w:szCs w:val="28"/>
          <w:lang w:val="uk-UA"/>
        </w:rPr>
      </w:pPr>
      <w:r w:rsidRPr="009C2CB4">
        <w:rPr>
          <w:rFonts w:ascii="Times New Roman" w:hAnsi="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A051C8" w:rsidRDefault="002D3CB1" w:rsidP="00A051C8">
      <w:pPr>
        <w:spacing w:after="0" w:line="240" w:lineRule="auto"/>
        <w:jc w:val="both"/>
        <w:rPr>
          <w:rFonts w:ascii="Times New Roman" w:hAnsi="Times New Roman"/>
          <w:sz w:val="28"/>
          <w:szCs w:val="28"/>
          <w:lang w:val="uk-UA"/>
        </w:rPr>
      </w:pPr>
    </w:p>
    <w:p w:rsidR="002D3CB1" w:rsidRPr="003D455A" w:rsidRDefault="002D3CB1" w:rsidP="003D455A">
      <w:pPr>
        <w:rPr>
          <w:rFonts w:ascii="Times New Roman" w:hAnsi="Times New Roman"/>
          <w:b/>
          <w:sz w:val="28"/>
          <w:szCs w:val="28"/>
          <w:lang w:val="uk-UA"/>
        </w:rPr>
      </w:pPr>
      <w:r w:rsidRPr="009C2CB4">
        <w:rPr>
          <w:rFonts w:ascii="Times New Roman" w:hAnsi="Times New Roman"/>
          <w:b/>
          <w:sz w:val="28"/>
          <w:szCs w:val="28"/>
        </w:rPr>
        <w:t xml:space="preserve">          Сільський  голова                                                         М.М.Станинец</w:t>
      </w:r>
      <w:r>
        <w:rPr>
          <w:rFonts w:ascii="Times New Roman" w:hAnsi="Times New Roman"/>
          <w:b/>
          <w:sz w:val="28"/>
          <w:szCs w:val="28"/>
          <w:lang w:val="uk-UA"/>
        </w:rPr>
        <w:t>ь</w:t>
      </w:r>
    </w:p>
    <w:p w:rsidR="002D3CB1" w:rsidRPr="009C2CB4" w:rsidRDefault="002D3CB1" w:rsidP="00674214">
      <w:pPr>
        <w:ind w:left="-360" w:right="-284"/>
        <w:jc w:val="center"/>
        <w:rPr>
          <w:rFonts w:ascii="Times New Roman" w:hAnsi="Times New Roman"/>
          <w:sz w:val="28"/>
          <w:szCs w:val="28"/>
        </w:rPr>
      </w:pPr>
      <w:r w:rsidRPr="009C2CB4">
        <w:rPr>
          <w:rFonts w:ascii="Times New Roman" w:hAnsi="Times New Roman"/>
          <w:sz w:val="28"/>
          <w:szCs w:val="28"/>
        </w:rPr>
        <w:object w:dxaOrig="1141" w:dyaOrig="1261">
          <v:shape id="_x0000_i1049" type="#_x0000_t75" style="width:46.5pt;height:53.25pt" o:ole="" fillcolor="window">
            <v:imagedata r:id="rId58" o:title=""/>
          </v:shape>
          <o:OLEObject Type="Embed" ProgID="Word.Picture.8" ShapeID="_x0000_i1049" DrawAspect="Content" ObjectID="_1700639518" r:id="rId69"/>
        </w:object>
      </w:r>
    </w:p>
    <w:p w:rsidR="002D3CB1" w:rsidRPr="009C2CB4" w:rsidRDefault="002D3CB1" w:rsidP="003D455A">
      <w:pPr>
        <w:spacing w:after="0" w:line="240" w:lineRule="auto"/>
        <w:jc w:val="center"/>
        <w:outlineLvl w:val="0"/>
        <w:rPr>
          <w:rFonts w:ascii="Times New Roman" w:hAnsi="Times New Roman"/>
          <w:b/>
          <w:sz w:val="28"/>
          <w:szCs w:val="28"/>
        </w:rPr>
      </w:pPr>
      <w:r w:rsidRPr="009C2CB4">
        <w:rPr>
          <w:rFonts w:ascii="Times New Roman" w:hAnsi="Times New Roman"/>
          <w:b/>
          <w:sz w:val="28"/>
          <w:szCs w:val="28"/>
        </w:rPr>
        <w:t>У К Р А Ї Н А</w:t>
      </w:r>
    </w:p>
    <w:p w:rsidR="002D3CB1" w:rsidRPr="009C2CB4" w:rsidRDefault="002D3CB1" w:rsidP="003D455A">
      <w:pPr>
        <w:spacing w:after="0" w:line="240" w:lineRule="auto"/>
        <w:jc w:val="center"/>
        <w:rPr>
          <w:rFonts w:ascii="Times New Roman" w:hAnsi="Times New Roman"/>
          <w:b/>
          <w:sz w:val="28"/>
          <w:szCs w:val="28"/>
        </w:rPr>
      </w:pPr>
      <w:r w:rsidRPr="009C2CB4">
        <w:rPr>
          <w:rFonts w:ascii="Times New Roman" w:hAnsi="Times New Roman"/>
          <w:b/>
          <w:sz w:val="28"/>
          <w:szCs w:val="28"/>
        </w:rPr>
        <w:t>КАМ’ЯНСЬКА  СІЛЬСЬКА  РАДА БЕРЕГІВСЬКОГО  РАЙОНУ ЗАКАРПАТСЬКОЇ  ОБЛАСТІ</w:t>
      </w:r>
    </w:p>
    <w:p w:rsidR="002D3CB1" w:rsidRPr="009C2CB4" w:rsidRDefault="002D3CB1" w:rsidP="003D455A">
      <w:pPr>
        <w:spacing w:after="0" w:line="240" w:lineRule="auto"/>
        <w:jc w:val="center"/>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lang w:val="uk-UA"/>
        </w:rPr>
        <w:t>та</w:t>
      </w:r>
      <w:r w:rsidRPr="009C2CB4">
        <w:rPr>
          <w:rFonts w:ascii="Times New Roman" w:hAnsi="Times New Roman"/>
          <w:b/>
          <w:sz w:val="28"/>
          <w:szCs w:val="28"/>
        </w:rPr>
        <w:t xml:space="preserve">  сесії  8-го скликання</w:t>
      </w:r>
    </w:p>
    <w:p w:rsidR="002D3CB1" w:rsidRPr="009C2CB4" w:rsidRDefault="002D3CB1" w:rsidP="003D455A">
      <w:pPr>
        <w:spacing w:after="0" w:line="240" w:lineRule="auto"/>
        <w:jc w:val="center"/>
        <w:rPr>
          <w:rFonts w:ascii="Times New Roman" w:hAnsi="Times New Roman"/>
          <w:b/>
          <w:sz w:val="28"/>
          <w:szCs w:val="28"/>
        </w:rPr>
      </w:pPr>
    </w:p>
    <w:p w:rsidR="002D3CB1" w:rsidRPr="009C2CB4" w:rsidRDefault="002D3CB1" w:rsidP="003D455A">
      <w:pPr>
        <w:tabs>
          <w:tab w:val="left" w:pos="405"/>
          <w:tab w:val="center" w:pos="4808"/>
        </w:tabs>
        <w:spacing w:after="0" w:line="240" w:lineRule="auto"/>
        <w:jc w:val="center"/>
        <w:outlineLvl w:val="0"/>
        <w:rPr>
          <w:rFonts w:ascii="Times New Roman" w:hAnsi="Times New Roman"/>
          <w:sz w:val="28"/>
          <w:szCs w:val="28"/>
        </w:rPr>
      </w:pPr>
      <w:r w:rsidRPr="009C2CB4">
        <w:rPr>
          <w:rFonts w:ascii="Times New Roman" w:hAnsi="Times New Roman"/>
          <w:b/>
          <w:sz w:val="28"/>
          <w:szCs w:val="28"/>
        </w:rPr>
        <w:t>Р І Ш Е Н Н Я</w:t>
      </w:r>
    </w:p>
    <w:p w:rsidR="002D3CB1" w:rsidRPr="009C2CB4" w:rsidRDefault="002D3CB1" w:rsidP="003D455A">
      <w:pPr>
        <w:spacing w:after="0" w:line="240" w:lineRule="auto"/>
        <w:rPr>
          <w:rFonts w:ascii="Times New Roman" w:hAnsi="Times New Roman"/>
          <w:b/>
          <w:sz w:val="28"/>
          <w:szCs w:val="28"/>
        </w:rPr>
      </w:pPr>
      <w:r w:rsidRPr="009C2CB4">
        <w:rPr>
          <w:rFonts w:ascii="Times New Roman" w:hAnsi="Times New Roman"/>
          <w:b/>
          <w:sz w:val="28"/>
          <w:szCs w:val="28"/>
        </w:rPr>
        <w:t>від  29  квітня   2021 року  № 329</w:t>
      </w:r>
    </w:p>
    <w:p w:rsidR="002D3CB1" w:rsidRPr="009C2CB4" w:rsidRDefault="002D3CB1" w:rsidP="003D455A">
      <w:pPr>
        <w:spacing w:after="0" w:line="240" w:lineRule="auto"/>
        <w:rPr>
          <w:rFonts w:ascii="Times New Roman" w:hAnsi="Times New Roman"/>
          <w:b/>
          <w:sz w:val="28"/>
          <w:szCs w:val="28"/>
        </w:rPr>
      </w:pPr>
      <w:r w:rsidRPr="009C2CB4">
        <w:rPr>
          <w:rFonts w:ascii="Times New Roman" w:hAnsi="Times New Roman"/>
          <w:b/>
          <w:sz w:val="28"/>
          <w:szCs w:val="28"/>
        </w:rPr>
        <w:t>с. Кам’янське</w:t>
      </w:r>
    </w:p>
    <w:p w:rsidR="002D3CB1" w:rsidRPr="009C2CB4" w:rsidRDefault="002D3CB1" w:rsidP="003D455A">
      <w:pPr>
        <w:spacing w:after="0" w:line="240" w:lineRule="auto"/>
        <w:rPr>
          <w:rFonts w:ascii="Times New Roman" w:hAnsi="Times New Roman"/>
          <w:b/>
          <w:sz w:val="28"/>
          <w:szCs w:val="28"/>
        </w:rPr>
      </w:pPr>
      <w:r w:rsidRPr="009C2CB4">
        <w:rPr>
          <w:rFonts w:ascii="Times New Roman" w:hAnsi="Times New Roman"/>
          <w:b/>
          <w:sz w:val="28"/>
          <w:szCs w:val="28"/>
        </w:rPr>
        <w:t>Про надання дозволу на розробку</w:t>
      </w:r>
    </w:p>
    <w:p w:rsidR="002D3CB1" w:rsidRPr="009C2CB4" w:rsidRDefault="002D3CB1" w:rsidP="003D455A">
      <w:pPr>
        <w:spacing w:after="0" w:line="240" w:lineRule="auto"/>
        <w:rPr>
          <w:rFonts w:ascii="Times New Roman" w:hAnsi="Times New Roman"/>
          <w:b/>
          <w:sz w:val="28"/>
          <w:szCs w:val="28"/>
        </w:rPr>
      </w:pPr>
      <w:r w:rsidRPr="009C2CB4">
        <w:rPr>
          <w:rFonts w:ascii="Times New Roman" w:hAnsi="Times New Roman"/>
          <w:b/>
          <w:sz w:val="28"/>
          <w:szCs w:val="28"/>
        </w:rPr>
        <w:t xml:space="preserve">проекту землеустрою щодо відведення </w:t>
      </w:r>
    </w:p>
    <w:p w:rsidR="002D3CB1" w:rsidRPr="009C2CB4" w:rsidRDefault="002D3CB1" w:rsidP="003D455A">
      <w:pPr>
        <w:spacing w:after="0" w:line="240" w:lineRule="auto"/>
        <w:rPr>
          <w:rFonts w:ascii="Times New Roman" w:hAnsi="Times New Roman"/>
          <w:b/>
          <w:sz w:val="28"/>
          <w:szCs w:val="28"/>
        </w:rPr>
      </w:pPr>
      <w:r w:rsidRPr="009C2CB4">
        <w:rPr>
          <w:rFonts w:ascii="Times New Roman" w:hAnsi="Times New Roman"/>
          <w:b/>
          <w:sz w:val="28"/>
          <w:szCs w:val="28"/>
        </w:rPr>
        <w:t>земельної ділянки у власність</w:t>
      </w:r>
    </w:p>
    <w:p w:rsidR="002D3CB1" w:rsidRPr="009C2CB4" w:rsidRDefault="002D3CB1" w:rsidP="003D455A">
      <w:pPr>
        <w:spacing w:after="0" w:line="240" w:lineRule="auto"/>
        <w:rPr>
          <w:rFonts w:ascii="Times New Roman" w:hAnsi="Times New Roman"/>
          <w:b/>
          <w:sz w:val="28"/>
          <w:szCs w:val="28"/>
        </w:rPr>
      </w:pPr>
      <w:r w:rsidRPr="009C2CB4">
        <w:rPr>
          <w:rFonts w:ascii="Times New Roman" w:hAnsi="Times New Roman"/>
          <w:b/>
          <w:sz w:val="28"/>
          <w:szCs w:val="28"/>
        </w:rPr>
        <w:t>гр. Гаврилов   Сергію  Георгійовичу</w:t>
      </w:r>
    </w:p>
    <w:p w:rsidR="002D3CB1" w:rsidRPr="009C2CB4" w:rsidRDefault="002D3CB1" w:rsidP="003D455A">
      <w:pPr>
        <w:spacing w:after="0" w:line="240" w:lineRule="auto"/>
        <w:rPr>
          <w:rFonts w:ascii="Times New Roman" w:hAnsi="Times New Roman"/>
          <w:b/>
          <w:sz w:val="28"/>
          <w:szCs w:val="28"/>
        </w:rPr>
      </w:pPr>
      <w:r w:rsidRPr="009C2CB4">
        <w:rPr>
          <w:rFonts w:ascii="Times New Roman" w:hAnsi="Times New Roman"/>
          <w:b/>
          <w:sz w:val="28"/>
          <w:szCs w:val="28"/>
        </w:rPr>
        <w:t>мешк. с. Кам’янське вул. Мукачівська, 17/4</w:t>
      </w:r>
    </w:p>
    <w:p w:rsidR="002D3CB1" w:rsidRPr="009C2CB4" w:rsidRDefault="002D3CB1" w:rsidP="003D455A">
      <w:pPr>
        <w:spacing w:after="0" w:line="240" w:lineRule="auto"/>
        <w:rPr>
          <w:rFonts w:ascii="Times New Roman" w:hAnsi="Times New Roman"/>
          <w:sz w:val="28"/>
          <w:szCs w:val="28"/>
        </w:rPr>
      </w:pPr>
      <w:r w:rsidRPr="009C2CB4">
        <w:rPr>
          <w:rFonts w:ascii="Times New Roman" w:hAnsi="Times New Roman"/>
          <w:sz w:val="28"/>
          <w:szCs w:val="28"/>
        </w:rPr>
        <w:t xml:space="preserve">      Розглянувши заяву гр. Гаврилов Сергія Георгійовича   мешк. с. Кам’янське   вул. Мукачівська, 17/4,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D3CB1" w:rsidRPr="009C2CB4" w:rsidRDefault="002D3CB1" w:rsidP="003D455A">
      <w:pPr>
        <w:tabs>
          <w:tab w:val="center" w:pos="5220"/>
        </w:tabs>
        <w:spacing w:after="0" w:line="240" w:lineRule="auto"/>
        <w:jc w:val="center"/>
        <w:outlineLvl w:val="0"/>
        <w:rPr>
          <w:rFonts w:ascii="Times New Roman" w:hAnsi="Times New Roman"/>
          <w:b/>
          <w:sz w:val="28"/>
          <w:szCs w:val="28"/>
        </w:rPr>
      </w:pPr>
      <w:r w:rsidRPr="009C2CB4">
        <w:rPr>
          <w:rFonts w:ascii="Times New Roman" w:hAnsi="Times New Roman"/>
          <w:b/>
          <w:sz w:val="28"/>
          <w:szCs w:val="28"/>
        </w:rPr>
        <w:t>ВИРІШИЛА:</w:t>
      </w:r>
    </w:p>
    <w:p w:rsidR="002D3CB1" w:rsidRPr="009C2CB4" w:rsidRDefault="002D3CB1" w:rsidP="003D455A">
      <w:pPr>
        <w:spacing w:after="0" w:line="240" w:lineRule="auto"/>
        <w:jc w:val="center"/>
        <w:rPr>
          <w:rFonts w:ascii="Times New Roman" w:hAnsi="Times New Roman"/>
          <w:b/>
          <w:sz w:val="28"/>
          <w:szCs w:val="28"/>
        </w:rPr>
      </w:pPr>
    </w:p>
    <w:p w:rsidR="002D3CB1" w:rsidRPr="009C2CB4" w:rsidRDefault="002D3CB1" w:rsidP="003D455A">
      <w:pPr>
        <w:spacing w:after="0" w:line="240" w:lineRule="auto"/>
        <w:rPr>
          <w:rFonts w:ascii="Times New Roman" w:hAnsi="Times New Roman"/>
          <w:sz w:val="28"/>
          <w:szCs w:val="28"/>
        </w:rPr>
      </w:pPr>
      <w:r w:rsidRPr="009C2CB4">
        <w:rPr>
          <w:rFonts w:ascii="Times New Roman" w:hAnsi="Times New Roman"/>
          <w:sz w:val="28"/>
          <w:szCs w:val="28"/>
        </w:rPr>
        <w:t xml:space="preserve">       1.Дати  дозвіл, гр. Гаврилов Сергію  Георгійовичу   мешк. с. Кам’янське   вул. Мукачівська, 17/4 ,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0,24   га  за  адресою                с. Кам’янське   урочище «Гобанка».</w:t>
      </w:r>
    </w:p>
    <w:p w:rsidR="002D3CB1" w:rsidRPr="009C2CB4" w:rsidRDefault="002D3CB1" w:rsidP="003D455A">
      <w:pPr>
        <w:spacing w:after="0" w:line="240" w:lineRule="auto"/>
        <w:jc w:val="both"/>
        <w:rPr>
          <w:rFonts w:ascii="Times New Roman" w:hAnsi="Times New Roman"/>
          <w:sz w:val="28"/>
          <w:szCs w:val="28"/>
        </w:rPr>
      </w:pPr>
      <w:r w:rsidRPr="009C2CB4">
        <w:rPr>
          <w:rFonts w:ascii="Times New Roman" w:hAnsi="Times New Roman"/>
          <w:sz w:val="28"/>
          <w:szCs w:val="28"/>
        </w:rPr>
        <w:t xml:space="preserve">        2.Зобов’язати  гр.  Гаврилов Сергія  Георгійовича   мешк. с.Кам’янське   вул. Мукачівська, 17/4.</w:t>
      </w:r>
    </w:p>
    <w:p w:rsidR="002D3CB1" w:rsidRPr="009C2CB4" w:rsidRDefault="002D3CB1" w:rsidP="003D455A">
      <w:pPr>
        <w:spacing w:after="0" w:line="240" w:lineRule="auto"/>
        <w:jc w:val="both"/>
        <w:rPr>
          <w:rFonts w:ascii="Times New Roman" w:hAnsi="Times New Roman"/>
          <w:sz w:val="28"/>
          <w:szCs w:val="28"/>
        </w:rPr>
      </w:pPr>
      <w:r w:rsidRPr="009C2CB4">
        <w:rPr>
          <w:rFonts w:ascii="Times New Roman" w:hAnsi="Times New Roman"/>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Кам’янське   урочище  «Гобанка».</w:t>
      </w:r>
    </w:p>
    <w:p w:rsidR="002D3CB1" w:rsidRPr="009C2CB4" w:rsidRDefault="002D3CB1" w:rsidP="003D455A">
      <w:pPr>
        <w:spacing w:after="0" w:line="240" w:lineRule="auto"/>
        <w:jc w:val="both"/>
        <w:rPr>
          <w:rFonts w:ascii="Times New Roman" w:hAnsi="Times New Roman"/>
          <w:sz w:val="28"/>
          <w:szCs w:val="28"/>
        </w:rPr>
      </w:pPr>
      <w:r w:rsidRPr="009C2CB4">
        <w:rPr>
          <w:rFonts w:ascii="Times New Roman" w:hAnsi="Times New Roman"/>
          <w:sz w:val="28"/>
          <w:szCs w:val="28"/>
        </w:rPr>
        <w:t xml:space="preserve">  2.2.погодити проект землеустрою у встановленому законом порядку;</w:t>
      </w:r>
    </w:p>
    <w:p w:rsidR="002D3CB1" w:rsidRPr="009C2CB4" w:rsidRDefault="002D3CB1" w:rsidP="003D455A">
      <w:pPr>
        <w:spacing w:after="0" w:line="240" w:lineRule="auto"/>
        <w:jc w:val="both"/>
        <w:rPr>
          <w:rFonts w:ascii="Times New Roman" w:hAnsi="Times New Roman"/>
          <w:sz w:val="28"/>
          <w:szCs w:val="28"/>
        </w:rPr>
      </w:pPr>
      <w:r w:rsidRPr="009C2CB4">
        <w:rPr>
          <w:rFonts w:ascii="Times New Roman" w:hAnsi="Times New Roman"/>
          <w:sz w:val="28"/>
          <w:szCs w:val="28"/>
        </w:rPr>
        <w:t xml:space="preserve">  2.3.зареєструвати земельну ділянку в Державному земельному кадастрі;</w:t>
      </w:r>
    </w:p>
    <w:p w:rsidR="002D3CB1" w:rsidRPr="009C2CB4" w:rsidRDefault="002D3CB1" w:rsidP="003D455A">
      <w:pPr>
        <w:spacing w:after="0" w:line="240" w:lineRule="auto"/>
        <w:jc w:val="both"/>
        <w:rPr>
          <w:rFonts w:ascii="Times New Roman" w:hAnsi="Times New Roman"/>
          <w:sz w:val="28"/>
          <w:szCs w:val="28"/>
        </w:rPr>
      </w:pPr>
      <w:r w:rsidRPr="009C2CB4">
        <w:rPr>
          <w:rFonts w:ascii="Times New Roman" w:hAnsi="Times New Roman"/>
          <w:sz w:val="28"/>
          <w:szCs w:val="28"/>
        </w:rPr>
        <w:t xml:space="preserve">  2.4.проект відводу земельної ділянки  подати  на  розгляд  та затвердження чергової сесії.</w:t>
      </w:r>
    </w:p>
    <w:p w:rsidR="002D3CB1" w:rsidRPr="0038395A" w:rsidRDefault="002D3CB1" w:rsidP="003D455A">
      <w:pPr>
        <w:spacing w:after="0" w:line="240" w:lineRule="auto"/>
        <w:jc w:val="both"/>
        <w:rPr>
          <w:rFonts w:ascii="Times New Roman" w:hAnsi="Times New Roman"/>
          <w:sz w:val="28"/>
          <w:szCs w:val="28"/>
          <w:lang w:val="uk-UA"/>
        </w:rPr>
      </w:pPr>
      <w:r w:rsidRPr="009C2CB4">
        <w:rPr>
          <w:rFonts w:ascii="Times New Roman" w:hAnsi="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9C2CB4" w:rsidRDefault="002D3CB1" w:rsidP="003D455A">
      <w:pPr>
        <w:spacing w:after="0" w:line="240" w:lineRule="auto"/>
        <w:jc w:val="both"/>
        <w:rPr>
          <w:rFonts w:ascii="Times New Roman" w:hAnsi="Times New Roman"/>
          <w:sz w:val="28"/>
          <w:szCs w:val="28"/>
        </w:rPr>
      </w:pPr>
    </w:p>
    <w:p w:rsidR="002D3CB1" w:rsidRPr="00567DD9" w:rsidRDefault="002D3CB1" w:rsidP="00567DD9">
      <w:pPr>
        <w:spacing w:after="0" w:line="240" w:lineRule="auto"/>
        <w:rPr>
          <w:rFonts w:ascii="Times New Roman" w:hAnsi="Times New Roman"/>
          <w:b/>
          <w:sz w:val="28"/>
          <w:szCs w:val="28"/>
          <w:lang w:val="uk-UA"/>
        </w:rPr>
      </w:pPr>
      <w:r w:rsidRPr="009C2CB4">
        <w:rPr>
          <w:rFonts w:ascii="Times New Roman" w:hAnsi="Times New Roman"/>
          <w:b/>
          <w:sz w:val="28"/>
          <w:szCs w:val="28"/>
        </w:rPr>
        <w:t xml:space="preserve">          Сільський  голова                                            М.М.Станинець</w:t>
      </w:r>
    </w:p>
    <w:p w:rsidR="002D3CB1" w:rsidRPr="0038395A" w:rsidRDefault="002D3CB1" w:rsidP="0038395A">
      <w:pPr>
        <w:spacing w:after="0" w:line="240" w:lineRule="auto"/>
        <w:rPr>
          <w:rFonts w:ascii="Times New Roman" w:hAnsi="Times New Roman"/>
          <w:b/>
          <w:sz w:val="28"/>
          <w:szCs w:val="28"/>
        </w:rPr>
      </w:pPr>
      <w:r w:rsidRPr="009C2CB4">
        <w:rPr>
          <w:rFonts w:ascii="Times New Roman" w:hAnsi="Times New Roman"/>
          <w:sz w:val="28"/>
          <w:szCs w:val="28"/>
        </w:rPr>
        <w:t xml:space="preserve">                                          </w:t>
      </w:r>
      <w:r w:rsidRPr="009C2CB4">
        <w:rPr>
          <w:rFonts w:ascii="Times New Roman" w:hAnsi="Times New Roman"/>
          <w:sz w:val="28"/>
          <w:szCs w:val="28"/>
        </w:rPr>
        <w:object w:dxaOrig="1141" w:dyaOrig="1261">
          <v:shape id="_x0000_i1050" type="#_x0000_t75" style="width:46.5pt;height:53.25pt" o:ole="" fillcolor="window">
            <v:imagedata r:id="rId58" o:title=""/>
          </v:shape>
          <o:OLEObject Type="Embed" ProgID="Word.Picture.8" ShapeID="_x0000_i1050" DrawAspect="Content" ObjectID="_1700639519" r:id="rId70"/>
        </w:object>
      </w:r>
    </w:p>
    <w:p w:rsidR="002D3CB1" w:rsidRPr="009C2CB4" w:rsidRDefault="002D3CB1" w:rsidP="00F52CE1">
      <w:pPr>
        <w:spacing w:after="0" w:line="240" w:lineRule="auto"/>
        <w:jc w:val="center"/>
        <w:outlineLvl w:val="0"/>
        <w:rPr>
          <w:rFonts w:ascii="Times New Roman" w:hAnsi="Times New Roman"/>
          <w:b/>
          <w:sz w:val="28"/>
          <w:szCs w:val="28"/>
        </w:rPr>
      </w:pPr>
      <w:r w:rsidRPr="009C2CB4">
        <w:rPr>
          <w:rFonts w:ascii="Times New Roman" w:hAnsi="Times New Roman"/>
          <w:b/>
          <w:sz w:val="28"/>
          <w:szCs w:val="28"/>
        </w:rPr>
        <w:t>У К Р А Ї Н А</w:t>
      </w:r>
    </w:p>
    <w:p w:rsidR="002D3CB1" w:rsidRPr="009C2CB4" w:rsidRDefault="002D3CB1" w:rsidP="00F52CE1">
      <w:pPr>
        <w:spacing w:after="0" w:line="240" w:lineRule="auto"/>
        <w:jc w:val="center"/>
        <w:rPr>
          <w:rFonts w:ascii="Times New Roman" w:hAnsi="Times New Roman"/>
          <w:b/>
          <w:sz w:val="28"/>
          <w:szCs w:val="28"/>
        </w:rPr>
      </w:pPr>
      <w:r w:rsidRPr="009C2CB4">
        <w:rPr>
          <w:rFonts w:ascii="Times New Roman" w:hAnsi="Times New Roman"/>
          <w:b/>
          <w:sz w:val="28"/>
          <w:szCs w:val="28"/>
        </w:rPr>
        <w:t>КАМ’ЯНСЬКА  СІЛЬСЬКА  РАДА БЕРЕГІВСЬКОГО  РАЙОНУ ЗАКАРПАТСЬКОЇ  ОБЛАСТІ</w:t>
      </w:r>
    </w:p>
    <w:p w:rsidR="002D3CB1" w:rsidRPr="009C2CB4" w:rsidRDefault="002D3CB1" w:rsidP="00F52CE1">
      <w:pPr>
        <w:spacing w:after="0" w:line="240" w:lineRule="auto"/>
        <w:jc w:val="center"/>
        <w:rPr>
          <w:rFonts w:ascii="Times New Roman" w:hAnsi="Times New Roman"/>
          <w:b/>
          <w:sz w:val="28"/>
          <w:szCs w:val="28"/>
          <w:lang w:val="uk-UA"/>
        </w:rPr>
      </w:pPr>
      <w:r>
        <w:rPr>
          <w:rFonts w:ascii="Times New Roman" w:hAnsi="Times New Roman"/>
          <w:b/>
          <w:sz w:val="28"/>
          <w:szCs w:val="28"/>
        </w:rPr>
        <w:t>4-</w:t>
      </w:r>
      <w:r>
        <w:rPr>
          <w:rFonts w:ascii="Times New Roman" w:hAnsi="Times New Roman"/>
          <w:b/>
          <w:sz w:val="28"/>
          <w:szCs w:val="28"/>
          <w:lang w:val="uk-UA"/>
        </w:rPr>
        <w:t>та</w:t>
      </w:r>
      <w:r w:rsidRPr="009C2CB4">
        <w:rPr>
          <w:rFonts w:ascii="Times New Roman" w:hAnsi="Times New Roman"/>
          <w:b/>
          <w:sz w:val="28"/>
          <w:szCs w:val="28"/>
        </w:rPr>
        <w:t xml:space="preserve">  сесії  8-го скликання</w:t>
      </w:r>
    </w:p>
    <w:p w:rsidR="002D3CB1" w:rsidRPr="009C2CB4" w:rsidRDefault="002D3CB1" w:rsidP="00674214">
      <w:pPr>
        <w:tabs>
          <w:tab w:val="left" w:pos="405"/>
          <w:tab w:val="center" w:pos="4808"/>
        </w:tabs>
        <w:jc w:val="center"/>
        <w:outlineLvl w:val="0"/>
        <w:rPr>
          <w:rFonts w:ascii="Times New Roman" w:hAnsi="Times New Roman"/>
          <w:sz w:val="28"/>
          <w:szCs w:val="28"/>
        </w:rPr>
      </w:pPr>
      <w:r w:rsidRPr="009C2CB4">
        <w:rPr>
          <w:rFonts w:ascii="Times New Roman" w:hAnsi="Times New Roman"/>
          <w:b/>
          <w:sz w:val="28"/>
          <w:szCs w:val="28"/>
        </w:rPr>
        <w:t>Р І Ш Е Н Н Я</w:t>
      </w:r>
    </w:p>
    <w:p w:rsidR="002D3CB1" w:rsidRPr="009C2CB4" w:rsidRDefault="002D3CB1" w:rsidP="00F52CE1">
      <w:pPr>
        <w:spacing w:after="0" w:line="240" w:lineRule="auto"/>
        <w:rPr>
          <w:rFonts w:ascii="Times New Roman" w:hAnsi="Times New Roman"/>
          <w:b/>
          <w:sz w:val="28"/>
          <w:szCs w:val="28"/>
        </w:rPr>
      </w:pPr>
      <w:r w:rsidRPr="009C2CB4">
        <w:rPr>
          <w:rFonts w:ascii="Times New Roman" w:hAnsi="Times New Roman"/>
          <w:b/>
          <w:sz w:val="28"/>
          <w:szCs w:val="28"/>
        </w:rPr>
        <w:t xml:space="preserve">від  29 квітня 2021 року  №330 </w:t>
      </w:r>
    </w:p>
    <w:p w:rsidR="002D3CB1" w:rsidRPr="009C2CB4" w:rsidRDefault="002D3CB1" w:rsidP="00F52CE1">
      <w:pPr>
        <w:spacing w:after="0" w:line="240" w:lineRule="auto"/>
        <w:rPr>
          <w:rFonts w:ascii="Times New Roman" w:hAnsi="Times New Roman"/>
          <w:b/>
          <w:sz w:val="28"/>
          <w:szCs w:val="28"/>
        </w:rPr>
      </w:pPr>
      <w:r w:rsidRPr="009C2CB4">
        <w:rPr>
          <w:rFonts w:ascii="Times New Roman" w:hAnsi="Times New Roman"/>
          <w:b/>
          <w:sz w:val="28"/>
          <w:szCs w:val="28"/>
        </w:rPr>
        <w:t>с. Кам’янське</w:t>
      </w:r>
    </w:p>
    <w:p w:rsidR="002D3CB1" w:rsidRPr="009C2CB4" w:rsidRDefault="002D3CB1" w:rsidP="00F52CE1">
      <w:pPr>
        <w:spacing w:after="0" w:line="240" w:lineRule="auto"/>
        <w:rPr>
          <w:rFonts w:ascii="Times New Roman" w:hAnsi="Times New Roman"/>
          <w:b/>
          <w:sz w:val="28"/>
          <w:szCs w:val="28"/>
        </w:rPr>
      </w:pPr>
      <w:r w:rsidRPr="009C2CB4">
        <w:rPr>
          <w:rFonts w:ascii="Times New Roman" w:hAnsi="Times New Roman"/>
          <w:b/>
          <w:sz w:val="28"/>
          <w:szCs w:val="28"/>
        </w:rPr>
        <w:t>Про надання дозволу на розробку</w:t>
      </w:r>
    </w:p>
    <w:p w:rsidR="002D3CB1" w:rsidRPr="009C2CB4" w:rsidRDefault="002D3CB1" w:rsidP="00F52CE1">
      <w:pPr>
        <w:spacing w:after="0" w:line="240" w:lineRule="auto"/>
        <w:rPr>
          <w:rFonts w:ascii="Times New Roman" w:hAnsi="Times New Roman"/>
          <w:b/>
          <w:sz w:val="28"/>
          <w:szCs w:val="28"/>
        </w:rPr>
      </w:pPr>
      <w:r w:rsidRPr="009C2CB4">
        <w:rPr>
          <w:rFonts w:ascii="Times New Roman" w:hAnsi="Times New Roman"/>
          <w:b/>
          <w:sz w:val="28"/>
          <w:szCs w:val="28"/>
        </w:rPr>
        <w:t xml:space="preserve">проекту землеустрою щодо відведення </w:t>
      </w:r>
    </w:p>
    <w:p w:rsidR="002D3CB1" w:rsidRPr="009C2CB4" w:rsidRDefault="002D3CB1" w:rsidP="00F52CE1">
      <w:pPr>
        <w:spacing w:after="0" w:line="240" w:lineRule="auto"/>
        <w:rPr>
          <w:rFonts w:ascii="Times New Roman" w:hAnsi="Times New Roman"/>
          <w:b/>
          <w:sz w:val="28"/>
          <w:szCs w:val="28"/>
        </w:rPr>
      </w:pPr>
      <w:r w:rsidRPr="009C2CB4">
        <w:rPr>
          <w:rFonts w:ascii="Times New Roman" w:hAnsi="Times New Roman"/>
          <w:b/>
          <w:sz w:val="28"/>
          <w:szCs w:val="28"/>
        </w:rPr>
        <w:t>земельної ділянки у власність</w:t>
      </w:r>
    </w:p>
    <w:p w:rsidR="002D3CB1" w:rsidRPr="009C2CB4" w:rsidRDefault="002D3CB1" w:rsidP="00F52CE1">
      <w:pPr>
        <w:spacing w:after="0" w:line="240" w:lineRule="auto"/>
        <w:rPr>
          <w:rFonts w:ascii="Times New Roman" w:hAnsi="Times New Roman"/>
          <w:b/>
          <w:sz w:val="28"/>
          <w:szCs w:val="28"/>
        </w:rPr>
      </w:pPr>
      <w:r w:rsidRPr="009C2CB4">
        <w:rPr>
          <w:rFonts w:ascii="Times New Roman" w:hAnsi="Times New Roman"/>
          <w:b/>
          <w:sz w:val="28"/>
          <w:szCs w:val="28"/>
        </w:rPr>
        <w:t xml:space="preserve">гр. </w:t>
      </w:r>
      <w:r w:rsidRPr="009C2CB4">
        <w:rPr>
          <w:rFonts w:ascii="Times New Roman" w:hAnsi="Times New Roman"/>
          <w:b/>
          <w:sz w:val="28"/>
          <w:szCs w:val="28"/>
          <w:lang w:val="uk-UA"/>
        </w:rPr>
        <w:t xml:space="preserve"> </w:t>
      </w:r>
      <w:r>
        <w:rPr>
          <w:rFonts w:ascii="Times New Roman" w:hAnsi="Times New Roman"/>
          <w:b/>
          <w:sz w:val="28"/>
          <w:szCs w:val="28"/>
          <w:lang w:val="uk-UA"/>
        </w:rPr>
        <w:t>Попфол</w:t>
      </w:r>
      <w:r w:rsidRPr="009C2CB4">
        <w:rPr>
          <w:rFonts w:ascii="Times New Roman" w:hAnsi="Times New Roman"/>
          <w:b/>
          <w:sz w:val="28"/>
          <w:szCs w:val="28"/>
        </w:rPr>
        <w:t xml:space="preserve">уші  Василю  Васильовичу </w:t>
      </w:r>
    </w:p>
    <w:p w:rsidR="002D3CB1" w:rsidRPr="009C2CB4" w:rsidRDefault="002D3CB1" w:rsidP="00F52CE1">
      <w:pPr>
        <w:spacing w:after="0" w:line="240" w:lineRule="auto"/>
        <w:rPr>
          <w:rFonts w:ascii="Times New Roman" w:hAnsi="Times New Roman"/>
          <w:b/>
          <w:sz w:val="28"/>
          <w:szCs w:val="28"/>
        </w:rPr>
      </w:pPr>
      <w:r w:rsidRPr="009C2CB4">
        <w:rPr>
          <w:rFonts w:ascii="Times New Roman" w:hAnsi="Times New Roman"/>
          <w:b/>
          <w:sz w:val="28"/>
          <w:szCs w:val="28"/>
        </w:rPr>
        <w:t>мешк. с. Хмільник, 7</w:t>
      </w:r>
    </w:p>
    <w:p w:rsidR="002D3CB1" w:rsidRPr="009C2CB4" w:rsidRDefault="002D3CB1" w:rsidP="00F52CE1">
      <w:pPr>
        <w:spacing w:after="0" w:line="240" w:lineRule="auto"/>
        <w:jc w:val="both"/>
        <w:rPr>
          <w:rFonts w:ascii="Times New Roman" w:hAnsi="Times New Roman"/>
          <w:sz w:val="28"/>
          <w:szCs w:val="28"/>
        </w:rPr>
      </w:pPr>
      <w:r w:rsidRPr="009C2CB4">
        <w:rPr>
          <w:rFonts w:ascii="Times New Roman" w:hAnsi="Times New Roman"/>
          <w:sz w:val="28"/>
          <w:szCs w:val="28"/>
        </w:rPr>
        <w:t xml:space="preserve">         Розглянувши      заяву    гр. Попфолуші    Василя    Васильовича     мешк. с.Хмільник,7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D3CB1" w:rsidRPr="009C2CB4" w:rsidRDefault="002D3CB1" w:rsidP="00674214">
      <w:pPr>
        <w:tabs>
          <w:tab w:val="center" w:pos="5220"/>
        </w:tabs>
        <w:jc w:val="center"/>
        <w:outlineLvl w:val="0"/>
        <w:rPr>
          <w:rFonts w:ascii="Times New Roman" w:hAnsi="Times New Roman"/>
          <w:b/>
          <w:sz w:val="28"/>
          <w:szCs w:val="28"/>
        </w:rPr>
      </w:pPr>
      <w:r w:rsidRPr="009C2CB4">
        <w:rPr>
          <w:rFonts w:ascii="Times New Roman" w:hAnsi="Times New Roman"/>
          <w:b/>
          <w:sz w:val="28"/>
          <w:szCs w:val="28"/>
        </w:rPr>
        <w:t>ВИРІШИЛА:</w:t>
      </w:r>
    </w:p>
    <w:p w:rsidR="002D3CB1" w:rsidRPr="0038395A" w:rsidRDefault="002D3CB1" w:rsidP="00F52CE1">
      <w:pPr>
        <w:spacing w:after="0" w:line="240" w:lineRule="auto"/>
        <w:jc w:val="both"/>
        <w:rPr>
          <w:rFonts w:ascii="Times New Roman" w:hAnsi="Times New Roman"/>
          <w:sz w:val="26"/>
          <w:szCs w:val="26"/>
        </w:rPr>
      </w:pPr>
      <w:r w:rsidRPr="0038395A">
        <w:rPr>
          <w:rFonts w:ascii="Times New Roman" w:hAnsi="Times New Roman"/>
          <w:sz w:val="26"/>
          <w:szCs w:val="26"/>
        </w:rPr>
        <w:t xml:space="preserve">      1.Дати  дозвіл, гр. Попфолуші    Василю    Васильовичу     мешк.                      с. Хмільник,7,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2,0  га за адресою с.Хмільник  а саме:</w:t>
      </w:r>
    </w:p>
    <w:p w:rsidR="002D3CB1" w:rsidRPr="0038395A" w:rsidRDefault="002D3CB1" w:rsidP="00F52CE1">
      <w:pPr>
        <w:spacing w:after="0" w:line="240" w:lineRule="auto"/>
        <w:jc w:val="both"/>
        <w:rPr>
          <w:rFonts w:ascii="Times New Roman" w:hAnsi="Times New Roman"/>
          <w:sz w:val="26"/>
          <w:szCs w:val="26"/>
        </w:rPr>
      </w:pPr>
      <w:r w:rsidRPr="0038395A">
        <w:rPr>
          <w:rFonts w:ascii="Times New Roman" w:hAnsi="Times New Roman"/>
          <w:sz w:val="26"/>
          <w:szCs w:val="26"/>
        </w:rPr>
        <w:t xml:space="preserve"> - орієнтовною  площею   0,50  га     за адресою  с. Хмільник (біля будинку) 7;</w:t>
      </w:r>
    </w:p>
    <w:p w:rsidR="002D3CB1" w:rsidRPr="0038395A" w:rsidRDefault="002D3CB1" w:rsidP="00F52CE1">
      <w:pPr>
        <w:spacing w:after="0" w:line="240" w:lineRule="auto"/>
        <w:rPr>
          <w:rFonts w:ascii="Times New Roman" w:hAnsi="Times New Roman"/>
          <w:sz w:val="26"/>
          <w:szCs w:val="26"/>
        </w:rPr>
      </w:pPr>
      <w:r w:rsidRPr="0038395A">
        <w:rPr>
          <w:rFonts w:ascii="Times New Roman" w:hAnsi="Times New Roman"/>
          <w:sz w:val="26"/>
          <w:szCs w:val="26"/>
        </w:rPr>
        <w:t xml:space="preserve"> - орієнтовною  площею   1,5  га       за адресою    с. Хмільник,   урочище «Ковраш ».</w:t>
      </w:r>
    </w:p>
    <w:p w:rsidR="002D3CB1" w:rsidRPr="0038395A" w:rsidRDefault="002D3CB1" w:rsidP="00F52CE1">
      <w:pPr>
        <w:spacing w:after="0" w:line="240" w:lineRule="auto"/>
        <w:jc w:val="both"/>
        <w:rPr>
          <w:rFonts w:ascii="Times New Roman" w:hAnsi="Times New Roman"/>
          <w:sz w:val="26"/>
          <w:szCs w:val="26"/>
        </w:rPr>
      </w:pPr>
      <w:r w:rsidRPr="0038395A">
        <w:rPr>
          <w:rFonts w:ascii="Times New Roman" w:hAnsi="Times New Roman"/>
          <w:sz w:val="26"/>
          <w:szCs w:val="26"/>
        </w:rPr>
        <w:t xml:space="preserve">      2.Зобов’язати  гр. Попфолуші    Василя    Васильовича     мешк.                      с. Хмільник,7.     </w:t>
      </w:r>
    </w:p>
    <w:p w:rsidR="002D3CB1" w:rsidRPr="0038395A" w:rsidRDefault="002D3CB1" w:rsidP="00F52CE1">
      <w:pPr>
        <w:spacing w:after="0" w:line="240" w:lineRule="auto"/>
        <w:jc w:val="both"/>
        <w:rPr>
          <w:rFonts w:ascii="Times New Roman" w:hAnsi="Times New Roman"/>
          <w:sz w:val="26"/>
          <w:szCs w:val="26"/>
        </w:rPr>
      </w:pPr>
      <w:r w:rsidRPr="0038395A">
        <w:rPr>
          <w:rFonts w:ascii="Times New Roman" w:hAnsi="Times New Roman"/>
          <w:sz w:val="26"/>
          <w:szCs w:val="26"/>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Хмільник (біля будинку) 7, та с. Хмільник,  урочище «Ковраш».</w:t>
      </w:r>
    </w:p>
    <w:p w:rsidR="002D3CB1" w:rsidRPr="0038395A" w:rsidRDefault="002D3CB1" w:rsidP="00F52CE1">
      <w:pPr>
        <w:spacing w:after="0" w:line="240" w:lineRule="auto"/>
        <w:jc w:val="both"/>
        <w:rPr>
          <w:rFonts w:ascii="Times New Roman" w:hAnsi="Times New Roman"/>
          <w:sz w:val="26"/>
          <w:szCs w:val="26"/>
        </w:rPr>
      </w:pPr>
      <w:r w:rsidRPr="0038395A">
        <w:rPr>
          <w:rFonts w:ascii="Times New Roman" w:hAnsi="Times New Roman"/>
          <w:sz w:val="26"/>
          <w:szCs w:val="26"/>
        </w:rPr>
        <w:t xml:space="preserve">     2.2.погодити проект землеустрою у встановленому законом порядку;</w:t>
      </w:r>
    </w:p>
    <w:p w:rsidR="002D3CB1" w:rsidRPr="0038395A" w:rsidRDefault="002D3CB1" w:rsidP="00F52CE1">
      <w:pPr>
        <w:spacing w:after="0" w:line="240" w:lineRule="auto"/>
        <w:jc w:val="both"/>
        <w:rPr>
          <w:rFonts w:ascii="Times New Roman" w:hAnsi="Times New Roman"/>
          <w:sz w:val="26"/>
          <w:szCs w:val="26"/>
        </w:rPr>
      </w:pPr>
      <w:r w:rsidRPr="0038395A">
        <w:rPr>
          <w:rFonts w:ascii="Times New Roman" w:hAnsi="Times New Roman"/>
          <w:sz w:val="26"/>
          <w:szCs w:val="26"/>
        </w:rPr>
        <w:t xml:space="preserve">     2.3.зареєструвати земельну ділянку в Державному земельному кадастрі;</w:t>
      </w:r>
    </w:p>
    <w:p w:rsidR="002D3CB1" w:rsidRPr="0038395A" w:rsidRDefault="002D3CB1" w:rsidP="00F52CE1">
      <w:pPr>
        <w:spacing w:after="0" w:line="240" w:lineRule="auto"/>
        <w:jc w:val="both"/>
        <w:rPr>
          <w:rFonts w:ascii="Times New Roman" w:hAnsi="Times New Roman"/>
          <w:sz w:val="26"/>
          <w:szCs w:val="26"/>
        </w:rPr>
      </w:pPr>
      <w:r w:rsidRPr="0038395A">
        <w:rPr>
          <w:rFonts w:ascii="Times New Roman" w:hAnsi="Times New Roman"/>
          <w:sz w:val="26"/>
          <w:szCs w:val="26"/>
        </w:rPr>
        <w:t xml:space="preserve">      2.4.проект відводу земельної ділянки  подати  на  розгляд  та затвердження чергової сесії.</w:t>
      </w:r>
    </w:p>
    <w:p w:rsidR="002D3CB1" w:rsidRPr="0038395A" w:rsidRDefault="002D3CB1" w:rsidP="00F52CE1">
      <w:pPr>
        <w:spacing w:after="0" w:line="240" w:lineRule="auto"/>
        <w:jc w:val="both"/>
        <w:rPr>
          <w:rFonts w:ascii="Times New Roman" w:hAnsi="Times New Roman"/>
          <w:sz w:val="26"/>
          <w:szCs w:val="26"/>
          <w:lang w:val="uk-UA"/>
        </w:rPr>
      </w:pPr>
      <w:r w:rsidRPr="0038395A">
        <w:rPr>
          <w:rFonts w:ascii="Times New Roman" w:hAnsi="Times New Roman"/>
          <w:sz w:val="26"/>
          <w:szCs w:val="26"/>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38395A" w:rsidRDefault="002D3CB1" w:rsidP="00674214">
      <w:pPr>
        <w:rPr>
          <w:rFonts w:ascii="Times New Roman" w:hAnsi="Times New Roman"/>
          <w:b/>
          <w:sz w:val="26"/>
          <w:szCs w:val="26"/>
          <w:lang w:val="uk-UA"/>
        </w:rPr>
      </w:pPr>
      <w:r w:rsidRPr="0038395A">
        <w:rPr>
          <w:rFonts w:ascii="Times New Roman" w:hAnsi="Times New Roman"/>
          <w:b/>
          <w:sz w:val="26"/>
          <w:szCs w:val="26"/>
        </w:rPr>
        <w:t xml:space="preserve">      </w:t>
      </w:r>
    </w:p>
    <w:p w:rsidR="002D3CB1" w:rsidRDefault="002D3CB1" w:rsidP="00674214">
      <w:pPr>
        <w:rPr>
          <w:rFonts w:ascii="Times New Roman" w:hAnsi="Times New Roman"/>
          <w:b/>
          <w:sz w:val="28"/>
          <w:szCs w:val="28"/>
          <w:lang w:val="uk-UA"/>
        </w:rPr>
      </w:pPr>
      <w:r>
        <w:rPr>
          <w:rFonts w:ascii="Times New Roman" w:hAnsi="Times New Roman"/>
          <w:b/>
          <w:sz w:val="28"/>
          <w:szCs w:val="28"/>
          <w:lang w:val="uk-UA"/>
        </w:rPr>
        <w:t xml:space="preserve">                    </w:t>
      </w:r>
      <w:r w:rsidRPr="009C2CB4">
        <w:rPr>
          <w:rFonts w:ascii="Times New Roman" w:hAnsi="Times New Roman"/>
          <w:b/>
          <w:sz w:val="28"/>
          <w:szCs w:val="28"/>
        </w:rPr>
        <w:t xml:space="preserve">  Сільський  голова                                            М.М.Станине</w:t>
      </w:r>
      <w:r w:rsidRPr="009C2CB4">
        <w:rPr>
          <w:rFonts w:ascii="Times New Roman" w:hAnsi="Times New Roman"/>
          <w:b/>
          <w:sz w:val="28"/>
          <w:szCs w:val="28"/>
          <w:lang w:val="uk-UA"/>
        </w:rPr>
        <w:t>ць</w:t>
      </w:r>
    </w:p>
    <w:p w:rsidR="002D3CB1" w:rsidRPr="009C2CB4" w:rsidRDefault="002D3CB1" w:rsidP="00674214">
      <w:pPr>
        <w:rPr>
          <w:rFonts w:ascii="Times New Roman" w:hAnsi="Times New Roman"/>
          <w:b/>
          <w:sz w:val="28"/>
          <w:szCs w:val="28"/>
          <w:lang w:val="uk-UA"/>
        </w:rPr>
      </w:pPr>
    </w:p>
    <w:p w:rsidR="002D3CB1" w:rsidRPr="009C2CB4" w:rsidRDefault="002D3CB1" w:rsidP="00674214">
      <w:pPr>
        <w:ind w:left="-360" w:right="-284"/>
        <w:jc w:val="center"/>
        <w:rPr>
          <w:rFonts w:ascii="Times New Roman" w:hAnsi="Times New Roman"/>
          <w:sz w:val="28"/>
          <w:szCs w:val="28"/>
        </w:rPr>
      </w:pPr>
      <w:r w:rsidRPr="009C2CB4">
        <w:rPr>
          <w:rFonts w:ascii="Times New Roman" w:hAnsi="Times New Roman"/>
          <w:sz w:val="28"/>
          <w:szCs w:val="28"/>
        </w:rPr>
        <w:object w:dxaOrig="1141" w:dyaOrig="1261">
          <v:shape id="_x0000_i1051" type="#_x0000_t75" style="width:46.5pt;height:53.25pt" o:ole="" fillcolor="window">
            <v:imagedata r:id="rId58" o:title=""/>
          </v:shape>
          <o:OLEObject Type="Embed" ProgID="Word.Picture.8" ShapeID="_x0000_i1051" DrawAspect="Content" ObjectID="_1700639520" r:id="rId71"/>
        </w:object>
      </w:r>
    </w:p>
    <w:p w:rsidR="002D3CB1" w:rsidRPr="009C2CB4" w:rsidRDefault="002D3CB1" w:rsidP="00F52CE1">
      <w:pPr>
        <w:spacing w:after="0" w:line="240" w:lineRule="auto"/>
        <w:jc w:val="center"/>
        <w:outlineLvl w:val="0"/>
        <w:rPr>
          <w:rFonts w:ascii="Times New Roman" w:hAnsi="Times New Roman"/>
          <w:b/>
          <w:sz w:val="28"/>
          <w:szCs w:val="28"/>
        </w:rPr>
      </w:pPr>
      <w:r w:rsidRPr="009C2CB4">
        <w:rPr>
          <w:rFonts w:ascii="Times New Roman" w:hAnsi="Times New Roman"/>
          <w:b/>
          <w:sz w:val="28"/>
          <w:szCs w:val="28"/>
        </w:rPr>
        <w:t>У К Р А Ї Н А</w:t>
      </w:r>
    </w:p>
    <w:p w:rsidR="002D3CB1" w:rsidRPr="009C2CB4" w:rsidRDefault="002D3CB1" w:rsidP="00F52CE1">
      <w:pPr>
        <w:spacing w:after="0" w:line="240" w:lineRule="auto"/>
        <w:jc w:val="center"/>
        <w:rPr>
          <w:rFonts w:ascii="Times New Roman" w:hAnsi="Times New Roman"/>
          <w:b/>
          <w:sz w:val="28"/>
          <w:szCs w:val="28"/>
        </w:rPr>
      </w:pPr>
      <w:r w:rsidRPr="009C2CB4">
        <w:rPr>
          <w:rFonts w:ascii="Times New Roman" w:hAnsi="Times New Roman"/>
          <w:b/>
          <w:sz w:val="28"/>
          <w:szCs w:val="28"/>
        </w:rPr>
        <w:t>КАМ’ЯНСЬКА  СІЛЬСЬКА  РАДА БЕРЕГІВСЬКОГО  РАЙОНУ ЗАКАРПАТСЬКОЇ  ОБЛАСТІ</w:t>
      </w:r>
    </w:p>
    <w:p w:rsidR="002D3CB1" w:rsidRPr="009C2CB4" w:rsidRDefault="002D3CB1" w:rsidP="00F52CE1">
      <w:pPr>
        <w:spacing w:after="0" w:line="240" w:lineRule="auto"/>
        <w:jc w:val="center"/>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lang w:val="uk-UA"/>
        </w:rPr>
        <w:t>та</w:t>
      </w:r>
      <w:r w:rsidRPr="009C2CB4">
        <w:rPr>
          <w:rFonts w:ascii="Times New Roman" w:hAnsi="Times New Roman"/>
          <w:b/>
          <w:sz w:val="28"/>
          <w:szCs w:val="28"/>
        </w:rPr>
        <w:t xml:space="preserve">  сесії  8-го скликання</w:t>
      </w:r>
    </w:p>
    <w:p w:rsidR="002D3CB1" w:rsidRPr="009C2CB4" w:rsidRDefault="002D3CB1" w:rsidP="00674214">
      <w:pPr>
        <w:jc w:val="center"/>
        <w:rPr>
          <w:rFonts w:ascii="Times New Roman" w:hAnsi="Times New Roman"/>
          <w:b/>
          <w:sz w:val="28"/>
          <w:szCs w:val="28"/>
        </w:rPr>
      </w:pPr>
    </w:p>
    <w:p w:rsidR="002D3CB1" w:rsidRPr="009C2CB4" w:rsidRDefault="002D3CB1" w:rsidP="00674214">
      <w:pPr>
        <w:tabs>
          <w:tab w:val="left" w:pos="405"/>
          <w:tab w:val="center" w:pos="4808"/>
        </w:tabs>
        <w:jc w:val="center"/>
        <w:outlineLvl w:val="0"/>
        <w:rPr>
          <w:rFonts w:ascii="Times New Roman" w:hAnsi="Times New Roman"/>
          <w:sz w:val="28"/>
          <w:szCs w:val="28"/>
        </w:rPr>
      </w:pPr>
      <w:r w:rsidRPr="009C2CB4">
        <w:rPr>
          <w:rFonts w:ascii="Times New Roman" w:hAnsi="Times New Roman"/>
          <w:b/>
          <w:sz w:val="28"/>
          <w:szCs w:val="28"/>
        </w:rPr>
        <w:t>Р І Ш Е Н Н Я</w:t>
      </w:r>
    </w:p>
    <w:p w:rsidR="002D3CB1" w:rsidRPr="009C2CB4" w:rsidRDefault="002D3CB1" w:rsidP="00F52CE1">
      <w:pPr>
        <w:spacing w:after="0" w:line="240" w:lineRule="auto"/>
        <w:rPr>
          <w:rFonts w:ascii="Times New Roman" w:hAnsi="Times New Roman"/>
          <w:b/>
          <w:sz w:val="28"/>
          <w:szCs w:val="28"/>
        </w:rPr>
      </w:pPr>
      <w:r w:rsidRPr="009C2CB4">
        <w:rPr>
          <w:rFonts w:ascii="Times New Roman" w:hAnsi="Times New Roman"/>
          <w:b/>
          <w:sz w:val="28"/>
          <w:szCs w:val="28"/>
        </w:rPr>
        <w:t>від  29 квітня 2021 року  № 331</w:t>
      </w:r>
    </w:p>
    <w:p w:rsidR="002D3CB1" w:rsidRPr="009C2CB4" w:rsidRDefault="002D3CB1" w:rsidP="00F52CE1">
      <w:pPr>
        <w:spacing w:after="0" w:line="240" w:lineRule="auto"/>
        <w:rPr>
          <w:rFonts w:ascii="Times New Roman" w:hAnsi="Times New Roman"/>
          <w:b/>
          <w:sz w:val="28"/>
          <w:szCs w:val="28"/>
        </w:rPr>
      </w:pPr>
      <w:r w:rsidRPr="009C2CB4">
        <w:rPr>
          <w:rFonts w:ascii="Times New Roman" w:hAnsi="Times New Roman"/>
          <w:b/>
          <w:sz w:val="28"/>
          <w:szCs w:val="28"/>
        </w:rPr>
        <w:t>с. Кам’янське</w:t>
      </w:r>
    </w:p>
    <w:p w:rsidR="002D3CB1" w:rsidRPr="009C2CB4" w:rsidRDefault="002D3CB1" w:rsidP="00F52CE1">
      <w:pPr>
        <w:spacing w:after="0" w:line="240" w:lineRule="auto"/>
        <w:rPr>
          <w:rFonts w:ascii="Times New Roman" w:hAnsi="Times New Roman"/>
          <w:b/>
          <w:sz w:val="28"/>
          <w:szCs w:val="28"/>
        </w:rPr>
      </w:pPr>
      <w:r w:rsidRPr="009C2CB4">
        <w:rPr>
          <w:rFonts w:ascii="Times New Roman" w:hAnsi="Times New Roman"/>
          <w:b/>
          <w:sz w:val="28"/>
          <w:szCs w:val="28"/>
        </w:rPr>
        <w:t>Про надання дозволу на розробку</w:t>
      </w:r>
    </w:p>
    <w:p w:rsidR="002D3CB1" w:rsidRPr="009C2CB4" w:rsidRDefault="002D3CB1" w:rsidP="00F52CE1">
      <w:pPr>
        <w:spacing w:after="0" w:line="240" w:lineRule="auto"/>
        <w:rPr>
          <w:rFonts w:ascii="Times New Roman" w:hAnsi="Times New Roman"/>
          <w:b/>
          <w:sz w:val="28"/>
          <w:szCs w:val="28"/>
        </w:rPr>
      </w:pPr>
      <w:r w:rsidRPr="009C2CB4">
        <w:rPr>
          <w:rFonts w:ascii="Times New Roman" w:hAnsi="Times New Roman"/>
          <w:b/>
          <w:sz w:val="28"/>
          <w:szCs w:val="28"/>
        </w:rPr>
        <w:t xml:space="preserve">проекту землеустрою щодо відведення </w:t>
      </w:r>
    </w:p>
    <w:p w:rsidR="002D3CB1" w:rsidRPr="009C2CB4" w:rsidRDefault="002D3CB1" w:rsidP="00F52CE1">
      <w:pPr>
        <w:spacing w:after="0" w:line="240" w:lineRule="auto"/>
        <w:rPr>
          <w:rFonts w:ascii="Times New Roman" w:hAnsi="Times New Roman"/>
          <w:b/>
          <w:sz w:val="28"/>
          <w:szCs w:val="28"/>
        </w:rPr>
      </w:pPr>
      <w:r w:rsidRPr="009C2CB4">
        <w:rPr>
          <w:rFonts w:ascii="Times New Roman" w:hAnsi="Times New Roman"/>
          <w:b/>
          <w:sz w:val="28"/>
          <w:szCs w:val="28"/>
        </w:rPr>
        <w:t>земельної ділянки у власність</w:t>
      </w:r>
    </w:p>
    <w:p w:rsidR="002D3CB1" w:rsidRPr="009C2CB4" w:rsidRDefault="002D3CB1" w:rsidP="00F52CE1">
      <w:pPr>
        <w:spacing w:after="0" w:line="240" w:lineRule="auto"/>
        <w:rPr>
          <w:rFonts w:ascii="Times New Roman" w:hAnsi="Times New Roman"/>
          <w:b/>
          <w:sz w:val="28"/>
          <w:szCs w:val="28"/>
        </w:rPr>
      </w:pPr>
      <w:r w:rsidRPr="009C2CB4">
        <w:rPr>
          <w:rFonts w:ascii="Times New Roman" w:hAnsi="Times New Roman"/>
          <w:b/>
          <w:sz w:val="28"/>
          <w:szCs w:val="28"/>
        </w:rPr>
        <w:t>гр. Попфолуші  Марти  Василівни</w:t>
      </w:r>
    </w:p>
    <w:p w:rsidR="002D3CB1" w:rsidRPr="009C2CB4" w:rsidRDefault="002D3CB1" w:rsidP="00F52CE1">
      <w:pPr>
        <w:spacing w:after="0" w:line="240" w:lineRule="auto"/>
        <w:rPr>
          <w:rFonts w:ascii="Times New Roman" w:hAnsi="Times New Roman"/>
          <w:b/>
          <w:sz w:val="28"/>
          <w:szCs w:val="28"/>
          <w:lang w:val="uk-UA"/>
        </w:rPr>
      </w:pPr>
      <w:r w:rsidRPr="009C2CB4">
        <w:rPr>
          <w:rFonts w:ascii="Times New Roman" w:hAnsi="Times New Roman"/>
          <w:b/>
          <w:sz w:val="28"/>
          <w:szCs w:val="28"/>
        </w:rPr>
        <w:t>мешк. с. Хмільник,7</w:t>
      </w:r>
    </w:p>
    <w:p w:rsidR="002D3CB1" w:rsidRPr="00F923B7" w:rsidRDefault="002D3CB1" w:rsidP="00F52CE1">
      <w:pPr>
        <w:spacing w:after="0" w:line="240" w:lineRule="auto"/>
        <w:jc w:val="both"/>
        <w:rPr>
          <w:rFonts w:ascii="Times New Roman" w:hAnsi="Times New Roman"/>
          <w:sz w:val="28"/>
          <w:szCs w:val="28"/>
          <w:lang w:val="uk-UA"/>
        </w:rPr>
      </w:pPr>
      <w:r w:rsidRPr="00F923B7">
        <w:rPr>
          <w:rFonts w:ascii="Times New Roman" w:hAnsi="Times New Roman"/>
          <w:sz w:val="28"/>
          <w:szCs w:val="28"/>
          <w:lang w:val="uk-UA"/>
        </w:rPr>
        <w:t xml:space="preserve">  Розглянувши заяву гр. Попфолуші  Марти  Василівни   мешк. с. Хмільник , 7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D3CB1" w:rsidRPr="009C2CB4" w:rsidRDefault="002D3CB1" w:rsidP="00F52CE1">
      <w:pPr>
        <w:tabs>
          <w:tab w:val="center" w:pos="5220"/>
        </w:tabs>
        <w:jc w:val="center"/>
        <w:outlineLvl w:val="0"/>
        <w:rPr>
          <w:rFonts w:ascii="Times New Roman" w:hAnsi="Times New Roman"/>
          <w:b/>
          <w:sz w:val="28"/>
          <w:szCs w:val="28"/>
          <w:lang w:val="uk-UA"/>
        </w:rPr>
      </w:pPr>
      <w:r w:rsidRPr="009C2CB4">
        <w:rPr>
          <w:rFonts w:ascii="Times New Roman" w:hAnsi="Times New Roman"/>
          <w:b/>
          <w:sz w:val="28"/>
          <w:szCs w:val="28"/>
        </w:rPr>
        <w:t>ВИРІШИЛА</w:t>
      </w:r>
      <w:r w:rsidRPr="009C2CB4">
        <w:rPr>
          <w:rFonts w:ascii="Times New Roman" w:hAnsi="Times New Roman"/>
          <w:b/>
          <w:sz w:val="28"/>
          <w:szCs w:val="28"/>
          <w:lang w:val="uk-UA"/>
        </w:rPr>
        <w:t>:</w:t>
      </w:r>
    </w:p>
    <w:p w:rsidR="002D3CB1" w:rsidRPr="009C2CB4" w:rsidRDefault="002D3CB1" w:rsidP="00F52CE1">
      <w:pPr>
        <w:spacing w:after="0" w:line="240" w:lineRule="auto"/>
        <w:jc w:val="both"/>
        <w:rPr>
          <w:rFonts w:ascii="Times New Roman" w:hAnsi="Times New Roman"/>
          <w:sz w:val="28"/>
          <w:szCs w:val="28"/>
        </w:rPr>
      </w:pPr>
      <w:r w:rsidRPr="009C2CB4">
        <w:rPr>
          <w:rFonts w:ascii="Times New Roman" w:hAnsi="Times New Roman"/>
          <w:sz w:val="28"/>
          <w:szCs w:val="28"/>
        </w:rPr>
        <w:t xml:space="preserve">          1.Дати  дозвіл, гр. Попфолуші  Марті  Василівні   мешк. с. Хмільник , 7,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2,0  га за адресою с. Хмільник, урочище «Коврош».</w:t>
      </w:r>
    </w:p>
    <w:p w:rsidR="002D3CB1" w:rsidRPr="009C2CB4" w:rsidRDefault="002D3CB1" w:rsidP="00F52CE1">
      <w:pPr>
        <w:spacing w:after="0" w:line="240" w:lineRule="auto"/>
        <w:jc w:val="both"/>
        <w:rPr>
          <w:rFonts w:ascii="Times New Roman" w:hAnsi="Times New Roman"/>
          <w:sz w:val="28"/>
          <w:szCs w:val="28"/>
        </w:rPr>
      </w:pPr>
      <w:r w:rsidRPr="009C2CB4">
        <w:rPr>
          <w:rFonts w:ascii="Times New Roman" w:hAnsi="Times New Roman"/>
          <w:sz w:val="28"/>
          <w:szCs w:val="28"/>
        </w:rPr>
        <w:t xml:space="preserve">          2.Збов’язати  гр. Попфолуші  Марту  Василівну   мешк. с. Хмільник , 7                  </w:t>
      </w:r>
    </w:p>
    <w:p w:rsidR="002D3CB1" w:rsidRPr="009C2CB4" w:rsidRDefault="002D3CB1" w:rsidP="00F52CE1">
      <w:pPr>
        <w:spacing w:after="0" w:line="240" w:lineRule="auto"/>
        <w:jc w:val="both"/>
        <w:rPr>
          <w:rFonts w:ascii="Times New Roman" w:hAnsi="Times New Roman"/>
          <w:sz w:val="28"/>
          <w:szCs w:val="28"/>
        </w:rPr>
      </w:pPr>
      <w:r w:rsidRPr="009C2CB4">
        <w:rPr>
          <w:rFonts w:ascii="Times New Roman" w:hAnsi="Times New Roman"/>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Хмільник, урочище «Коврош».</w:t>
      </w:r>
    </w:p>
    <w:p w:rsidR="002D3CB1" w:rsidRPr="009C2CB4" w:rsidRDefault="002D3CB1" w:rsidP="00F52CE1">
      <w:pPr>
        <w:spacing w:after="0" w:line="240" w:lineRule="auto"/>
        <w:jc w:val="both"/>
        <w:rPr>
          <w:rFonts w:ascii="Times New Roman" w:hAnsi="Times New Roman"/>
          <w:sz w:val="28"/>
          <w:szCs w:val="28"/>
        </w:rPr>
      </w:pPr>
      <w:r w:rsidRPr="009C2CB4">
        <w:rPr>
          <w:rFonts w:ascii="Times New Roman" w:hAnsi="Times New Roman"/>
          <w:sz w:val="28"/>
          <w:szCs w:val="28"/>
        </w:rPr>
        <w:t xml:space="preserve">      2.2.погодити проект землеустрою у встановленому законом порядку;</w:t>
      </w:r>
    </w:p>
    <w:p w:rsidR="002D3CB1" w:rsidRPr="009C2CB4" w:rsidRDefault="002D3CB1" w:rsidP="00F52CE1">
      <w:pPr>
        <w:spacing w:after="0" w:line="240" w:lineRule="auto"/>
        <w:jc w:val="both"/>
        <w:rPr>
          <w:rFonts w:ascii="Times New Roman" w:hAnsi="Times New Roman"/>
          <w:sz w:val="28"/>
          <w:szCs w:val="28"/>
        </w:rPr>
      </w:pPr>
      <w:r w:rsidRPr="009C2CB4">
        <w:rPr>
          <w:rFonts w:ascii="Times New Roman" w:hAnsi="Times New Roman"/>
          <w:sz w:val="28"/>
          <w:szCs w:val="28"/>
        </w:rPr>
        <w:t xml:space="preserve">      2.3.зареєструвати земельну ділянку в Державному земельному кадастрі;</w:t>
      </w:r>
    </w:p>
    <w:p w:rsidR="002D3CB1" w:rsidRPr="009C2CB4" w:rsidRDefault="002D3CB1" w:rsidP="00F52CE1">
      <w:pPr>
        <w:spacing w:after="0" w:line="240" w:lineRule="auto"/>
        <w:jc w:val="both"/>
        <w:rPr>
          <w:rFonts w:ascii="Times New Roman" w:hAnsi="Times New Roman"/>
          <w:sz w:val="28"/>
          <w:szCs w:val="28"/>
        </w:rPr>
      </w:pPr>
      <w:r w:rsidRPr="009C2CB4">
        <w:rPr>
          <w:rFonts w:ascii="Times New Roman" w:hAnsi="Times New Roman"/>
          <w:sz w:val="28"/>
          <w:szCs w:val="28"/>
        </w:rPr>
        <w:t xml:space="preserve">      2.4.проект відводу земельної ділянки  подати  на  розгляд  та затвердження чергової сесії.</w:t>
      </w:r>
    </w:p>
    <w:p w:rsidR="002D3CB1" w:rsidRPr="009C2CB4" w:rsidRDefault="002D3CB1" w:rsidP="00F52CE1">
      <w:pPr>
        <w:spacing w:after="0" w:line="240" w:lineRule="auto"/>
        <w:jc w:val="both"/>
        <w:rPr>
          <w:rFonts w:ascii="Times New Roman" w:hAnsi="Times New Roman"/>
          <w:sz w:val="28"/>
          <w:szCs w:val="28"/>
          <w:lang w:val="uk-UA"/>
        </w:rPr>
      </w:pPr>
      <w:r w:rsidRPr="009C2CB4">
        <w:rPr>
          <w:rFonts w:ascii="Times New Roman" w:hAnsi="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9C2CB4" w:rsidRDefault="002D3CB1" w:rsidP="00674214">
      <w:pPr>
        <w:jc w:val="both"/>
        <w:rPr>
          <w:rFonts w:ascii="Times New Roman" w:hAnsi="Times New Roman"/>
          <w:sz w:val="28"/>
          <w:szCs w:val="28"/>
        </w:rPr>
      </w:pPr>
    </w:p>
    <w:p w:rsidR="002D3CB1" w:rsidRPr="009C2CB4" w:rsidRDefault="002D3CB1" w:rsidP="00F52CE1">
      <w:pPr>
        <w:rPr>
          <w:rFonts w:ascii="Times New Roman" w:hAnsi="Times New Roman"/>
          <w:b/>
          <w:sz w:val="28"/>
          <w:szCs w:val="28"/>
        </w:rPr>
      </w:pPr>
      <w:r w:rsidRPr="009C2CB4">
        <w:rPr>
          <w:rFonts w:ascii="Times New Roman" w:hAnsi="Times New Roman"/>
          <w:b/>
          <w:sz w:val="28"/>
          <w:szCs w:val="28"/>
        </w:rPr>
        <w:t xml:space="preserve">          Сільський  голова                                                         М.М.Станинець</w:t>
      </w:r>
    </w:p>
    <w:p w:rsidR="002D3CB1" w:rsidRPr="00755C9C" w:rsidRDefault="002D3CB1" w:rsidP="00674214">
      <w:pPr>
        <w:rPr>
          <w:rFonts w:ascii="Times New Roman" w:hAnsi="Times New Roman"/>
          <w:b/>
          <w:sz w:val="28"/>
          <w:szCs w:val="28"/>
          <w:lang w:val="uk-UA"/>
        </w:rPr>
      </w:pPr>
    </w:p>
    <w:p w:rsidR="002D3CB1" w:rsidRPr="009C2CB4" w:rsidRDefault="002D3CB1" w:rsidP="00674214">
      <w:pPr>
        <w:ind w:left="-360" w:right="-284"/>
        <w:jc w:val="center"/>
        <w:rPr>
          <w:rFonts w:ascii="Times New Roman" w:hAnsi="Times New Roman"/>
          <w:sz w:val="28"/>
          <w:szCs w:val="28"/>
        </w:rPr>
      </w:pPr>
      <w:r w:rsidRPr="009C2CB4">
        <w:rPr>
          <w:rFonts w:ascii="Times New Roman" w:hAnsi="Times New Roman"/>
          <w:sz w:val="28"/>
          <w:szCs w:val="28"/>
        </w:rPr>
        <w:object w:dxaOrig="1141" w:dyaOrig="1261">
          <v:shape id="_x0000_i1052" type="#_x0000_t75" style="width:46.5pt;height:53.25pt" o:ole="" fillcolor="window">
            <v:imagedata r:id="rId58" o:title=""/>
          </v:shape>
          <o:OLEObject Type="Embed" ProgID="Word.Picture.8" ShapeID="_x0000_i1052" DrawAspect="Content" ObjectID="_1700639521" r:id="rId72"/>
        </w:object>
      </w:r>
    </w:p>
    <w:p w:rsidR="002D3CB1" w:rsidRPr="009C2CB4" w:rsidRDefault="002D3CB1" w:rsidP="00755C9C">
      <w:pPr>
        <w:spacing w:after="0" w:line="240" w:lineRule="auto"/>
        <w:jc w:val="center"/>
        <w:outlineLvl w:val="0"/>
        <w:rPr>
          <w:rFonts w:ascii="Times New Roman" w:hAnsi="Times New Roman"/>
          <w:b/>
          <w:sz w:val="28"/>
          <w:szCs w:val="28"/>
        </w:rPr>
      </w:pPr>
      <w:r w:rsidRPr="009C2CB4">
        <w:rPr>
          <w:rFonts w:ascii="Times New Roman" w:hAnsi="Times New Roman"/>
          <w:b/>
          <w:sz w:val="28"/>
          <w:szCs w:val="28"/>
        </w:rPr>
        <w:t>У К Р А Ї Н А</w:t>
      </w:r>
    </w:p>
    <w:p w:rsidR="002D3CB1" w:rsidRPr="009C2CB4" w:rsidRDefault="002D3CB1" w:rsidP="00755C9C">
      <w:pPr>
        <w:spacing w:after="0" w:line="240" w:lineRule="auto"/>
        <w:jc w:val="center"/>
        <w:rPr>
          <w:rFonts w:ascii="Times New Roman" w:hAnsi="Times New Roman"/>
          <w:b/>
          <w:sz w:val="28"/>
          <w:szCs w:val="28"/>
        </w:rPr>
      </w:pPr>
      <w:r w:rsidRPr="009C2CB4">
        <w:rPr>
          <w:rFonts w:ascii="Times New Roman" w:hAnsi="Times New Roman"/>
          <w:b/>
          <w:sz w:val="28"/>
          <w:szCs w:val="28"/>
        </w:rPr>
        <w:t>КАМ’ЯНСЬКА  СІЛЬСЬКА  РАДА БЕРЕГІВСЬКОГО  РАЙОНУ ЗАКАРПАТСЬКОЇ  ОБЛАСТІ</w:t>
      </w:r>
    </w:p>
    <w:p w:rsidR="002D3CB1" w:rsidRPr="009C2CB4" w:rsidRDefault="002D3CB1" w:rsidP="00755C9C">
      <w:pPr>
        <w:spacing w:after="0" w:line="240" w:lineRule="auto"/>
        <w:jc w:val="center"/>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lang w:val="uk-UA"/>
        </w:rPr>
        <w:t>та</w:t>
      </w:r>
      <w:r w:rsidRPr="009C2CB4">
        <w:rPr>
          <w:rFonts w:ascii="Times New Roman" w:hAnsi="Times New Roman"/>
          <w:b/>
          <w:sz w:val="28"/>
          <w:szCs w:val="28"/>
        </w:rPr>
        <w:t xml:space="preserve"> сесії  8-го скликання</w:t>
      </w:r>
    </w:p>
    <w:p w:rsidR="002D3CB1" w:rsidRPr="009C2CB4" w:rsidRDefault="002D3CB1" w:rsidP="00755C9C">
      <w:pPr>
        <w:spacing w:after="0" w:line="240" w:lineRule="auto"/>
        <w:jc w:val="center"/>
        <w:rPr>
          <w:rFonts w:ascii="Times New Roman" w:hAnsi="Times New Roman"/>
          <w:b/>
          <w:sz w:val="28"/>
          <w:szCs w:val="28"/>
        </w:rPr>
      </w:pPr>
    </w:p>
    <w:p w:rsidR="002D3CB1" w:rsidRPr="009C2CB4" w:rsidRDefault="002D3CB1" w:rsidP="00755C9C">
      <w:pPr>
        <w:tabs>
          <w:tab w:val="left" w:pos="405"/>
          <w:tab w:val="center" w:pos="4808"/>
        </w:tabs>
        <w:spacing w:after="0" w:line="240" w:lineRule="auto"/>
        <w:jc w:val="center"/>
        <w:outlineLvl w:val="0"/>
        <w:rPr>
          <w:rFonts w:ascii="Times New Roman" w:hAnsi="Times New Roman"/>
          <w:sz w:val="28"/>
          <w:szCs w:val="28"/>
        </w:rPr>
      </w:pPr>
      <w:r w:rsidRPr="009C2CB4">
        <w:rPr>
          <w:rFonts w:ascii="Times New Roman" w:hAnsi="Times New Roman"/>
          <w:b/>
          <w:sz w:val="28"/>
          <w:szCs w:val="28"/>
        </w:rPr>
        <w:t>Р І Ш Е Н Н Я</w:t>
      </w:r>
    </w:p>
    <w:p w:rsidR="002D3CB1" w:rsidRPr="009C2CB4" w:rsidRDefault="002D3CB1" w:rsidP="00755C9C">
      <w:pPr>
        <w:spacing w:after="0" w:line="240" w:lineRule="auto"/>
        <w:rPr>
          <w:rFonts w:ascii="Times New Roman" w:hAnsi="Times New Roman"/>
          <w:b/>
          <w:sz w:val="28"/>
          <w:szCs w:val="28"/>
        </w:rPr>
      </w:pPr>
      <w:r w:rsidRPr="009C2CB4">
        <w:rPr>
          <w:rFonts w:ascii="Times New Roman" w:hAnsi="Times New Roman"/>
          <w:b/>
          <w:sz w:val="28"/>
          <w:szCs w:val="28"/>
        </w:rPr>
        <w:t>від 29 квітня 2021 року  № 332</w:t>
      </w:r>
    </w:p>
    <w:p w:rsidR="002D3CB1" w:rsidRPr="009C2CB4" w:rsidRDefault="002D3CB1" w:rsidP="00755C9C">
      <w:pPr>
        <w:spacing w:after="0" w:line="240" w:lineRule="auto"/>
        <w:rPr>
          <w:rFonts w:ascii="Times New Roman" w:hAnsi="Times New Roman"/>
          <w:b/>
          <w:sz w:val="28"/>
          <w:szCs w:val="28"/>
        </w:rPr>
      </w:pPr>
      <w:r w:rsidRPr="009C2CB4">
        <w:rPr>
          <w:rFonts w:ascii="Times New Roman" w:hAnsi="Times New Roman"/>
          <w:b/>
          <w:sz w:val="28"/>
          <w:szCs w:val="28"/>
        </w:rPr>
        <w:t>с. Кам’янське</w:t>
      </w:r>
    </w:p>
    <w:p w:rsidR="002D3CB1" w:rsidRPr="009C2CB4" w:rsidRDefault="002D3CB1" w:rsidP="00755C9C">
      <w:pPr>
        <w:spacing w:after="0" w:line="240" w:lineRule="auto"/>
        <w:rPr>
          <w:rFonts w:ascii="Times New Roman" w:hAnsi="Times New Roman"/>
          <w:b/>
          <w:sz w:val="28"/>
          <w:szCs w:val="28"/>
        </w:rPr>
      </w:pPr>
      <w:r w:rsidRPr="009C2CB4">
        <w:rPr>
          <w:rFonts w:ascii="Times New Roman" w:hAnsi="Times New Roman"/>
          <w:b/>
          <w:sz w:val="28"/>
          <w:szCs w:val="28"/>
        </w:rPr>
        <w:t>Про надання дозволу на розробку</w:t>
      </w:r>
    </w:p>
    <w:p w:rsidR="002D3CB1" w:rsidRPr="009C2CB4" w:rsidRDefault="002D3CB1" w:rsidP="00755C9C">
      <w:pPr>
        <w:spacing w:after="0" w:line="240" w:lineRule="auto"/>
        <w:rPr>
          <w:rFonts w:ascii="Times New Roman" w:hAnsi="Times New Roman"/>
          <w:b/>
          <w:sz w:val="28"/>
          <w:szCs w:val="28"/>
        </w:rPr>
      </w:pPr>
      <w:r w:rsidRPr="009C2CB4">
        <w:rPr>
          <w:rFonts w:ascii="Times New Roman" w:hAnsi="Times New Roman"/>
          <w:b/>
          <w:sz w:val="28"/>
          <w:szCs w:val="28"/>
        </w:rPr>
        <w:t xml:space="preserve">проекту землеустрою щодо відведення </w:t>
      </w:r>
    </w:p>
    <w:p w:rsidR="002D3CB1" w:rsidRPr="009C2CB4" w:rsidRDefault="002D3CB1" w:rsidP="00755C9C">
      <w:pPr>
        <w:spacing w:after="0" w:line="240" w:lineRule="auto"/>
        <w:rPr>
          <w:rFonts w:ascii="Times New Roman" w:hAnsi="Times New Roman"/>
          <w:b/>
          <w:sz w:val="28"/>
          <w:szCs w:val="28"/>
        </w:rPr>
      </w:pPr>
      <w:r w:rsidRPr="009C2CB4">
        <w:rPr>
          <w:rFonts w:ascii="Times New Roman" w:hAnsi="Times New Roman"/>
          <w:b/>
          <w:sz w:val="28"/>
          <w:szCs w:val="28"/>
        </w:rPr>
        <w:t>земельної ділянки у власність</w:t>
      </w:r>
    </w:p>
    <w:p w:rsidR="002D3CB1" w:rsidRPr="009C2CB4" w:rsidRDefault="002D3CB1" w:rsidP="00755C9C">
      <w:pPr>
        <w:spacing w:after="0" w:line="240" w:lineRule="auto"/>
        <w:rPr>
          <w:rFonts w:ascii="Times New Roman" w:hAnsi="Times New Roman"/>
          <w:b/>
          <w:sz w:val="28"/>
          <w:szCs w:val="28"/>
        </w:rPr>
      </w:pPr>
      <w:r w:rsidRPr="009C2CB4">
        <w:rPr>
          <w:rFonts w:ascii="Times New Roman" w:hAnsi="Times New Roman"/>
          <w:b/>
          <w:sz w:val="28"/>
          <w:szCs w:val="28"/>
        </w:rPr>
        <w:t>гр. Бабинець  Ользі  Михайлівни</w:t>
      </w:r>
    </w:p>
    <w:p w:rsidR="002D3CB1" w:rsidRDefault="002D3CB1" w:rsidP="00755C9C">
      <w:pPr>
        <w:spacing w:after="0" w:line="240" w:lineRule="auto"/>
        <w:rPr>
          <w:rFonts w:ascii="Times New Roman" w:hAnsi="Times New Roman"/>
          <w:b/>
          <w:sz w:val="28"/>
          <w:szCs w:val="28"/>
          <w:lang w:val="uk-UA"/>
        </w:rPr>
      </w:pPr>
      <w:r w:rsidRPr="009C2CB4">
        <w:rPr>
          <w:rFonts w:ascii="Times New Roman" w:hAnsi="Times New Roman"/>
          <w:b/>
          <w:sz w:val="28"/>
          <w:szCs w:val="28"/>
        </w:rPr>
        <w:t>мешк. с. Хмільник, 89</w:t>
      </w:r>
    </w:p>
    <w:p w:rsidR="002D3CB1" w:rsidRPr="00755C9C" w:rsidRDefault="002D3CB1" w:rsidP="00755C9C">
      <w:pPr>
        <w:spacing w:after="0" w:line="240" w:lineRule="auto"/>
        <w:rPr>
          <w:rFonts w:ascii="Times New Roman" w:hAnsi="Times New Roman"/>
          <w:b/>
          <w:sz w:val="28"/>
          <w:szCs w:val="28"/>
          <w:lang w:val="uk-UA"/>
        </w:rPr>
      </w:pPr>
    </w:p>
    <w:p w:rsidR="002D3CB1" w:rsidRPr="009C2CB4" w:rsidRDefault="002D3CB1" w:rsidP="00755C9C">
      <w:pPr>
        <w:spacing w:after="0" w:line="240" w:lineRule="auto"/>
        <w:rPr>
          <w:rFonts w:ascii="Times New Roman" w:hAnsi="Times New Roman"/>
          <w:sz w:val="28"/>
          <w:szCs w:val="28"/>
        </w:rPr>
      </w:pPr>
      <w:r w:rsidRPr="009C2CB4">
        <w:rPr>
          <w:rFonts w:ascii="Times New Roman" w:hAnsi="Times New Roman"/>
          <w:sz w:val="28"/>
          <w:szCs w:val="28"/>
        </w:rPr>
        <w:t xml:space="preserve">          Розглянувши  заяву  гр.  Бабинець  Ольги  Михайлівни   мешк.                    с. Хмільник, 89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D3CB1" w:rsidRPr="00755C9C" w:rsidRDefault="002D3CB1" w:rsidP="00755C9C">
      <w:pPr>
        <w:tabs>
          <w:tab w:val="center" w:pos="5220"/>
        </w:tabs>
        <w:jc w:val="center"/>
        <w:outlineLvl w:val="0"/>
        <w:rPr>
          <w:rFonts w:ascii="Times New Roman" w:hAnsi="Times New Roman"/>
          <w:b/>
          <w:sz w:val="28"/>
          <w:szCs w:val="28"/>
          <w:lang w:val="uk-UA"/>
        </w:rPr>
      </w:pPr>
      <w:r w:rsidRPr="009C2CB4">
        <w:rPr>
          <w:rFonts w:ascii="Times New Roman" w:hAnsi="Times New Roman"/>
          <w:b/>
          <w:sz w:val="28"/>
          <w:szCs w:val="28"/>
        </w:rPr>
        <w:t>ВИРІШИЛА:</w:t>
      </w:r>
    </w:p>
    <w:p w:rsidR="002D3CB1" w:rsidRPr="009C2CB4" w:rsidRDefault="002D3CB1" w:rsidP="00755C9C">
      <w:pPr>
        <w:spacing w:after="0" w:line="240" w:lineRule="auto"/>
        <w:rPr>
          <w:rFonts w:ascii="Times New Roman" w:hAnsi="Times New Roman"/>
          <w:sz w:val="28"/>
          <w:szCs w:val="28"/>
        </w:rPr>
      </w:pPr>
      <w:r w:rsidRPr="009C2CB4">
        <w:rPr>
          <w:rFonts w:ascii="Times New Roman" w:hAnsi="Times New Roman"/>
          <w:sz w:val="28"/>
          <w:szCs w:val="28"/>
        </w:rPr>
        <w:t xml:space="preserve">          1.Дати  дозвіл, гр. Бабинець  Ользі  Михайлівні   мешк. с. Хмільник, 89,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0,25  га за адресою с. Хмільник, урочище  « на тогу».</w:t>
      </w:r>
    </w:p>
    <w:p w:rsidR="002D3CB1" w:rsidRPr="009C2CB4" w:rsidRDefault="002D3CB1" w:rsidP="00755C9C">
      <w:pPr>
        <w:spacing w:after="0" w:line="240" w:lineRule="auto"/>
        <w:jc w:val="both"/>
        <w:rPr>
          <w:rFonts w:ascii="Times New Roman" w:hAnsi="Times New Roman"/>
          <w:sz w:val="28"/>
          <w:szCs w:val="28"/>
        </w:rPr>
      </w:pPr>
      <w:r w:rsidRPr="009C2CB4">
        <w:rPr>
          <w:rFonts w:ascii="Times New Roman" w:hAnsi="Times New Roman"/>
          <w:sz w:val="28"/>
          <w:szCs w:val="28"/>
        </w:rPr>
        <w:t xml:space="preserve">    2.Зобов’язати  гр. Бабинець  Ользі  Михайлівні   мешк. с. Хмільник, 89</w:t>
      </w:r>
    </w:p>
    <w:p w:rsidR="002D3CB1" w:rsidRPr="009C2CB4" w:rsidRDefault="002D3CB1" w:rsidP="00755C9C">
      <w:pPr>
        <w:spacing w:after="0" w:line="240" w:lineRule="auto"/>
        <w:jc w:val="both"/>
        <w:rPr>
          <w:rFonts w:ascii="Times New Roman" w:hAnsi="Times New Roman"/>
          <w:sz w:val="28"/>
          <w:szCs w:val="28"/>
        </w:rPr>
      </w:pPr>
      <w:r w:rsidRPr="009C2CB4">
        <w:rPr>
          <w:rFonts w:ascii="Times New Roman" w:hAnsi="Times New Roman"/>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Хмільник, урочище  « на тогу» .</w:t>
      </w:r>
    </w:p>
    <w:p w:rsidR="002D3CB1" w:rsidRPr="009C2CB4" w:rsidRDefault="002D3CB1" w:rsidP="00755C9C">
      <w:pPr>
        <w:spacing w:after="0" w:line="240" w:lineRule="auto"/>
        <w:jc w:val="both"/>
        <w:rPr>
          <w:rFonts w:ascii="Times New Roman" w:hAnsi="Times New Roman"/>
          <w:sz w:val="28"/>
          <w:szCs w:val="28"/>
        </w:rPr>
      </w:pPr>
      <w:r w:rsidRPr="009C2CB4">
        <w:rPr>
          <w:rFonts w:ascii="Times New Roman" w:hAnsi="Times New Roman"/>
          <w:sz w:val="28"/>
          <w:szCs w:val="28"/>
        </w:rPr>
        <w:t xml:space="preserve">        2.2.погодити проект землеустрою у встановленому законом порядку;</w:t>
      </w:r>
    </w:p>
    <w:p w:rsidR="002D3CB1" w:rsidRPr="009C2CB4" w:rsidRDefault="002D3CB1" w:rsidP="00755C9C">
      <w:pPr>
        <w:spacing w:after="0" w:line="240" w:lineRule="auto"/>
        <w:jc w:val="both"/>
        <w:rPr>
          <w:rFonts w:ascii="Times New Roman" w:hAnsi="Times New Roman"/>
          <w:sz w:val="28"/>
          <w:szCs w:val="28"/>
        </w:rPr>
      </w:pPr>
      <w:r w:rsidRPr="009C2CB4">
        <w:rPr>
          <w:rFonts w:ascii="Times New Roman" w:hAnsi="Times New Roman"/>
          <w:sz w:val="28"/>
          <w:szCs w:val="28"/>
        </w:rPr>
        <w:t xml:space="preserve">        2.3.зареєструвати земельну ділянку в Державному земельному кадастрі;</w:t>
      </w:r>
    </w:p>
    <w:p w:rsidR="002D3CB1" w:rsidRPr="009C2CB4" w:rsidRDefault="002D3CB1" w:rsidP="00755C9C">
      <w:pPr>
        <w:spacing w:after="0" w:line="240" w:lineRule="auto"/>
        <w:jc w:val="both"/>
        <w:rPr>
          <w:rFonts w:ascii="Times New Roman" w:hAnsi="Times New Roman"/>
          <w:sz w:val="28"/>
          <w:szCs w:val="28"/>
        </w:rPr>
      </w:pPr>
      <w:r w:rsidRPr="009C2CB4">
        <w:rPr>
          <w:rFonts w:ascii="Times New Roman" w:hAnsi="Times New Roman"/>
          <w:sz w:val="28"/>
          <w:szCs w:val="28"/>
        </w:rPr>
        <w:t xml:space="preserve">        2.4.проект відводу земельної ділянки  подати  на  розгляд  та затвердження чергової сесії.</w:t>
      </w:r>
    </w:p>
    <w:p w:rsidR="002D3CB1" w:rsidRPr="00755C9C" w:rsidRDefault="002D3CB1" w:rsidP="00755C9C">
      <w:pPr>
        <w:spacing w:after="0" w:line="240" w:lineRule="auto"/>
        <w:jc w:val="both"/>
        <w:rPr>
          <w:rFonts w:ascii="Times New Roman" w:hAnsi="Times New Roman"/>
          <w:sz w:val="28"/>
          <w:szCs w:val="28"/>
          <w:lang w:val="uk-UA"/>
        </w:rPr>
      </w:pPr>
      <w:r w:rsidRPr="009C2CB4">
        <w:rPr>
          <w:rFonts w:ascii="Times New Roman" w:hAnsi="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9C2CB4" w:rsidRDefault="002D3CB1" w:rsidP="00674214">
      <w:pPr>
        <w:jc w:val="both"/>
        <w:rPr>
          <w:rFonts w:ascii="Times New Roman" w:hAnsi="Times New Roman"/>
          <w:sz w:val="28"/>
          <w:szCs w:val="28"/>
        </w:rPr>
      </w:pPr>
    </w:p>
    <w:p w:rsidR="002D3CB1" w:rsidRPr="009C2CB4" w:rsidRDefault="002D3CB1" w:rsidP="00674214">
      <w:pPr>
        <w:rPr>
          <w:rFonts w:ascii="Times New Roman" w:hAnsi="Times New Roman"/>
          <w:b/>
          <w:sz w:val="28"/>
          <w:szCs w:val="28"/>
        </w:rPr>
      </w:pPr>
      <w:r w:rsidRPr="009C2CB4">
        <w:rPr>
          <w:rFonts w:ascii="Times New Roman" w:hAnsi="Times New Roman"/>
          <w:b/>
          <w:sz w:val="28"/>
          <w:szCs w:val="28"/>
        </w:rPr>
        <w:t xml:space="preserve">          Сільський  голова                                                        М.М.Станинець</w:t>
      </w:r>
    </w:p>
    <w:p w:rsidR="002D3CB1" w:rsidRPr="00755C9C" w:rsidRDefault="002D3CB1" w:rsidP="00674214">
      <w:pPr>
        <w:ind w:right="-284"/>
        <w:rPr>
          <w:rFonts w:ascii="Times New Roman" w:hAnsi="Times New Roman"/>
          <w:b/>
          <w:sz w:val="28"/>
          <w:szCs w:val="28"/>
          <w:lang w:val="uk-UA"/>
        </w:rPr>
      </w:pPr>
    </w:p>
    <w:p w:rsidR="002D3CB1" w:rsidRPr="009C2CB4" w:rsidRDefault="002D3CB1" w:rsidP="00674214">
      <w:pPr>
        <w:ind w:left="-360" w:right="-284"/>
        <w:jc w:val="center"/>
        <w:rPr>
          <w:rFonts w:ascii="Times New Roman" w:hAnsi="Times New Roman"/>
          <w:sz w:val="28"/>
          <w:szCs w:val="28"/>
        </w:rPr>
      </w:pPr>
      <w:r w:rsidRPr="009C2CB4">
        <w:rPr>
          <w:rFonts w:ascii="Times New Roman" w:hAnsi="Times New Roman"/>
          <w:sz w:val="28"/>
          <w:szCs w:val="28"/>
        </w:rPr>
        <w:object w:dxaOrig="1141" w:dyaOrig="1261">
          <v:shape id="_x0000_i1053" type="#_x0000_t75" style="width:46.5pt;height:53.25pt" o:ole="" fillcolor="window">
            <v:imagedata r:id="rId58" o:title=""/>
          </v:shape>
          <o:OLEObject Type="Embed" ProgID="Word.Picture.8" ShapeID="_x0000_i1053" DrawAspect="Content" ObjectID="_1700639522" r:id="rId73"/>
        </w:object>
      </w:r>
    </w:p>
    <w:p w:rsidR="002D3CB1" w:rsidRPr="009C2CB4" w:rsidRDefault="002D3CB1" w:rsidP="00755C9C">
      <w:pPr>
        <w:spacing w:after="0" w:line="240" w:lineRule="auto"/>
        <w:jc w:val="center"/>
        <w:outlineLvl w:val="0"/>
        <w:rPr>
          <w:rFonts w:ascii="Times New Roman" w:hAnsi="Times New Roman"/>
          <w:b/>
          <w:sz w:val="28"/>
          <w:szCs w:val="28"/>
        </w:rPr>
      </w:pPr>
      <w:r w:rsidRPr="009C2CB4">
        <w:rPr>
          <w:rFonts w:ascii="Times New Roman" w:hAnsi="Times New Roman"/>
          <w:b/>
          <w:sz w:val="28"/>
          <w:szCs w:val="28"/>
        </w:rPr>
        <w:t>У К Р А Ї Н А</w:t>
      </w:r>
    </w:p>
    <w:p w:rsidR="002D3CB1" w:rsidRDefault="002D3CB1" w:rsidP="00755C9C">
      <w:pPr>
        <w:spacing w:after="0" w:line="240" w:lineRule="auto"/>
        <w:jc w:val="center"/>
        <w:rPr>
          <w:rFonts w:ascii="Times New Roman" w:hAnsi="Times New Roman"/>
          <w:b/>
          <w:sz w:val="28"/>
          <w:szCs w:val="28"/>
          <w:lang w:val="uk-UA"/>
        </w:rPr>
      </w:pPr>
      <w:r w:rsidRPr="009C2CB4">
        <w:rPr>
          <w:rFonts w:ascii="Times New Roman" w:hAnsi="Times New Roman"/>
          <w:b/>
          <w:sz w:val="28"/>
          <w:szCs w:val="28"/>
        </w:rPr>
        <w:t>КАМ’ЯНСЬКА  СІЛЬСЬКА  РАДА БЕРЕГІВСЬКОГО  РАЙОНУ ЗАКАРПАТСЬКОЇ  ОБЛАСТІ</w:t>
      </w:r>
    </w:p>
    <w:p w:rsidR="002D3CB1" w:rsidRPr="00755C9C" w:rsidRDefault="002D3CB1" w:rsidP="00755C9C">
      <w:pPr>
        <w:spacing w:after="0" w:line="240" w:lineRule="auto"/>
        <w:jc w:val="center"/>
        <w:rPr>
          <w:rFonts w:ascii="Times New Roman" w:hAnsi="Times New Roman"/>
          <w:b/>
          <w:sz w:val="28"/>
          <w:szCs w:val="28"/>
          <w:lang w:val="uk-UA"/>
        </w:rPr>
      </w:pPr>
    </w:p>
    <w:p w:rsidR="002D3CB1" w:rsidRPr="009C2CB4" w:rsidRDefault="002D3CB1" w:rsidP="00755C9C">
      <w:pPr>
        <w:spacing w:after="0" w:line="240" w:lineRule="auto"/>
        <w:jc w:val="center"/>
        <w:rPr>
          <w:rFonts w:ascii="Times New Roman" w:hAnsi="Times New Roman"/>
          <w:b/>
          <w:sz w:val="28"/>
          <w:szCs w:val="28"/>
        </w:rPr>
      </w:pPr>
      <w:r w:rsidRPr="009C2CB4">
        <w:rPr>
          <w:rFonts w:ascii="Times New Roman" w:hAnsi="Times New Roman"/>
          <w:b/>
          <w:sz w:val="28"/>
          <w:szCs w:val="28"/>
        </w:rPr>
        <w:t>4-ої  сесії  8-го скликання</w:t>
      </w:r>
    </w:p>
    <w:p w:rsidR="002D3CB1" w:rsidRPr="009C2CB4" w:rsidRDefault="002D3CB1" w:rsidP="00755C9C">
      <w:pPr>
        <w:spacing w:after="0" w:line="240" w:lineRule="auto"/>
        <w:jc w:val="center"/>
        <w:rPr>
          <w:rFonts w:ascii="Times New Roman" w:hAnsi="Times New Roman"/>
          <w:b/>
          <w:sz w:val="28"/>
          <w:szCs w:val="28"/>
        </w:rPr>
      </w:pPr>
    </w:p>
    <w:p w:rsidR="002D3CB1" w:rsidRPr="009C2CB4" w:rsidRDefault="002D3CB1" w:rsidP="00755C9C">
      <w:pPr>
        <w:tabs>
          <w:tab w:val="left" w:pos="405"/>
          <w:tab w:val="center" w:pos="4808"/>
        </w:tabs>
        <w:spacing w:after="0" w:line="240" w:lineRule="auto"/>
        <w:jc w:val="center"/>
        <w:outlineLvl w:val="0"/>
        <w:rPr>
          <w:rFonts w:ascii="Times New Roman" w:hAnsi="Times New Roman"/>
          <w:sz w:val="28"/>
          <w:szCs w:val="28"/>
        </w:rPr>
      </w:pPr>
      <w:r w:rsidRPr="009C2CB4">
        <w:rPr>
          <w:rFonts w:ascii="Times New Roman" w:hAnsi="Times New Roman"/>
          <w:b/>
          <w:sz w:val="28"/>
          <w:szCs w:val="28"/>
        </w:rPr>
        <w:t>Р І Ш Е Н Н Я</w:t>
      </w:r>
    </w:p>
    <w:p w:rsidR="002D3CB1" w:rsidRPr="009C2CB4" w:rsidRDefault="002D3CB1" w:rsidP="00755C9C">
      <w:pPr>
        <w:spacing w:after="0" w:line="240" w:lineRule="auto"/>
        <w:rPr>
          <w:rFonts w:ascii="Times New Roman" w:hAnsi="Times New Roman"/>
          <w:b/>
          <w:sz w:val="28"/>
          <w:szCs w:val="28"/>
        </w:rPr>
      </w:pPr>
      <w:r w:rsidRPr="009C2CB4">
        <w:rPr>
          <w:rFonts w:ascii="Times New Roman" w:hAnsi="Times New Roman"/>
          <w:b/>
          <w:sz w:val="28"/>
          <w:szCs w:val="28"/>
        </w:rPr>
        <w:t>від 29 квітня  2021 року  №  333</w:t>
      </w:r>
    </w:p>
    <w:p w:rsidR="002D3CB1" w:rsidRPr="009C2CB4" w:rsidRDefault="002D3CB1" w:rsidP="00755C9C">
      <w:pPr>
        <w:spacing w:after="0" w:line="240" w:lineRule="auto"/>
        <w:rPr>
          <w:rFonts w:ascii="Times New Roman" w:hAnsi="Times New Roman"/>
          <w:b/>
          <w:sz w:val="28"/>
          <w:szCs w:val="28"/>
        </w:rPr>
      </w:pPr>
      <w:r w:rsidRPr="009C2CB4">
        <w:rPr>
          <w:rFonts w:ascii="Times New Roman" w:hAnsi="Times New Roman"/>
          <w:b/>
          <w:sz w:val="28"/>
          <w:szCs w:val="28"/>
        </w:rPr>
        <w:t>с. Кам’янське</w:t>
      </w:r>
    </w:p>
    <w:p w:rsidR="002D3CB1" w:rsidRPr="009C2CB4" w:rsidRDefault="002D3CB1" w:rsidP="00755C9C">
      <w:pPr>
        <w:spacing w:after="0" w:line="240" w:lineRule="auto"/>
        <w:rPr>
          <w:rFonts w:ascii="Times New Roman" w:hAnsi="Times New Roman"/>
          <w:b/>
          <w:sz w:val="28"/>
          <w:szCs w:val="28"/>
        </w:rPr>
      </w:pPr>
      <w:r w:rsidRPr="009C2CB4">
        <w:rPr>
          <w:rFonts w:ascii="Times New Roman" w:hAnsi="Times New Roman"/>
          <w:b/>
          <w:sz w:val="28"/>
          <w:szCs w:val="28"/>
        </w:rPr>
        <w:t>Про надання дозволу на розробку</w:t>
      </w:r>
    </w:p>
    <w:p w:rsidR="002D3CB1" w:rsidRPr="009C2CB4" w:rsidRDefault="002D3CB1" w:rsidP="00755C9C">
      <w:pPr>
        <w:spacing w:after="0" w:line="240" w:lineRule="auto"/>
        <w:rPr>
          <w:rFonts w:ascii="Times New Roman" w:hAnsi="Times New Roman"/>
          <w:b/>
          <w:sz w:val="28"/>
          <w:szCs w:val="28"/>
        </w:rPr>
      </w:pPr>
      <w:r w:rsidRPr="009C2CB4">
        <w:rPr>
          <w:rFonts w:ascii="Times New Roman" w:hAnsi="Times New Roman"/>
          <w:b/>
          <w:sz w:val="28"/>
          <w:szCs w:val="28"/>
        </w:rPr>
        <w:t xml:space="preserve">проекту землеустрою щодо відведення </w:t>
      </w:r>
    </w:p>
    <w:p w:rsidR="002D3CB1" w:rsidRPr="009C2CB4" w:rsidRDefault="002D3CB1" w:rsidP="00755C9C">
      <w:pPr>
        <w:spacing w:after="0" w:line="240" w:lineRule="auto"/>
        <w:rPr>
          <w:rFonts w:ascii="Times New Roman" w:hAnsi="Times New Roman"/>
          <w:b/>
          <w:sz w:val="28"/>
          <w:szCs w:val="28"/>
        </w:rPr>
      </w:pPr>
      <w:r w:rsidRPr="009C2CB4">
        <w:rPr>
          <w:rFonts w:ascii="Times New Roman" w:hAnsi="Times New Roman"/>
          <w:b/>
          <w:sz w:val="28"/>
          <w:szCs w:val="28"/>
        </w:rPr>
        <w:t>земельної ділянки у власність</w:t>
      </w:r>
    </w:p>
    <w:p w:rsidR="002D3CB1" w:rsidRPr="009C2CB4" w:rsidRDefault="002D3CB1" w:rsidP="00755C9C">
      <w:pPr>
        <w:spacing w:after="0" w:line="240" w:lineRule="auto"/>
        <w:rPr>
          <w:rFonts w:ascii="Times New Roman" w:hAnsi="Times New Roman"/>
          <w:b/>
          <w:sz w:val="28"/>
          <w:szCs w:val="28"/>
        </w:rPr>
      </w:pPr>
      <w:r w:rsidRPr="009C2CB4">
        <w:rPr>
          <w:rFonts w:ascii="Times New Roman" w:hAnsi="Times New Roman"/>
          <w:b/>
          <w:sz w:val="28"/>
          <w:szCs w:val="28"/>
        </w:rPr>
        <w:t>гр. Муска  Нелі  Вікторівни</w:t>
      </w:r>
    </w:p>
    <w:p w:rsidR="002D3CB1" w:rsidRPr="00755C9C" w:rsidRDefault="002D3CB1" w:rsidP="00755C9C">
      <w:pPr>
        <w:spacing w:after="0" w:line="240" w:lineRule="auto"/>
        <w:rPr>
          <w:rFonts w:ascii="Times New Roman" w:hAnsi="Times New Roman"/>
          <w:b/>
          <w:sz w:val="28"/>
          <w:szCs w:val="28"/>
          <w:lang w:val="uk-UA"/>
        </w:rPr>
      </w:pPr>
      <w:r w:rsidRPr="009C2CB4">
        <w:rPr>
          <w:rFonts w:ascii="Times New Roman" w:hAnsi="Times New Roman"/>
          <w:b/>
          <w:sz w:val="28"/>
          <w:szCs w:val="28"/>
        </w:rPr>
        <w:t>мешк. с. Хмільник, 91</w:t>
      </w:r>
    </w:p>
    <w:p w:rsidR="002D3CB1" w:rsidRPr="00755C9C" w:rsidRDefault="002D3CB1" w:rsidP="007C7C2A">
      <w:pPr>
        <w:spacing w:after="0" w:line="240" w:lineRule="auto"/>
        <w:jc w:val="both"/>
        <w:rPr>
          <w:rFonts w:ascii="Times New Roman" w:hAnsi="Times New Roman"/>
          <w:sz w:val="28"/>
          <w:szCs w:val="28"/>
          <w:lang w:val="uk-UA"/>
        </w:rPr>
      </w:pPr>
      <w:r w:rsidRPr="009C2CB4">
        <w:rPr>
          <w:rFonts w:ascii="Times New Roman" w:hAnsi="Times New Roman"/>
          <w:sz w:val="28"/>
          <w:szCs w:val="28"/>
        </w:rPr>
        <w:t xml:space="preserve">      Розглянувши заяву  гр. Муска  Нелі  Вікторівни  мешк. с. Хмільник, 91  про надання дозволу  на розробку проекту землеустрою щодо відведення  земельних   ділянок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D3CB1" w:rsidRPr="00755C9C" w:rsidRDefault="002D3CB1" w:rsidP="00755C9C">
      <w:pPr>
        <w:tabs>
          <w:tab w:val="center" w:pos="5220"/>
        </w:tabs>
        <w:jc w:val="center"/>
        <w:outlineLvl w:val="0"/>
        <w:rPr>
          <w:rFonts w:ascii="Times New Roman" w:hAnsi="Times New Roman"/>
          <w:b/>
          <w:sz w:val="28"/>
          <w:szCs w:val="28"/>
          <w:lang w:val="uk-UA"/>
        </w:rPr>
      </w:pPr>
      <w:r w:rsidRPr="009C2CB4">
        <w:rPr>
          <w:rFonts w:ascii="Times New Roman" w:hAnsi="Times New Roman"/>
          <w:b/>
          <w:sz w:val="28"/>
          <w:szCs w:val="28"/>
        </w:rPr>
        <w:t>ВИРІШИЛА:</w:t>
      </w:r>
    </w:p>
    <w:p w:rsidR="002D3CB1" w:rsidRPr="009C2CB4" w:rsidRDefault="002D3CB1" w:rsidP="007C7C2A">
      <w:pPr>
        <w:spacing w:after="0" w:line="240" w:lineRule="auto"/>
        <w:jc w:val="both"/>
        <w:rPr>
          <w:rFonts w:ascii="Times New Roman" w:hAnsi="Times New Roman"/>
          <w:sz w:val="28"/>
          <w:szCs w:val="28"/>
        </w:rPr>
      </w:pPr>
      <w:r w:rsidRPr="009C2CB4">
        <w:rPr>
          <w:rFonts w:ascii="Times New Roman" w:hAnsi="Times New Roman"/>
          <w:sz w:val="28"/>
          <w:szCs w:val="28"/>
        </w:rPr>
        <w:t xml:space="preserve">          1.Дати  дозвіл, гр. Муска  Нелі  Вікторівні  мешк. с. Хмільник, 91 , на розробку проекту землеустрою щодо відведення земельних  ділянок у  власність, для ведення особистого селянського господарства загальною  орієнтовною площею 0,25 га  с. Хмільник,  урочище « на тогу».</w:t>
      </w:r>
    </w:p>
    <w:p w:rsidR="002D3CB1" w:rsidRPr="009C2CB4" w:rsidRDefault="002D3CB1" w:rsidP="007C7C2A">
      <w:pPr>
        <w:spacing w:after="0" w:line="240" w:lineRule="auto"/>
        <w:jc w:val="both"/>
        <w:rPr>
          <w:rFonts w:ascii="Times New Roman" w:hAnsi="Times New Roman"/>
          <w:sz w:val="28"/>
          <w:szCs w:val="28"/>
        </w:rPr>
      </w:pPr>
      <w:r w:rsidRPr="009C2CB4">
        <w:rPr>
          <w:rFonts w:ascii="Times New Roman" w:hAnsi="Times New Roman"/>
          <w:sz w:val="28"/>
          <w:szCs w:val="28"/>
        </w:rPr>
        <w:t xml:space="preserve">       2.Зобов’язати  гр. Муска  Нелю  Вікторівну  мешк. с. Хмільник, 91</w:t>
      </w:r>
    </w:p>
    <w:p w:rsidR="002D3CB1" w:rsidRPr="009C2CB4" w:rsidRDefault="002D3CB1" w:rsidP="007C7C2A">
      <w:pPr>
        <w:spacing w:after="0" w:line="240" w:lineRule="auto"/>
        <w:jc w:val="both"/>
        <w:rPr>
          <w:rFonts w:ascii="Times New Roman" w:hAnsi="Times New Roman"/>
          <w:sz w:val="28"/>
          <w:szCs w:val="28"/>
        </w:rPr>
      </w:pPr>
      <w:r w:rsidRPr="009C2CB4">
        <w:rPr>
          <w:rFonts w:ascii="Times New Roman" w:hAnsi="Times New Roman"/>
          <w:sz w:val="28"/>
          <w:szCs w:val="28"/>
        </w:rPr>
        <w:t xml:space="preserve">    2.1. виготовити  проекти землеустрою щодо відведення земельних  ділянок   у власність для  ведення особистого селянського господарства  за адресою </w:t>
      </w:r>
    </w:p>
    <w:p w:rsidR="002D3CB1" w:rsidRPr="009C2CB4" w:rsidRDefault="002D3CB1" w:rsidP="007C7C2A">
      <w:pPr>
        <w:spacing w:after="0" w:line="240" w:lineRule="auto"/>
        <w:jc w:val="both"/>
        <w:rPr>
          <w:rFonts w:ascii="Times New Roman" w:hAnsi="Times New Roman"/>
          <w:sz w:val="28"/>
          <w:szCs w:val="28"/>
        </w:rPr>
      </w:pPr>
      <w:r w:rsidRPr="009C2CB4">
        <w:rPr>
          <w:rFonts w:ascii="Times New Roman" w:hAnsi="Times New Roman"/>
          <w:sz w:val="28"/>
          <w:szCs w:val="28"/>
        </w:rPr>
        <w:t xml:space="preserve">       с. Хмільник,  урочище  « на тогу»      орієнтовною  площею  0,25 га.</w:t>
      </w:r>
    </w:p>
    <w:p w:rsidR="002D3CB1" w:rsidRPr="009C2CB4" w:rsidRDefault="002D3CB1" w:rsidP="007C7C2A">
      <w:pPr>
        <w:spacing w:after="0" w:line="240" w:lineRule="auto"/>
        <w:jc w:val="both"/>
        <w:rPr>
          <w:rFonts w:ascii="Times New Roman" w:hAnsi="Times New Roman"/>
          <w:sz w:val="28"/>
          <w:szCs w:val="28"/>
        </w:rPr>
      </w:pPr>
      <w:r w:rsidRPr="009C2CB4">
        <w:rPr>
          <w:rFonts w:ascii="Times New Roman" w:hAnsi="Times New Roman"/>
          <w:sz w:val="28"/>
          <w:szCs w:val="28"/>
        </w:rPr>
        <w:t xml:space="preserve">  2.2.погодити проект землеустрою у встановленому законом порядку;</w:t>
      </w:r>
    </w:p>
    <w:p w:rsidR="002D3CB1" w:rsidRPr="009C2CB4" w:rsidRDefault="002D3CB1" w:rsidP="007C7C2A">
      <w:pPr>
        <w:spacing w:after="0" w:line="240" w:lineRule="auto"/>
        <w:jc w:val="both"/>
        <w:rPr>
          <w:rFonts w:ascii="Times New Roman" w:hAnsi="Times New Roman"/>
          <w:sz w:val="28"/>
          <w:szCs w:val="28"/>
        </w:rPr>
      </w:pPr>
      <w:r w:rsidRPr="009C2CB4">
        <w:rPr>
          <w:rFonts w:ascii="Times New Roman" w:hAnsi="Times New Roman"/>
          <w:sz w:val="28"/>
          <w:szCs w:val="28"/>
        </w:rPr>
        <w:t xml:space="preserve">  2.3.зареєструвати земельну ділянку в Державному земельному кадастрі;</w:t>
      </w:r>
    </w:p>
    <w:p w:rsidR="002D3CB1" w:rsidRPr="009C2CB4" w:rsidRDefault="002D3CB1" w:rsidP="007C7C2A">
      <w:pPr>
        <w:spacing w:after="0" w:line="240" w:lineRule="auto"/>
        <w:jc w:val="both"/>
        <w:rPr>
          <w:rFonts w:ascii="Times New Roman" w:hAnsi="Times New Roman"/>
          <w:sz w:val="28"/>
          <w:szCs w:val="28"/>
        </w:rPr>
      </w:pPr>
      <w:r w:rsidRPr="009C2CB4">
        <w:rPr>
          <w:rFonts w:ascii="Times New Roman" w:hAnsi="Times New Roman"/>
          <w:sz w:val="28"/>
          <w:szCs w:val="28"/>
        </w:rPr>
        <w:t xml:space="preserve">  2.4.проект відводу земельної ділянки  подати  на  розгляд  та затвердження чергової сесії.</w:t>
      </w:r>
    </w:p>
    <w:p w:rsidR="002D3CB1" w:rsidRPr="00755C9C" w:rsidRDefault="002D3CB1" w:rsidP="007C7C2A">
      <w:pPr>
        <w:spacing w:after="0" w:line="240" w:lineRule="auto"/>
        <w:jc w:val="both"/>
        <w:rPr>
          <w:rFonts w:ascii="Times New Roman" w:hAnsi="Times New Roman"/>
          <w:sz w:val="28"/>
          <w:szCs w:val="28"/>
          <w:lang w:val="uk-UA"/>
        </w:rPr>
      </w:pPr>
      <w:r w:rsidRPr="009C2CB4">
        <w:rPr>
          <w:rFonts w:ascii="Times New Roman" w:hAnsi="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9C2CB4" w:rsidRDefault="002D3CB1" w:rsidP="00674214">
      <w:pPr>
        <w:jc w:val="both"/>
        <w:rPr>
          <w:rFonts w:ascii="Times New Roman" w:hAnsi="Times New Roman"/>
          <w:sz w:val="28"/>
          <w:szCs w:val="28"/>
        </w:rPr>
      </w:pPr>
    </w:p>
    <w:p w:rsidR="002D3CB1" w:rsidRPr="009C2CB4" w:rsidRDefault="002D3CB1" w:rsidP="00674214">
      <w:pPr>
        <w:rPr>
          <w:rFonts w:ascii="Times New Roman" w:hAnsi="Times New Roman"/>
          <w:b/>
          <w:sz w:val="28"/>
          <w:szCs w:val="28"/>
        </w:rPr>
      </w:pPr>
      <w:r w:rsidRPr="009C2CB4">
        <w:rPr>
          <w:rFonts w:ascii="Times New Roman" w:hAnsi="Times New Roman"/>
          <w:b/>
          <w:sz w:val="28"/>
          <w:szCs w:val="28"/>
        </w:rPr>
        <w:t xml:space="preserve">          Сільський  голова                                                           М.М.Станинець</w:t>
      </w:r>
    </w:p>
    <w:p w:rsidR="002D3CB1" w:rsidRPr="009C2CB4" w:rsidRDefault="002D3CB1" w:rsidP="00674214">
      <w:pPr>
        <w:ind w:right="-284"/>
        <w:rPr>
          <w:rFonts w:ascii="Times New Roman" w:hAnsi="Times New Roman"/>
          <w:sz w:val="28"/>
          <w:szCs w:val="28"/>
        </w:rPr>
      </w:pPr>
    </w:p>
    <w:p w:rsidR="002D3CB1" w:rsidRPr="009C2CB4" w:rsidRDefault="002D3CB1" w:rsidP="00674214">
      <w:pPr>
        <w:ind w:left="-360" w:right="-284"/>
        <w:jc w:val="center"/>
        <w:rPr>
          <w:rFonts w:ascii="Times New Roman" w:hAnsi="Times New Roman"/>
          <w:sz w:val="28"/>
          <w:szCs w:val="28"/>
        </w:rPr>
      </w:pPr>
      <w:r w:rsidRPr="009C2CB4">
        <w:rPr>
          <w:rFonts w:ascii="Times New Roman" w:hAnsi="Times New Roman"/>
          <w:sz w:val="28"/>
          <w:szCs w:val="28"/>
        </w:rPr>
        <w:t xml:space="preserve"> </w:t>
      </w:r>
      <w:r w:rsidRPr="009C2CB4">
        <w:rPr>
          <w:rFonts w:ascii="Times New Roman" w:hAnsi="Times New Roman"/>
          <w:sz w:val="28"/>
          <w:szCs w:val="28"/>
        </w:rPr>
        <w:object w:dxaOrig="1141" w:dyaOrig="1261">
          <v:shape id="_x0000_i1054" type="#_x0000_t75" style="width:46.5pt;height:53.25pt" o:ole="" fillcolor="window">
            <v:imagedata r:id="rId58" o:title=""/>
          </v:shape>
          <o:OLEObject Type="Embed" ProgID="Word.Picture.8" ShapeID="_x0000_i1054" DrawAspect="Content" ObjectID="_1700639523" r:id="rId74"/>
        </w:object>
      </w:r>
    </w:p>
    <w:p w:rsidR="002D3CB1" w:rsidRPr="009C2CB4" w:rsidRDefault="002D3CB1" w:rsidP="007C7C2A">
      <w:pPr>
        <w:spacing w:after="0" w:line="240" w:lineRule="auto"/>
        <w:jc w:val="center"/>
        <w:outlineLvl w:val="0"/>
        <w:rPr>
          <w:rFonts w:ascii="Times New Roman" w:hAnsi="Times New Roman"/>
          <w:b/>
          <w:sz w:val="28"/>
          <w:szCs w:val="28"/>
        </w:rPr>
      </w:pPr>
      <w:r w:rsidRPr="009C2CB4">
        <w:rPr>
          <w:rFonts w:ascii="Times New Roman" w:hAnsi="Times New Roman"/>
          <w:b/>
          <w:sz w:val="28"/>
          <w:szCs w:val="28"/>
        </w:rPr>
        <w:t>У К Р А Ї Н А</w:t>
      </w:r>
    </w:p>
    <w:p w:rsidR="002D3CB1" w:rsidRPr="009C2CB4" w:rsidRDefault="002D3CB1" w:rsidP="007C7C2A">
      <w:pPr>
        <w:spacing w:after="0" w:line="240" w:lineRule="auto"/>
        <w:jc w:val="center"/>
        <w:rPr>
          <w:rFonts w:ascii="Times New Roman" w:hAnsi="Times New Roman"/>
          <w:b/>
          <w:sz w:val="28"/>
          <w:szCs w:val="28"/>
        </w:rPr>
      </w:pPr>
      <w:r w:rsidRPr="009C2CB4">
        <w:rPr>
          <w:rFonts w:ascii="Times New Roman" w:hAnsi="Times New Roman"/>
          <w:b/>
          <w:sz w:val="28"/>
          <w:szCs w:val="28"/>
        </w:rPr>
        <w:t>КАМ’ЯНСЬКА  СІЛЬСЬКА  РАДА БЕРЕГІВСЬКОГО  РАЙОНУ ЗАКАРПАТСЬКОЇ  ОБЛАСТІ</w:t>
      </w:r>
    </w:p>
    <w:p w:rsidR="002D3CB1" w:rsidRPr="007C7C2A" w:rsidRDefault="002D3CB1" w:rsidP="007C7C2A">
      <w:pPr>
        <w:spacing w:after="0" w:line="240" w:lineRule="auto"/>
        <w:jc w:val="center"/>
        <w:rPr>
          <w:rFonts w:ascii="Times New Roman" w:hAnsi="Times New Roman"/>
          <w:b/>
          <w:sz w:val="28"/>
          <w:szCs w:val="28"/>
          <w:lang w:val="uk-UA"/>
        </w:rPr>
      </w:pPr>
      <w:r w:rsidRPr="009C2CB4">
        <w:rPr>
          <w:rFonts w:ascii="Times New Roman" w:hAnsi="Times New Roman"/>
          <w:b/>
          <w:sz w:val="28"/>
          <w:szCs w:val="28"/>
        </w:rPr>
        <w:t>4-ої  сесії  8-го скликання</w:t>
      </w:r>
    </w:p>
    <w:p w:rsidR="002D3CB1" w:rsidRPr="009C2CB4" w:rsidRDefault="002D3CB1" w:rsidP="00674214">
      <w:pPr>
        <w:tabs>
          <w:tab w:val="left" w:pos="405"/>
          <w:tab w:val="center" w:pos="4808"/>
        </w:tabs>
        <w:jc w:val="center"/>
        <w:outlineLvl w:val="0"/>
        <w:rPr>
          <w:rFonts w:ascii="Times New Roman" w:hAnsi="Times New Roman"/>
          <w:sz w:val="28"/>
          <w:szCs w:val="28"/>
        </w:rPr>
      </w:pPr>
      <w:r w:rsidRPr="009C2CB4">
        <w:rPr>
          <w:rFonts w:ascii="Times New Roman" w:hAnsi="Times New Roman"/>
          <w:b/>
          <w:sz w:val="28"/>
          <w:szCs w:val="28"/>
        </w:rPr>
        <w:t>Р І Ш Е Н Н Я</w:t>
      </w:r>
    </w:p>
    <w:p w:rsidR="002D3CB1" w:rsidRPr="009C2CB4" w:rsidRDefault="002D3CB1" w:rsidP="007C7C2A">
      <w:pPr>
        <w:spacing w:after="0" w:line="240" w:lineRule="auto"/>
        <w:rPr>
          <w:rFonts w:ascii="Times New Roman" w:hAnsi="Times New Roman"/>
          <w:b/>
          <w:sz w:val="28"/>
          <w:szCs w:val="28"/>
        </w:rPr>
      </w:pPr>
      <w:r w:rsidRPr="009C2CB4">
        <w:rPr>
          <w:rFonts w:ascii="Times New Roman" w:hAnsi="Times New Roman"/>
          <w:b/>
          <w:sz w:val="28"/>
          <w:szCs w:val="28"/>
        </w:rPr>
        <w:t>від 29 квітня 2021 року  № 334</w:t>
      </w:r>
    </w:p>
    <w:p w:rsidR="002D3CB1" w:rsidRPr="009C2CB4" w:rsidRDefault="002D3CB1" w:rsidP="007C7C2A">
      <w:pPr>
        <w:spacing w:after="0" w:line="240" w:lineRule="auto"/>
        <w:rPr>
          <w:rFonts w:ascii="Times New Roman" w:hAnsi="Times New Roman"/>
          <w:b/>
          <w:sz w:val="28"/>
          <w:szCs w:val="28"/>
        </w:rPr>
      </w:pPr>
      <w:r w:rsidRPr="009C2CB4">
        <w:rPr>
          <w:rFonts w:ascii="Times New Roman" w:hAnsi="Times New Roman"/>
          <w:b/>
          <w:sz w:val="28"/>
          <w:szCs w:val="28"/>
        </w:rPr>
        <w:t>с. Кам’янське</w:t>
      </w:r>
    </w:p>
    <w:p w:rsidR="002D3CB1" w:rsidRPr="009C2CB4" w:rsidRDefault="002D3CB1" w:rsidP="007C7C2A">
      <w:pPr>
        <w:spacing w:after="0" w:line="240" w:lineRule="auto"/>
        <w:rPr>
          <w:rFonts w:ascii="Times New Roman" w:hAnsi="Times New Roman"/>
          <w:b/>
          <w:sz w:val="28"/>
          <w:szCs w:val="28"/>
        </w:rPr>
      </w:pPr>
      <w:r w:rsidRPr="009C2CB4">
        <w:rPr>
          <w:rFonts w:ascii="Times New Roman" w:hAnsi="Times New Roman"/>
          <w:b/>
          <w:sz w:val="28"/>
          <w:szCs w:val="28"/>
        </w:rPr>
        <w:t>Про надання дозволу на розробку</w:t>
      </w:r>
    </w:p>
    <w:p w:rsidR="002D3CB1" w:rsidRPr="009C2CB4" w:rsidRDefault="002D3CB1" w:rsidP="007C7C2A">
      <w:pPr>
        <w:spacing w:after="0" w:line="240" w:lineRule="auto"/>
        <w:rPr>
          <w:rFonts w:ascii="Times New Roman" w:hAnsi="Times New Roman"/>
          <w:b/>
          <w:sz w:val="28"/>
          <w:szCs w:val="28"/>
        </w:rPr>
      </w:pPr>
      <w:r w:rsidRPr="009C2CB4">
        <w:rPr>
          <w:rFonts w:ascii="Times New Roman" w:hAnsi="Times New Roman"/>
          <w:b/>
          <w:sz w:val="28"/>
          <w:szCs w:val="28"/>
        </w:rPr>
        <w:t xml:space="preserve">проекту землеустрою щодо відведення </w:t>
      </w:r>
    </w:p>
    <w:p w:rsidR="002D3CB1" w:rsidRPr="009C2CB4" w:rsidRDefault="002D3CB1" w:rsidP="007C7C2A">
      <w:pPr>
        <w:spacing w:after="0" w:line="240" w:lineRule="auto"/>
        <w:rPr>
          <w:rFonts w:ascii="Times New Roman" w:hAnsi="Times New Roman"/>
          <w:b/>
          <w:sz w:val="28"/>
          <w:szCs w:val="28"/>
        </w:rPr>
      </w:pPr>
      <w:r w:rsidRPr="009C2CB4">
        <w:rPr>
          <w:rFonts w:ascii="Times New Roman" w:hAnsi="Times New Roman"/>
          <w:b/>
          <w:sz w:val="28"/>
          <w:szCs w:val="28"/>
        </w:rPr>
        <w:t>земельної ділянки у власність</w:t>
      </w:r>
    </w:p>
    <w:p w:rsidR="002D3CB1" w:rsidRPr="009C2CB4" w:rsidRDefault="002D3CB1" w:rsidP="007C7C2A">
      <w:pPr>
        <w:spacing w:after="0" w:line="240" w:lineRule="auto"/>
        <w:rPr>
          <w:rFonts w:ascii="Times New Roman" w:hAnsi="Times New Roman"/>
          <w:b/>
          <w:sz w:val="28"/>
          <w:szCs w:val="28"/>
        </w:rPr>
      </w:pPr>
      <w:r w:rsidRPr="009C2CB4">
        <w:rPr>
          <w:rFonts w:ascii="Times New Roman" w:hAnsi="Times New Roman"/>
          <w:b/>
          <w:sz w:val="28"/>
          <w:szCs w:val="28"/>
        </w:rPr>
        <w:t xml:space="preserve">гр. Чегіль  Василю Васильовичу </w:t>
      </w:r>
    </w:p>
    <w:p w:rsidR="002D3CB1" w:rsidRDefault="002D3CB1" w:rsidP="007C7C2A">
      <w:pPr>
        <w:spacing w:after="0" w:line="240" w:lineRule="auto"/>
        <w:rPr>
          <w:rFonts w:ascii="Times New Roman" w:hAnsi="Times New Roman"/>
          <w:b/>
          <w:sz w:val="28"/>
          <w:szCs w:val="28"/>
          <w:lang w:val="uk-UA"/>
        </w:rPr>
      </w:pPr>
      <w:r w:rsidRPr="009C2CB4">
        <w:rPr>
          <w:rFonts w:ascii="Times New Roman" w:hAnsi="Times New Roman"/>
          <w:b/>
          <w:sz w:val="28"/>
          <w:szCs w:val="28"/>
        </w:rPr>
        <w:t>мешк. с. Кам’янське  вул. Українська, 4</w:t>
      </w:r>
    </w:p>
    <w:p w:rsidR="002D3CB1" w:rsidRPr="007C7C2A" w:rsidRDefault="002D3CB1" w:rsidP="007C7C2A">
      <w:pPr>
        <w:spacing w:after="0" w:line="240" w:lineRule="auto"/>
        <w:rPr>
          <w:rFonts w:ascii="Times New Roman" w:hAnsi="Times New Roman"/>
          <w:b/>
          <w:sz w:val="28"/>
          <w:szCs w:val="28"/>
          <w:lang w:val="uk-UA"/>
        </w:rPr>
      </w:pPr>
    </w:p>
    <w:p w:rsidR="002D3CB1" w:rsidRDefault="002D3CB1" w:rsidP="007C7C2A">
      <w:pPr>
        <w:spacing w:after="0" w:line="240" w:lineRule="auto"/>
        <w:jc w:val="both"/>
        <w:rPr>
          <w:rFonts w:ascii="Times New Roman" w:hAnsi="Times New Roman"/>
          <w:sz w:val="28"/>
          <w:szCs w:val="28"/>
          <w:lang w:val="uk-UA"/>
        </w:rPr>
      </w:pPr>
      <w:r w:rsidRPr="009C2CB4">
        <w:rPr>
          <w:rFonts w:ascii="Times New Roman" w:hAnsi="Times New Roman"/>
          <w:sz w:val="28"/>
          <w:szCs w:val="28"/>
        </w:rPr>
        <w:t xml:space="preserve">      Розглянувши  заяву  гр. Чегіль  Василя  Васильовича    мешк. с. Кам’янське вул. Українська,4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D3CB1" w:rsidRPr="007C7C2A" w:rsidRDefault="002D3CB1" w:rsidP="007C7C2A">
      <w:pPr>
        <w:spacing w:after="0" w:line="240" w:lineRule="auto"/>
        <w:rPr>
          <w:rFonts w:ascii="Times New Roman" w:hAnsi="Times New Roman"/>
          <w:sz w:val="28"/>
          <w:szCs w:val="28"/>
          <w:lang w:val="uk-UA"/>
        </w:rPr>
      </w:pPr>
    </w:p>
    <w:p w:rsidR="002D3CB1" w:rsidRPr="007C7C2A" w:rsidRDefault="002D3CB1" w:rsidP="007C7C2A">
      <w:pPr>
        <w:tabs>
          <w:tab w:val="center" w:pos="5220"/>
        </w:tabs>
        <w:jc w:val="center"/>
        <w:outlineLvl w:val="0"/>
        <w:rPr>
          <w:rFonts w:ascii="Times New Roman" w:hAnsi="Times New Roman"/>
          <w:b/>
          <w:sz w:val="28"/>
          <w:szCs w:val="28"/>
          <w:lang w:val="uk-UA"/>
        </w:rPr>
      </w:pPr>
      <w:r w:rsidRPr="009C2CB4">
        <w:rPr>
          <w:rFonts w:ascii="Times New Roman" w:hAnsi="Times New Roman"/>
          <w:b/>
          <w:sz w:val="28"/>
          <w:szCs w:val="28"/>
        </w:rPr>
        <w:t>ВИРІШИЛА:</w:t>
      </w:r>
    </w:p>
    <w:p w:rsidR="002D3CB1" w:rsidRPr="009C2CB4" w:rsidRDefault="002D3CB1" w:rsidP="007C7C2A">
      <w:pPr>
        <w:spacing w:after="0" w:line="240" w:lineRule="auto"/>
        <w:rPr>
          <w:rFonts w:ascii="Times New Roman" w:hAnsi="Times New Roman"/>
          <w:sz w:val="28"/>
          <w:szCs w:val="28"/>
        </w:rPr>
      </w:pPr>
      <w:r w:rsidRPr="009C2CB4">
        <w:rPr>
          <w:rFonts w:ascii="Times New Roman" w:hAnsi="Times New Roman"/>
          <w:sz w:val="28"/>
          <w:szCs w:val="28"/>
        </w:rPr>
        <w:t xml:space="preserve">          1.Дати  дозвіл, гр. Чегіль  Василю  Васильовичу    мешк. с. Кам’янське  вул. Українська,4 ,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0,25  га ,  за   адресою      с.  Кам’янське    ур. «Гобанка».</w:t>
      </w:r>
    </w:p>
    <w:p w:rsidR="002D3CB1" w:rsidRPr="009C2CB4" w:rsidRDefault="002D3CB1" w:rsidP="007C7C2A">
      <w:pPr>
        <w:spacing w:after="0" w:line="240" w:lineRule="auto"/>
        <w:jc w:val="both"/>
        <w:rPr>
          <w:rFonts w:ascii="Times New Roman" w:hAnsi="Times New Roman"/>
          <w:sz w:val="28"/>
          <w:szCs w:val="28"/>
        </w:rPr>
      </w:pPr>
      <w:r w:rsidRPr="009C2CB4">
        <w:rPr>
          <w:rFonts w:ascii="Times New Roman" w:hAnsi="Times New Roman"/>
          <w:sz w:val="28"/>
          <w:szCs w:val="28"/>
        </w:rPr>
        <w:t xml:space="preserve">          2.Зобов’язати гр. Чегіль  Василя  Васильовича    мешк. с. Кам’янське             вул. Українська,4.</w:t>
      </w:r>
    </w:p>
    <w:p w:rsidR="002D3CB1" w:rsidRPr="009C2CB4" w:rsidRDefault="002D3CB1" w:rsidP="007C7C2A">
      <w:pPr>
        <w:spacing w:after="0" w:line="240" w:lineRule="auto"/>
        <w:jc w:val="both"/>
        <w:rPr>
          <w:rFonts w:ascii="Times New Roman" w:hAnsi="Times New Roman"/>
          <w:sz w:val="28"/>
          <w:szCs w:val="28"/>
        </w:rPr>
      </w:pPr>
      <w:r w:rsidRPr="009C2CB4">
        <w:rPr>
          <w:rFonts w:ascii="Times New Roman" w:hAnsi="Times New Roman"/>
          <w:sz w:val="28"/>
          <w:szCs w:val="28"/>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Кам’янське, ур. «Гобанка».  </w:t>
      </w:r>
    </w:p>
    <w:p w:rsidR="002D3CB1" w:rsidRPr="009C2CB4" w:rsidRDefault="002D3CB1" w:rsidP="007C7C2A">
      <w:pPr>
        <w:spacing w:after="0" w:line="240" w:lineRule="auto"/>
        <w:jc w:val="both"/>
        <w:rPr>
          <w:rFonts w:ascii="Times New Roman" w:hAnsi="Times New Roman"/>
          <w:sz w:val="28"/>
          <w:szCs w:val="28"/>
        </w:rPr>
      </w:pPr>
      <w:r w:rsidRPr="009C2CB4">
        <w:rPr>
          <w:rFonts w:ascii="Times New Roman" w:hAnsi="Times New Roman"/>
          <w:sz w:val="28"/>
          <w:szCs w:val="28"/>
        </w:rPr>
        <w:t xml:space="preserve">  2.2.погодити проект землеустрою у встановленому законом порядку;</w:t>
      </w:r>
    </w:p>
    <w:p w:rsidR="002D3CB1" w:rsidRPr="009C2CB4" w:rsidRDefault="002D3CB1" w:rsidP="007C7C2A">
      <w:pPr>
        <w:spacing w:after="0" w:line="240" w:lineRule="auto"/>
        <w:jc w:val="both"/>
        <w:rPr>
          <w:rFonts w:ascii="Times New Roman" w:hAnsi="Times New Roman"/>
          <w:sz w:val="28"/>
          <w:szCs w:val="28"/>
        </w:rPr>
      </w:pPr>
      <w:r w:rsidRPr="009C2CB4">
        <w:rPr>
          <w:rFonts w:ascii="Times New Roman" w:hAnsi="Times New Roman"/>
          <w:sz w:val="28"/>
          <w:szCs w:val="28"/>
        </w:rPr>
        <w:t xml:space="preserve">  2.3.зареєструвати земельну ділянку в Державному земельному кадастрі;</w:t>
      </w:r>
    </w:p>
    <w:p w:rsidR="002D3CB1" w:rsidRPr="009C2CB4" w:rsidRDefault="002D3CB1" w:rsidP="007C7C2A">
      <w:pPr>
        <w:spacing w:after="0" w:line="240" w:lineRule="auto"/>
        <w:jc w:val="both"/>
        <w:rPr>
          <w:rFonts w:ascii="Times New Roman" w:hAnsi="Times New Roman"/>
          <w:sz w:val="28"/>
          <w:szCs w:val="28"/>
        </w:rPr>
      </w:pPr>
      <w:r w:rsidRPr="009C2CB4">
        <w:rPr>
          <w:rFonts w:ascii="Times New Roman" w:hAnsi="Times New Roman"/>
          <w:sz w:val="28"/>
          <w:szCs w:val="28"/>
        </w:rPr>
        <w:t xml:space="preserve">  2.4.проект відводу земельної ділянки  подати  на  розгляд  та затвердження чергової сесії.</w:t>
      </w:r>
    </w:p>
    <w:p w:rsidR="002D3CB1" w:rsidRPr="007C7C2A" w:rsidRDefault="002D3CB1" w:rsidP="007C7C2A">
      <w:pPr>
        <w:spacing w:after="0" w:line="240" w:lineRule="auto"/>
        <w:jc w:val="both"/>
        <w:rPr>
          <w:rFonts w:ascii="Times New Roman" w:hAnsi="Times New Roman"/>
          <w:sz w:val="28"/>
          <w:szCs w:val="28"/>
          <w:lang w:val="uk-UA"/>
        </w:rPr>
      </w:pPr>
      <w:r w:rsidRPr="009C2CB4">
        <w:rPr>
          <w:rFonts w:ascii="Times New Roman" w:hAnsi="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w:t>
      </w:r>
      <w:r>
        <w:rPr>
          <w:rFonts w:ascii="Times New Roman" w:hAnsi="Times New Roman"/>
          <w:sz w:val="28"/>
          <w:szCs w:val="28"/>
        </w:rPr>
        <w:t>ища та благоустрою (Кузьма Ю.</w:t>
      </w:r>
      <w:r>
        <w:rPr>
          <w:rFonts w:ascii="Times New Roman" w:hAnsi="Times New Roman"/>
          <w:sz w:val="28"/>
          <w:szCs w:val="28"/>
          <w:lang w:val="uk-UA"/>
        </w:rPr>
        <w:t>Ю.)</w:t>
      </w:r>
    </w:p>
    <w:p w:rsidR="002D3CB1" w:rsidRPr="009C2CB4" w:rsidRDefault="002D3CB1" w:rsidP="00674214">
      <w:pPr>
        <w:jc w:val="both"/>
        <w:rPr>
          <w:rFonts w:ascii="Times New Roman" w:hAnsi="Times New Roman"/>
          <w:sz w:val="28"/>
          <w:szCs w:val="28"/>
        </w:rPr>
      </w:pPr>
    </w:p>
    <w:p w:rsidR="002D3CB1" w:rsidRPr="007C7C2A" w:rsidRDefault="002D3CB1" w:rsidP="00674214">
      <w:pPr>
        <w:rPr>
          <w:rFonts w:ascii="Times New Roman" w:hAnsi="Times New Roman"/>
          <w:b/>
          <w:sz w:val="28"/>
          <w:szCs w:val="28"/>
          <w:lang w:val="uk-UA"/>
        </w:rPr>
      </w:pPr>
      <w:r w:rsidRPr="009C2CB4">
        <w:rPr>
          <w:rFonts w:ascii="Times New Roman" w:hAnsi="Times New Roman"/>
          <w:b/>
          <w:sz w:val="28"/>
          <w:szCs w:val="28"/>
        </w:rPr>
        <w:t xml:space="preserve">          Сільський  голова                                                        М.М.Станинець</w:t>
      </w:r>
    </w:p>
    <w:p w:rsidR="002D3CB1" w:rsidRPr="009C2CB4" w:rsidRDefault="002D3CB1" w:rsidP="00674214">
      <w:pPr>
        <w:ind w:left="-360" w:right="-284"/>
        <w:jc w:val="center"/>
        <w:rPr>
          <w:rFonts w:ascii="Times New Roman" w:hAnsi="Times New Roman"/>
          <w:sz w:val="28"/>
          <w:szCs w:val="28"/>
        </w:rPr>
      </w:pPr>
      <w:r w:rsidRPr="009C2CB4">
        <w:rPr>
          <w:rFonts w:ascii="Times New Roman" w:hAnsi="Times New Roman"/>
          <w:sz w:val="28"/>
          <w:szCs w:val="28"/>
        </w:rPr>
        <w:object w:dxaOrig="1141" w:dyaOrig="1261">
          <v:shape id="_x0000_i1055" type="#_x0000_t75" style="width:46.5pt;height:53.25pt" o:ole="" fillcolor="window">
            <v:imagedata r:id="rId58" o:title=""/>
          </v:shape>
          <o:OLEObject Type="Embed" ProgID="Word.Picture.8" ShapeID="_x0000_i1055" DrawAspect="Content" ObjectID="_1700639524" r:id="rId75"/>
        </w:object>
      </w:r>
    </w:p>
    <w:p w:rsidR="002D3CB1" w:rsidRPr="009C2CB4" w:rsidRDefault="002D3CB1" w:rsidP="007C7C2A">
      <w:pPr>
        <w:spacing w:after="0" w:line="240" w:lineRule="auto"/>
        <w:jc w:val="center"/>
        <w:outlineLvl w:val="0"/>
        <w:rPr>
          <w:rFonts w:ascii="Times New Roman" w:hAnsi="Times New Roman"/>
          <w:b/>
          <w:sz w:val="28"/>
          <w:szCs w:val="28"/>
        </w:rPr>
      </w:pPr>
      <w:r w:rsidRPr="009C2CB4">
        <w:rPr>
          <w:rFonts w:ascii="Times New Roman" w:hAnsi="Times New Roman"/>
          <w:b/>
          <w:sz w:val="28"/>
          <w:szCs w:val="28"/>
        </w:rPr>
        <w:t>У К Р А Ї Н А</w:t>
      </w:r>
    </w:p>
    <w:p w:rsidR="002D3CB1" w:rsidRPr="009C2CB4" w:rsidRDefault="002D3CB1" w:rsidP="007C7C2A">
      <w:pPr>
        <w:spacing w:after="0" w:line="240" w:lineRule="auto"/>
        <w:jc w:val="center"/>
        <w:rPr>
          <w:rFonts w:ascii="Times New Roman" w:hAnsi="Times New Roman"/>
          <w:b/>
          <w:sz w:val="28"/>
          <w:szCs w:val="28"/>
        </w:rPr>
      </w:pPr>
      <w:r w:rsidRPr="009C2CB4">
        <w:rPr>
          <w:rFonts w:ascii="Times New Roman" w:hAnsi="Times New Roman"/>
          <w:b/>
          <w:sz w:val="28"/>
          <w:szCs w:val="28"/>
        </w:rPr>
        <w:t>КАМ’ЯНСЬКА  СІЛЬСЬКА  РАДА БЕРЕГІВСЬКОГО  РАЙОНУ ЗАКАРПАТСЬКОЇ  ОБЛАСТІ</w:t>
      </w:r>
    </w:p>
    <w:p w:rsidR="002D3CB1" w:rsidRPr="009C2CB4" w:rsidRDefault="002D3CB1" w:rsidP="007C7C2A">
      <w:pPr>
        <w:spacing w:after="0" w:line="240" w:lineRule="auto"/>
        <w:jc w:val="center"/>
        <w:rPr>
          <w:rFonts w:ascii="Times New Roman" w:hAnsi="Times New Roman"/>
          <w:b/>
          <w:sz w:val="28"/>
          <w:szCs w:val="28"/>
        </w:rPr>
      </w:pPr>
      <w:r w:rsidRPr="009C2CB4">
        <w:rPr>
          <w:rFonts w:ascii="Times New Roman" w:hAnsi="Times New Roman"/>
          <w:b/>
          <w:sz w:val="28"/>
          <w:szCs w:val="28"/>
        </w:rPr>
        <w:t>4-ої  сесії  8-го скликання</w:t>
      </w:r>
    </w:p>
    <w:p w:rsidR="002D3CB1" w:rsidRPr="009C2CB4" w:rsidRDefault="002D3CB1" w:rsidP="007C7C2A">
      <w:pPr>
        <w:tabs>
          <w:tab w:val="left" w:pos="405"/>
          <w:tab w:val="center" w:pos="4808"/>
        </w:tabs>
        <w:spacing w:after="0" w:line="240" w:lineRule="auto"/>
        <w:jc w:val="center"/>
        <w:outlineLvl w:val="0"/>
        <w:rPr>
          <w:rFonts w:ascii="Times New Roman" w:hAnsi="Times New Roman"/>
          <w:sz w:val="28"/>
          <w:szCs w:val="28"/>
        </w:rPr>
      </w:pPr>
      <w:r w:rsidRPr="009C2CB4">
        <w:rPr>
          <w:rFonts w:ascii="Times New Roman" w:hAnsi="Times New Roman"/>
          <w:b/>
          <w:sz w:val="28"/>
          <w:szCs w:val="28"/>
        </w:rPr>
        <w:t>Р І Ш Е Н Н Я</w:t>
      </w:r>
    </w:p>
    <w:p w:rsidR="002D3CB1" w:rsidRPr="009C2CB4" w:rsidRDefault="002D3CB1" w:rsidP="00F923B7">
      <w:pPr>
        <w:spacing w:after="0" w:line="240" w:lineRule="auto"/>
        <w:rPr>
          <w:rFonts w:ascii="Times New Roman" w:hAnsi="Times New Roman"/>
          <w:b/>
          <w:sz w:val="28"/>
          <w:szCs w:val="28"/>
        </w:rPr>
      </w:pPr>
      <w:r w:rsidRPr="009C2CB4">
        <w:rPr>
          <w:rFonts w:ascii="Times New Roman" w:hAnsi="Times New Roman"/>
          <w:b/>
          <w:sz w:val="28"/>
          <w:szCs w:val="28"/>
        </w:rPr>
        <w:t>від 29 квітня 2021 року № 335</w:t>
      </w:r>
    </w:p>
    <w:p w:rsidR="002D3CB1" w:rsidRPr="009C2CB4" w:rsidRDefault="002D3CB1" w:rsidP="00F923B7">
      <w:pPr>
        <w:spacing w:after="0" w:line="240" w:lineRule="auto"/>
        <w:rPr>
          <w:rFonts w:ascii="Times New Roman" w:hAnsi="Times New Roman"/>
          <w:b/>
          <w:sz w:val="28"/>
          <w:szCs w:val="28"/>
        </w:rPr>
      </w:pPr>
      <w:r w:rsidRPr="009C2CB4">
        <w:rPr>
          <w:rFonts w:ascii="Times New Roman" w:hAnsi="Times New Roman"/>
          <w:b/>
          <w:sz w:val="28"/>
          <w:szCs w:val="28"/>
        </w:rPr>
        <w:t xml:space="preserve">с.Кам’янське  </w:t>
      </w:r>
    </w:p>
    <w:p w:rsidR="002D3CB1" w:rsidRPr="009C2CB4" w:rsidRDefault="002D3CB1" w:rsidP="00F923B7">
      <w:pPr>
        <w:spacing w:after="0" w:line="240" w:lineRule="auto"/>
        <w:rPr>
          <w:rFonts w:ascii="Times New Roman" w:hAnsi="Times New Roman"/>
          <w:b/>
          <w:sz w:val="28"/>
          <w:szCs w:val="28"/>
        </w:rPr>
      </w:pPr>
      <w:r w:rsidRPr="009C2CB4">
        <w:rPr>
          <w:rFonts w:ascii="Times New Roman" w:hAnsi="Times New Roman"/>
          <w:b/>
          <w:sz w:val="28"/>
          <w:szCs w:val="28"/>
        </w:rPr>
        <w:t xml:space="preserve">Про внесення змін  у рішення </w:t>
      </w:r>
    </w:p>
    <w:p w:rsidR="002D3CB1" w:rsidRPr="009C2CB4" w:rsidRDefault="002D3CB1" w:rsidP="00F923B7">
      <w:pPr>
        <w:spacing w:after="0" w:line="240" w:lineRule="auto"/>
        <w:rPr>
          <w:rFonts w:ascii="Times New Roman" w:hAnsi="Times New Roman"/>
          <w:b/>
          <w:sz w:val="28"/>
          <w:szCs w:val="28"/>
        </w:rPr>
      </w:pPr>
      <w:r w:rsidRPr="009C2CB4">
        <w:rPr>
          <w:rFonts w:ascii="Times New Roman" w:hAnsi="Times New Roman"/>
          <w:b/>
          <w:sz w:val="28"/>
          <w:szCs w:val="28"/>
        </w:rPr>
        <w:t xml:space="preserve">сесії  сільської  ради </w:t>
      </w:r>
    </w:p>
    <w:p w:rsidR="002D3CB1" w:rsidRPr="009C2CB4" w:rsidRDefault="002D3CB1" w:rsidP="00F923B7">
      <w:pPr>
        <w:spacing w:after="0" w:line="240" w:lineRule="auto"/>
        <w:rPr>
          <w:rFonts w:ascii="Times New Roman" w:hAnsi="Times New Roman"/>
          <w:b/>
          <w:sz w:val="28"/>
          <w:szCs w:val="28"/>
        </w:rPr>
      </w:pPr>
      <w:r w:rsidRPr="009C2CB4">
        <w:rPr>
          <w:rFonts w:ascii="Times New Roman" w:hAnsi="Times New Roman"/>
          <w:b/>
          <w:sz w:val="28"/>
          <w:szCs w:val="28"/>
        </w:rPr>
        <w:t>від 30.12.2020р  № 139</w:t>
      </w:r>
    </w:p>
    <w:p w:rsidR="002D3CB1" w:rsidRPr="00F923B7" w:rsidRDefault="002D3CB1" w:rsidP="007C7C2A">
      <w:pPr>
        <w:spacing w:after="0" w:line="240" w:lineRule="auto"/>
        <w:jc w:val="both"/>
        <w:rPr>
          <w:rFonts w:ascii="Times New Roman" w:hAnsi="Times New Roman"/>
          <w:sz w:val="28"/>
          <w:szCs w:val="28"/>
          <w:lang w:val="uk-UA"/>
        </w:rPr>
      </w:pPr>
      <w:r w:rsidRPr="009C2CB4">
        <w:rPr>
          <w:rFonts w:ascii="Times New Roman" w:hAnsi="Times New Roman"/>
          <w:sz w:val="28"/>
          <w:szCs w:val="28"/>
        </w:rPr>
        <w:t xml:space="preserve">         Розглянувши  заяву  Терновція  Володимира  Михайловича,  мешк.                         с. Кам’янське   вул. Польова,10   про   внесення змін  до рішення сесії сільської ради від 30.12.2020 р №139,  керуючись  статтею  3  Закону України «Про порядок  виділення  в  натурі (на місцевості)  земельних ділянок  власникам  земельних  часток  (паїв), статтями  25,50 Закону України  «Про землеустрій»,  статтею  26  Закону  України  «Про  місцеве  самоврядування  в  Україні»,  сільська рада</w:t>
      </w:r>
    </w:p>
    <w:p w:rsidR="002D3CB1" w:rsidRPr="009C2CB4" w:rsidRDefault="002D3CB1" w:rsidP="00674214">
      <w:pPr>
        <w:jc w:val="both"/>
        <w:rPr>
          <w:rFonts w:ascii="Times New Roman" w:hAnsi="Times New Roman"/>
          <w:b/>
          <w:sz w:val="28"/>
          <w:szCs w:val="28"/>
        </w:rPr>
      </w:pPr>
      <w:r w:rsidRPr="009C2CB4">
        <w:rPr>
          <w:rFonts w:ascii="Times New Roman" w:hAnsi="Times New Roman"/>
          <w:b/>
          <w:sz w:val="28"/>
          <w:szCs w:val="28"/>
        </w:rPr>
        <w:t xml:space="preserve">                                                    ВИРІШИЛА:</w:t>
      </w:r>
    </w:p>
    <w:p w:rsidR="002D3CB1" w:rsidRPr="009C2CB4" w:rsidRDefault="002D3CB1" w:rsidP="00F923B7">
      <w:pPr>
        <w:spacing w:after="0" w:line="240" w:lineRule="auto"/>
        <w:jc w:val="both"/>
        <w:rPr>
          <w:rFonts w:ascii="Times New Roman" w:hAnsi="Times New Roman"/>
          <w:sz w:val="28"/>
          <w:szCs w:val="28"/>
        </w:rPr>
      </w:pPr>
      <w:r w:rsidRPr="009C2CB4">
        <w:rPr>
          <w:rFonts w:ascii="Times New Roman" w:hAnsi="Times New Roman"/>
          <w:b/>
          <w:sz w:val="28"/>
          <w:szCs w:val="28"/>
        </w:rPr>
        <w:t xml:space="preserve">        </w:t>
      </w:r>
      <w:r w:rsidRPr="009C2CB4">
        <w:rPr>
          <w:rFonts w:ascii="Times New Roman" w:hAnsi="Times New Roman"/>
          <w:sz w:val="28"/>
          <w:szCs w:val="28"/>
        </w:rPr>
        <w:t>1. Внести зміни у пункти 1,2 рішення сесії Кам’янської сільської ради від  30.12.2020р №139, а саме,  викласти  їх  у новій  редакції:</w:t>
      </w:r>
    </w:p>
    <w:p w:rsidR="002D3CB1" w:rsidRPr="009C2CB4" w:rsidRDefault="002D3CB1" w:rsidP="00F923B7">
      <w:pPr>
        <w:spacing w:after="0" w:line="240" w:lineRule="auto"/>
        <w:jc w:val="both"/>
        <w:rPr>
          <w:rFonts w:ascii="Times New Roman" w:hAnsi="Times New Roman"/>
          <w:sz w:val="28"/>
          <w:szCs w:val="28"/>
        </w:rPr>
      </w:pPr>
      <w:r w:rsidRPr="009C2CB4">
        <w:rPr>
          <w:rFonts w:ascii="Times New Roman" w:hAnsi="Times New Roman"/>
          <w:sz w:val="28"/>
          <w:szCs w:val="28"/>
        </w:rPr>
        <w:t xml:space="preserve">     Пункт 1. «Надати  дозвіл  на  розроблення  технічної документації  щодо  відведення  земельної  ділянки   у  користування  (оренда)  за  рахунок  не витребуваних,  нерозподілених  земельних  часток (паїв) площею  14,0  га  у контурі  444  та  22,7  га у  контурі  245 та 247  на території  Кам’янської  сільської  ради  для  ведення  товарного сільськогосподарського виробництва  Терновцію  Володимиру  Михайловичу, жителю вул. Польова,10, с. Кам’янське»</w:t>
      </w:r>
    </w:p>
    <w:p w:rsidR="002D3CB1" w:rsidRPr="009C2CB4" w:rsidRDefault="002D3CB1" w:rsidP="00F923B7">
      <w:pPr>
        <w:spacing w:after="0" w:line="240" w:lineRule="auto"/>
        <w:jc w:val="both"/>
        <w:rPr>
          <w:rFonts w:ascii="Times New Roman" w:hAnsi="Times New Roman"/>
          <w:sz w:val="28"/>
          <w:szCs w:val="28"/>
        </w:rPr>
      </w:pPr>
      <w:r w:rsidRPr="009C2CB4">
        <w:rPr>
          <w:rFonts w:ascii="Times New Roman" w:hAnsi="Times New Roman"/>
          <w:sz w:val="28"/>
          <w:szCs w:val="28"/>
        </w:rPr>
        <w:t xml:space="preserve">     Пункт 2. «Зобов’язати  Терновці  В.М  мешк. с. Кам’янське, вул. Польова,10:</w:t>
      </w:r>
    </w:p>
    <w:p w:rsidR="002D3CB1" w:rsidRPr="009C2CB4" w:rsidRDefault="002D3CB1" w:rsidP="00F923B7">
      <w:pPr>
        <w:spacing w:after="0" w:line="240" w:lineRule="auto"/>
        <w:jc w:val="both"/>
        <w:rPr>
          <w:rFonts w:ascii="Times New Roman" w:hAnsi="Times New Roman"/>
          <w:sz w:val="28"/>
          <w:szCs w:val="28"/>
        </w:rPr>
      </w:pPr>
      <w:r w:rsidRPr="009C2CB4">
        <w:rPr>
          <w:rFonts w:ascii="Times New Roman" w:hAnsi="Times New Roman"/>
          <w:sz w:val="28"/>
          <w:szCs w:val="28"/>
        </w:rPr>
        <w:t xml:space="preserve"> -   виготовити технічну документацію щодо відведення земельної ділянки у користування  (оренда)  за  рахунок  не витребуваних, нерозподілених земельних  часток (паїв);</w:t>
      </w:r>
    </w:p>
    <w:p w:rsidR="002D3CB1" w:rsidRPr="009C2CB4" w:rsidRDefault="002D3CB1" w:rsidP="00F923B7">
      <w:pPr>
        <w:spacing w:after="0" w:line="240" w:lineRule="auto"/>
        <w:jc w:val="both"/>
        <w:rPr>
          <w:rFonts w:ascii="Times New Roman" w:hAnsi="Times New Roman"/>
          <w:sz w:val="28"/>
          <w:szCs w:val="28"/>
        </w:rPr>
      </w:pPr>
      <w:r w:rsidRPr="009C2CB4">
        <w:rPr>
          <w:rFonts w:ascii="Times New Roman" w:hAnsi="Times New Roman"/>
          <w:sz w:val="28"/>
          <w:szCs w:val="28"/>
        </w:rPr>
        <w:t xml:space="preserve">  -     погодити технічну документацію в установленому  законом  порядку;</w:t>
      </w:r>
    </w:p>
    <w:p w:rsidR="002D3CB1" w:rsidRPr="009C2CB4" w:rsidRDefault="002D3CB1" w:rsidP="00F923B7">
      <w:pPr>
        <w:spacing w:after="0" w:line="240" w:lineRule="auto"/>
        <w:jc w:val="both"/>
        <w:rPr>
          <w:rFonts w:ascii="Times New Roman" w:hAnsi="Times New Roman"/>
          <w:sz w:val="28"/>
          <w:szCs w:val="28"/>
        </w:rPr>
      </w:pPr>
      <w:r w:rsidRPr="009C2CB4">
        <w:rPr>
          <w:rFonts w:ascii="Times New Roman" w:hAnsi="Times New Roman"/>
          <w:sz w:val="28"/>
          <w:szCs w:val="28"/>
        </w:rPr>
        <w:t xml:space="preserve">  -   подати технічну документацію  щодо відведення  земельної  ділянки  у користування  (оренда)  за  рахунок  не витребуваних, нерозподілених земельних часток (паїв)  на  затвердження чергової  сесії ».</w:t>
      </w:r>
    </w:p>
    <w:p w:rsidR="002D3CB1" w:rsidRDefault="002D3CB1" w:rsidP="007C7C2A">
      <w:pPr>
        <w:spacing w:after="0" w:line="240" w:lineRule="auto"/>
        <w:jc w:val="both"/>
        <w:rPr>
          <w:rFonts w:ascii="Times New Roman" w:hAnsi="Times New Roman"/>
          <w:sz w:val="28"/>
          <w:szCs w:val="28"/>
          <w:lang w:val="uk-UA"/>
        </w:rPr>
      </w:pPr>
      <w:r w:rsidRPr="009C2CB4">
        <w:rPr>
          <w:rFonts w:ascii="Times New Roman" w:hAnsi="Times New Roman"/>
          <w:sz w:val="28"/>
          <w:szCs w:val="28"/>
        </w:rPr>
        <w:t xml:space="preserve">      2.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w:t>
      </w:r>
      <w:r>
        <w:rPr>
          <w:rFonts w:ascii="Times New Roman" w:hAnsi="Times New Roman"/>
          <w:sz w:val="28"/>
          <w:szCs w:val="28"/>
        </w:rPr>
        <w:t xml:space="preserve">довища та благоустрою </w:t>
      </w:r>
      <w:r w:rsidRPr="009C2CB4">
        <w:rPr>
          <w:rFonts w:ascii="Times New Roman" w:hAnsi="Times New Roman"/>
          <w:sz w:val="28"/>
          <w:szCs w:val="28"/>
        </w:rPr>
        <w:t xml:space="preserve">  (Кузьма Ю.Ю.)</w:t>
      </w:r>
    </w:p>
    <w:p w:rsidR="002D3CB1" w:rsidRPr="00F76BEF" w:rsidRDefault="002D3CB1" w:rsidP="007C7C2A">
      <w:pPr>
        <w:spacing w:after="0" w:line="240" w:lineRule="auto"/>
        <w:jc w:val="both"/>
        <w:rPr>
          <w:rFonts w:ascii="Times New Roman" w:hAnsi="Times New Roman"/>
          <w:sz w:val="28"/>
          <w:szCs w:val="28"/>
          <w:lang w:val="uk-UA"/>
        </w:rPr>
      </w:pPr>
    </w:p>
    <w:p w:rsidR="002D3CB1" w:rsidRPr="00F76BEF" w:rsidRDefault="002D3CB1" w:rsidP="00D559E0">
      <w:pPr>
        <w:rPr>
          <w:rFonts w:ascii="Times New Roman" w:hAnsi="Times New Roman"/>
          <w:b/>
          <w:sz w:val="28"/>
          <w:szCs w:val="28"/>
          <w:lang w:val="uk-UA"/>
        </w:rPr>
      </w:pPr>
      <w:r w:rsidRPr="009C2CB4">
        <w:rPr>
          <w:rFonts w:ascii="Times New Roman" w:hAnsi="Times New Roman"/>
          <w:b/>
          <w:sz w:val="28"/>
          <w:szCs w:val="28"/>
        </w:rPr>
        <w:t xml:space="preserve">          Сільський  голова                                                         М.М.Станинец</w:t>
      </w:r>
      <w:r>
        <w:rPr>
          <w:rFonts w:ascii="Times New Roman" w:hAnsi="Times New Roman"/>
          <w:b/>
          <w:sz w:val="28"/>
          <w:szCs w:val="28"/>
          <w:lang w:val="uk-UA"/>
        </w:rPr>
        <w:t>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56" type="#_x0000_t75" style="width:46.5pt;height:53.25pt" o:ole="" fillcolor="window">
            <v:imagedata r:id="rId58" o:title=""/>
          </v:shape>
          <o:OLEObject Type="Embed" ProgID="Word.Picture.8" ShapeID="_x0000_i1056" DrawAspect="Content" ObjectID="_1700639525" r:id="rId76"/>
        </w:object>
      </w:r>
    </w:p>
    <w:p w:rsidR="002D3CB1" w:rsidRPr="00D559E0" w:rsidRDefault="002D3CB1" w:rsidP="00644432">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644432">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644432" w:rsidRDefault="002D3CB1" w:rsidP="00644432">
      <w:pPr>
        <w:jc w:val="center"/>
        <w:rPr>
          <w:rFonts w:ascii="Times New Roman" w:hAnsi="Times New Roman"/>
          <w:b/>
          <w:sz w:val="28"/>
          <w:szCs w:val="28"/>
          <w:lang w:val="uk-UA"/>
        </w:rPr>
      </w:pPr>
      <w:r w:rsidRPr="00D559E0">
        <w:rPr>
          <w:rFonts w:ascii="Times New Roman" w:hAnsi="Times New Roman"/>
          <w:b/>
          <w:sz w:val="28"/>
          <w:szCs w:val="28"/>
        </w:rPr>
        <w:t xml:space="preserve">4 -та  сесія   8-го скликання </w:t>
      </w:r>
    </w:p>
    <w:p w:rsidR="002D3CB1" w:rsidRPr="00D559E0" w:rsidRDefault="002D3CB1" w:rsidP="00D559E0">
      <w:pPr>
        <w:tabs>
          <w:tab w:val="left" w:pos="405"/>
          <w:tab w:val="center" w:pos="4808"/>
        </w:tabs>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від  29 квітня 2021 року  № 336</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с. Кам’янське</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Про затвердження технічної</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документації із землеустрою</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щодо встановлення (відновлення) меж земельної</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 xml:space="preserve">ділянки в натурі на (місцевості) та </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передачу земельної ділянки у власність</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гр. Кузьма Оксани Іванівни</w:t>
      </w:r>
    </w:p>
    <w:p w:rsidR="002D3CB1" w:rsidRPr="00644432" w:rsidRDefault="002D3CB1" w:rsidP="00644432">
      <w:pPr>
        <w:tabs>
          <w:tab w:val="left" w:pos="3540"/>
        </w:tabs>
        <w:spacing w:after="0" w:line="240" w:lineRule="auto"/>
        <w:rPr>
          <w:rFonts w:ascii="Times New Roman" w:hAnsi="Times New Roman"/>
          <w:b/>
          <w:sz w:val="24"/>
          <w:szCs w:val="24"/>
        </w:rPr>
      </w:pPr>
      <w:r w:rsidRPr="00644432">
        <w:rPr>
          <w:rFonts w:ascii="Times New Roman" w:hAnsi="Times New Roman"/>
          <w:b/>
          <w:sz w:val="24"/>
          <w:szCs w:val="24"/>
        </w:rPr>
        <w:t>мешк. с. Арданово, 32</w:t>
      </w:r>
    </w:p>
    <w:p w:rsidR="002D3CB1" w:rsidRPr="00D559E0" w:rsidRDefault="002D3CB1" w:rsidP="00644432">
      <w:pPr>
        <w:tabs>
          <w:tab w:val="left" w:pos="3540"/>
        </w:tabs>
        <w:spacing w:after="0" w:line="240" w:lineRule="auto"/>
        <w:rPr>
          <w:rFonts w:ascii="Times New Roman" w:hAnsi="Times New Roman"/>
          <w:b/>
          <w:sz w:val="28"/>
          <w:szCs w:val="28"/>
        </w:rPr>
      </w:pPr>
    </w:p>
    <w:p w:rsidR="002D3CB1" w:rsidRPr="00644432" w:rsidRDefault="002D3CB1" w:rsidP="00644432">
      <w:pPr>
        <w:spacing w:after="0" w:line="240" w:lineRule="auto"/>
        <w:jc w:val="both"/>
        <w:rPr>
          <w:rFonts w:ascii="Times New Roman" w:hAnsi="Times New Roman"/>
          <w:sz w:val="26"/>
          <w:szCs w:val="26"/>
        </w:rPr>
      </w:pPr>
      <w:r w:rsidRPr="00644432">
        <w:rPr>
          <w:rFonts w:ascii="Times New Roman" w:hAnsi="Times New Roman"/>
          <w:sz w:val="24"/>
          <w:szCs w:val="24"/>
        </w:rPr>
        <w:t xml:space="preserve">         </w:t>
      </w:r>
      <w:r w:rsidRPr="00644432">
        <w:rPr>
          <w:rFonts w:ascii="Times New Roman" w:hAnsi="Times New Roman"/>
          <w:sz w:val="26"/>
          <w:szCs w:val="26"/>
        </w:rPr>
        <w:t>Розглянувши заяву гр. Кузьма Оксани Іванівни мешк. села Арданово, 32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w:t>
      </w:r>
      <w:r w:rsidRPr="00644432">
        <w:rPr>
          <w:rFonts w:ascii="Times New Roman" w:hAnsi="Times New Roman"/>
          <w:sz w:val="26"/>
          <w:szCs w:val="26"/>
          <w:lang w:val="uk-UA"/>
        </w:rPr>
        <w:t xml:space="preserve"> </w:t>
      </w:r>
      <w:r w:rsidRPr="00644432">
        <w:rPr>
          <w:rFonts w:ascii="Times New Roman" w:hAnsi="Times New Roman"/>
          <w:sz w:val="26"/>
          <w:szCs w:val="26"/>
        </w:rPr>
        <w:t>ст. 25,Закону України,,Про землеустрій’’ п. 34 ч.1 ст.26 Закону України «Про місцеве самоврядування в Україні » сесія сільської</w:t>
      </w:r>
      <w:r w:rsidRPr="00644432">
        <w:rPr>
          <w:rFonts w:ascii="Times New Roman" w:hAnsi="Times New Roman"/>
          <w:b/>
          <w:sz w:val="26"/>
          <w:szCs w:val="26"/>
        </w:rPr>
        <w:t xml:space="preserve"> </w:t>
      </w:r>
      <w:r w:rsidRPr="00644432">
        <w:rPr>
          <w:rFonts w:ascii="Times New Roman" w:hAnsi="Times New Roman"/>
          <w:sz w:val="26"/>
          <w:szCs w:val="26"/>
        </w:rPr>
        <w:t>ради</w:t>
      </w:r>
    </w:p>
    <w:p w:rsidR="002D3CB1" w:rsidRPr="00D559E0" w:rsidRDefault="002D3CB1" w:rsidP="00D559E0">
      <w:pPr>
        <w:ind w:firstLine="1275"/>
        <w:rPr>
          <w:rFonts w:ascii="Times New Roman" w:hAnsi="Times New Roman"/>
          <w:b/>
          <w:bCs/>
          <w:sz w:val="28"/>
          <w:szCs w:val="28"/>
        </w:rPr>
      </w:pPr>
      <w:r w:rsidRPr="00D559E0">
        <w:rPr>
          <w:rFonts w:ascii="Times New Roman" w:hAnsi="Times New Roman"/>
          <w:b/>
          <w:bCs/>
          <w:sz w:val="28"/>
          <w:szCs w:val="28"/>
        </w:rPr>
        <w:t xml:space="preserve">                                          ВИРІШИЛА:</w:t>
      </w:r>
    </w:p>
    <w:p w:rsidR="002D3CB1" w:rsidRPr="00D559E0" w:rsidRDefault="002D3CB1" w:rsidP="00644432">
      <w:pPr>
        <w:spacing w:after="0" w:line="240" w:lineRule="auto"/>
        <w:jc w:val="both"/>
        <w:rPr>
          <w:rFonts w:ascii="Times New Roman" w:hAnsi="Times New Roman"/>
          <w:sz w:val="28"/>
          <w:szCs w:val="28"/>
        </w:rPr>
      </w:pPr>
      <w:r w:rsidRPr="00D559E0">
        <w:rPr>
          <w:rFonts w:ascii="Times New Roman" w:hAnsi="Times New Roman"/>
          <w:b/>
          <w:bCs/>
          <w:sz w:val="28"/>
          <w:szCs w:val="28"/>
        </w:rPr>
        <w:t xml:space="preserve">          </w:t>
      </w:r>
      <w:r w:rsidRPr="00D559E0">
        <w:rPr>
          <w:rFonts w:ascii="Times New Roman" w:hAnsi="Times New Roman"/>
          <w:bCs/>
          <w:sz w:val="28"/>
          <w:szCs w:val="28"/>
        </w:rPr>
        <w:t>1.</w:t>
      </w:r>
      <w:r w:rsidRPr="00D559E0">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Кузьма Оксани Іванівни мешк. села Арданово, 32, загальною площею 0,1500 га (кадастровий номер </w:t>
      </w:r>
      <w:r w:rsidRPr="00D559E0">
        <w:rPr>
          <w:rFonts w:ascii="Times New Roman" w:hAnsi="Times New Roman"/>
          <w:sz w:val="28"/>
          <w:szCs w:val="28"/>
          <w:u w:val="single"/>
        </w:rPr>
        <w:t>2121980400:08:001:0066</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Арданово, 32,</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644432">
      <w:pPr>
        <w:spacing w:after="0" w:line="240" w:lineRule="auto"/>
        <w:jc w:val="both"/>
        <w:rPr>
          <w:rFonts w:ascii="Times New Roman" w:hAnsi="Times New Roman"/>
          <w:sz w:val="28"/>
          <w:szCs w:val="28"/>
        </w:rPr>
      </w:pPr>
      <w:r w:rsidRPr="00D559E0">
        <w:rPr>
          <w:rFonts w:ascii="Times New Roman" w:hAnsi="Times New Roman"/>
          <w:sz w:val="28"/>
          <w:szCs w:val="28"/>
        </w:rPr>
        <w:t xml:space="preserve">          2. Передати безоплатно у власність земельну ділянку гр. Кузьма Оксані Іванівні мешк. села Арданово, 32, загальною площею 0,1500 га (кадастровий номер </w:t>
      </w:r>
      <w:r w:rsidRPr="00D559E0">
        <w:rPr>
          <w:rFonts w:ascii="Times New Roman" w:hAnsi="Times New Roman"/>
          <w:sz w:val="28"/>
          <w:szCs w:val="28"/>
          <w:u w:val="single"/>
        </w:rPr>
        <w:t>2121980400:08:001:0066</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Арданово, 32,</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644432">
      <w:pPr>
        <w:spacing w:after="0" w:line="240" w:lineRule="auto"/>
        <w:jc w:val="both"/>
        <w:rPr>
          <w:rFonts w:ascii="Times New Roman" w:hAnsi="Times New Roman"/>
          <w:sz w:val="28"/>
          <w:szCs w:val="28"/>
        </w:rPr>
      </w:pPr>
      <w:r w:rsidRPr="00D559E0">
        <w:rPr>
          <w:rFonts w:ascii="Times New Roman" w:hAnsi="Times New Roman"/>
          <w:sz w:val="28"/>
          <w:szCs w:val="28"/>
        </w:rPr>
        <w:t xml:space="preserve">         3. Громадянці Кузьма Оксані Іванівні зареєструвати право власності на земельну ділянку в суб’єкта державної реєстрації прав.</w:t>
      </w:r>
    </w:p>
    <w:p w:rsidR="002D3CB1" w:rsidRPr="00D559E0" w:rsidRDefault="002D3CB1" w:rsidP="00644432">
      <w:pPr>
        <w:spacing w:after="0" w:line="240" w:lineRule="auto"/>
        <w:jc w:val="both"/>
        <w:rPr>
          <w:rFonts w:ascii="Times New Roman" w:hAnsi="Times New Roman"/>
          <w:sz w:val="28"/>
          <w:szCs w:val="28"/>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D559E0" w:rsidRDefault="002D3CB1" w:rsidP="00644432">
      <w:pPr>
        <w:spacing w:after="0" w:line="240" w:lineRule="auto"/>
        <w:jc w:val="both"/>
        <w:rPr>
          <w:rFonts w:ascii="Times New Roman" w:hAnsi="Times New Roman"/>
          <w:sz w:val="28"/>
          <w:szCs w:val="28"/>
        </w:rPr>
      </w:pPr>
    </w:p>
    <w:p w:rsidR="002D3CB1" w:rsidRPr="00644432" w:rsidRDefault="002D3CB1" w:rsidP="00644432">
      <w:pPr>
        <w:spacing w:after="0" w:line="240" w:lineRule="auto"/>
        <w:jc w:val="center"/>
        <w:rPr>
          <w:rFonts w:ascii="Times New Roman" w:hAnsi="Times New Roman"/>
          <w:b/>
          <w:sz w:val="28"/>
          <w:szCs w:val="28"/>
          <w:lang w:val="uk-UA"/>
        </w:rPr>
      </w:pPr>
      <w:r w:rsidRPr="00D559E0">
        <w:rPr>
          <w:rFonts w:ascii="Times New Roman" w:hAnsi="Times New Roman"/>
          <w:b/>
          <w:sz w:val="28"/>
          <w:szCs w:val="28"/>
        </w:rPr>
        <w:t>Сільський голова                                                      М.М. Ст</w:t>
      </w:r>
      <w:r>
        <w:rPr>
          <w:rFonts w:ascii="Times New Roman" w:hAnsi="Times New Roman"/>
          <w:b/>
          <w:sz w:val="28"/>
          <w:szCs w:val="28"/>
        </w:rPr>
        <w:t>анинец</w:t>
      </w:r>
      <w:r>
        <w:rPr>
          <w:rFonts w:ascii="Times New Roman" w:hAnsi="Times New Roman"/>
          <w:b/>
          <w:sz w:val="28"/>
          <w:szCs w:val="28"/>
          <w:lang w:val="uk-UA"/>
        </w:rPr>
        <w:t>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57" type="#_x0000_t75" style="width:46.5pt;height:53.25pt" o:ole="" fillcolor="window">
            <v:imagedata r:id="rId58" o:title=""/>
          </v:shape>
          <o:OLEObject Type="Embed" ProgID="Word.Picture.8" ShapeID="_x0000_i1057" DrawAspect="Content" ObjectID="_1700639526" r:id="rId77"/>
        </w:object>
      </w:r>
    </w:p>
    <w:p w:rsidR="002D3CB1" w:rsidRPr="00644432" w:rsidRDefault="002D3CB1" w:rsidP="00644432">
      <w:pPr>
        <w:spacing w:after="0" w:line="240" w:lineRule="auto"/>
        <w:jc w:val="center"/>
        <w:outlineLvl w:val="0"/>
        <w:rPr>
          <w:rFonts w:ascii="Times New Roman" w:hAnsi="Times New Roman"/>
          <w:b/>
          <w:sz w:val="28"/>
          <w:szCs w:val="28"/>
        </w:rPr>
      </w:pPr>
      <w:r w:rsidRPr="00644432">
        <w:rPr>
          <w:rFonts w:ascii="Times New Roman" w:hAnsi="Times New Roman"/>
          <w:b/>
          <w:sz w:val="28"/>
          <w:szCs w:val="28"/>
        </w:rPr>
        <w:t>У К Р А Ї Н А</w:t>
      </w:r>
    </w:p>
    <w:p w:rsidR="002D3CB1" w:rsidRPr="00644432" w:rsidRDefault="002D3CB1" w:rsidP="00644432">
      <w:pPr>
        <w:spacing w:after="0" w:line="240" w:lineRule="auto"/>
        <w:jc w:val="center"/>
        <w:rPr>
          <w:rFonts w:ascii="Times New Roman" w:hAnsi="Times New Roman"/>
          <w:b/>
          <w:sz w:val="28"/>
          <w:szCs w:val="28"/>
        </w:rPr>
      </w:pPr>
      <w:r w:rsidRPr="00644432">
        <w:rPr>
          <w:rFonts w:ascii="Times New Roman" w:hAnsi="Times New Roman"/>
          <w:b/>
          <w:sz w:val="28"/>
          <w:szCs w:val="28"/>
        </w:rPr>
        <w:t>КАМ’ЯНСЬКА  СІЛЬСЬКА  РАДА БЕРЕГІВСЬКОГО  РАЙОНУ ЗАКАРПАТСЬКОЇ  ОБЛАСТІ</w:t>
      </w:r>
    </w:p>
    <w:p w:rsidR="002D3CB1" w:rsidRPr="00644432" w:rsidRDefault="002D3CB1" w:rsidP="00644432">
      <w:pPr>
        <w:spacing w:after="0" w:line="240" w:lineRule="auto"/>
        <w:jc w:val="center"/>
        <w:rPr>
          <w:rFonts w:ascii="Times New Roman" w:hAnsi="Times New Roman"/>
          <w:b/>
          <w:sz w:val="28"/>
          <w:szCs w:val="28"/>
        </w:rPr>
      </w:pPr>
      <w:r w:rsidRPr="00644432">
        <w:rPr>
          <w:rFonts w:ascii="Times New Roman" w:hAnsi="Times New Roman"/>
          <w:b/>
          <w:sz w:val="28"/>
          <w:szCs w:val="28"/>
        </w:rPr>
        <w:t xml:space="preserve">4 -та  сесія   8-го скликання </w:t>
      </w:r>
    </w:p>
    <w:p w:rsidR="002D3CB1" w:rsidRPr="00644432" w:rsidRDefault="002D3CB1" w:rsidP="00644432">
      <w:pPr>
        <w:spacing w:after="0" w:line="240" w:lineRule="auto"/>
        <w:jc w:val="center"/>
        <w:rPr>
          <w:rFonts w:ascii="Times New Roman" w:hAnsi="Times New Roman"/>
          <w:b/>
          <w:sz w:val="28"/>
          <w:szCs w:val="28"/>
        </w:rPr>
      </w:pPr>
    </w:p>
    <w:p w:rsidR="002D3CB1" w:rsidRPr="00644432" w:rsidRDefault="002D3CB1" w:rsidP="00644432">
      <w:pPr>
        <w:tabs>
          <w:tab w:val="left" w:pos="405"/>
          <w:tab w:val="center" w:pos="4808"/>
        </w:tabs>
        <w:spacing w:after="0" w:line="240" w:lineRule="auto"/>
        <w:jc w:val="center"/>
        <w:outlineLvl w:val="0"/>
        <w:rPr>
          <w:rFonts w:ascii="Times New Roman" w:hAnsi="Times New Roman"/>
          <w:sz w:val="28"/>
          <w:szCs w:val="28"/>
        </w:rPr>
      </w:pPr>
      <w:r w:rsidRPr="00644432">
        <w:rPr>
          <w:rFonts w:ascii="Times New Roman" w:hAnsi="Times New Roman"/>
          <w:b/>
          <w:sz w:val="28"/>
          <w:szCs w:val="28"/>
        </w:rPr>
        <w:t>Р І Ш Е Н Н Я</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від  29 квітня 2021 року  № 337</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с. Кам’янське</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Про затвердження технічної</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документації із землеустрою</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щодо встановлення (відновлення) меж земельної</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 xml:space="preserve">ділянки в натурі на (місцевості) та </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передачу земельної ділянки у власність</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гр. Буряс Оксани Михайлівни</w:t>
      </w:r>
    </w:p>
    <w:p w:rsidR="002D3CB1" w:rsidRPr="00644432" w:rsidRDefault="002D3CB1" w:rsidP="00644432">
      <w:pPr>
        <w:tabs>
          <w:tab w:val="left" w:pos="3540"/>
        </w:tabs>
        <w:spacing w:after="0" w:line="240" w:lineRule="auto"/>
        <w:rPr>
          <w:rFonts w:ascii="Times New Roman" w:hAnsi="Times New Roman"/>
          <w:b/>
          <w:sz w:val="24"/>
          <w:szCs w:val="24"/>
          <w:lang w:val="uk-UA"/>
        </w:rPr>
      </w:pPr>
      <w:r w:rsidRPr="00644432">
        <w:rPr>
          <w:rFonts w:ascii="Times New Roman" w:hAnsi="Times New Roman"/>
          <w:b/>
          <w:sz w:val="24"/>
          <w:szCs w:val="24"/>
        </w:rPr>
        <w:t>мешк. с. Арданово, 154</w:t>
      </w:r>
    </w:p>
    <w:p w:rsidR="002D3CB1" w:rsidRPr="00644432" w:rsidRDefault="002D3CB1" w:rsidP="00644432">
      <w:pPr>
        <w:spacing w:after="0" w:line="240" w:lineRule="auto"/>
        <w:jc w:val="both"/>
        <w:rPr>
          <w:rFonts w:ascii="Times New Roman" w:hAnsi="Times New Roman"/>
          <w:sz w:val="28"/>
          <w:szCs w:val="28"/>
        </w:rPr>
      </w:pPr>
      <w:r w:rsidRPr="00D559E0">
        <w:rPr>
          <w:rFonts w:ascii="Times New Roman" w:hAnsi="Times New Roman"/>
          <w:sz w:val="28"/>
          <w:szCs w:val="28"/>
        </w:rPr>
        <w:t xml:space="preserve">         Розглянувши заяву гр. Буряс Оксани Михайлівни мешк. села Арданово, 154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Pr>
          <w:rFonts w:ascii="Times New Roman" w:hAnsi="Times New Roman"/>
          <w:sz w:val="28"/>
          <w:szCs w:val="28"/>
          <w:lang w:val="uk-UA"/>
        </w:rPr>
        <w:t xml:space="preserve"> </w:t>
      </w:r>
      <w:r w:rsidRPr="00D559E0">
        <w:rPr>
          <w:rFonts w:ascii="Times New Roman" w:hAnsi="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b/>
          <w:sz w:val="28"/>
          <w:szCs w:val="28"/>
        </w:rPr>
        <w:t xml:space="preserve"> </w:t>
      </w:r>
      <w:r w:rsidRPr="00D559E0">
        <w:rPr>
          <w:rFonts w:ascii="Times New Roman" w:hAnsi="Times New Roman"/>
          <w:sz w:val="28"/>
          <w:szCs w:val="28"/>
        </w:rPr>
        <w:t>ради</w:t>
      </w:r>
    </w:p>
    <w:p w:rsidR="002D3CB1" w:rsidRPr="00D559E0" w:rsidRDefault="002D3CB1" w:rsidP="00D559E0">
      <w:pPr>
        <w:ind w:firstLine="1275"/>
        <w:rPr>
          <w:rFonts w:ascii="Times New Roman" w:hAnsi="Times New Roman"/>
          <w:b/>
          <w:bCs/>
          <w:sz w:val="28"/>
          <w:szCs w:val="28"/>
        </w:rPr>
      </w:pPr>
      <w:r w:rsidRPr="00D559E0">
        <w:rPr>
          <w:rFonts w:ascii="Times New Roman" w:hAnsi="Times New Roman"/>
          <w:b/>
          <w:bCs/>
          <w:sz w:val="28"/>
          <w:szCs w:val="28"/>
        </w:rPr>
        <w:t xml:space="preserve">                                          ВИРІШИЛА:</w:t>
      </w:r>
    </w:p>
    <w:p w:rsidR="002D3CB1" w:rsidRPr="00D559E0" w:rsidRDefault="002D3CB1" w:rsidP="00644432">
      <w:pPr>
        <w:spacing w:after="0" w:line="240" w:lineRule="auto"/>
        <w:jc w:val="both"/>
        <w:rPr>
          <w:rFonts w:ascii="Times New Roman" w:hAnsi="Times New Roman"/>
          <w:sz w:val="28"/>
          <w:szCs w:val="28"/>
        </w:rPr>
      </w:pPr>
      <w:r w:rsidRPr="00D559E0">
        <w:rPr>
          <w:rFonts w:ascii="Times New Roman" w:hAnsi="Times New Roman"/>
          <w:b/>
          <w:bCs/>
          <w:sz w:val="28"/>
          <w:szCs w:val="28"/>
        </w:rPr>
        <w:t xml:space="preserve">          </w:t>
      </w:r>
      <w:r w:rsidRPr="00D559E0">
        <w:rPr>
          <w:rFonts w:ascii="Times New Roman" w:hAnsi="Times New Roman"/>
          <w:bCs/>
          <w:sz w:val="28"/>
          <w:szCs w:val="28"/>
        </w:rPr>
        <w:t>1.</w:t>
      </w:r>
      <w:r w:rsidRPr="00D559E0">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Буряс Оксани Михайлівни мешк. села Арданово, 154,  загальною площею 0,1404 га (кадастровий номер </w:t>
      </w:r>
      <w:r w:rsidRPr="00D559E0">
        <w:rPr>
          <w:rFonts w:ascii="Times New Roman" w:hAnsi="Times New Roman"/>
          <w:sz w:val="28"/>
          <w:szCs w:val="28"/>
          <w:u w:val="single"/>
        </w:rPr>
        <w:t>2121980400:08:001:0068</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Арданово, 154,</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644432">
      <w:pPr>
        <w:spacing w:after="0" w:line="240" w:lineRule="auto"/>
        <w:jc w:val="both"/>
        <w:rPr>
          <w:rFonts w:ascii="Times New Roman" w:hAnsi="Times New Roman"/>
          <w:sz w:val="28"/>
          <w:szCs w:val="28"/>
        </w:rPr>
      </w:pPr>
      <w:r w:rsidRPr="00D559E0">
        <w:rPr>
          <w:rFonts w:ascii="Times New Roman" w:hAnsi="Times New Roman"/>
          <w:sz w:val="28"/>
          <w:szCs w:val="28"/>
        </w:rPr>
        <w:t xml:space="preserve">          2. Передати безоплатно у власність земельну ділянку гр. Буряс Оксані Михайлівні мешк. села Арданово, 154,  загальною площею 0,1404 га (кадастровий номер </w:t>
      </w:r>
      <w:r w:rsidRPr="00D559E0">
        <w:rPr>
          <w:rFonts w:ascii="Times New Roman" w:hAnsi="Times New Roman"/>
          <w:sz w:val="28"/>
          <w:szCs w:val="28"/>
          <w:u w:val="single"/>
        </w:rPr>
        <w:t>2121980400:08:001:0068</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Арданово, 154,</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644432">
      <w:pPr>
        <w:spacing w:after="0" w:line="240" w:lineRule="auto"/>
        <w:jc w:val="both"/>
        <w:rPr>
          <w:rFonts w:ascii="Times New Roman" w:hAnsi="Times New Roman"/>
          <w:sz w:val="28"/>
          <w:szCs w:val="28"/>
        </w:rPr>
      </w:pPr>
      <w:r w:rsidRPr="00D559E0">
        <w:rPr>
          <w:rFonts w:ascii="Times New Roman" w:hAnsi="Times New Roman"/>
          <w:sz w:val="28"/>
          <w:szCs w:val="28"/>
        </w:rPr>
        <w:t xml:space="preserve">         3. Громадянці Буряс Оксані Михайлівні зареєструвати право власності на земельну ділянку в суб’єкта державної реєстрації прав.</w:t>
      </w:r>
    </w:p>
    <w:p w:rsidR="002D3CB1" w:rsidRPr="00644432" w:rsidRDefault="002D3CB1" w:rsidP="00D559E0">
      <w:pPr>
        <w:jc w:val="both"/>
        <w:rPr>
          <w:rFonts w:ascii="Times New Roman" w:hAnsi="Times New Roman"/>
          <w:sz w:val="28"/>
          <w:szCs w:val="28"/>
          <w:lang w:val="uk-UA"/>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644432" w:rsidRDefault="002D3CB1" w:rsidP="00644432">
      <w:pPr>
        <w:jc w:val="center"/>
        <w:rPr>
          <w:rFonts w:ascii="Times New Roman" w:hAnsi="Times New Roman"/>
          <w:b/>
          <w:sz w:val="28"/>
          <w:szCs w:val="28"/>
          <w:lang w:val="uk-UA"/>
        </w:rPr>
      </w:pPr>
      <w:r w:rsidRPr="00D559E0">
        <w:rPr>
          <w:rFonts w:ascii="Times New Roman" w:hAnsi="Times New Roman"/>
          <w:b/>
          <w:sz w:val="28"/>
          <w:szCs w:val="28"/>
        </w:rPr>
        <w:t>Сільський голова                                                      М.М. Станинець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58" type="#_x0000_t75" style="width:46.5pt;height:53.25pt" o:ole="" fillcolor="window">
            <v:imagedata r:id="rId58" o:title=""/>
          </v:shape>
          <o:OLEObject Type="Embed" ProgID="Word.Picture.8" ShapeID="_x0000_i1058" DrawAspect="Content" ObjectID="_1700639527" r:id="rId78"/>
        </w:object>
      </w:r>
    </w:p>
    <w:p w:rsidR="002D3CB1" w:rsidRPr="00D559E0" w:rsidRDefault="002D3CB1" w:rsidP="00644432">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644432">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644432">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644432">
      <w:pPr>
        <w:spacing w:after="0" w:line="240" w:lineRule="auto"/>
        <w:jc w:val="center"/>
        <w:rPr>
          <w:rFonts w:ascii="Times New Roman" w:hAnsi="Times New Roman"/>
          <w:b/>
          <w:sz w:val="28"/>
          <w:szCs w:val="28"/>
        </w:rPr>
      </w:pPr>
    </w:p>
    <w:p w:rsidR="002D3CB1" w:rsidRPr="00D559E0" w:rsidRDefault="002D3CB1" w:rsidP="00644432">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від  29 квітня 2021 року  № 338</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с. Кам’янське</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Про затвердження технічної</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документації із землеустрою</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щодо встановлення (відновлення) меж земельної</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 xml:space="preserve">ділянки в натурі на (місцевості) та </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передачу земельної ділянки у власність</w:t>
      </w:r>
    </w:p>
    <w:p w:rsidR="002D3CB1" w:rsidRPr="00644432" w:rsidRDefault="002D3CB1" w:rsidP="00644432">
      <w:pPr>
        <w:spacing w:after="0" w:line="240" w:lineRule="auto"/>
        <w:rPr>
          <w:rFonts w:ascii="Times New Roman" w:hAnsi="Times New Roman"/>
          <w:b/>
          <w:sz w:val="24"/>
          <w:szCs w:val="24"/>
        </w:rPr>
      </w:pPr>
      <w:r w:rsidRPr="00644432">
        <w:rPr>
          <w:rFonts w:ascii="Times New Roman" w:hAnsi="Times New Roman"/>
          <w:b/>
          <w:sz w:val="24"/>
          <w:szCs w:val="24"/>
        </w:rPr>
        <w:t>гр. Садварій Наталії Анатоліївни</w:t>
      </w:r>
    </w:p>
    <w:p w:rsidR="002D3CB1" w:rsidRPr="00644432" w:rsidRDefault="002D3CB1" w:rsidP="00644432">
      <w:pPr>
        <w:tabs>
          <w:tab w:val="left" w:pos="3540"/>
        </w:tabs>
        <w:spacing w:after="0" w:line="240" w:lineRule="auto"/>
        <w:rPr>
          <w:rFonts w:ascii="Times New Roman" w:hAnsi="Times New Roman"/>
          <w:b/>
          <w:sz w:val="24"/>
          <w:szCs w:val="24"/>
          <w:lang w:val="uk-UA"/>
        </w:rPr>
      </w:pPr>
      <w:r w:rsidRPr="00644432">
        <w:rPr>
          <w:rFonts w:ascii="Times New Roman" w:hAnsi="Times New Roman"/>
          <w:b/>
          <w:sz w:val="24"/>
          <w:szCs w:val="24"/>
        </w:rPr>
        <w:t>мешк. с. Арданово, 395</w:t>
      </w:r>
    </w:p>
    <w:p w:rsidR="002D3CB1" w:rsidRPr="00644432" w:rsidRDefault="002D3CB1" w:rsidP="00644432">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Розглянувши заяву гр. Садварій Наталії Анатоліївни  мешк. села Арданово, 395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Pr>
          <w:rFonts w:ascii="Times New Roman" w:hAnsi="Times New Roman"/>
          <w:sz w:val="28"/>
          <w:szCs w:val="28"/>
          <w:lang w:val="uk-UA"/>
        </w:rPr>
        <w:t xml:space="preserve"> </w:t>
      </w:r>
      <w:r w:rsidRPr="00D559E0">
        <w:rPr>
          <w:rFonts w:ascii="Times New Roman" w:hAnsi="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b/>
          <w:sz w:val="28"/>
          <w:szCs w:val="28"/>
        </w:rPr>
        <w:t xml:space="preserve"> </w:t>
      </w:r>
      <w:r w:rsidRPr="00D559E0">
        <w:rPr>
          <w:rFonts w:ascii="Times New Roman" w:hAnsi="Times New Roman"/>
          <w:sz w:val="28"/>
          <w:szCs w:val="28"/>
        </w:rPr>
        <w:t>ради</w:t>
      </w:r>
    </w:p>
    <w:p w:rsidR="002D3CB1" w:rsidRPr="00D559E0" w:rsidRDefault="002D3CB1" w:rsidP="00D559E0">
      <w:pPr>
        <w:ind w:firstLine="1275"/>
        <w:rPr>
          <w:rFonts w:ascii="Times New Roman" w:hAnsi="Times New Roman"/>
          <w:b/>
          <w:bCs/>
          <w:sz w:val="28"/>
          <w:szCs w:val="28"/>
        </w:rPr>
      </w:pPr>
      <w:r w:rsidRPr="00D559E0">
        <w:rPr>
          <w:rFonts w:ascii="Times New Roman" w:hAnsi="Times New Roman"/>
          <w:b/>
          <w:bCs/>
          <w:sz w:val="28"/>
          <w:szCs w:val="28"/>
        </w:rPr>
        <w:t xml:space="preserve">                                          ВИРІШИЛА:</w:t>
      </w:r>
    </w:p>
    <w:p w:rsidR="002D3CB1" w:rsidRPr="00D559E0" w:rsidRDefault="002D3CB1" w:rsidP="00644432">
      <w:pPr>
        <w:spacing w:after="0" w:line="240" w:lineRule="auto"/>
        <w:jc w:val="both"/>
        <w:rPr>
          <w:rFonts w:ascii="Times New Roman" w:hAnsi="Times New Roman"/>
          <w:sz w:val="28"/>
          <w:szCs w:val="28"/>
        </w:rPr>
      </w:pPr>
      <w:r w:rsidRPr="00D559E0">
        <w:rPr>
          <w:rFonts w:ascii="Times New Roman" w:hAnsi="Times New Roman"/>
          <w:b/>
          <w:bCs/>
          <w:sz w:val="28"/>
          <w:szCs w:val="28"/>
        </w:rPr>
        <w:t xml:space="preserve">          </w:t>
      </w:r>
      <w:r w:rsidRPr="00D559E0">
        <w:rPr>
          <w:rFonts w:ascii="Times New Roman" w:hAnsi="Times New Roman"/>
          <w:bCs/>
          <w:sz w:val="28"/>
          <w:szCs w:val="28"/>
        </w:rPr>
        <w:t>1.</w:t>
      </w:r>
      <w:r w:rsidRPr="00D559E0">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Садварій Наталії Анатоліївни  мешк. села Арданово, 395, загальною площею 0,1938 га (кадастровий номер </w:t>
      </w:r>
      <w:r w:rsidRPr="00D559E0">
        <w:rPr>
          <w:rFonts w:ascii="Times New Roman" w:hAnsi="Times New Roman"/>
          <w:sz w:val="28"/>
          <w:szCs w:val="28"/>
          <w:u w:val="single"/>
        </w:rPr>
        <w:t>2121980400:07:001:0058</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Арданово, 395,</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644432">
      <w:pPr>
        <w:spacing w:after="0" w:line="240" w:lineRule="auto"/>
        <w:jc w:val="both"/>
        <w:rPr>
          <w:rFonts w:ascii="Times New Roman" w:hAnsi="Times New Roman"/>
          <w:sz w:val="28"/>
          <w:szCs w:val="28"/>
        </w:rPr>
      </w:pPr>
      <w:r w:rsidRPr="00D559E0">
        <w:rPr>
          <w:rFonts w:ascii="Times New Roman" w:hAnsi="Times New Roman"/>
          <w:sz w:val="28"/>
          <w:szCs w:val="28"/>
        </w:rPr>
        <w:t xml:space="preserve">          2. Передати безоплатно у власність земельну ділянку гр. Садварій Наталії Анатоліївні  мешк. села Арданово, 395, загальною площею 0,1938 га (кадастровий номер </w:t>
      </w:r>
      <w:r w:rsidRPr="00D559E0">
        <w:rPr>
          <w:rFonts w:ascii="Times New Roman" w:hAnsi="Times New Roman"/>
          <w:sz w:val="28"/>
          <w:szCs w:val="28"/>
          <w:u w:val="single"/>
        </w:rPr>
        <w:t>2121980400:07:001:0058</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Арданово, 395,</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644432">
      <w:pPr>
        <w:spacing w:after="0" w:line="240" w:lineRule="auto"/>
        <w:jc w:val="both"/>
        <w:rPr>
          <w:rFonts w:ascii="Times New Roman" w:hAnsi="Times New Roman"/>
          <w:sz w:val="28"/>
          <w:szCs w:val="28"/>
        </w:rPr>
      </w:pPr>
      <w:r w:rsidRPr="00D559E0">
        <w:rPr>
          <w:rFonts w:ascii="Times New Roman" w:hAnsi="Times New Roman"/>
          <w:sz w:val="28"/>
          <w:szCs w:val="28"/>
        </w:rPr>
        <w:t xml:space="preserve">         3. Громадянці Садварій Наталії Анатоліївні зареєструвати право власності на земельну ділянку в суб’єкта державної реєстрації прав.</w:t>
      </w:r>
    </w:p>
    <w:p w:rsidR="002D3CB1" w:rsidRPr="00644432" w:rsidRDefault="002D3CB1" w:rsidP="00644432">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w:t>
      </w:r>
      <w:r>
        <w:rPr>
          <w:rFonts w:ascii="Times New Roman" w:hAnsi="Times New Roman"/>
          <w:sz w:val="28"/>
          <w:szCs w:val="28"/>
          <w:lang w:val="uk-UA"/>
        </w:rPr>
        <w:t xml:space="preserve"> </w:t>
      </w: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644432" w:rsidRDefault="002D3CB1" w:rsidP="00644432">
      <w:pPr>
        <w:spacing w:after="0" w:line="240" w:lineRule="auto"/>
        <w:jc w:val="center"/>
        <w:rPr>
          <w:rFonts w:ascii="Times New Roman" w:hAnsi="Times New Roman"/>
          <w:b/>
          <w:sz w:val="28"/>
          <w:szCs w:val="28"/>
          <w:lang w:val="uk-UA"/>
        </w:rPr>
      </w:pPr>
      <w:r w:rsidRPr="00D559E0">
        <w:rPr>
          <w:rFonts w:ascii="Times New Roman" w:hAnsi="Times New Roman"/>
          <w:b/>
          <w:sz w:val="28"/>
          <w:szCs w:val="28"/>
        </w:rPr>
        <w:t>Сільський голова                                                      М.М. Станинець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59" type="#_x0000_t75" style="width:46.5pt;height:53.25pt" o:ole="" fillcolor="window">
            <v:imagedata r:id="rId58" o:title=""/>
          </v:shape>
          <o:OLEObject Type="Embed" ProgID="Word.Picture.8" ShapeID="_x0000_i1059" DrawAspect="Content" ObjectID="_1700639528" r:id="rId79"/>
        </w:object>
      </w:r>
    </w:p>
    <w:p w:rsidR="002D3CB1" w:rsidRPr="00D559E0" w:rsidRDefault="002D3CB1" w:rsidP="00644432">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644432">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644432">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644432">
      <w:pPr>
        <w:spacing w:after="0" w:line="240" w:lineRule="auto"/>
        <w:jc w:val="center"/>
        <w:rPr>
          <w:rFonts w:ascii="Times New Roman" w:hAnsi="Times New Roman"/>
          <w:b/>
          <w:sz w:val="28"/>
          <w:szCs w:val="28"/>
        </w:rPr>
      </w:pPr>
    </w:p>
    <w:p w:rsidR="002D3CB1" w:rsidRPr="00D559E0" w:rsidRDefault="002D3CB1" w:rsidP="00644432">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B32ED4" w:rsidRDefault="002D3CB1" w:rsidP="00644432">
      <w:pPr>
        <w:spacing w:after="0" w:line="240" w:lineRule="auto"/>
        <w:rPr>
          <w:rFonts w:ascii="Times New Roman" w:hAnsi="Times New Roman"/>
          <w:b/>
          <w:sz w:val="24"/>
          <w:szCs w:val="24"/>
        </w:rPr>
      </w:pPr>
      <w:r w:rsidRPr="00B32ED4">
        <w:rPr>
          <w:rFonts w:ascii="Times New Roman" w:hAnsi="Times New Roman"/>
          <w:b/>
          <w:sz w:val="24"/>
          <w:szCs w:val="24"/>
        </w:rPr>
        <w:t>від  29 квітня 2021 року  № 339</w:t>
      </w:r>
    </w:p>
    <w:p w:rsidR="002D3CB1" w:rsidRPr="00B32ED4" w:rsidRDefault="002D3CB1" w:rsidP="00644432">
      <w:pPr>
        <w:spacing w:after="0" w:line="240" w:lineRule="auto"/>
        <w:rPr>
          <w:rFonts w:ascii="Times New Roman" w:hAnsi="Times New Roman"/>
          <w:b/>
          <w:sz w:val="24"/>
          <w:szCs w:val="24"/>
        </w:rPr>
      </w:pPr>
      <w:r w:rsidRPr="00B32ED4">
        <w:rPr>
          <w:rFonts w:ascii="Times New Roman" w:hAnsi="Times New Roman"/>
          <w:b/>
          <w:sz w:val="24"/>
          <w:szCs w:val="24"/>
        </w:rPr>
        <w:t>с. Кам’янське</w:t>
      </w:r>
    </w:p>
    <w:p w:rsidR="002D3CB1" w:rsidRPr="00B32ED4" w:rsidRDefault="002D3CB1" w:rsidP="00644432">
      <w:pPr>
        <w:spacing w:after="0" w:line="240" w:lineRule="auto"/>
        <w:rPr>
          <w:rFonts w:ascii="Times New Roman" w:hAnsi="Times New Roman"/>
          <w:b/>
          <w:sz w:val="24"/>
          <w:szCs w:val="24"/>
        </w:rPr>
      </w:pPr>
      <w:r w:rsidRPr="00B32ED4">
        <w:rPr>
          <w:rFonts w:ascii="Times New Roman" w:hAnsi="Times New Roman"/>
          <w:b/>
          <w:sz w:val="24"/>
          <w:szCs w:val="24"/>
        </w:rPr>
        <w:t>Про затвердження технічної</w:t>
      </w:r>
    </w:p>
    <w:p w:rsidR="002D3CB1" w:rsidRPr="00B32ED4" w:rsidRDefault="002D3CB1" w:rsidP="00644432">
      <w:pPr>
        <w:spacing w:after="0" w:line="240" w:lineRule="auto"/>
        <w:rPr>
          <w:rFonts w:ascii="Times New Roman" w:hAnsi="Times New Roman"/>
          <w:b/>
          <w:sz w:val="24"/>
          <w:szCs w:val="24"/>
        </w:rPr>
      </w:pPr>
      <w:r w:rsidRPr="00B32ED4">
        <w:rPr>
          <w:rFonts w:ascii="Times New Roman" w:hAnsi="Times New Roman"/>
          <w:b/>
          <w:sz w:val="24"/>
          <w:szCs w:val="24"/>
        </w:rPr>
        <w:t>документації із землеустрою</w:t>
      </w:r>
    </w:p>
    <w:p w:rsidR="002D3CB1" w:rsidRPr="00B32ED4" w:rsidRDefault="002D3CB1" w:rsidP="00644432">
      <w:pPr>
        <w:spacing w:after="0" w:line="240" w:lineRule="auto"/>
        <w:rPr>
          <w:rFonts w:ascii="Times New Roman" w:hAnsi="Times New Roman"/>
          <w:b/>
          <w:sz w:val="24"/>
          <w:szCs w:val="24"/>
        </w:rPr>
      </w:pPr>
      <w:r w:rsidRPr="00B32ED4">
        <w:rPr>
          <w:rFonts w:ascii="Times New Roman" w:hAnsi="Times New Roman"/>
          <w:b/>
          <w:sz w:val="24"/>
          <w:szCs w:val="24"/>
        </w:rPr>
        <w:t>щодо встановлення (відновлення) меж земельної</w:t>
      </w:r>
    </w:p>
    <w:p w:rsidR="002D3CB1" w:rsidRPr="00B32ED4" w:rsidRDefault="002D3CB1" w:rsidP="00644432">
      <w:pPr>
        <w:spacing w:after="0" w:line="240" w:lineRule="auto"/>
        <w:rPr>
          <w:rFonts w:ascii="Times New Roman" w:hAnsi="Times New Roman"/>
          <w:b/>
          <w:sz w:val="24"/>
          <w:szCs w:val="24"/>
        </w:rPr>
      </w:pPr>
      <w:r w:rsidRPr="00B32ED4">
        <w:rPr>
          <w:rFonts w:ascii="Times New Roman" w:hAnsi="Times New Roman"/>
          <w:b/>
          <w:sz w:val="24"/>
          <w:szCs w:val="24"/>
        </w:rPr>
        <w:t xml:space="preserve">ділянки в натурі на (місцевості) та </w:t>
      </w:r>
    </w:p>
    <w:p w:rsidR="002D3CB1" w:rsidRPr="00B32ED4" w:rsidRDefault="002D3CB1" w:rsidP="00644432">
      <w:pPr>
        <w:spacing w:after="0" w:line="240" w:lineRule="auto"/>
        <w:rPr>
          <w:rFonts w:ascii="Times New Roman" w:hAnsi="Times New Roman"/>
          <w:b/>
          <w:sz w:val="24"/>
          <w:szCs w:val="24"/>
        </w:rPr>
      </w:pPr>
      <w:r w:rsidRPr="00B32ED4">
        <w:rPr>
          <w:rFonts w:ascii="Times New Roman" w:hAnsi="Times New Roman"/>
          <w:b/>
          <w:sz w:val="24"/>
          <w:szCs w:val="24"/>
        </w:rPr>
        <w:t>передачу земельної ділянки у власність</w:t>
      </w:r>
    </w:p>
    <w:p w:rsidR="002D3CB1" w:rsidRPr="00B32ED4" w:rsidRDefault="002D3CB1" w:rsidP="00644432">
      <w:pPr>
        <w:spacing w:after="0" w:line="240" w:lineRule="auto"/>
        <w:rPr>
          <w:rFonts w:ascii="Times New Roman" w:hAnsi="Times New Roman"/>
          <w:b/>
          <w:sz w:val="24"/>
          <w:szCs w:val="24"/>
        </w:rPr>
      </w:pPr>
      <w:r w:rsidRPr="00B32ED4">
        <w:rPr>
          <w:rFonts w:ascii="Times New Roman" w:hAnsi="Times New Roman"/>
          <w:b/>
          <w:sz w:val="24"/>
          <w:szCs w:val="24"/>
        </w:rPr>
        <w:t>гр. Мешко Світлани Петрівни</w:t>
      </w:r>
    </w:p>
    <w:p w:rsidR="002D3CB1" w:rsidRPr="00B32ED4" w:rsidRDefault="002D3CB1" w:rsidP="00644432">
      <w:pPr>
        <w:tabs>
          <w:tab w:val="left" w:pos="3540"/>
        </w:tabs>
        <w:spacing w:after="0" w:line="240" w:lineRule="auto"/>
        <w:rPr>
          <w:rFonts w:ascii="Times New Roman" w:hAnsi="Times New Roman"/>
          <w:b/>
          <w:sz w:val="24"/>
          <w:szCs w:val="24"/>
          <w:lang w:val="uk-UA"/>
        </w:rPr>
      </w:pPr>
      <w:r w:rsidRPr="00B32ED4">
        <w:rPr>
          <w:rFonts w:ascii="Times New Roman" w:hAnsi="Times New Roman"/>
          <w:b/>
          <w:sz w:val="24"/>
          <w:szCs w:val="24"/>
        </w:rPr>
        <w:t>мешк. с. Арданово, 402</w:t>
      </w:r>
    </w:p>
    <w:p w:rsidR="002D3CB1" w:rsidRPr="00B32ED4" w:rsidRDefault="002D3CB1" w:rsidP="00644432">
      <w:pPr>
        <w:spacing w:after="0" w:line="240" w:lineRule="auto"/>
        <w:jc w:val="both"/>
        <w:rPr>
          <w:rFonts w:ascii="Times New Roman" w:hAnsi="Times New Roman"/>
          <w:sz w:val="28"/>
          <w:szCs w:val="28"/>
        </w:rPr>
      </w:pPr>
      <w:r w:rsidRPr="00D559E0">
        <w:rPr>
          <w:rFonts w:ascii="Times New Roman" w:hAnsi="Times New Roman"/>
          <w:sz w:val="28"/>
          <w:szCs w:val="28"/>
        </w:rPr>
        <w:t xml:space="preserve">         Розглянувши заяву гр. Мешко Світлани Петрівни мешк. села Арданово, 402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Pr>
          <w:rFonts w:ascii="Times New Roman" w:hAnsi="Times New Roman"/>
          <w:sz w:val="28"/>
          <w:szCs w:val="28"/>
          <w:lang w:val="uk-UA"/>
        </w:rPr>
        <w:t xml:space="preserve"> </w:t>
      </w:r>
      <w:r w:rsidRPr="00D559E0">
        <w:rPr>
          <w:rFonts w:ascii="Times New Roman" w:hAnsi="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b/>
          <w:sz w:val="28"/>
          <w:szCs w:val="28"/>
        </w:rPr>
        <w:t xml:space="preserve"> </w:t>
      </w:r>
      <w:r w:rsidRPr="00D559E0">
        <w:rPr>
          <w:rFonts w:ascii="Times New Roman" w:hAnsi="Times New Roman"/>
          <w:sz w:val="28"/>
          <w:szCs w:val="28"/>
        </w:rPr>
        <w:t>ради</w:t>
      </w:r>
    </w:p>
    <w:p w:rsidR="002D3CB1" w:rsidRPr="00D559E0" w:rsidRDefault="002D3CB1" w:rsidP="00D559E0">
      <w:pPr>
        <w:ind w:firstLine="1275"/>
        <w:rPr>
          <w:rFonts w:ascii="Times New Roman" w:hAnsi="Times New Roman"/>
          <w:b/>
          <w:bCs/>
          <w:sz w:val="28"/>
          <w:szCs w:val="28"/>
        </w:rPr>
      </w:pPr>
      <w:r w:rsidRPr="00D559E0">
        <w:rPr>
          <w:rFonts w:ascii="Times New Roman" w:hAnsi="Times New Roman"/>
          <w:b/>
          <w:bCs/>
          <w:sz w:val="28"/>
          <w:szCs w:val="28"/>
        </w:rPr>
        <w:t xml:space="preserve">                                          ВИРІШИЛА:</w:t>
      </w:r>
    </w:p>
    <w:p w:rsidR="002D3CB1" w:rsidRPr="00D559E0" w:rsidRDefault="002D3CB1" w:rsidP="00644432">
      <w:pPr>
        <w:spacing w:after="0" w:line="240" w:lineRule="auto"/>
        <w:jc w:val="both"/>
        <w:rPr>
          <w:rFonts w:ascii="Times New Roman" w:hAnsi="Times New Roman"/>
          <w:sz w:val="28"/>
          <w:szCs w:val="28"/>
        </w:rPr>
      </w:pPr>
      <w:r w:rsidRPr="00D559E0">
        <w:rPr>
          <w:rFonts w:ascii="Times New Roman" w:hAnsi="Times New Roman"/>
          <w:b/>
          <w:bCs/>
          <w:sz w:val="28"/>
          <w:szCs w:val="28"/>
        </w:rPr>
        <w:t xml:space="preserve">          </w:t>
      </w:r>
      <w:r w:rsidRPr="00D559E0">
        <w:rPr>
          <w:rFonts w:ascii="Times New Roman" w:hAnsi="Times New Roman"/>
          <w:bCs/>
          <w:sz w:val="28"/>
          <w:szCs w:val="28"/>
        </w:rPr>
        <w:t>1.</w:t>
      </w:r>
      <w:r w:rsidRPr="00D559E0">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Мешко Світлани Петрівни мешк. села Арданово, 402, загальною площею 0,1500 га (кадастровий номер </w:t>
      </w:r>
      <w:r w:rsidRPr="00D559E0">
        <w:rPr>
          <w:rFonts w:ascii="Times New Roman" w:hAnsi="Times New Roman"/>
          <w:sz w:val="28"/>
          <w:szCs w:val="28"/>
          <w:u w:val="single"/>
        </w:rPr>
        <w:t>2121980400:08:001:0067</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Арданово, 402,</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644432">
      <w:pPr>
        <w:spacing w:after="0" w:line="240" w:lineRule="auto"/>
        <w:jc w:val="both"/>
        <w:rPr>
          <w:rFonts w:ascii="Times New Roman" w:hAnsi="Times New Roman"/>
          <w:sz w:val="28"/>
          <w:szCs w:val="28"/>
        </w:rPr>
      </w:pPr>
      <w:r w:rsidRPr="00D559E0">
        <w:rPr>
          <w:rFonts w:ascii="Times New Roman" w:hAnsi="Times New Roman"/>
          <w:sz w:val="28"/>
          <w:szCs w:val="28"/>
        </w:rPr>
        <w:t xml:space="preserve">          2. Передати безоплатно у власність земельну ділянку гр. Мешко Світлані Петрівні мешк. села Арданово, 402, загальною площею 0,1500 га (кадастровий номер </w:t>
      </w:r>
      <w:r w:rsidRPr="00D559E0">
        <w:rPr>
          <w:rFonts w:ascii="Times New Roman" w:hAnsi="Times New Roman"/>
          <w:sz w:val="28"/>
          <w:szCs w:val="28"/>
          <w:u w:val="single"/>
        </w:rPr>
        <w:t>2121980400:08:001:0067</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Арданово, 402,</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644432">
      <w:pPr>
        <w:spacing w:after="0" w:line="240" w:lineRule="auto"/>
        <w:jc w:val="both"/>
        <w:rPr>
          <w:rFonts w:ascii="Times New Roman" w:hAnsi="Times New Roman"/>
          <w:sz w:val="28"/>
          <w:szCs w:val="28"/>
        </w:rPr>
      </w:pPr>
      <w:r w:rsidRPr="00D559E0">
        <w:rPr>
          <w:rFonts w:ascii="Times New Roman" w:hAnsi="Times New Roman"/>
          <w:sz w:val="28"/>
          <w:szCs w:val="28"/>
        </w:rPr>
        <w:t xml:space="preserve">         3. Громадянці Мешко Світлані Петрівні зареєструвати право власності на земельну ділянку в суб’єкта державної реєстрації прав.</w:t>
      </w:r>
    </w:p>
    <w:p w:rsidR="002D3CB1" w:rsidRPr="00B32ED4" w:rsidRDefault="002D3CB1" w:rsidP="00D559E0">
      <w:pPr>
        <w:jc w:val="both"/>
        <w:rPr>
          <w:rFonts w:ascii="Times New Roman" w:hAnsi="Times New Roman"/>
          <w:sz w:val="28"/>
          <w:szCs w:val="28"/>
          <w:lang w:val="uk-UA"/>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B32ED4" w:rsidRDefault="002D3CB1" w:rsidP="00B32ED4">
      <w:pPr>
        <w:jc w:val="center"/>
        <w:rPr>
          <w:rFonts w:ascii="Times New Roman" w:hAnsi="Times New Roman"/>
          <w:b/>
          <w:sz w:val="28"/>
          <w:szCs w:val="28"/>
          <w:lang w:val="uk-UA"/>
        </w:rPr>
      </w:pPr>
      <w:r w:rsidRPr="00D559E0">
        <w:rPr>
          <w:rFonts w:ascii="Times New Roman" w:hAnsi="Times New Roman"/>
          <w:b/>
          <w:sz w:val="28"/>
          <w:szCs w:val="28"/>
        </w:rPr>
        <w:t>Сільський голова                                                      М.М. Станинець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60" type="#_x0000_t75" style="width:46.5pt;height:53.25pt" o:ole="" fillcolor="window">
            <v:imagedata r:id="rId58" o:title=""/>
          </v:shape>
          <o:OLEObject Type="Embed" ProgID="Word.Picture.8" ShapeID="_x0000_i1060" DrawAspect="Content" ObjectID="_1700639529" r:id="rId80"/>
        </w:object>
      </w:r>
    </w:p>
    <w:p w:rsidR="002D3CB1" w:rsidRPr="00D559E0" w:rsidRDefault="002D3CB1" w:rsidP="00B32ED4">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B32ED4">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B32ED4">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B32ED4">
      <w:pPr>
        <w:spacing w:after="0" w:line="240" w:lineRule="auto"/>
        <w:jc w:val="center"/>
        <w:rPr>
          <w:rFonts w:ascii="Times New Roman" w:hAnsi="Times New Roman"/>
          <w:b/>
          <w:sz w:val="28"/>
          <w:szCs w:val="28"/>
        </w:rPr>
      </w:pPr>
    </w:p>
    <w:p w:rsidR="002D3CB1" w:rsidRPr="00D559E0" w:rsidRDefault="002D3CB1" w:rsidP="00B32ED4">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B32ED4" w:rsidRDefault="002D3CB1" w:rsidP="00B32ED4">
      <w:pPr>
        <w:spacing w:after="0" w:line="240" w:lineRule="auto"/>
        <w:rPr>
          <w:rFonts w:ascii="Times New Roman" w:hAnsi="Times New Roman"/>
          <w:b/>
          <w:sz w:val="24"/>
          <w:szCs w:val="24"/>
        </w:rPr>
      </w:pPr>
      <w:r w:rsidRPr="00B32ED4">
        <w:rPr>
          <w:rFonts w:ascii="Times New Roman" w:hAnsi="Times New Roman"/>
          <w:b/>
          <w:sz w:val="24"/>
          <w:szCs w:val="24"/>
        </w:rPr>
        <w:t>від  29 квітня 2021 року  № 340</w:t>
      </w:r>
    </w:p>
    <w:p w:rsidR="002D3CB1" w:rsidRPr="00B32ED4" w:rsidRDefault="002D3CB1" w:rsidP="00B32ED4">
      <w:pPr>
        <w:spacing w:after="0" w:line="240" w:lineRule="auto"/>
        <w:rPr>
          <w:rFonts w:ascii="Times New Roman" w:hAnsi="Times New Roman"/>
          <w:b/>
          <w:sz w:val="24"/>
          <w:szCs w:val="24"/>
        </w:rPr>
      </w:pPr>
      <w:r w:rsidRPr="00B32ED4">
        <w:rPr>
          <w:rFonts w:ascii="Times New Roman" w:hAnsi="Times New Roman"/>
          <w:b/>
          <w:sz w:val="24"/>
          <w:szCs w:val="24"/>
        </w:rPr>
        <w:t>с. Кам’янське</w:t>
      </w:r>
    </w:p>
    <w:p w:rsidR="002D3CB1" w:rsidRPr="00B32ED4" w:rsidRDefault="002D3CB1" w:rsidP="00B32ED4">
      <w:pPr>
        <w:spacing w:after="0" w:line="240" w:lineRule="auto"/>
        <w:rPr>
          <w:rFonts w:ascii="Times New Roman" w:hAnsi="Times New Roman"/>
          <w:b/>
          <w:sz w:val="24"/>
          <w:szCs w:val="24"/>
        </w:rPr>
      </w:pPr>
      <w:r w:rsidRPr="00B32ED4">
        <w:rPr>
          <w:rFonts w:ascii="Times New Roman" w:hAnsi="Times New Roman"/>
          <w:b/>
          <w:sz w:val="24"/>
          <w:szCs w:val="24"/>
        </w:rPr>
        <w:t>Про затвердження технічної</w:t>
      </w:r>
    </w:p>
    <w:p w:rsidR="002D3CB1" w:rsidRPr="00B32ED4" w:rsidRDefault="002D3CB1" w:rsidP="00B32ED4">
      <w:pPr>
        <w:spacing w:after="0" w:line="240" w:lineRule="auto"/>
        <w:rPr>
          <w:rFonts w:ascii="Times New Roman" w:hAnsi="Times New Roman"/>
          <w:b/>
          <w:sz w:val="24"/>
          <w:szCs w:val="24"/>
        </w:rPr>
      </w:pPr>
      <w:r w:rsidRPr="00B32ED4">
        <w:rPr>
          <w:rFonts w:ascii="Times New Roman" w:hAnsi="Times New Roman"/>
          <w:b/>
          <w:sz w:val="24"/>
          <w:szCs w:val="24"/>
        </w:rPr>
        <w:t>документації із землеустрою</w:t>
      </w:r>
    </w:p>
    <w:p w:rsidR="002D3CB1" w:rsidRPr="00B32ED4" w:rsidRDefault="002D3CB1" w:rsidP="00B32ED4">
      <w:pPr>
        <w:spacing w:after="0" w:line="240" w:lineRule="auto"/>
        <w:rPr>
          <w:rFonts w:ascii="Times New Roman" w:hAnsi="Times New Roman"/>
          <w:b/>
          <w:sz w:val="24"/>
          <w:szCs w:val="24"/>
        </w:rPr>
      </w:pPr>
      <w:r w:rsidRPr="00B32ED4">
        <w:rPr>
          <w:rFonts w:ascii="Times New Roman" w:hAnsi="Times New Roman"/>
          <w:b/>
          <w:sz w:val="24"/>
          <w:szCs w:val="24"/>
        </w:rPr>
        <w:t>щодо встановлення (відновлення) меж земельної</w:t>
      </w:r>
    </w:p>
    <w:p w:rsidR="002D3CB1" w:rsidRPr="00B32ED4" w:rsidRDefault="002D3CB1" w:rsidP="00B32ED4">
      <w:pPr>
        <w:spacing w:after="0" w:line="240" w:lineRule="auto"/>
        <w:rPr>
          <w:rFonts w:ascii="Times New Roman" w:hAnsi="Times New Roman"/>
          <w:b/>
          <w:sz w:val="24"/>
          <w:szCs w:val="24"/>
        </w:rPr>
      </w:pPr>
      <w:r w:rsidRPr="00B32ED4">
        <w:rPr>
          <w:rFonts w:ascii="Times New Roman" w:hAnsi="Times New Roman"/>
          <w:b/>
          <w:sz w:val="24"/>
          <w:szCs w:val="24"/>
        </w:rPr>
        <w:t xml:space="preserve">ділянки в натурі на (місцевості) та </w:t>
      </w:r>
    </w:p>
    <w:p w:rsidR="002D3CB1" w:rsidRPr="00B32ED4" w:rsidRDefault="002D3CB1" w:rsidP="00B32ED4">
      <w:pPr>
        <w:spacing w:after="0" w:line="240" w:lineRule="auto"/>
        <w:rPr>
          <w:rFonts w:ascii="Times New Roman" w:hAnsi="Times New Roman"/>
          <w:b/>
          <w:sz w:val="24"/>
          <w:szCs w:val="24"/>
        </w:rPr>
      </w:pPr>
      <w:r w:rsidRPr="00B32ED4">
        <w:rPr>
          <w:rFonts w:ascii="Times New Roman" w:hAnsi="Times New Roman"/>
          <w:b/>
          <w:sz w:val="24"/>
          <w:szCs w:val="24"/>
        </w:rPr>
        <w:t>передачу земельної ділянки у власність</w:t>
      </w:r>
    </w:p>
    <w:p w:rsidR="002D3CB1" w:rsidRPr="00B32ED4" w:rsidRDefault="002D3CB1" w:rsidP="00B32ED4">
      <w:pPr>
        <w:spacing w:after="0" w:line="240" w:lineRule="auto"/>
        <w:rPr>
          <w:rFonts w:ascii="Times New Roman" w:hAnsi="Times New Roman"/>
          <w:b/>
          <w:sz w:val="24"/>
          <w:szCs w:val="24"/>
        </w:rPr>
      </w:pPr>
      <w:r w:rsidRPr="00B32ED4">
        <w:rPr>
          <w:rFonts w:ascii="Times New Roman" w:hAnsi="Times New Roman"/>
          <w:b/>
          <w:sz w:val="24"/>
          <w:szCs w:val="24"/>
        </w:rPr>
        <w:t>гр. Голота Володимира Васильовича</w:t>
      </w:r>
    </w:p>
    <w:p w:rsidR="002D3CB1" w:rsidRPr="00B32ED4" w:rsidRDefault="002D3CB1" w:rsidP="00B32ED4">
      <w:pPr>
        <w:tabs>
          <w:tab w:val="left" w:pos="3540"/>
        </w:tabs>
        <w:spacing w:after="0" w:line="240" w:lineRule="auto"/>
        <w:rPr>
          <w:rFonts w:ascii="Times New Roman" w:hAnsi="Times New Roman"/>
          <w:b/>
          <w:sz w:val="24"/>
          <w:szCs w:val="24"/>
          <w:lang w:val="uk-UA"/>
        </w:rPr>
      </w:pPr>
      <w:r w:rsidRPr="00B32ED4">
        <w:rPr>
          <w:rFonts w:ascii="Times New Roman" w:hAnsi="Times New Roman"/>
          <w:b/>
          <w:sz w:val="24"/>
          <w:szCs w:val="24"/>
        </w:rPr>
        <w:t xml:space="preserve">мешк. с. Дунковиця, 6 </w:t>
      </w:r>
    </w:p>
    <w:p w:rsidR="002D3CB1" w:rsidRPr="00B32ED4" w:rsidRDefault="002D3CB1" w:rsidP="00B32ED4">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Розглянувши заяву гр. Голота Володимира Васильовича мешк. с. Дунковиця, 6 </w:t>
      </w:r>
      <w:r>
        <w:rPr>
          <w:rFonts w:ascii="Times New Roman" w:hAnsi="Times New Roman"/>
          <w:sz w:val="28"/>
          <w:szCs w:val="28"/>
          <w:lang w:val="uk-UA"/>
        </w:rPr>
        <w:t xml:space="preserve"> </w:t>
      </w:r>
      <w:r w:rsidRPr="00D559E0">
        <w:rPr>
          <w:rFonts w:ascii="Times New Roman" w:hAnsi="Times New Roman"/>
          <w:sz w:val="28"/>
          <w:szCs w:val="28"/>
        </w:rPr>
        <w:t xml:space="preserve">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Pr>
          <w:rFonts w:ascii="Times New Roman" w:hAnsi="Times New Roman"/>
          <w:sz w:val="28"/>
          <w:szCs w:val="28"/>
          <w:lang w:val="uk-UA"/>
        </w:rPr>
        <w:t xml:space="preserve"> </w:t>
      </w:r>
      <w:r w:rsidRPr="00D559E0">
        <w:rPr>
          <w:rFonts w:ascii="Times New Roman" w:hAnsi="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b/>
          <w:sz w:val="28"/>
          <w:szCs w:val="28"/>
        </w:rPr>
        <w:t xml:space="preserve"> </w:t>
      </w:r>
      <w:r w:rsidRPr="00D559E0">
        <w:rPr>
          <w:rFonts w:ascii="Times New Roman" w:hAnsi="Times New Roman"/>
          <w:sz w:val="28"/>
          <w:szCs w:val="28"/>
        </w:rPr>
        <w:t>ради</w:t>
      </w:r>
    </w:p>
    <w:p w:rsidR="002D3CB1" w:rsidRPr="00D559E0" w:rsidRDefault="002D3CB1" w:rsidP="00D559E0">
      <w:pPr>
        <w:ind w:firstLine="1275"/>
        <w:rPr>
          <w:rFonts w:ascii="Times New Roman" w:hAnsi="Times New Roman"/>
          <w:b/>
          <w:bCs/>
          <w:sz w:val="28"/>
          <w:szCs w:val="28"/>
        </w:rPr>
      </w:pPr>
      <w:r w:rsidRPr="00D559E0">
        <w:rPr>
          <w:rFonts w:ascii="Times New Roman" w:hAnsi="Times New Roman"/>
          <w:b/>
          <w:bCs/>
          <w:sz w:val="28"/>
          <w:szCs w:val="28"/>
        </w:rPr>
        <w:t xml:space="preserve">                                          ВИРІШИЛА:</w:t>
      </w:r>
    </w:p>
    <w:p w:rsidR="002D3CB1" w:rsidRPr="00D559E0" w:rsidRDefault="002D3CB1" w:rsidP="00B32ED4">
      <w:pPr>
        <w:spacing w:after="0" w:line="240" w:lineRule="auto"/>
        <w:jc w:val="both"/>
        <w:rPr>
          <w:rFonts w:ascii="Times New Roman" w:hAnsi="Times New Roman"/>
          <w:sz w:val="28"/>
          <w:szCs w:val="28"/>
        </w:rPr>
      </w:pPr>
      <w:r w:rsidRPr="00D559E0">
        <w:rPr>
          <w:rFonts w:ascii="Times New Roman" w:hAnsi="Times New Roman"/>
          <w:b/>
          <w:bCs/>
          <w:sz w:val="28"/>
          <w:szCs w:val="28"/>
        </w:rPr>
        <w:t xml:space="preserve">          </w:t>
      </w:r>
      <w:r w:rsidRPr="00D559E0">
        <w:rPr>
          <w:rFonts w:ascii="Times New Roman" w:hAnsi="Times New Roman"/>
          <w:bCs/>
          <w:sz w:val="28"/>
          <w:szCs w:val="28"/>
        </w:rPr>
        <w:t>1.</w:t>
      </w:r>
      <w:r w:rsidRPr="00D559E0">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Голота Володимира Васильовича мешк. с. Дунковиця, 6</w:t>
      </w:r>
      <w:r w:rsidRPr="00D559E0">
        <w:rPr>
          <w:rFonts w:ascii="Times New Roman" w:hAnsi="Times New Roman"/>
          <w:b/>
          <w:sz w:val="28"/>
          <w:szCs w:val="28"/>
        </w:rPr>
        <w:t>,</w:t>
      </w:r>
      <w:r w:rsidRPr="00D559E0">
        <w:rPr>
          <w:rFonts w:ascii="Times New Roman" w:hAnsi="Times New Roman"/>
          <w:sz w:val="28"/>
          <w:szCs w:val="28"/>
        </w:rPr>
        <w:t xml:space="preserve"> загальною площею 0,1901 га (кадастровий номер </w:t>
      </w:r>
      <w:r w:rsidRPr="00D559E0">
        <w:rPr>
          <w:rFonts w:ascii="Times New Roman" w:hAnsi="Times New Roman"/>
          <w:sz w:val="28"/>
          <w:szCs w:val="28"/>
          <w:u w:val="single"/>
        </w:rPr>
        <w:t>2121980400:10:001:0108</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Дунковиця, 6,</w:t>
      </w:r>
      <w:r w:rsidRPr="00D559E0">
        <w:rPr>
          <w:rFonts w:ascii="Times New Roman" w:hAnsi="Times New Roman"/>
          <w:b/>
          <w:sz w:val="28"/>
          <w:szCs w:val="28"/>
        </w:rPr>
        <w:t xml:space="preserve"> </w:t>
      </w:r>
      <w:r w:rsidRPr="00D559E0">
        <w:rPr>
          <w:rFonts w:ascii="Times New Roman" w:hAnsi="Times New Roman"/>
          <w:sz w:val="28"/>
          <w:szCs w:val="28"/>
        </w:rPr>
        <w:t>Закарпатської області</w:t>
      </w:r>
      <w:r>
        <w:rPr>
          <w:rFonts w:ascii="Times New Roman" w:hAnsi="Times New Roman"/>
          <w:sz w:val="28"/>
          <w:szCs w:val="28"/>
          <w:lang w:val="uk-UA"/>
        </w:rPr>
        <w:t>.</w:t>
      </w:r>
      <w:r w:rsidRPr="00D559E0">
        <w:rPr>
          <w:rFonts w:ascii="Times New Roman" w:hAnsi="Times New Roman"/>
          <w:sz w:val="28"/>
          <w:szCs w:val="28"/>
        </w:rPr>
        <w:t xml:space="preserve"> </w:t>
      </w:r>
      <w:r>
        <w:rPr>
          <w:rFonts w:ascii="Times New Roman" w:hAnsi="Times New Roman"/>
          <w:sz w:val="28"/>
          <w:szCs w:val="28"/>
          <w:lang w:val="uk-UA"/>
        </w:rPr>
        <w:tab/>
      </w:r>
      <w:r w:rsidRPr="00D559E0">
        <w:rPr>
          <w:rFonts w:ascii="Times New Roman" w:hAnsi="Times New Roman"/>
          <w:sz w:val="28"/>
          <w:szCs w:val="28"/>
        </w:rPr>
        <w:t xml:space="preserve"> 2. Передати безоплатно у власність земельну ділянку гр. Голота Володимиру Васильовичу мешк. с. Дунковиця, 6</w:t>
      </w:r>
      <w:r w:rsidRPr="00D559E0">
        <w:rPr>
          <w:rFonts w:ascii="Times New Roman" w:hAnsi="Times New Roman"/>
          <w:b/>
          <w:sz w:val="28"/>
          <w:szCs w:val="28"/>
        </w:rPr>
        <w:t>,</w:t>
      </w:r>
      <w:r w:rsidRPr="00D559E0">
        <w:rPr>
          <w:rFonts w:ascii="Times New Roman" w:hAnsi="Times New Roman"/>
          <w:sz w:val="28"/>
          <w:szCs w:val="28"/>
        </w:rPr>
        <w:t xml:space="preserve"> загальною площею 0,1901 га (кадастровий номер </w:t>
      </w:r>
      <w:r w:rsidRPr="00D559E0">
        <w:rPr>
          <w:rFonts w:ascii="Times New Roman" w:hAnsi="Times New Roman"/>
          <w:sz w:val="28"/>
          <w:szCs w:val="28"/>
          <w:u w:val="single"/>
        </w:rPr>
        <w:t>2121980400:10:001:0108</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Дунковиця, 6,</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B32ED4">
      <w:pPr>
        <w:spacing w:after="0" w:line="240" w:lineRule="auto"/>
        <w:jc w:val="both"/>
        <w:rPr>
          <w:rFonts w:ascii="Times New Roman" w:hAnsi="Times New Roman"/>
          <w:sz w:val="28"/>
          <w:szCs w:val="28"/>
        </w:rPr>
      </w:pPr>
      <w:r w:rsidRPr="00D559E0">
        <w:rPr>
          <w:rFonts w:ascii="Times New Roman" w:hAnsi="Times New Roman"/>
          <w:sz w:val="28"/>
          <w:szCs w:val="28"/>
        </w:rPr>
        <w:t xml:space="preserve">         3. Громадянину Голота Володимиру Васильовичу зареєструвати право власності на земельну ділянку в суб’єкта державної реєстрації прав.</w:t>
      </w:r>
    </w:p>
    <w:p w:rsidR="002D3CB1" w:rsidRPr="00B32ED4" w:rsidRDefault="002D3CB1" w:rsidP="00D559E0">
      <w:pPr>
        <w:jc w:val="both"/>
        <w:rPr>
          <w:rFonts w:ascii="Times New Roman" w:hAnsi="Times New Roman"/>
          <w:sz w:val="28"/>
          <w:szCs w:val="28"/>
          <w:lang w:val="uk-UA"/>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B32ED4" w:rsidRDefault="002D3CB1" w:rsidP="00B32ED4">
      <w:pPr>
        <w:jc w:val="center"/>
        <w:rPr>
          <w:rFonts w:ascii="Times New Roman" w:hAnsi="Times New Roman"/>
          <w:b/>
          <w:sz w:val="28"/>
          <w:szCs w:val="28"/>
          <w:lang w:val="uk-UA"/>
        </w:rPr>
      </w:pPr>
      <w:r w:rsidRPr="00D559E0">
        <w:rPr>
          <w:rFonts w:ascii="Times New Roman" w:hAnsi="Times New Roman"/>
          <w:b/>
          <w:sz w:val="28"/>
          <w:szCs w:val="28"/>
        </w:rPr>
        <w:t>Сільський голова                                                      М.М. Станинець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61" type="#_x0000_t75" style="width:46.5pt;height:53.25pt" o:ole="" fillcolor="window">
            <v:imagedata r:id="rId58" o:title=""/>
          </v:shape>
          <o:OLEObject Type="Embed" ProgID="Word.Picture.8" ShapeID="_x0000_i1061" DrawAspect="Content" ObjectID="_1700639530" r:id="rId81"/>
        </w:object>
      </w:r>
    </w:p>
    <w:p w:rsidR="002D3CB1" w:rsidRPr="00D559E0" w:rsidRDefault="002D3CB1" w:rsidP="00B32ED4">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B32ED4">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B32ED4">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B32ED4">
      <w:pPr>
        <w:spacing w:after="0" w:line="240" w:lineRule="auto"/>
        <w:jc w:val="center"/>
        <w:rPr>
          <w:rFonts w:ascii="Times New Roman" w:hAnsi="Times New Roman"/>
          <w:b/>
          <w:sz w:val="28"/>
          <w:szCs w:val="28"/>
        </w:rPr>
      </w:pPr>
    </w:p>
    <w:p w:rsidR="002D3CB1" w:rsidRPr="00D559E0" w:rsidRDefault="002D3CB1" w:rsidP="00B32ED4">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B32ED4" w:rsidRDefault="002D3CB1" w:rsidP="00B32ED4">
      <w:pPr>
        <w:spacing w:after="0" w:line="240" w:lineRule="auto"/>
        <w:rPr>
          <w:rFonts w:ascii="Times New Roman" w:hAnsi="Times New Roman"/>
          <w:b/>
          <w:sz w:val="24"/>
          <w:szCs w:val="24"/>
        </w:rPr>
      </w:pPr>
      <w:r w:rsidRPr="00B32ED4">
        <w:rPr>
          <w:rFonts w:ascii="Times New Roman" w:hAnsi="Times New Roman"/>
          <w:b/>
          <w:sz w:val="24"/>
          <w:szCs w:val="24"/>
        </w:rPr>
        <w:t>від  29 квітня 2021 року  № 341</w:t>
      </w:r>
    </w:p>
    <w:p w:rsidR="002D3CB1" w:rsidRPr="00B32ED4" w:rsidRDefault="002D3CB1" w:rsidP="00B32ED4">
      <w:pPr>
        <w:spacing w:after="0" w:line="240" w:lineRule="auto"/>
        <w:rPr>
          <w:rFonts w:ascii="Times New Roman" w:hAnsi="Times New Roman"/>
          <w:b/>
          <w:sz w:val="24"/>
          <w:szCs w:val="24"/>
        </w:rPr>
      </w:pPr>
      <w:r w:rsidRPr="00B32ED4">
        <w:rPr>
          <w:rFonts w:ascii="Times New Roman" w:hAnsi="Times New Roman"/>
          <w:b/>
          <w:sz w:val="24"/>
          <w:szCs w:val="24"/>
        </w:rPr>
        <w:t>с. Кам’янське</w:t>
      </w:r>
    </w:p>
    <w:p w:rsidR="002D3CB1" w:rsidRPr="00B32ED4" w:rsidRDefault="002D3CB1" w:rsidP="00B32ED4">
      <w:pPr>
        <w:spacing w:after="0" w:line="240" w:lineRule="auto"/>
        <w:rPr>
          <w:rFonts w:ascii="Times New Roman" w:hAnsi="Times New Roman"/>
          <w:b/>
          <w:sz w:val="24"/>
          <w:szCs w:val="24"/>
        </w:rPr>
      </w:pPr>
      <w:r w:rsidRPr="00B32ED4">
        <w:rPr>
          <w:rFonts w:ascii="Times New Roman" w:hAnsi="Times New Roman"/>
          <w:b/>
          <w:sz w:val="24"/>
          <w:szCs w:val="24"/>
        </w:rPr>
        <w:t>Про затвердження технічної</w:t>
      </w:r>
    </w:p>
    <w:p w:rsidR="002D3CB1" w:rsidRPr="00B32ED4" w:rsidRDefault="002D3CB1" w:rsidP="00B32ED4">
      <w:pPr>
        <w:spacing w:after="0" w:line="240" w:lineRule="auto"/>
        <w:rPr>
          <w:rFonts w:ascii="Times New Roman" w:hAnsi="Times New Roman"/>
          <w:b/>
          <w:sz w:val="24"/>
          <w:szCs w:val="24"/>
        </w:rPr>
      </w:pPr>
      <w:r w:rsidRPr="00B32ED4">
        <w:rPr>
          <w:rFonts w:ascii="Times New Roman" w:hAnsi="Times New Roman"/>
          <w:b/>
          <w:sz w:val="24"/>
          <w:szCs w:val="24"/>
        </w:rPr>
        <w:t>документації із землеустрою</w:t>
      </w:r>
    </w:p>
    <w:p w:rsidR="002D3CB1" w:rsidRPr="00B32ED4" w:rsidRDefault="002D3CB1" w:rsidP="00B32ED4">
      <w:pPr>
        <w:spacing w:after="0" w:line="240" w:lineRule="auto"/>
        <w:rPr>
          <w:rFonts w:ascii="Times New Roman" w:hAnsi="Times New Roman"/>
          <w:b/>
          <w:sz w:val="24"/>
          <w:szCs w:val="24"/>
        </w:rPr>
      </w:pPr>
      <w:r w:rsidRPr="00B32ED4">
        <w:rPr>
          <w:rFonts w:ascii="Times New Roman" w:hAnsi="Times New Roman"/>
          <w:b/>
          <w:sz w:val="24"/>
          <w:szCs w:val="24"/>
        </w:rPr>
        <w:t>щодо встановлення (відновлення) меж земельної</w:t>
      </w:r>
    </w:p>
    <w:p w:rsidR="002D3CB1" w:rsidRPr="00B32ED4" w:rsidRDefault="002D3CB1" w:rsidP="00B32ED4">
      <w:pPr>
        <w:spacing w:after="0" w:line="240" w:lineRule="auto"/>
        <w:rPr>
          <w:rFonts w:ascii="Times New Roman" w:hAnsi="Times New Roman"/>
          <w:b/>
          <w:sz w:val="24"/>
          <w:szCs w:val="24"/>
        </w:rPr>
      </w:pPr>
      <w:r w:rsidRPr="00B32ED4">
        <w:rPr>
          <w:rFonts w:ascii="Times New Roman" w:hAnsi="Times New Roman"/>
          <w:b/>
          <w:sz w:val="24"/>
          <w:szCs w:val="24"/>
        </w:rPr>
        <w:t xml:space="preserve">ділянки в натурі на (місцевості) та </w:t>
      </w:r>
    </w:p>
    <w:p w:rsidR="002D3CB1" w:rsidRPr="00B32ED4" w:rsidRDefault="002D3CB1" w:rsidP="00B32ED4">
      <w:pPr>
        <w:spacing w:after="0" w:line="240" w:lineRule="auto"/>
        <w:rPr>
          <w:rFonts w:ascii="Times New Roman" w:hAnsi="Times New Roman"/>
          <w:b/>
          <w:sz w:val="24"/>
          <w:szCs w:val="24"/>
        </w:rPr>
      </w:pPr>
      <w:r w:rsidRPr="00B32ED4">
        <w:rPr>
          <w:rFonts w:ascii="Times New Roman" w:hAnsi="Times New Roman"/>
          <w:b/>
          <w:sz w:val="24"/>
          <w:szCs w:val="24"/>
        </w:rPr>
        <w:t>передачу земельної ділянки у власність</w:t>
      </w:r>
    </w:p>
    <w:p w:rsidR="002D3CB1" w:rsidRPr="00B32ED4" w:rsidRDefault="002D3CB1" w:rsidP="00B32ED4">
      <w:pPr>
        <w:spacing w:after="0" w:line="240" w:lineRule="auto"/>
        <w:rPr>
          <w:rFonts w:ascii="Times New Roman" w:hAnsi="Times New Roman"/>
          <w:b/>
          <w:sz w:val="24"/>
          <w:szCs w:val="24"/>
        </w:rPr>
      </w:pPr>
      <w:r w:rsidRPr="00B32ED4">
        <w:rPr>
          <w:rFonts w:ascii="Times New Roman" w:hAnsi="Times New Roman"/>
          <w:b/>
          <w:sz w:val="24"/>
          <w:szCs w:val="24"/>
        </w:rPr>
        <w:t>гр. Кенез Юрія Юрійовича</w:t>
      </w:r>
    </w:p>
    <w:p w:rsidR="002D3CB1" w:rsidRPr="00B32ED4" w:rsidRDefault="002D3CB1" w:rsidP="00B32ED4">
      <w:pPr>
        <w:tabs>
          <w:tab w:val="left" w:pos="3540"/>
        </w:tabs>
        <w:spacing w:after="0" w:line="240" w:lineRule="auto"/>
        <w:rPr>
          <w:rFonts w:ascii="Times New Roman" w:hAnsi="Times New Roman"/>
          <w:b/>
          <w:sz w:val="24"/>
          <w:szCs w:val="24"/>
        </w:rPr>
      </w:pPr>
      <w:r w:rsidRPr="00B32ED4">
        <w:rPr>
          <w:rFonts w:ascii="Times New Roman" w:hAnsi="Times New Roman"/>
          <w:b/>
          <w:sz w:val="24"/>
          <w:szCs w:val="24"/>
        </w:rPr>
        <w:t xml:space="preserve">мешк. с. Дунковиця, 15 </w:t>
      </w:r>
    </w:p>
    <w:p w:rsidR="002D3CB1" w:rsidRPr="00D559E0" w:rsidRDefault="002D3CB1" w:rsidP="00B32ED4">
      <w:pPr>
        <w:tabs>
          <w:tab w:val="left" w:pos="3540"/>
        </w:tabs>
        <w:spacing w:after="0" w:line="240" w:lineRule="auto"/>
        <w:rPr>
          <w:rFonts w:ascii="Times New Roman" w:hAnsi="Times New Roman"/>
          <w:b/>
          <w:sz w:val="28"/>
          <w:szCs w:val="28"/>
        </w:rPr>
      </w:pPr>
    </w:p>
    <w:p w:rsidR="002D3CB1" w:rsidRPr="00B32ED4" w:rsidRDefault="002D3CB1" w:rsidP="00B32ED4">
      <w:pPr>
        <w:spacing w:after="0" w:line="240" w:lineRule="auto"/>
        <w:jc w:val="both"/>
        <w:rPr>
          <w:rFonts w:ascii="Times New Roman" w:hAnsi="Times New Roman"/>
          <w:sz w:val="28"/>
          <w:szCs w:val="28"/>
        </w:rPr>
      </w:pPr>
      <w:r w:rsidRPr="00B32ED4">
        <w:rPr>
          <w:rFonts w:ascii="Times New Roman" w:hAnsi="Times New Roman"/>
          <w:sz w:val="28"/>
          <w:szCs w:val="28"/>
        </w:rPr>
        <w:t xml:space="preserve">         Розглянувши заяву гр. Кенез Юрія Юрійовича мешк. с. Дунковиця, 15, та технічну документацію із землеустрою щодо встановлення (відновлення) меж земельної ділянки в натурі (на місцевості) для будівництва і</w:t>
      </w:r>
      <w:r w:rsidRPr="00B32ED4">
        <w:rPr>
          <w:rFonts w:ascii="Times New Roman" w:hAnsi="Times New Roman"/>
          <w:sz w:val="28"/>
          <w:szCs w:val="28"/>
          <w:lang w:val="uk-UA"/>
        </w:rPr>
        <w:t xml:space="preserve"> </w:t>
      </w:r>
      <w:r w:rsidRPr="00B32ED4">
        <w:rPr>
          <w:rFonts w:ascii="Times New Roman" w:hAnsi="Times New Roman"/>
          <w:sz w:val="28"/>
          <w:szCs w:val="28"/>
        </w:rPr>
        <w:t xml:space="preserve">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sidRPr="00B32ED4">
        <w:rPr>
          <w:rFonts w:ascii="Times New Roman" w:hAnsi="Times New Roman"/>
          <w:sz w:val="28"/>
          <w:szCs w:val="28"/>
          <w:lang w:val="uk-UA"/>
        </w:rPr>
        <w:t xml:space="preserve"> </w:t>
      </w:r>
      <w:r w:rsidRPr="00B32ED4">
        <w:rPr>
          <w:rFonts w:ascii="Times New Roman" w:hAnsi="Times New Roman"/>
          <w:sz w:val="28"/>
          <w:szCs w:val="28"/>
        </w:rPr>
        <w:t>ст. 25,Закону України,,Про землеустрій’’ п. 34 ч.1 ст.26 Закону України «Про місцеве самоврядування в Україні » сесія сільської</w:t>
      </w:r>
      <w:r w:rsidRPr="00B32ED4">
        <w:rPr>
          <w:rFonts w:ascii="Times New Roman" w:hAnsi="Times New Roman"/>
          <w:b/>
          <w:sz w:val="28"/>
          <w:szCs w:val="28"/>
        </w:rPr>
        <w:t xml:space="preserve"> </w:t>
      </w:r>
      <w:r w:rsidRPr="00B32ED4">
        <w:rPr>
          <w:rFonts w:ascii="Times New Roman" w:hAnsi="Times New Roman"/>
          <w:sz w:val="28"/>
          <w:szCs w:val="28"/>
        </w:rPr>
        <w:t>ради</w:t>
      </w:r>
    </w:p>
    <w:p w:rsidR="002D3CB1" w:rsidRPr="00D559E0" w:rsidRDefault="002D3CB1" w:rsidP="00D559E0">
      <w:pPr>
        <w:ind w:firstLine="1275"/>
        <w:rPr>
          <w:rFonts w:ascii="Times New Roman" w:hAnsi="Times New Roman"/>
          <w:b/>
          <w:bCs/>
          <w:sz w:val="28"/>
          <w:szCs w:val="28"/>
        </w:rPr>
      </w:pPr>
      <w:r w:rsidRPr="00D559E0">
        <w:rPr>
          <w:rFonts w:ascii="Times New Roman" w:hAnsi="Times New Roman"/>
          <w:b/>
          <w:bCs/>
          <w:sz w:val="28"/>
          <w:szCs w:val="28"/>
        </w:rPr>
        <w:t xml:space="preserve">                                          ВИРІШИЛА:</w:t>
      </w:r>
    </w:p>
    <w:p w:rsidR="002D3CB1" w:rsidRPr="00D559E0" w:rsidRDefault="002D3CB1" w:rsidP="00B32ED4">
      <w:pPr>
        <w:spacing w:after="0" w:line="240" w:lineRule="auto"/>
        <w:jc w:val="both"/>
        <w:rPr>
          <w:rFonts w:ascii="Times New Roman" w:hAnsi="Times New Roman"/>
          <w:sz w:val="28"/>
          <w:szCs w:val="28"/>
        </w:rPr>
      </w:pPr>
      <w:r w:rsidRPr="00D559E0">
        <w:rPr>
          <w:rFonts w:ascii="Times New Roman" w:hAnsi="Times New Roman"/>
          <w:b/>
          <w:bCs/>
          <w:sz w:val="28"/>
          <w:szCs w:val="28"/>
        </w:rPr>
        <w:t xml:space="preserve">          </w:t>
      </w:r>
      <w:r w:rsidRPr="00D559E0">
        <w:rPr>
          <w:rFonts w:ascii="Times New Roman" w:hAnsi="Times New Roman"/>
          <w:bCs/>
          <w:sz w:val="28"/>
          <w:szCs w:val="28"/>
        </w:rPr>
        <w:t>1.</w:t>
      </w:r>
      <w:r w:rsidRPr="00D559E0">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Кенез Юрія Юрійовича мешк. с. Дунковиця, 15</w:t>
      </w:r>
      <w:r w:rsidRPr="00D559E0">
        <w:rPr>
          <w:rFonts w:ascii="Times New Roman" w:hAnsi="Times New Roman"/>
          <w:b/>
          <w:sz w:val="28"/>
          <w:szCs w:val="28"/>
        </w:rPr>
        <w:t>,</w:t>
      </w:r>
      <w:r w:rsidRPr="00D559E0">
        <w:rPr>
          <w:rFonts w:ascii="Times New Roman" w:hAnsi="Times New Roman"/>
          <w:sz w:val="28"/>
          <w:szCs w:val="28"/>
        </w:rPr>
        <w:t xml:space="preserve"> загальною площею 0,1500 га (кадастровий номер </w:t>
      </w:r>
      <w:r w:rsidRPr="00D559E0">
        <w:rPr>
          <w:rFonts w:ascii="Times New Roman" w:hAnsi="Times New Roman"/>
          <w:sz w:val="28"/>
          <w:szCs w:val="28"/>
          <w:u w:val="single"/>
        </w:rPr>
        <w:t>2121980400:10:001:0104</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Дунковиця, 15,</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B32ED4">
      <w:pPr>
        <w:spacing w:after="0" w:line="240" w:lineRule="auto"/>
        <w:jc w:val="both"/>
        <w:rPr>
          <w:rFonts w:ascii="Times New Roman" w:hAnsi="Times New Roman"/>
          <w:sz w:val="28"/>
          <w:szCs w:val="28"/>
        </w:rPr>
      </w:pPr>
      <w:r w:rsidRPr="00D559E0">
        <w:rPr>
          <w:rFonts w:ascii="Times New Roman" w:hAnsi="Times New Roman"/>
          <w:sz w:val="28"/>
          <w:szCs w:val="28"/>
        </w:rPr>
        <w:t xml:space="preserve">          2. Передати безоплатно у власність земельну ділянку гр. Кенез Юрію Юрійовичу мешк. с. Дунковиця, 15</w:t>
      </w:r>
      <w:r w:rsidRPr="00D559E0">
        <w:rPr>
          <w:rFonts w:ascii="Times New Roman" w:hAnsi="Times New Roman"/>
          <w:b/>
          <w:sz w:val="28"/>
          <w:szCs w:val="28"/>
        </w:rPr>
        <w:t>,</w:t>
      </w:r>
      <w:r w:rsidRPr="00D559E0">
        <w:rPr>
          <w:rFonts w:ascii="Times New Roman" w:hAnsi="Times New Roman"/>
          <w:sz w:val="28"/>
          <w:szCs w:val="28"/>
        </w:rPr>
        <w:t xml:space="preserve"> загальною площею 0,1500 га (кадастровий номер </w:t>
      </w:r>
      <w:r w:rsidRPr="00D559E0">
        <w:rPr>
          <w:rFonts w:ascii="Times New Roman" w:hAnsi="Times New Roman"/>
          <w:sz w:val="28"/>
          <w:szCs w:val="28"/>
          <w:u w:val="single"/>
        </w:rPr>
        <w:t>2121980400:10:001:0104</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Дунковиця, 15,</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B32ED4">
      <w:pPr>
        <w:spacing w:after="0" w:line="240" w:lineRule="auto"/>
        <w:jc w:val="both"/>
        <w:rPr>
          <w:rFonts w:ascii="Times New Roman" w:hAnsi="Times New Roman"/>
          <w:sz w:val="28"/>
          <w:szCs w:val="28"/>
        </w:rPr>
      </w:pPr>
      <w:r w:rsidRPr="00D559E0">
        <w:rPr>
          <w:rFonts w:ascii="Times New Roman" w:hAnsi="Times New Roman"/>
          <w:sz w:val="28"/>
          <w:szCs w:val="28"/>
        </w:rPr>
        <w:t xml:space="preserve">         3. Громадянину Кенез Юрію Юрійовичу зареєструвати право власності на земельну ділянку в суб’єкта державної реєстрації прав.</w:t>
      </w:r>
    </w:p>
    <w:p w:rsidR="002D3CB1" w:rsidRPr="00D559E0" w:rsidRDefault="002D3CB1" w:rsidP="00B32ED4">
      <w:pPr>
        <w:spacing w:after="0" w:line="240" w:lineRule="auto"/>
        <w:jc w:val="both"/>
        <w:rPr>
          <w:rFonts w:ascii="Times New Roman" w:hAnsi="Times New Roman"/>
          <w:sz w:val="28"/>
          <w:szCs w:val="28"/>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EC07A1" w:rsidRDefault="002D3CB1" w:rsidP="00B32ED4">
      <w:pPr>
        <w:jc w:val="center"/>
        <w:rPr>
          <w:rFonts w:ascii="Times New Roman" w:hAnsi="Times New Roman"/>
          <w:b/>
          <w:sz w:val="28"/>
          <w:szCs w:val="28"/>
          <w:lang w:val="uk-UA"/>
        </w:rPr>
      </w:pPr>
      <w:r w:rsidRPr="00D559E0">
        <w:rPr>
          <w:rFonts w:ascii="Times New Roman" w:hAnsi="Times New Roman"/>
          <w:b/>
          <w:sz w:val="28"/>
          <w:szCs w:val="28"/>
        </w:rPr>
        <w:t xml:space="preserve">Сільський голова                                    </w:t>
      </w:r>
      <w:r>
        <w:rPr>
          <w:rFonts w:ascii="Times New Roman" w:hAnsi="Times New Roman"/>
          <w:b/>
          <w:sz w:val="28"/>
          <w:szCs w:val="28"/>
        </w:rPr>
        <w:t xml:space="preserve">                  М.М. Станинец</w:t>
      </w:r>
      <w:r>
        <w:rPr>
          <w:rFonts w:ascii="Times New Roman" w:hAnsi="Times New Roman"/>
          <w:b/>
          <w:sz w:val="28"/>
          <w:szCs w:val="28"/>
          <w:lang w:val="uk-UA"/>
        </w:rPr>
        <w:t>ь</w:t>
      </w:r>
    </w:p>
    <w:p w:rsidR="002D3CB1" w:rsidRPr="00D559E0" w:rsidRDefault="002D3CB1" w:rsidP="00EC07A1">
      <w:pPr>
        <w:ind w:right="-284"/>
        <w:rPr>
          <w:rFonts w:ascii="Times New Roman" w:hAnsi="Times New Roman"/>
          <w:sz w:val="28"/>
          <w:szCs w:val="28"/>
        </w:rPr>
      </w:pPr>
      <w:r>
        <w:rPr>
          <w:rFonts w:ascii="Times New Roman" w:hAnsi="Times New Roman"/>
          <w:sz w:val="28"/>
          <w:szCs w:val="28"/>
          <w:lang w:val="uk-UA"/>
        </w:rPr>
        <w:t xml:space="preserve">                                                           </w:t>
      </w:r>
      <w:r w:rsidRPr="00D559E0">
        <w:rPr>
          <w:rFonts w:ascii="Times New Roman" w:hAnsi="Times New Roman"/>
          <w:sz w:val="28"/>
          <w:szCs w:val="28"/>
        </w:rPr>
        <w:object w:dxaOrig="1141" w:dyaOrig="1261">
          <v:shape id="_x0000_i1062" type="#_x0000_t75" style="width:46.5pt;height:53.25pt" o:ole="" fillcolor="window">
            <v:imagedata r:id="rId58" o:title=""/>
          </v:shape>
          <o:OLEObject Type="Embed" ProgID="Word.Picture.8" ShapeID="_x0000_i1062" DrawAspect="Content" ObjectID="_1700639531" r:id="rId82"/>
        </w:object>
      </w:r>
    </w:p>
    <w:p w:rsidR="002D3CB1" w:rsidRPr="00D559E0" w:rsidRDefault="002D3CB1" w:rsidP="00B32ED4">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B32ED4">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B32ED4">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B32ED4">
      <w:pPr>
        <w:spacing w:after="0" w:line="240" w:lineRule="auto"/>
        <w:jc w:val="center"/>
        <w:rPr>
          <w:rFonts w:ascii="Times New Roman" w:hAnsi="Times New Roman"/>
          <w:b/>
          <w:sz w:val="28"/>
          <w:szCs w:val="28"/>
        </w:rPr>
      </w:pPr>
    </w:p>
    <w:p w:rsidR="002D3CB1" w:rsidRPr="00D559E0" w:rsidRDefault="002D3CB1" w:rsidP="00B32ED4">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EC07A1" w:rsidRDefault="002D3CB1" w:rsidP="00B32ED4">
      <w:pPr>
        <w:spacing w:after="0" w:line="240" w:lineRule="auto"/>
        <w:rPr>
          <w:rFonts w:ascii="Times New Roman" w:hAnsi="Times New Roman"/>
          <w:b/>
          <w:sz w:val="24"/>
          <w:szCs w:val="24"/>
        </w:rPr>
      </w:pPr>
      <w:r w:rsidRPr="00EC07A1">
        <w:rPr>
          <w:rFonts w:ascii="Times New Roman" w:hAnsi="Times New Roman"/>
          <w:b/>
          <w:sz w:val="24"/>
          <w:szCs w:val="24"/>
        </w:rPr>
        <w:t>від  29 квітня 2021 року  № 342</w:t>
      </w:r>
    </w:p>
    <w:p w:rsidR="002D3CB1" w:rsidRPr="00EC07A1" w:rsidRDefault="002D3CB1" w:rsidP="00B32ED4">
      <w:pPr>
        <w:spacing w:after="0" w:line="240" w:lineRule="auto"/>
        <w:rPr>
          <w:rFonts w:ascii="Times New Roman" w:hAnsi="Times New Roman"/>
          <w:b/>
          <w:sz w:val="24"/>
          <w:szCs w:val="24"/>
        </w:rPr>
      </w:pPr>
      <w:r w:rsidRPr="00EC07A1">
        <w:rPr>
          <w:rFonts w:ascii="Times New Roman" w:hAnsi="Times New Roman"/>
          <w:b/>
          <w:sz w:val="24"/>
          <w:szCs w:val="24"/>
        </w:rPr>
        <w:t>с. Кам’янське</w:t>
      </w:r>
    </w:p>
    <w:p w:rsidR="002D3CB1" w:rsidRPr="00EC07A1" w:rsidRDefault="002D3CB1" w:rsidP="00B32ED4">
      <w:pPr>
        <w:spacing w:after="0" w:line="240" w:lineRule="auto"/>
        <w:rPr>
          <w:rFonts w:ascii="Times New Roman" w:hAnsi="Times New Roman"/>
          <w:b/>
          <w:sz w:val="24"/>
          <w:szCs w:val="24"/>
        </w:rPr>
      </w:pPr>
      <w:r w:rsidRPr="00EC07A1">
        <w:rPr>
          <w:rFonts w:ascii="Times New Roman" w:hAnsi="Times New Roman"/>
          <w:b/>
          <w:sz w:val="24"/>
          <w:szCs w:val="24"/>
        </w:rPr>
        <w:t>Про затвердження технічної</w:t>
      </w:r>
    </w:p>
    <w:p w:rsidR="002D3CB1" w:rsidRPr="00EC07A1" w:rsidRDefault="002D3CB1" w:rsidP="00B32ED4">
      <w:pPr>
        <w:spacing w:after="0" w:line="240" w:lineRule="auto"/>
        <w:rPr>
          <w:rFonts w:ascii="Times New Roman" w:hAnsi="Times New Roman"/>
          <w:b/>
          <w:sz w:val="24"/>
          <w:szCs w:val="24"/>
        </w:rPr>
      </w:pPr>
      <w:r w:rsidRPr="00EC07A1">
        <w:rPr>
          <w:rFonts w:ascii="Times New Roman" w:hAnsi="Times New Roman"/>
          <w:b/>
          <w:sz w:val="24"/>
          <w:szCs w:val="24"/>
        </w:rPr>
        <w:t>документації із землеустрою</w:t>
      </w:r>
    </w:p>
    <w:p w:rsidR="002D3CB1" w:rsidRPr="00EC07A1" w:rsidRDefault="002D3CB1" w:rsidP="00B32ED4">
      <w:pPr>
        <w:spacing w:after="0" w:line="240" w:lineRule="auto"/>
        <w:rPr>
          <w:rFonts w:ascii="Times New Roman" w:hAnsi="Times New Roman"/>
          <w:b/>
          <w:sz w:val="24"/>
          <w:szCs w:val="24"/>
        </w:rPr>
      </w:pPr>
      <w:r w:rsidRPr="00EC07A1">
        <w:rPr>
          <w:rFonts w:ascii="Times New Roman" w:hAnsi="Times New Roman"/>
          <w:b/>
          <w:sz w:val="24"/>
          <w:szCs w:val="24"/>
        </w:rPr>
        <w:t>щодо встановлення (відновлення) меж земельної</w:t>
      </w:r>
    </w:p>
    <w:p w:rsidR="002D3CB1" w:rsidRPr="00EC07A1" w:rsidRDefault="002D3CB1" w:rsidP="00B32ED4">
      <w:pPr>
        <w:spacing w:after="0" w:line="240" w:lineRule="auto"/>
        <w:rPr>
          <w:rFonts w:ascii="Times New Roman" w:hAnsi="Times New Roman"/>
          <w:b/>
          <w:sz w:val="24"/>
          <w:szCs w:val="24"/>
        </w:rPr>
      </w:pPr>
      <w:r w:rsidRPr="00EC07A1">
        <w:rPr>
          <w:rFonts w:ascii="Times New Roman" w:hAnsi="Times New Roman"/>
          <w:b/>
          <w:sz w:val="24"/>
          <w:szCs w:val="24"/>
        </w:rPr>
        <w:t xml:space="preserve">ділянки в натурі на (місцевості) та </w:t>
      </w:r>
    </w:p>
    <w:p w:rsidR="002D3CB1" w:rsidRPr="00EC07A1" w:rsidRDefault="002D3CB1" w:rsidP="00B32ED4">
      <w:pPr>
        <w:spacing w:after="0" w:line="240" w:lineRule="auto"/>
        <w:rPr>
          <w:rFonts w:ascii="Times New Roman" w:hAnsi="Times New Roman"/>
          <w:b/>
          <w:sz w:val="24"/>
          <w:szCs w:val="24"/>
        </w:rPr>
      </w:pPr>
      <w:r w:rsidRPr="00EC07A1">
        <w:rPr>
          <w:rFonts w:ascii="Times New Roman" w:hAnsi="Times New Roman"/>
          <w:b/>
          <w:sz w:val="24"/>
          <w:szCs w:val="24"/>
        </w:rPr>
        <w:t>передачу земельної ділянки у власність</w:t>
      </w:r>
    </w:p>
    <w:p w:rsidR="002D3CB1" w:rsidRPr="00EC07A1" w:rsidRDefault="002D3CB1" w:rsidP="00B32ED4">
      <w:pPr>
        <w:spacing w:after="0" w:line="240" w:lineRule="auto"/>
        <w:rPr>
          <w:rFonts w:ascii="Times New Roman" w:hAnsi="Times New Roman"/>
          <w:b/>
          <w:sz w:val="24"/>
          <w:szCs w:val="24"/>
        </w:rPr>
      </w:pPr>
      <w:r w:rsidRPr="00EC07A1">
        <w:rPr>
          <w:rFonts w:ascii="Times New Roman" w:hAnsi="Times New Roman"/>
          <w:b/>
          <w:sz w:val="24"/>
          <w:szCs w:val="24"/>
        </w:rPr>
        <w:t>гр. Варга Михайла Михайловича</w:t>
      </w:r>
    </w:p>
    <w:p w:rsidR="002D3CB1" w:rsidRPr="00EC07A1" w:rsidRDefault="002D3CB1" w:rsidP="00B32ED4">
      <w:pPr>
        <w:tabs>
          <w:tab w:val="left" w:pos="3540"/>
        </w:tabs>
        <w:spacing w:after="0" w:line="240" w:lineRule="auto"/>
        <w:rPr>
          <w:rFonts w:ascii="Times New Roman" w:hAnsi="Times New Roman"/>
          <w:b/>
          <w:sz w:val="24"/>
          <w:szCs w:val="24"/>
        </w:rPr>
      </w:pPr>
      <w:r w:rsidRPr="00EC07A1">
        <w:rPr>
          <w:rFonts w:ascii="Times New Roman" w:hAnsi="Times New Roman"/>
          <w:b/>
          <w:sz w:val="24"/>
          <w:szCs w:val="24"/>
        </w:rPr>
        <w:t xml:space="preserve">мешк. с. Дунковиця, 139 </w:t>
      </w:r>
    </w:p>
    <w:p w:rsidR="002D3CB1" w:rsidRPr="00D559E0" w:rsidRDefault="002D3CB1" w:rsidP="00B32ED4">
      <w:pPr>
        <w:tabs>
          <w:tab w:val="left" w:pos="3540"/>
        </w:tabs>
        <w:spacing w:after="0" w:line="240" w:lineRule="auto"/>
        <w:rPr>
          <w:rFonts w:ascii="Times New Roman" w:hAnsi="Times New Roman"/>
          <w:b/>
          <w:sz w:val="28"/>
          <w:szCs w:val="28"/>
        </w:rPr>
      </w:pPr>
    </w:p>
    <w:p w:rsidR="002D3CB1" w:rsidRPr="00EC07A1" w:rsidRDefault="002D3CB1" w:rsidP="00B32ED4">
      <w:pPr>
        <w:spacing w:after="0" w:line="240" w:lineRule="auto"/>
        <w:jc w:val="both"/>
        <w:rPr>
          <w:rFonts w:ascii="Times New Roman" w:hAnsi="Times New Roman"/>
          <w:sz w:val="24"/>
          <w:szCs w:val="24"/>
        </w:rPr>
      </w:pPr>
      <w:r w:rsidRPr="00D559E0">
        <w:rPr>
          <w:rFonts w:ascii="Times New Roman" w:hAnsi="Times New Roman"/>
          <w:sz w:val="28"/>
          <w:szCs w:val="28"/>
        </w:rPr>
        <w:t xml:space="preserve">         </w:t>
      </w:r>
      <w:r w:rsidRPr="00EC07A1">
        <w:rPr>
          <w:rFonts w:ascii="Times New Roman" w:hAnsi="Times New Roman"/>
          <w:sz w:val="24"/>
          <w:szCs w:val="24"/>
        </w:rPr>
        <w:t xml:space="preserve">Розглянувши заяву гр. Варга Михайла Михайловича мешк. с. Дунковиця, 139,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p>
    <w:p w:rsidR="002D3CB1" w:rsidRPr="00EC07A1" w:rsidRDefault="002D3CB1" w:rsidP="00B32ED4">
      <w:pPr>
        <w:spacing w:after="0" w:line="240" w:lineRule="auto"/>
        <w:jc w:val="both"/>
        <w:rPr>
          <w:rFonts w:ascii="Times New Roman" w:hAnsi="Times New Roman"/>
          <w:sz w:val="24"/>
          <w:szCs w:val="24"/>
        </w:rPr>
      </w:pPr>
      <w:r w:rsidRPr="00EC07A1">
        <w:rPr>
          <w:rFonts w:ascii="Times New Roman" w:hAnsi="Times New Roman"/>
          <w:sz w:val="24"/>
          <w:szCs w:val="24"/>
        </w:rPr>
        <w:t>ст. 25,Закону України,,Про землеустрій’’ п. 34 ч.1 ст.26 Закону України «Про місцеве самоврядування в Україні » сесія сільської</w:t>
      </w:r>
      <w:r w:rsidRPr="00EC07A1">
        <w:rPr>
          <w:rFonts w:ascii="Times New Roman" w:hAnsi="Times New Roman"/>
          <w:b/>
          <w:sz w:val="24"/>
          <w:szCs w:val="24"/>
        </w:rPr>
        <w:t xml:space="preserve"> </w:t>
      </w:r>
      <w:r w:rsidRPr="00EC07A1">
        <w:rPr>
          <w:rFonts w:ascii="Times New Roman" w:hAnsi="Times New Roman"/>
          <w:sz w:val="24"/>
          <w:szCs w:val="24"/>
        </w:rPr>
        <w:t>ради</w:t>
      </w:r>
    </w:p>
    <w:p w:rsidR="002D3CB1" w:rsidRPr="00EC07A1" w:rsidRDefault="002D3CB1" w:rsidP="00B32ED4">
      <w:pPr>
        <w:spacing w:after="0" w:line="240" w:lineRule="auto"/>
        <w:jc w:val="both"/>
        <w:rPr>
          <w:rFonts w:ascii="Times New Roman" w:hAnsi="Times New Roman"/>
          <w:sz w:val="24"/>
          <w:szCs w:val="24"/>
        </w:rPr>
      </w:pPr>
    </w:p>
    <w:p w:rsidR="002D3CB1" w:rsidRPr="00D559E0" w:rsidRDefault="002D3CB1" w:rsidP="00D559E0">
      <w:pPr>
        <w:ind w:firstLine="1275"/>
        <w:rPr>
          <w:rFonts w:ascii="Times New Roman" w:hAnsi="Times New Roman"/>
          <w:b/>
          <w:bCs/>
          <w:sz w:val="28"/>
          <w:szCs w:val="28"/>
        </w:rPr>
      </w:pPr>
      <w:r w:rsidRPr="00D559E0">
        <w:rPr>
          <w:rFonts w:ascii="Times New Roman" w:hAnsi="Times New Roman"/>
          <w:b/>
          <w:bCs/>
          <w:sz w:val="28"/>
          <w:szCs w:val="28"/>
        </w:rPr>
        <w:t xml:space="preserve">                                          ВИРІШИЛА:</w:t>
      </w:r>
    </w:p>
    <w:p w:rsidR="002D3CB1" w:rsidRPr="00D559E0" w:rsidRDefault="002D3CB1" w:rsidP="00B32ED4">
      <w:pPr>
        <w:spacing w:after="0" w:line="240" w:lineRule="auto"/>
        <w:jc w:val="both"/>
        <w:rPr>
          <w:rFonts w:ascii="Times New Roman" w:hAnsi="Times New Roman"/>
          <w:sz w:val="28"/>
          <w:szCs w:val="28"/>
        </w:rPr>
      </w:pPr>
      <w:r w:rsidRPr="00D559E0">
        <w:rPr>
          <w:rFonts w:ascii="Times New Roman" w:hAnsi="Times New Roman"/>
          <w:b/>
          <w:bCs/>
          <w:sz w:val="28"/>
          <w:szCs w:val="28"/>
        </w:rPr>
        <w:t xml:space="preserve">          </w:t>
      </w:r>
      <w:r w:rsidRPr="00D559E0">
        <w:rPr>
          <w:rFonts w:ascii="Times New Roman" w:hAnsi="Times New Roman"/>
          <w:bCs/>
          <w:sz w:val="28"/>
          <w:szCs w:val="28"/>
        </w:rPr>
        <w:t>1.</w:t>
      </w:r>
      <w:r w:rsidRPr="00D559E0">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Варга Михайла Михайловича мешк. с. Дунковиця, 139</w:t>
      </w:r>
      <w:r w:rsidRPr="00D559E0">
        <w:rPr>
          <w:rFonts w:ascii="Times New Roman" w:hAnsi="Times New Roman"/>
          <w:b/>
          <w:sz w:val="28"/>
          <w:szCs w:val="28"/>
        </w:rPr>
        <w:t>,</w:t>
      </w:r>
      <w:r w:rsidRPr="00D559E0">
        <w:rPr>
          <w:rFonts w:ascii="Times New Roman" w:hAnsi="Times New Roman"/>
          <w:sz w:val="28"/>
          <w:szCs w:val="28"/>
        </w:rPr>
        <w:t xml:space="preserve"> загальною площею 0,1719 га (кадастровий номер </w:t>
      </w:r>
      <w:r w:rsidRPr="00D559E0">
        <w:rPr>
          <w:rFonts w:ascii="Times New Roman" w:hAnsi="Times New Roman"/>
          <w:sz w:val="28"/>
          <w:szCs w:val="28"/>
          <w:u w:val="single"/>
        </w:rPr>
        <w:t>2121980400:10:001:0106</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Дунковиця, 139,</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B32ED4">
      <w:pPr>
        <w:spacing w:after="0" w:line="240" w:lineRule="auto"/>
        <w:jc w:val="both"/>
        <w:rPr>
          <w:rFonts w:ascii="Times New Roman" w:hAnsi="Times New Roman"/>
          <w:sz w:val="28"/>
          <w:szCs w:val="28"/>
        </w:rPr>
      </w:pPr>
      <w:r w:rsidRPr="00D559E0">
        <w:rPr>
          <w:rFonts w:ascii="Times New Roman" w:hAnsi="Times New Roman"/>
          <w:sz w:val="28"/>
          <w:szCs w:val="28"/>
        </w:rPr>
        <w:t xml:space="preserve">          2. Передати безоплатно у власність земельну ділянку гр. Варга Михайлу Михайловичу мешк. с. Дунковиця, 139</w:t>
      </w:r>
      <w:r w:rsidRPr="00D559E0">
        <w:rPr>
          <w:rFonts w:ascii="Times New Roman" w:hAnsi="Times New Roman"/>
          <w:b/>
          <w:sz w:val="28"/>
          <w:szCs w:val="28"/>
        </w:rPr>
        <w:t>,</w:t>
      </w:r>
      <w:r w:rsidRPr="00D559E0">
        <w:rPr>
          <w:rFonts w:ascii="Times New Roman" w:hAnsi="Times New Roman"/>
          <w:sz w:val="28"/>
          <w:szCs w:val="28"/>
        </w:rPr>
        <w:t xml:space="preserve"> загальною площею 0,1719 га (кадастровий номер </w:t>
      </w:r>
      <w:r w:rsidRPr="00D559E0">
        <w:rPr>
          <w:rFonts w:ascii="Times New Roman" w:hAnsi="Times New Roman"/>
          <w:sz w:val="28"/>
          <w:szCs w:val="28"/>
          <w:u w:val="single"/>
        </w:rPr>
        <w:t>2121980400:10:001:0106</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Дунковиця, 139,</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B32ED4">
      <w:pPr>
        <w:spacing w:after="0" w:line="240" w:lineRule="auto"/>
        <w:jc w:val="both"/>
        <w:rPr>
          <w:rFonts w:ascii="Times New Roman" w:hAnsi="Times New Roman"/>
          <w:sz w:val="28"/>
          <w:szCs w:val="28"/>
        </w:rPr>
      </w:pPr>
      <w:r w:rsidRPr="00D559E0">
        <w:rPr>
          <w:rFonts w:ascii="Times New Roman" w:hAnsi="Times New Roman"/>
          <w:sz w:val="28"/>
          <w:szCs w:val="28"/>
        </w:rPr>
        <w:t xml:space="preserve">         3. Громадянину Варга Михайлу Михайловичу зареєструвати право власності на земельну ділянку в суб’єкта державної реєстрації прав.</w:t>
      </w:r>
    </w:p>
    <w:p w:rsidR="002D3CB1" w:rsidRPr="00EC07A1" w:rsidRDefault="002D3CB1" w:rsidP="00EC07A1">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EC07A1" w:rsidRDefault="002D3CB1" w:rsidP="00EC07A1">
      <w:pPr>
        <w:jc w:val="center"/>
        <w:rPr>
          <w:rFonts w:ascii="Times New Roman" w:hAnsi="Times New Roman"/>
          <w:b/>
          <w:sz w:val="28"/>
          <w:szCs w:val="28"/>
          <w:lang w:val="uk-UA"/>
        </w:rPr>
      </w:pPr>
      <w:r w:rsidRPr="00D559E0">
        <w:rPr>
          <w:rFonts w:ascii="Times New Roman" w:hAnsi="Times New Roman"/>
          <w:b/>
          <w:sz w:val="28"/>
          <w:szCs w:val="28"/>
        </w:rPr>
        <w:t xml:space="preserve">Сільський голова                                    </w:t>
      </w:r>
      <w:r>
        <w:rPr>
          <w:rFonts w:ascii="Times New Roman" w:hAnsi="Times New Roman"/>
          <w:b/>
          <w:sz w:val="28"/>
          <w:szCs w:val="28"/>
        </w:rPr>
        <w:t xml:space="preserve">                  М.М. Станинец</w:t>
      </w:r>
      <w:r>
        <w:rPr>
          <w:rFonts w:ascii="Times New Roman" w:hAnsi="Times New Roman"/>
          <w:b/>
          <w:sz w:val="28"/>
          <w:szCs w:val="28"/>
          <w:lang w:val="uk-UA"/>
        </w:rPr>
        <w:t>ь</w:t>
      </w:r>
    </w:p>
    <w:p w:rsidR="002D3CB1" w:rsidRPr="00EC07A1" w:rsidRDefault="002D3CB1" w:rsidP="00D559E0">
      <w:pPr>
        <w:ind w:left="-360" w:right="-284"/>
        <w:jc w:val="center"/>
        <w:rPr>
          <w:rFonts w:ascii="Times New Roman" w:hAnsi="Times New Roman"/>
          <w:sz w:val="28"/>
          <w:szCs w:val="28"/>
          <w:lang w:val="uk-UA"/>
        </w:rPr>
      </w:pPr>
      <w:r w:rsidRPr="00D559E0">
        <w:rPr>
          <w:rFonts w:ascii="Times New Roman" w:hAnsi="Times New Roman"/>
          <w:sz w:val="28"/>
          <w:szCs w:val="28"/>
        </w:rPr>
        <w:object w:dxaOrig="1141" w:dyaOrig="1261">
          <v:shape id="_x0000_i1063" type="#_x0000_t75" style="width:46.5pt;height:53.25pt" o:ole="" fillcolor="window">
            <v:imagedata r:id="rId58" o:title=""/>
          </v:shape>
          <o:OLEObject Type="Embed" ProgID="Word.Picture.8" ShapeID="_x0000_i1063" DrawAspect="Content" ObjectID="_1700639532" r:id="rId83"/>
        </w:object>
      </w:r>
    </w:p>
    <w:p w:rsidR="002D3CB1" w:rsidRPr="00D559E0" w:rsidRDefault="002D3CB1" w:rsidP="00EC07A1">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EC07A1">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EC07A1">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EC07A1">
      <w:pPr>
        <w:spacing w:after="0" w:line="240" w:lineRule="auto"/>
        <w:jc w:val="center"/>
        <w:rPr>
          <w:rFonts w:ascii="Times New Roman" w:hAnsi="Times New Roman"/>
          <w:b/>
          <w:sz w:val="28"/>
          <w:szCs w:val="28"/>
        </w:rPr>
      </w:pPr>
    </w:p>
    <w:p w:rsidR="002D3CB1" w:rsidRPr="00D559E0" w:rsidRDefault="002D3CB1" w:rsidP="00EC07A1">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7027B5" w:rsidRDefault="002D3CB1" w:rsidP="00EC07A1">
      <w:pPr>
        <w:spacing w:after="0" w:line="240" w:lineRule="auto"/>
        <w:rPr>
          <w:rFonts w:ascii="Times New Roman" w:hAnsi="Times New Roman"/>
          <w:b/>
          <w:sz w:val="24"/>
          <w:szCs w:val="24"/>
        </w:rPr>
      </w:pPr>
      <w:r w:rsidRPr="007027B5">
        <w:rPr>
          <w:rFonts w:ascii="Times New Roman" w:hAnsi="Times New Roman"/>
          <w:b/>
          <w:sz w:val="24"/>
          <w:szCs w:val="24"/>
        </w:rPr>
        <w:t xml:space="preserve">від  29 квітня 2021 року  № 343 </w:t>
      </w:r>
    </w:p>
    <w:p w:rsidR="002D3CB1" w:rsidRPr="007027B5" w:rsidRDefault="002D3CB1" w:rsidP="00EC07A1">
      <w:pPr>
        <w:spacing w:after="0" w:line="240" w:lineRule="auto"/>
        <w:rPr>
          <w:rFonts w:ascii="Times New Roman" w:hAnsi="Times New Roman"/>
          <w:b/>
          <w:sz w:val="24"/>
          <w:szCs w:val="24"/>
        </w:rPr>
      </w:pPr>
      <w:r w:rsidRPr="007027B5">
        <w:rPr>
          <w:rFonts w:ascii="Times New Roman" w:hAnsi="Times New Roman"/>
          <w:b/>
          <w:sz w:val="24"/>
          <w:szCs w:val="24"/>
        </w:rPr>
        <w:t>с. Кам’янське</w:t>
      </w:r>
    </w:p>
    <w:p w:rsidR="002D3CB1" w:rsidRPr="007027B5" w:rsidRDefault="002D3CB1" w:rsidP="00EC07A1">
      <w:pPr>
        <w:spacing w:after="0" w:line="240" w:lineRule="auto"/>
        <w:rPr>
          <w:rFonts w:ascii="Times New Roman" w:hAnsi="Times New Roman"/>
          <w:b/>
          <w:sz w:val="24"/>
          <w:szCs w:val="24"/>
        </w:rPr>
      </w:pPr>
      <w:r w:rsidRPr="007027B5">
        <w:rPr>
          <w:rFonts w:ascii="Times New Roman" w:hAnsi="Times New Roman"/>
          <w:b/>
          <w:sz w:val="24"/>
          <w:szCs w:val="24"/>
        </w:rPr>
        <w:t>Про затвердження технічної</w:t>
      </w:r>
    </w:p>
    <w:p w:rsidR="002D3CB1" w:rsidRPr="007027B5" w:rsidRDefault="002D3CB1" w:rsidP="00EC07A1">
      <w:pPr>
        <w:spacing w:after="0" w:line="240" w:lineRule="auto"/>
        <w:rPr>
          <w:rFonts w:ascii="Times New Roman" w:hAnsi="Times New Roman"/>
          <w:b/>
          <w:sz w:val="24"/>
          <w:szCs w:val="24"/>
        </w:rPr>
      </w:pPr>
      <w:r w:rsidRPr="007027B5">
        <w:rPr>
          <w:rFonts w:ascii="Times New Roman" w:hAnsi="Times New Roman"/>
          <w:b/>
          <w:sz w:val="24"/>
          <w:szCs w:val="24"/>
        </w:rPr>
        <w:t>документації із землеустрою</w:t>
      </w:r>
    </w:p>
    <w:p w:rsidR="002D3CB1" w:rsidRPr="007027B5" w:rsidRDefault="002D3CB1" w:rsidP="00EC07A1">
      <w:pPr>
        <w:spacing w:after="0" w:line="240" w:lineRule="auto"/>
        <w:rPr>
          <w:rFonts w:ascii="Times New Roman" w:hAnsi="Times New Roman"/>
          <w:b/>
          <w:sz w:val="24"/>
          <w:szCs w:val="24"/>
        </w:rPr>
      </w:pPr>
      <w:r w:rsidRPr="007027B5">
        <w:rPr>
          <w:rFonts w:ascii="Times New Roman" w:hAnsi="Times New Roman"/>
          <w:b/>
          <w:sz w:val="24"/>
          <w:szCs w:val="24"/>
        </w:rPr>
        <w:t>щодо встановлення (відновлення) меж земельної</w:t>
      </w:r>
    </w:p>
    <w:p w:rsidR="002D3CB1" w:rsidRPr="007027B5" w:rsidRDefault="002D3CB1" w:rsidP="00EC07A1">
      <w:pPr>
        <w:spacing w:after="0" w:line="240" w:lineRule="auto"/>
        <w:rPr>
          <w:rFonts w:ascii="Times New Roman" w:hAnsi="Times New Roman"/>
          <w:b/>
          <w:sz w:val="24"/>
          <w:szCs w:val="24"/>
        </w:rPr>
      </w:pPr>
      <w:r w:rsidRPr="007027B5">
        <w:rPr>
          <w:rFonts w:ascii="Times New Roman" w:hAnsi="Times New Roman"/>
          <w:b/>
          <w:sz w:val="24"/>
          <w:szCs w:val="24"/>
        </w:rPr>
        <w:t xml:space="preserve">ділянки в натурі на (місцевості) та </w:t>
      </w:r>
    </w:p>
    <w:p w:rsidR="002D3CB1" w:rsidRPr="007027B5" w:rsidRDefault="002D3CB1" w:rsidP="00EC07A1">
      <w:pPr>
        <w:spacing w:after="0" w:line="240" w:lineRule="auto"/>
        <w:rPr>
          <w:rFonts w:ascii="Times New Roman" w:hAnsi="Times New Roman"/>
          <w:b/>
          <w:sz w:val="24"/>
          <w:szCs w:val="24"/>
        </w:rPr>
      </w:pPr>
      <w:r w:rsidRPr="007027B5">
        <w:rPr>
          <w:rFonts w:ascii="Times New Roman" w:hAnsi="Times New Roman"/>
          <w:b/>
          <w:sz w:val="24"/>
          <w:szCs w:val="24"/>
        </w:rPr>
        <w:t>передачу земельної ділянки у власність</w:t>
      </w:r>
    </w:p>
    <w:p w:rsidR="002D3CB1" w:rsidRPr="007027B5" w:rsidRDefault="002D3CB1" w:rsidP="00EC07A1">
      <w:pPr>
        <w:spacing w:after="0" w:line="240" w:lineRule="auto"/>
        <w:rPr>
          <w:rFonts w:ascii="Times New Roman" w:hAnsi="Times New Roman"/>
          <w:b/>
          <w:sz w:val="24"/>
          <w:szCs w:val="24"/>
        </w:rPr>
      </w:pPr>
      <w:r w:rsidRPr="007027B5">
        <w:rPr>
          <w:rFonts w:ascii="Times New Roman" w:hAnsi="Times New Roman"/>
          <w:b/>
          <w:sz w:val="24"/>
          <w:szCs w:val="24"/>
        </w:rPr>
        <w:t>гр. Томаш Марії Михайлівни</w:t>
      </w:r>
    </w:p>
    <w:p w:rsidR="002D3CB1" w:rsidRPr="007027B5" w:rsidRDefault="002D3CB1" w:rsidP="00EC07A1">
      <w:pPr>
        <w:tabs>
          <w:tab w:val="left" w:pos="3540"/>
        </w:tabs>
        <w:spacing w:after="0" w:line="240" w:lineRule="auto"/>
        <w:rPr>
          <w:rFonts w:ascii="Times New Roman" w:hAnsi="Times New Roman"/>
          <w:b/>
          <w:sz w:val="24"/>
          <w:szCs w:val="24"/>
          <w:lang w:val="uk-UA"/>
        </w:rPr>
      </w:pPr>
      <w:r w:rsidRPr="007027B5">
        <w:rPr>
          <w:rFonts w:ascii="Times New Roman" w:hAnsi="Times New Roman"/>
          <w:b/>
          <w:sz w:val="24"/>
          <w:szCs w:val="24"/>
        </w:rPr>
        <w:t>мешк. с. Мідяниця, 51</w:t>
      </w:r>
    </w:p>
    <w:p w:rsidR="002D3CB1" w:rsidRPr="00EC07A1" w:rsidRDefault="002D3CB1" w:rsidP="00EC07A1">
      <w:pPr>
        <w:tabs>
          <w:tab w:val="left" w:pos="3540"/>
        </w:tabs>
        <w:spacing w:after="0" w:line="240" w:lineRule="auto"/>
        <w:rPr>
          <w:rFonts w:ascii="Times New Roman" w:hAnsi="Times New Roman"/>
          <w:b/>
          <w:sz w:val="28"/>
          <w:szCs w:val="28"/>
          <w:lang w:val="uk-UA"/>
        </w:rPr>
      </w:pPr>
    </w:p>
    <w:p w:rsidR="002D3CB1" w:rsidRPr="00EC07A1" w:rsidRDefault="002D3CB1" w:rsidP="00EC07A1">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Розглянувши заяву гр. Томаш Марії Михайлівни мешк. с. Мідяниця, 51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b/>
          <w:sz w:val="28"/>
          <w:szCs w:val="28"/>
        </w:rPr>
        <w:t xml:space="preserve"> </w:t>
      </w:r>
      <w:r w:rsidRPr="00D559E0">
        <w:rPr>
          <w:rFonts w:ascii="Times New Roman" w:hAnsi="Times New Roman"/>
          <w:sz w:val="28"/>
          <w:szCs w:val="28"/>
        </w:rPr>
        <w:t>ради</w:t>
      </w:r>
    </w:p>
    <w:p w:rsidR="002D3CB1" w:rsidRPr="00D559E0" w:rsidRDefault="002D3CB1" w:rsidP="00D559E0">
      <w:pPr>
        <w:ind w:firstLine="1275"/>
        <w:rPr>
          <w:rFonts w:ascii="Times New Roman" w:hAnsi="Times New Roman"/>
          <w:b/>
          <w:bCs/>
          <w:sz w:val="28"/>
          <w:szCs w:val="28"/>
        </w:rPr>
      </w:pPr>
      <w:r w:rsidRPr="00D559E0">
        <w:rPr>
          <w:rFonts w:ascii="Times New Roman" w:hAnsi="Times New Roman"/>
          <w:b/>
          <w:bCs/>
          <w:sz w:val="28"/>
          <w:szCs w:val="28"/>
        </w:rPr>
        <w:t xml:space="preserve">                                          ВИРІШИЛА:</w:t>
      </w:r>
    </w:p>
    <w:p w:rsidR="002D3CB1" w:rsidRPr="00D559E0" w:rsidRDefault="002D3CB1" w:rsidP="00EC07A1">
      <w:pPr>
        <w:spacing w:after="0" w:line="240" w:lineRule="auto"/>
        <w:jc w:val="both"/>
        <w:rPr>
          <w:rFonts w:ascii="Times New Roman" w:hAnsi="Times New Roman"/>
          <w:sz w:val="28"/>
          <w:szCs w:val="28"/>
        </w:rPr>
      </w:pPr>
      <w:r w:rsidRPr="00D559E0">
        <w:rPr>
          <w:rFonts w:ascii="Times New Roman" w:hAnsi="Times New Roman"/>
          <w:b/>
          <w:bCs/>
          <w:sz w:val="28"/>
          <w:szCs w:val="28"/>
        </w:rPr>
        <w:t xml:space="preserve">          </w:t>
      </w:r>
      <w:r w:rsidRPr="00D559E0">
        <w:rPr>
          <w:rFonts w:ascii="Times New Roman" w:hAnsi="Times New Roman"/>
          <w:bCs/>
          <w:sz w:val="28"/>
          <w:szCs w:val="28"/>
        </w:rPr>
        <w:t>1.</w:t>
      </w:r>
      <w:r w:rsidRPr="00D559E0">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Томаш Марії Михайлівни мешк. с. Мідяниця, 51, загальною площею 0,1177 га (кадастровий номер </w:t>
      </w:r>
      <w:r w:rsidRPr="00D559E0">
        <w:rPr>
          <w:rFonts w:ascii="Times New Roman" w:hAnsi="Times New Roman"/>
          <w:sz w:val="28"/>
          <w:szCs w:val="28"/>
          <w:u w:val="single"/>
        </w:rPr>
        <w:t>2121980400:11:001:0216</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51,</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EC07A1">
      <w:pPr>
        <w:spacing w:after="0" w:line="240" w:lineRule="auto"/>
        <w:jc w:val="both"/>
        <w:rPr>
          <w:rFonts w:ascii="Times New Roman" w:hAnsi="Times New Roman"/>
          <w:sz w:val="28"/>
          <w:szCs w:val="28"/>
        </w:rPr>
      </w:pPr>
      <w:r w:rsidRPr="00D559E0">
        <w:rPr>
          <w:rFonts w:ascii="Times New Roman" w:hAnsi="Times New Roman"/>
          <w:sz w:val="28"/>
          <w:szCs w:val="28"/>
        </w:rPr>
        <w:t xml:space="preserve">          2. Передати безоплатно у власність земельну ділянку гр. Томаш Марії Михайлівні мешк. с. Мідяниця, 51, загальною площею 0,1177 га (кадастровий номер </w:t>
      </w:r>
      <w:r w:rsidRPr="00D559E0">
        <w:rPr>
          <w:rFonts w:ascii="Times New Roman" w:hAnsi="Times New Roman"/>
          <w:sz w:val="28"/>
          <w:szCs w:val="28"/>
          <w:u w:val="single"/>
        </w:rPr>
        <w:t>2121980400:11:001:0216</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51,</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EC07A1">
      <w:pPr>
        <w:spacing w:after="0" w:line="240" w:lineRule="auto"/>
        <w:jc w:val="both"/>
        <w:rPr>
          <w:rFonts w:ascii="Times New Roman" w:hAnsi="Times New Roman"/>
          <w:sz w:val="28"/>
          <w:szCs w:val="28"/>
        </w:rPr>
      </w:pPr>
      <w:r w:rsidRPr="00D559E0">
        <w:rPr>
          <w:rFonts w:ascii="Times New Roman" w:hAnsi="Times New Roman"/>
          <w:sz w:val="28"/>
          <w:szCs w:val="28"/>
        </w:rPr>
        <w:t xml:space="preserve">         3. Громадянці Томаш Марії Михайлівні зареєструвати право власності на земельну ділянку в суб’єкта державної реєстрації прав.</w:t>
      </w:r>
    </w:p>
    <w:p w:rsidR="002D3CB1" w:rsidRPr="007027B5" w:rsidRDefault="002D3CB1" w:rsidP="007027B5">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w:t>
      </w:r>
      <w:r>
        <w:rPr>
          <w:rFonts w:ascii="Times New Roman" w:hAnsi="Times New Roman"/>
          <w:sz w:val="28"/>
          <w:szCs w:val="28"/>
        </w:rPr>
        <w:t>чного середовища та благоустрою</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7027B5" w:rsidRDefault="002D3CB1" w:rsidP="007027B5">
      <w:pPr>
        <w:jc w:val="center"/>
        <w:rPr>
          <w:rFonts w:ascii="Times New Roman" w:hAnsi="Times New Roman"/>
          <w:b/>
          <w:sz w:val="28"/>
          <w:szCs w:val="28"/>
          <w:lang w:val="uk-UA"/>
        </w:rPr>
      </w:pPr>
      <w:r w:rsidRPr="00D559E0">
        <w:rPr>
          <w:rFonts w:ascii="Times New Roman" w:hAnsi="Times New Roman"/>
          <w:b/>
          <w:sz w:val="28"/>
          <w:szCs w:val="28"/>
        </w:rPr>
        <w:t>Сільський голова                                                      М.М. Станинець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64" type="#_x0000_t75" style="width:46.5pt;height:53.25pt" o:ole="" fillcolor="window">
            <v:imagedata r:id="rId58" o:title=""/>
          </v:shape>
          <o:OLEObject Type="Embed" ProgID="Word.Picture.8" ShapeID="_x0000_i1064" DrawAspect="Content" ObjectID="_1700639533" r:id="rId84"/>
        </w:object>
      </w:r>
    </w:p>
    <w:p w:rsidR="002D3CB1" w:rsidRPr="00D559E0" w:rsidRDefault="002D3CB1" w:rsidP="007027B5">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7027B5">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7027B5">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7027B5">
      <w:pPr>
        <w:spacing w:after="0" w:line="240" w:lineRule="auto"/>
        <w:jc w:val="center"/>
        <w:rPr>
          <w:rFonts w:ascii="Times New Roman" w:hAnsi="Times New Roman"/>
          <w:b/>
          <w:sz w:val="28"/>
          <w:szCs w:val="28"/>
        </w:rPr>
      </w:pPr>
    </w:p>
    <w:p w:rsidR="002D3CB1" w:rsidRPr="00D559E0" w:rsidRDefault="002D3CB1" w:rsidP="007027B5">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D559E0" w:rsidRDefault="002D3CB1" w:rsidP="007027B5">
      <w:pPr>
        <w:spacing w:after="0" w:line="240" w:lineRule="auto"/>
        <w:rPr>
          <w:rFonts w:ascii="Times New Roman" w:hAnsi="Times New Roman"/>
          <w:b/>
          <w:sz w:val="28"/>
          <w:szCs w:val="28"/>
        </w:rPr>
      </w:pPr>
      <w:r w:rsidRPr="00D559E0">
        <w:rPr>
          <w:rFonts w:ascii="Times New Roman" w:hAnsi="Times New Roman"/>
          <w:b/>
          <w:sz w:val="28"/>
          <w:szCs w:val="28"/>
        </w:rPr>
        <w:t>від  29 квітня 2021 року  № 344</w:t>
      </w:r>
    </w:p>
    <w:p w:rsidR="002D3CB1" w:rsidRPr="00D559E0" w:rsidRDefault="002D3CB1" w:rsidP="007027B5">
      <w:pPr>
        <w:spacing w:after="0" w:line="240" w:lineRule="auto"/>
        <w:rPr>
          <w:rFonts w:ascii="Times New Roman" w:hAnsi="Times New Roman"/>
          <w:b/>
          <w:sz w:val="28"/>
          <w:szCs w:val="28"/>
        </w:rPr>
      </w:pPr>
      <w:r w:rsidRPr="00D559E0">
        <w:rPr>
          <w:rFonts w:ascii="Times New Roman" w:hAnsi="Times New Roman"/>
          <w:b/>
          <w:sz w:val="28"/>
          <w:szCs w:val="28"/>
        </w:rPr>
        <w:t>с. Кам’янське</w:t>
      </w:r>
    </w:p>
    <w:p w:rsidR="002D3CB1" w:rsidRPr="00D559E0" w:rsidRDefault="002D3CB1" w:rsidP="007027B5">
      <w:pPr>
        <w:spacing w:after="0" w:line="240" w:lineRule="auto"/>
        <w:rPr>
          <w:rFonts w:ascii="Times New Roman" w:hAnsi="Times New Roman"/>
          <w:b/>
          <w:sz w:val="28"/>
          <w:szCs w:val="28"/>
        </w:rPr>
      </w:pPr>
      <w:r w:rsidRPr="00D559E0">
        <w:rPr>
          <w:rFonts w:ascii="Times New Roman" w:hAnsi="Times New Roman"/>
          <w:b/>
          <w:sz w:val="28"/>
          <w:szCs w:val="28"/>
        </w:rPr>
        <w:t>Про затвердження технічної</w:t>
      </w:r>
    </w:p>
    <w:p w:rsidR="002D3CB1" w:rsidRPr="00D559E0" w:rsidRDefault="002D3CB1" w:rsidP="007027B5">
      <w:pPr>
        <w:spacing w:after="0" w:line="240" w:lineRule="auto"/>
        <w:rPr>
          <w:rFonts w:ascii="Times New Roman" w:hAnsi="Times New Roman"/>
          <w:b/>
          <w:sz w:val="28"/>
          <w:szCs w:val="28"/>
        </w:rPr>
      </w:pPr>
      <w:r w:rsidRPr="00D559E0">
        <w:rPr>
          <w:rFonts w:ascii="Times New Roman" w:hAnsi="Times New Roman"/>
          <w:b/>
          <w:sz w:val="28"/>
          <w:szCs w:val="28"/>
        </w:rPr>
        <w:t>документації із землеустрою</w:t>
      </w:r>
    </w:p>
    <w:p w:rsidR="002D3CB1" w:rsidRPr="00D559E0" w:rsidRDefault="002D3CB1" w:rsidP="007027B5">
      <w:pPr>
        <w:spacing w:after="0" w:line="240" w:lineRule="auto"/>
        <w:rPr>
          <w:rFonts w:ascii="Times New Roman" w:hAnsi="Times New Roman"/>
          <w:b/>
          <w:sz w:val="28"/>
          <w:szCs w:val="28"/>
        </w:rPr>
      </w:pPr>
      <w:r w:rsidRPr="00D559E0">
        <w:rPr>
          <w:rFonts w:ascii="Times New Roman" w:hAnsi="Times New Roman"/>
          <w:b/>
          <w:sz w:val="28"/>
          <w:szCs w:val="28"/>
        </w:rPr>
        <w:t>щодо встановлення (відновлення) меж земельної</w:t>
      </w:r>
    </w:p>
    <w:p w:rsidR="002D3CB1" w:rsidRPr="00D559E0" w:rsidRDefault="002D3CB1" w:rsidP="007027B5">
      <w:pPr>
        <w:spacing w:after="0" w:line="240" w:lineRule="auto"/>
        <w:rPr>
          <w:rFonts w:ascii="Times New Roman" w:hAnsi="Times New Roman"/>
          <w:b/>
          <w:sz w:val="28"/>
          <w:szCs w:val="28"/>
        </w:rPr>
      </w:pPr>
      <w:r w:rsidRPr="00D559E0">
        <w:rPr>
          <w:rFonts w:ascii="Times New Roman" w:hAnsi="Times New Roman"/>
          <w:b/>
          <w:sz w:val="28"/>
          <w:szCs w:val="28"/>
        </w:rPr>
        <w:t xml:space="preserve">ділянки в натурі на (місцевості) та </w:t>
      </w:r>
    </w:p>
    <w:p w:rsidR="002D3CB1" w:rsidRPr="00D559E0" w:rsidRDefault="002D3CB1" w:rsidP="007027B5">
      <w:pPr>
        <w:spacing w:after="0" w:line="240" w:lineRule="auto"/>
        <w:rPr>
          <w:rFonts w:ascii="Times New Roman" w:hAnsi="Times New Roman"/>
          <w:b/>
          <w:sz w:val="28"/>
          <w:szCs w:val="28"/>
        </w:rPr>
      </w:pPr>
      <w:r w:rsidRPr="00D559E0">
        <w:rPr>
          <w:rFonts w:ascii="Times New Roman" w:hAnsi="Times New Roman"/>
          <w:b/>
          <w:sz w:val="28"/>
          <w:szCs w:val="28"/>
        </w:rPr>
        <w:t>передачу земельної ділянки у власність</w:t>
      </w:r>
    </w:p>
    <w:p w:rsidR="002D3CB1" w:rsidRPr="00D559E0" w:rsidRDefault="002D3CB1" w:rsidP="007027B5">
      <w:pPr>
        <w:spacing w:after="0" w:line="240" w:lineRule="auto"/>
        <w:rPr>
          <w:rFonts w:ascii="Times New Roman" w:hAnsi="Times New Roman"/>
          <w:b/>
          <w:sz w:val="28"/>
          <w:szCs w:val="28"/>
        </w:rPr>
      </w:pPr>
      <w:r w:rsidRPr="00D559E0">
        <w:rPr>
          <w:rFonts w:ascii="Times New Roman" w:hAnsi="Times New Roman"/>
          <w:b/>
          <w:sz w:val="28"/>
          <w:szCs w:val="28"/>
        </w:rPr>
        <w:t>гр. Матьола Слави Михайлівни</w:t>
      </w:r>
    </w:p>
    <w:p w:rsidR="002D3CB1" w:rsidRPr="007027B5" w:rsidRDefault="002D3CB1" w:rsidP="007027B5">
      <w:pPr>
        <w:tabs>
          <w:tab w:val="left" w:pos="3540"/>
        </w:tabs>
        <w:spacing w:after="0" w:line="240" w:lineRule="auto"/>
        <w:rPr>
          <w:rFonts w:ascii="Times New Roman" w:hAnsi="Times New Roman"/>
          <w:b/>
          <w:sz w:val="28"/>
          <w:szCs w:val="28"/>
          <w:lang w:val="uk-UA"/>
        </w:rPr>
      </w:pPr>
      <w:r w:rsidRPr="00D559E0">
        <w:rPr>
          <w:rFonts w:ascii="Times New Roman" w:hAnsi="Times New Roman"/>
          <w:b/>
          <w:sz w:val="28"/>
          <w:szCs w:val="28"/>
        </w:rPr>
        <w:t>мешк. с. Мідяниця, 52</w:t>
      </w:r>
    </w:p>
    <w:p w:rsidR="002D3CB1" w:rsidRPr="007027B5" w:rsidRDefault="002D3CB1" w:rsidP="007027B5">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Розглянувши заяву гр. Матьола Слави</w:t>
      </w:r>
      <w:r w:rsidRPr="00D559E0">
        <w:rPr>
          <w:rFonts w:ascii="Times New Roman" w:hAnsi="Times New Roman"/>
          <w:b/>
          <w:sz w:val="28"/>
          <w:szCs w:val="28"/>
        </w:rPr>
        <w:t xml:space="preserve"> </w:t>
      </w:r>
      <w:r w:rsidRPr="00D559E0">
        <w:rPr>
          <w:rFonts w:ascii="Times New Roman" w:hAnsi="Times New Roman"/>
          <w:sz w:val="28"/>
          <w:szCs w:val="28"/>
        </w:rPr>
        <w:t xml:space="preserve">Михайлівни мешк. с. Мідяниця, 52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Pr>
          <w:rFonts w:ascii="Times New Roman" w:hAnsi="Times New Roman"/>
          <w:sz w:val="28"/>
          <w:szCs w:val="28"/>
          <w:lang w:val="uk-UA"/>
        </w:rPr>
        <w:t xml:space="preserve"> </w:t>
      </w:r>
      <w:r w:rsidRPr="00D559E0">
        <w:rPr>
          <w:rFonts w:ascii="Times New Roman" w:hAnsi="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b/>
          <w:sz w:val="28"/>
          <w:szCs w:val="28"/>
        </w:rPr>
        <w:t xml:space="preserve"> </w:t>
      </w:r>
      <w:r w:rsidRPr="00D559E0">
        <w:rPr>
          <w:rFonts w:ascii="Times New Roman" w:hAnsi="Times New Roman"/>
          <w:sz w:val="28"/>
          <w:szCs w:val="28"/>
        </w:rPr>
        <w:t>ради</w:t>
      </w:r>
    </w:p>
    <w:p w:rsidR="002D3CB1" w:rsidRPr="00D559E0" w:rsidRDefault="002D3CB1" w:rsidP="00D559E0">
      <w:pPr>
        <w:ind w:firstLine="1275"/>
        <w:rPr>
          <w:rFonts w:ascii="Times New Roman" w:hAnsi="Times New Roman"/>
          <w:b/>
          <w:bCs/>
          <w:sz w:val="28"/>
          <w:szCs w:val="28"/>
        </w:rPr>
      </w:pPr>
      <w:r w:rsidRPr="00D559E0">
        <w:rPr>
          <w:rFonts w:ascii="Times New Roman" w:hAnsi="Times New Roman"/>
          <w:b/>
          <w:bCs/>
          <w:sz w:val="28"/>
          <w:szCs w:val="28"/>
        </w:rPr>
        <w:t xml:space="preserve">                                          ВИРІШИЛА:</w:t>
      </w:r>
    </w:p>
    <w:p w:rsidR="002D3CB1" w:rsidRPr="00D559E0" w:rsidRDefault="002D3CB1" w:rsidP="007027B5">
      <w:pPr>
        <w:spacing w:after="0" w:line="240" w:lineRule="auto"/>
        <w:jc w:val="both"/>
        <w:rPr>
          <w:rFonts w:ascii="Times New Roman" w:hAnsi="Times New Roman"/>
          <w:sz w:val="28"/>
          <w:szCs w:val="28"/>
        </w:rPr>
      </w:pPr>
      <w:r w:rsidRPr="00D559E0">
        <w:rPr>
          <w:rFonts w:ascii="Times New Roman" w:hAnsi="Times New Roman"/>
          <w:b/>
          <w:bCs/>
          <w:sz w:val="28"/>
          <w:szCs w:val="28"/>
        </w:rPr>
        <w:t xml:space="preserve">          </w:t>
      </w:r>
      <w:r w:rsidRPr="00D559E0">
        <w:rPr>
          <w:rFonts w:ascii="Times New Roman" w:hAnsi="Times New Roman"/>
          <w:bCs/>
          <w:sz w:val="28"/>
          <w:szCs w:val="28"/>
        </w:rPr>
        <w:t>1.</w:t>
      </w:r>
      <w:r w:rsidRPr="00D559E0">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Матьола Слави</w:t>
      </w:r>
      <w:r w:rsidRPr="00D559E0">
        <w:rPr>
          <w:rFonts w:ascii="Times New Roman" w:hAnsi="Times New Roman"/>
          <w:b/>
          <w:sz w:val="28"/>
          <w:szCs w:val="28"/>
        </w:rPr>
        <w:t xml:space="preserve"> </w:t>
      </w:r>
      <w:r w:rsidRPr="00D559E0">
        <w:rPr>
          <w:rFonts w:ascii="Times New Roman" w:hAnsi="Times New Roman"/>
          <w:sz w:val="28"/>
          <w:szCs w:val="28"/>
        </w:rPr>
        <w:t xml:space="preserve">Михайлівни мешк. с. Мідяниця, 52, загальною площею 0,1500 га (кадастровий номер </w:t>
      </w:r>
      <w:r w:rsidRPr="00D559E0">
        <w:rPr>
          <w:rFonts w:ascii="Times New Roman" w:hAnsi="Times New Roman"/>
          <w:sz w:val="28"/>
          <w:szCs w:val="28"/>
          <w:u w:val="single"/>
        </w:rPr>
        <w:t>2121980400:11:001:0201</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52,</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7027B5">
      <w:pPr>
        <w:spacing w:after="0" w:line="240" w:lineRule="auto"/>
        <w:jc w:val="both"/>
        <w:rPr>
          <w:rFonts w:ascii="Times New Roman" w:hAnsi="Times New Roman"/>
          <w:sz w:val="28"/>
          <w:szCs w:val="28"/>
        </w:rPr>
      </w:pPr>
      <w:r w:rsidRPr="00D559E0">
        <w:rPr>
          <w:rFonts w:ascii="Times New Roman" w:hAnsi="Times New Roman"/>
          <w:sz w:val="28"/>
          <w:szCs w:val="28"/>
        </w:rPr>
        <w:t xml:space="preserve">          2. Передати безоплатно у власність земельну ділянку гр. Матьола Славі</w:t>
      </w:r>
      <w:r w:rsidRPr="00D559E0">
        <w:rPr>
          <w:rFonts w:ascii="Times New Roman" w:hAnsi="Times New Roman"/>
          <w:b/>
          <w:sz w:val="28"/>
          <w:szCs w:val="28"/>
        </w:rPr>
        <w:t xml:space="preserve"> </w:t>
      </w:r>
      <w:r w:rsidRPr="00D559E0">
        <w:rPr>
          <w:rFonts w:ascii="Times New Roman" w:hAnsi="Times New Roman"/>
          <w:sz w:val="28"/>
          <w:szCs w:val="28"/>
        </w:rPr>
        <w:t xml:space="preserve">Михайлівні мешк. с. Мідяниця, 52, загальною площею 0,1500 га (кадастровий номер </w:t>
      </w:r>
      <w:r w:rsidRPr="00D559E0">
        <w:rPr>
          <w:rFonts w:ascii="Times New Roman" w:hAnsi="Times New Roman"/>
          <w:sz w:val="28"/>
          <w:szCs w:val="28"/>
          <w:u w:val="single"/>
        </w:rPr>
        <w:t>2121980400:11:001:0201</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52,</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7027B5">
      <w:pPr>
        <w:spacing w:after="0" w:line="240" w:lineRule="auto"/>
        <w:jc w:val="both"/>
        <w:rPr>
          <w:rFonts w:ascii="Times New Roman" w:hAnsi="Times New Roman"/>
          <w:sz w:val="28"/>
          <w:szCs w:val="28"/>
        </w:rPr>
      </w:pPr>
      <w:r w:rsidRPr="00D559E0">
        <w:rPr>
          <w:rFonts w:ascii="Times New Roman" w:hAnsi="Times New Roman"/>
          <w:sz w:val="28"/>
          <w:szCs w:val="28"/>
        </w:rPr>
        <w:t xml:space="preserve">         3. Громадянці Матьола Славі</w:t>
      </w:r>
      <w:r w:rsidRPr="00D559E0">
        <w:rPr>
          <w:rFonts w:ascii="Times New Roman" w:hAnsi="Times New Roman"/>
          <w:b/>
          <w:sz w:val="28"/>
          <w:szCs w:val="28"/>
        </w:rPr>
        <w:t xml:space="preserve"> </w:t>
      </w:r>
      <w:r w:rsidRPr="00D559E0">
        <w:rPr>
          <w:rFonts w:ascii="Times New Roman" w:hAnsi="Times New Roman"/>
          <w:sz w:val="28"/>
          <w:szCs w:val="28"/>
        </w:rPr>
        <w:t>Михайлівні зареєструвати право власності на земельну ділянку в суб’єкта державної реєстрації прав.</w:t>
      </w:r>
    </w:p>
    <w:p w:rsidR="002D3CB1" w:rsidRPr="007027B5" w:rsidRDefault="002D3CB1" w:rsidP="007027B5">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7027B5" w:rsidRDefault="002D3CB1" w:rsidP="007027B5">
      <w:pPr>
        <w:jc w:val="center"/>
        <w:rPr>
          <w:rFonts w:ascii="Times New Roman" w:hAnsi="Times New Roman"/>
          <w:b/>
          <w:sz w:val="28"/>
          <w:szCs w:val="28"/>
          <w:lang w:val="uk-UA"/>
        </w:rPr>
      </w:pPr>
      <w:r w:rsidRPr="00D559E0">
        <w:rPr>
          <w:rFonts w:ascii="Times New Roman" w:hAnsi="Times New Roman"/>
          <w:b/>
          <w:sz w:val="28"/>
          <w:szCs w:val="28"/>
        </w:rPr>
        <w:t>Сільський голова                                                      М.М. Станинець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65" type="#_x0000_t75" style="width:46.5pt;height:53.25pt" o:ole="" fillcolor="window">
            <v:imagedata r:id="rId58" o:title=""/>
          </v:shape>
          <o:OLEObject Type="Embed" ProgID="Word.Picture.8" ShapeID="_x0000_i1065" DrawAspect="Content" ObjectID="_1700639534" r:id="rId85"/>
        </w:object>
      </w:r>
    </w:p>
    <w:p w:rsidR="002D3CB1" w:rsidRPr="00D559E0" w:rsidRDefault="002D3CB1" w:rsidP="007027B5">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7027B5">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7027B5">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7027B5">
      <w:pPr>
        <w:spacing w:after="0" w:line="240" w:lineRule="auto"/>
        <w:jc w:val="center"/>
        <w:rPr>
          <w:rFonts w:ascii="Times New Roman" w:hAnsi="Times New Roman"/>
          <w:b/>
          <w:sz w:val="28"/>
          <w:szCs w:val="28"/>
        </w:rPr>
      </w:pPr>
    </w:p>
    <w:p w:rsidR="002D3CB1" w:rsidRPr="00D559E0" w:rsidRDefault="002D3CB1" w:rsidP="007027B5">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576782" w:rsidRDefault="002D3CB1" w:rsidP="007027B5">
      <w:pPr>
        <w:spacing w:after="0" w:line="240" w:lineRule="auto"/>
        <w:rPr>
          <w:rFonts w:ascii="Times New Roman" w:hAnsi="Times New Roman"/>
          <w:b/>
          <w:sz w:val="24"/>
          <w:szCs w:val="24"/>
        </w:rPr>
      </w:pPr>
      <w:r w:rsidRPr="00576782">
        <w:rPr>
          <w:rFonts w:ascii="Times New Roman" w:hAnsi="Times New Roman"/>
          <w:b/>
          <w:sz w:val="24"/>
          <w:szCs w:val="24"/>
        </w:rPr>
        <w:t>від  29 квітня 2021 року  № 345</w:t>
      </w:r>
    </w:p>
    <w:p w:rsidR="002D3CB1" w:rsidRPr="00576782" w:rsidRDefault="002D3CB1" w:rsidP="007027B5">
      <w:pPr>
        <w:spacing w:after="0" w:line="240" w:lineRule="auto"/>
        <w:rPr>
          <w:rFonts w:ascii="Times New Roman" w:hAnsi="Times New Roman"/>
          <w:b/>
          <w:sz w:val="24"/>
          <w:szCs w:val="24"/>
        </w:rPr>
      </w:pPr>
      <w:r w:rsidRPr="00576782">
        <w:rPr>
          <w:rFonts w:ascii="Times New Roman" w:hAnsi="Times New Roman"/>
          <w:b/>
          <w:sz w:val="24"/>
          <w:szCs w:val="24"/>
        </w:rPr>
        <w:t>с. Кам’янське</w:t>
      </w:r>
    </w:p>
    <w:p w:rsidR="002D3CB1" w:rsidRPr="00576782" w:rsidRDefault="002D3CB1" w:rsidP="007027B5">
      <w:pPr>
        <w:spacing w:after="0" w:line="240" w:lineRule="auto"/>
        <w:rPr>
          <w:rFonts w:ascii="Times New Roman" w:hAnsi="Times New Roman"/>
          <w:b/>
          <w:sz w:val="24"/>
          <w:szCs w:val="24"/>
        </w:rPr>
      </w:pPr>
      <w:r w:rsidRPr="00576782">
        <w:rPr>
          <w:rFonts w:ascii="Times New Roman" w:hAnsi="Times New Roman"/>
          <w:b/>
          <w:sz w:val="24"/>
          <w:szCs w:val="24"/>
        </w:rPr>
        <w:t>Про затвердження технічної</w:t>
      </w:r>
    </w:p>
    <w:p w:rsidR="002D3CB1" w:rsidRPr="00576782" w:rsidRDefault="002D3CB1" w:rsidP="007027B5">
      <w:pPr>
        <w:spacing w:after="0" w:line="240" w:lineRule="auto"/>
        <w:rPr>
          <w:rFonts w:ascii="Times New Roman" w:hAnsi="Times New Roman"/>
          <w:b/>
          <w:sz w:val="24"/>
          <w:szCs w:val="24"/>
        </w:rPr>
      </w:pPr>
      <w:r w:rsidRPr="00576782">
        <w:rPr>
          <w:rFonts w:ascii="Times New Roman" w:hAnsi="Times New Roman"/>
          <w:b/>
          <w:sz w:val="24"/>
          <w:szCs w:val="24"/>
        </w:rPr>
        <w:t>документації із землеустрою</w:t>
      </w:r>
    </w:p>
    <w:p w:rsidR="002D3CB1" w:rsidRPr="00576782" w:rsidRDefault="002D3CB1" w:rsidP="007027B5">
      <w:pPr>
        <w:spacing w:after="0" w:line="240" w:lineRule="auto"/>
        <w:rPr>
          <w:rFonts w:ascii="Times New Roman" w:hAnsi="Times New Roman"/>
          <w:b/>
          <w:sz w:val="24"/>
          <w:szCs w:val="24"/>
        </w:rPr>
      </w:pPr>
      <w:r w:rsidRPr="00576782">
        <w:rPr>
          <w:rFonts w:ascii="Times New Roman" w:hAnsi="Times New Roman"/>
          <w:b/>
          <w:sz w:val="24"/>
          <w:szCs w:val="24"/>
        </w:rPr>
        <w:t>щодо встановлення (відновлення) меж земельної</w:t>
      </w:r>
    </w:p>
    <w:p w:rsidR="002D3CB1" w:rsidRPr="00576782" w:rsidRDefault="002D3CB1" w:rsidP="007027B5">
      <w:pPr>
        <w:spacing w:after="0" w:line="240" w:lineRule="auto"/>
        <w:rPr>
          <w:rFonts w:ascii="Times New Roman" w:hAnsi="Times New Roman"/>
          <w:b/>
          <w:sz w:val="24"/>
          <w:szCs w:val="24"/>
        </w:rPr>
      </w:pPr>
      <w:r w:rsidRPr="00576782">
        <w:rPr>
          <w:rFonts w:ascii="Times New Roman" w:hAnsi="Times New Roman"/>
          <w:b/>
          <w:sz w:val="24"/>
          <w:szCs w:val="24"/>
        </w:rPr>
        <w:t xml:space="preserve">ділянки в натурі на (місцевості) та </w:t>
      </w:r>
    </w:p>
    <w:p w:rsidR="002D3CB1" w:rsidRPr="00576782" w:rsidRDefault="002D3CB1" w:rsidP="007027B5">
      <w:pPr>
        <w:spacing w:after="0" w:line="240" w:lineRule="auto"/>
        <w:rPr>
          <w:rFonts w:ascii="Times New Roman" w:hAnsi="Times New Roman"/>
          <w:b/>
          <w:sz w:val="24"/>
          <w:szCs w:val="24"/>
        </w:rPr>
      </w:pPr>
      <w:r w:rsidRPr="00576782">
        <w:rPr>
          <w:rFonts w:ascii="Times New Roman" w:hAnsi="Times New Roman"/>
          <w:b/>
          <w:sz w:val="24"/>
          <w:szCs w:val="24"/>
        </w:rPr>
        <w:t>передачу земельної ділянки у власність</w:t>
      </w:r>
    </w:p>
    <w:p w:rsidR="002D3CB1" w:rsidRPr="00576782" w:rsidRDefault="002D3CB1" w:rsidP="007027B5">
      <w:pPr>
        <w:spacing w:after="0" w:line="240" w:lineRule="auto"/>
        <w:rPr>
          <w:rFonts w:ascii="Times New Roman" w:hAnsi="Times New Roman"/>
          <w:b/>
          <w:sz w:val="24"/>
          <w:szCs w:val="24"/>
        </w:rPr>
      </w:pPr>
      <w:r w:rsidRPr="00576782">
        <w:rPr>
          <w:rFonts w:ascii="Times New Roman" w:hAnsi="Times New Roman"/>
          <w:b/>
          <w:sz w:val="24"/>
          <w:szCs w:val="24"/>
        </w:rPr>
        <w:t>гр. Матиціна Наталії Іванівни</w:t>
      </w:r>
    </w:p>
    <w:p w:rsidR="002D3CB1" w:rsidRPr="00576782" w:rsidRDefault="002D3CB1" w:rsidP="007027B5">
      <w:pPr>
        <w:tabs>
          <w:tab w:val="left" w:pos="3540"/>
        </w:tabs>
        <w:spacing w:after="0" w:line="240" w:lineRule="auto"/>
        <w:rPr>
          <w:rFonts w:ascii="Times New Roman" w:hAnsi="Times New Roman"/>
          <w:b/>
          <w:sz w:val="24"/>
          <w:szCs w:val="24"/>
        </w:rPr>
      </w:pPr>
      <w:r w:rsidRPr="00576782">
        <w:rPr>
          <w:rFonts w:ascii="Times New Roman" w:hAnsi="Times New Roman"/>
          <w:b/>
          <w:sz w:val="24"/>
          <w:szCs w:val="24"/>
        </w:rPr>
        <w:t>мешк. с. Мідяниця, 56</w:t>
      </w:r>
    </w:p>
    <w:p w:rsidR="002D3CB1" w:rsidRPr="00D559E0" w:rsidRDefault="002D3CB1" w:rsidP="007027B5">
      <w:pPr>
        <w:tabs>
          <w:tab w:val="left" w:pos="3540"/>
        </w:tabs>
        <w:spacing w:after="0" w:line="240" w:lineRule="auto"/>
        <w:rPr>
          <w:rFonts w:ascii="Times New Roman" w:hAnsi="Times New Roman"/>
          <w:b/>
          <w:sz w:val="28"/>
          <w:szCs w:val="28"/>
        </w:rPr>
      </w:pPr>
    </w:p>
    <w:p w:rsidR="002D3CB1" w:rsidRPr="007027B5" w:rsidRDefault="002D3CB1" w:rsidP="00576782">
      <w:pPr>
        <w:spacing w:after="0" w:line="240" w:lineRule="auto"/>
        <w:jc w:val="both"/>
        <w:rPr>
          <w:rFonts w:ascii="Times New Roman" w:hAnsi="Times New Roman"/>
          <w:sz w:val="28"/>
          <w:szCs w:val="28"/>
        </w:rPr>
      </w:pPr>
      <w:r w:rsidRPr="007027B5">
        <w:rPr>
          <w:rFonts w:ascii="Times New Roman" w:hAnsi="Times New Roman"/>
          <w:sz w:val="28"/>
          <w:szCs w:val="28"/>
        </w:rPr>
        <w:t xml:space="preserve">        Розглянувши заяву гр. Матиціна Наталії Іванівни мешк. с. Мідяниця, 56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sidRPr="007027B5">
        <w:rPr>
          <w:rFonts w:ascii="Times New Roman" w:hAnsi="Times New Roman"/>
          <w:sz w:val="28"/>
          <w:szCs w:val="28"/>
          <w:lang w:val="uk-UA"/>
        </w:rPr>
        <w:t xml:space="preserve"> </w:t>
      </w:r>
      <w:r w:rsidRPr="007027B5">
        <w:rPr>
          <w:rFonts w:ascii="Times New Roman" w:hAnsi="Times New Roman"/>
          <w:sz w:val="28"/>
          <w:szCs w:val="28"/>
        </w:rPr>
        <w:t>ст. 25,Закону України,,Про землеустрій’’ п. 34 ч.1 ст.26 Закону України «Про місцеве самоврядування в Україні » сесія сільської</w:t>
      </w:r>
      <w:r w:rsidRPr="007027B5">
        <w:rPr>
          <w:rFonts w:ascii="Times New Roman" w:hAnsi="Times New Roman"/>
          <w:b/>
          <w:sz w:val="28"/>
          <w:szCs w:val="28"/>
        </w:rPr>
        <w:t xml:space="preserve"> </w:t>
      </w:r>
      <w:r w:rsidRPr="007027B5">
        <w:rPr>
          <w:rFonts w:ascii="Times New Roman" w:hAnsi="Times New Roman"/>
          <w:sz w:val="28"/>
          <w:szCs w:val="28"/>
        </w:rPr>
        <w:t>ради</w:t>
      </w:r>
    </w:p>
    <w:p w:rsidR="002D3CB1" w:rsidRPr="007027B5" w:rsidRDefault="002D3CB1" w:rsidP="007027B5">
      <w:pPr>
        <w:spacing w:after="0" w:line="240" w:lineRule="auto"/>
        <w:jc w:val="both"/>
        <w:rPr>
          <w:rFonts w:ascii="Times New Roman" w:hAnsi="Times New Roman"/>
          <w:sz w:val="28"/>
          <w:szCs w:val="28"/>
        </w:rPr>
      </w:pPr>
    </w:p>
    <w:p w:rsidR="002D3CB1" w:rsidRPr="00D559E0" w:rsidRDefault="002D3CB1" w:rsidP="007027B5">
      <w:pPr>
        <w:spacing w:after="0" w:line="240" w:lineRule="auto"/>
        <w:ind w:firstLine="1275"/>
        <w:rPr>
          <w:rFonts w:ascii="Times New Roman" w:hAnsi="Times New Roman"/>
          <w:b/>
          <w:bCs/>
          <w:sz w:val="28"/>
          <w:szCs w:val="28"/>
        </w:rPr>
      </w:pPr>
      <w:r w:rsidRPr="00D559E0">
        <w:rPr>
          <w:rFonts w:ascii="Times New Roman" w:hAnsi="Times New Roman"/>
          <w:b/>
          <w:bCs/>
          <w:sz w:val="28"/>
          <w:szCs w:val="28"/>
        </w:rPr>
        <w:t xml:space="preserve">                                          ВИРІШИЛА:</w:t>
      </w:r>
    </w:p>
    <w:p w:rsidR="002D3CB1" w:rsidRPr="00D559E0" w:rsidRDefault="002D3CB1" w:rsidP="007027B5">
      <w:pPr>
        <w:spacing w:after="0" w:line="240" w:lineRule="auto"/>
        <w:jc w:val="both"/>
        <w:rPr>
          <w:rFonts w:ascii="Times New Roman" w:hAnsi="Times New Roman"/>
          <w:sz w:val="28"/>
          <w:szCs w:val="28"/>
        </w:rPr>
      </w:pPr>
      <w:r w:rsidRPr="00D559E0">
        <w:rPr>
          <w:rFonts w:ascii="Times New Roman" w:hAnsi="Times New Roman"/>
          <w:b/>
          <w:bCs/>
          <w:sz w:val="28"/>
          <w:szCs w:val="28"/>
        </w:rPr>
        <w:t xml:space="preserve">          </w:t>
      </w:r>
      <w:r w:rsidRPr="00D559E0">
        <w:rPr>
          <w:rFonts w:ascii="Times New Roman" w:hAnsi="Times New Roman"/>
          <w:bCs/>
          <w:sz w:val="28"/>
          <w:szCs w:val="28"/>
        </w:rPr>
        <w:t>1.</w:t>
      </w:r>
      <w:r w:rsidRPr="00D559E0">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Матиціна Наталії Іванівни мешк. с. Мідяниця, 56, загальною площею 0,1500 га (кадастровий номер </w:t>
      </w:r>
      <w:r w:rsidRPr="00D559E0">
        <w:rPr>
          <w:rFonts w:ascii="Times New Roman" w:hAnsi="Times New Roman"/>
          <w:sz w:val="28"/>
          <w:szCs w:val="28"/>
          <w:u w:val="single"/>
        </w:rPr>
        <w:t>2121980400:11:001:0213</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56,</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7027B5">
      <w:pPr>
        <w:spacing w:after="0" w:line="240" w:lineRule="auto"/>
        <w:jc w:val="both"/>
        <w:rPr>
          <w:rFonts w:ascii="Times New Roman" w:hAnsi="Times New Roman"/>
          <w:sz w:val="28"/>
          <w:szCs w:val="28"/>
        </w:rPr>
      </w:pPr>
      <w:r w:rsidRPr="00D559E0">
        <w:rPr>
          <w:rFonts w:ascii="Times New Roman" w:hAnsi="Times New Roman"/>
          <w:sz w:val="28"/>
          <w:szCs w:val="28"/>
        </w:rPr>
        <w:t xml:space="preserve">          2. Передати безоплатно у власність земельну ділянку гр. Матиціна Наталії Іванівні мешк. с. Мідяниця, 56, загальною площею 0,1500 га (кадастровий номер </w:t>
      </w:r>
      <w:r w:rsidRPr="00D559E0">
        <w:rPr>
          <w:rFonts w:ascii="Times New Roman" w:hAnsi="Times New Roman"/>
          <w:sz w:val="28"/>
          <w:szCs w:val="28"/>
          <w:u w:val="single"/>
        </w:rPr>
        <w:t>2121980400:11:001:0213</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56,</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7027B5">
      <w:pPr>
        <w:spacing w:after="0" w:line="240" w:lineRule="auto"/>
        <w:jc w:val="both"/>
        <w:rPr>
          <w:rFonts w:ascii="Times New Roman" w:hAnsi="Times New Roman"/>
          <w:sz w:val="28"/>
          <w:szCs w:val="28"/>
        </w:rPr>
      </w:pPr>
      <w:r w:rsidRPr="00D559E0">
        <w:rPr>
          <w:rFonts w:ascii="Times New Roman" w:hAnsi="Times New Roman"/>
          <w:sz w:val="28"/>
          <w:szCs w:val="28"/>
        </w:rPr>
        <w:t xml:space="preserve">         3. Громадянці Матиціна Наталії Іванівні зареєструвати право власності на земельну ділянку в суб’єкта державної реєстрації прав.</w:t>
      </w:r>
    </w:p>
    <w:p w:rsidR="002D3CB1" w:rsidRPr="00576782" w:rsidRDefault="002D3CB1" w:rsidP="007027B5">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576782" w:rsidRDefault="002D3CB1" w:rsidP="00576782">
      <w:pPr>
        <w:spacing w:after="0" w:line="240" w:lineRule="auto"/>
        <w:jc w:val="center"/>
        <w:rPr>
          <w:rFonts w:ascii="Times New Roman" w:hAnsi="Times New Roman"/>
          <w:b/>
          <w:sz w:val="28"/>
          <w:szCs w:val="28"/>
          <w:lang w:val="uk-UA"/>
        </w:rPr>
      </w:pPr>
      <w:r w:rsidRPr="00D559E0">
        <w:rPr>
          <w:rFonts w:ascii="Times New Roman" w:hAnsi="Times New Roman"/>
          <w:b/>
          <w:sz w:val="28"/>
          <w:szCs w:val="28"/>
        </w:rPr>
        <w:t>Сільський голова                                                      М.М. Станинець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66" type="#_x0000_t75" style="width:46.5pt;height:53.25pt" o:ole="" fillcolor="window">
            <v:imagedata r:id="rId58" o:title=""/>
          </v:shape>
          <o:OLEObject Type="Embed" ProgID="Word.Picture.8" ShapeID="_x0000_i1066" DrawAspect="Content" ObjectID="_1700639535" r:id="rId86"/>
        </w:object>
      </w:r>
    </w:p>
    <w:p w:rsidR="002D3CB1" w:rsidRPr="00D559E0" w:rsidRDefault="002D3CB1" w:rsidP="00576782">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576782">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576782">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576782">
      <w:pPr>
        <w:spacing w:after="0" w:line="240" w:lineRule="auto"/>
        <w:jc w:val="center"/>
        <w:rPr>
          <w:rFonts w:ascii="Times New Roman" w:hAnsi="Times New Roman"/>
          <w:b/>
          <w:sz w:val="28"/>
          <w:szCs w:val="28"/>
        </w:rPr>
      </w:pPr>
    </w:p>
    <w:p w:rsidR="002D3CB1" w:rsidRPr="00D559E0" w:rsidRDefault="002D3CB1" w:rsidP="00576782">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576782" w:rsidRDefault="002D3CB1" w:rsidP="00576782">
      <w:pPr>
        <w:spacing w:after="0" w:line="240" w:lineRule="auto"/>
        <w:rPr>
          <w:rFonts w:ascii="Times New Roman" w:hAnsi="Times New Roman"/>
          <w:b/>
          <w:sz w:val="24"/>
          <w:szCs w:val="24"/>
        </w:rPr>
      </w:pPr>
      <w:r w:rsidRPr="00576782">
        <w:rPr>
          <w:rFonts w:ascii="Times New Roman" w:hAnsi="Times New Roman"/>
          <w:b/>
          <w:sz w:val="24"/>
          <w:szCs w:val="24"/>
        </w:rPr>
        <w:t>від  29 квітня 2021 року  № 346</w:t>
      </w:r>
    </w:p>
    <w:p w:rsidR="002D3CB1" w:rsidRPr="00576782" w:rsidRDefault="002D3CB1" w:rsidP="00576782">
      <w:pPr>
        <w:spacing w:after="0" w:line="240" w:lineRule="auto"/>
        <w:rPr>
          <w:rFonts w:ascii="Times New Roman" w:hAnsi="Times New Roman"/>
          <w:b/>
          <w:sz w:val="24"/>
          <w:szCs w:val="24"/>
        </w:rPr>
      </w:pPr>
      <w:r w:rsidRPr="00576782">
        <w:rPr>
          <w:rFonts w:ascii="Times New Roman" w:hAnsi="Times New Roman"/>
          <w:b/>
          <w:sz w:val="24"/>
          <w:szCs w:val="24"/>
        </w:rPr>
        <w:t>с. Кам’янське</w:t>
      </w:r>
    </w:p>
    <w:p w:rsidR="002D3CB1" w:rsidRPr="00576782" w:rsidRDefault="002D3CB1" w:rsidP="00576782">
      <w:pPr>
        <w:spacing w:after="0" w:line="240" w:lineRule="auto"/>
        <w:rPr>
          <w:rFonts w:ascii="Times New Roman" w:hAnsi="Times New Roman"/>
          <w:b/>
          <w:sz w:val="24"/>
          <w:szCs w:val="24"/>
        </w:rPr>
      </w:pPr>
      <w:r w:rsidRPr="00576782">
        <w:rPr>
          <w:rFonts w:ascii="Times New Roman" w:hAnsi="Times New Roman"/>
          <w:b/>
          <w:sz w:val="24"/>
          <w:szCs w:val="24"/>
        </w:rPr>
        <w:t>Про затвердження технічної</w:t>
      </w:r>
    </w:p>
    <w:p w:rsidR="002D3CB1" w:rsidRPr="00576782" w:rsidRDefault="002D3CB1" w:rsidP="00576782">
      <w:pPr>
        <w:spacing w:after="0" w:line="240" w:lineRule="auto"/>
        <w:rPr>
          <w:rFonts w:ascii="Times New Roman" w:hAnsi="Times New Roman"/>
          <w:b/>
          <w:sz w:val="24"/>
          <w:szCs w:val="24"/>
        </w:rPr>
      </w:pPr>
      <w:r w:rsidRPr="00576782">
        <w:rPr>
          <w:rFonts w:ascii="Times New Roman" w:hAnsi="Times New Roman"/>
          <w:b/>
          <w:sz w:val="24"/>
          <w:szCs w:val="24"/>
        </w:rPr>
        <w:t>документації із землеустрою</w:t>
      </w:r>
    </w:p>
    <w:p w:rsidR="002D3CB1" w:rsidRPr="00576782" w:rsidRDefault="002D3CB1" w:rsidP="00576782">
      <w:pPr>
        <w:spacing w:after="0" w:line="240" w:lineRule="auto"/>
        <w:rPr>
          <w:rFonts w:ascii="Times New Roman" w:hAnsi="Times New Roman"/>
          <w:b/>
          <w:sz w:val="24"/>
          <w:szCs w:val="24"/>
        </w:rPr>
      </w:pPr>
      <w:r w:rsidRPr="00576782">
        <w:rPr>
          <w:rFonts w:ascii="Times New Roman" w:hAnsi="Times New Roman"/>
          <w:b/>
          <w:sz w:val="24"/>
          <w:szCs w:val="24"/>
        </w:rPr>
        <w:t>щодо встановлення (відновлення) меж земельної</w:t>
      </w:r>
    </w:p>
    <w:p w:rsidR="002D3CB1" w:rsidRPr="00576782" w:rsidRDefault="002D3CB1" w:rsidP="00576782">
      <w:pPr>
        <w:spacing w:after="0" w:line="240" w:lineRule="auto"/>
        <w:rPr>
          <w:rFonts w:ascii="Times New Roman" w:hAnsi="Times New Roman"/>
          <w:b/>
          <w:sz w:val="24"/>
          <w:szCs w:val="24"/>
        </w:rPr>
      </w:pPr>
      <w:r w:rsidRPr="00576782">
        <w:rPr>
          <w:rFonts w:ascii="Times New Roman" w:hAnsi="Times New Roman"/>
          <w:b/>
          <w:sz w:val="24"/>
          <w:szCs w:val="24"/>
        </w:rPr>
        <w:t xml:space="preserve">ділянки в натурі на (місцевості) та </w:t>
      </w:r>
    </w:p>
    <w:p w:rsidR="002D3CB1" w:rsidRPr="00576782" w:rsidRDefault="002D3CB1" w:rsidP="00576782">
      <w:pPr>
        <w:spacing w:after="0" w:line="240" w:lineRule="auto"/>
        <w:rPr>
          <w:rFonts w:ascii="Times New Roman" w:hAnsi="Times New Roman"/>
          <w:b/>
          <w:sz w:val="24"/>
          <w:szCs w:val="24"/>
        </w:rPr>
      </w:pPr>
      <w:r w:rsidRPr="00576782">
        <w:rPr>
          <w:rFonts w:ascii="Times New Roman" w:hAnsi="Times New Roman"/>
          <w:b/>
          <w:sz w:val="24"/>
          <w:szCs w:val="24"/>
        </w:rPr>
        <w:t>передачу земельної ділянки у власність</w:t>
      </w:r>
    </w:p>
    <w:p w:rsidR="002D3CB1" w:rsidRPr="00576782" w:rsidRDefault="002D3CB1" w:rsidP="00576782">
      <w:pPr>
        <w:spacing w:after="0" w:line="240" w:lineRule="auto"/>
        <w:rPr>
          <w:rFonts w:ascii="Times New Roman" w:hAnsi="Times New Roman"/>
          <w:b/>
          <w:sz w:val="24"/>
          <w:szCs w:val="24"/>
        </w:rPr>
      </w:pPr>
      <w:r w:rsidRPr="00576782">
        <w:rPr>
          <w:rFonts w:ascii="Times New Roman" w:hAnsi="Times New Roman"/>
          <w:b/>
          <w:sz w:val="24"/>
          <w:szCs w:val="24"/>
        </w:rPr>
        <w:t>гр. Гисня Михайла Васильовича</w:t>
      </w:r>
    </w:p>
    <w:p w:rsidR="002D3CB1" w:rsidRPr="00576782" w:rsidRDefault="002D3CB1" w:rsidP="00576782">
      <w:pPr>
        <w:tabs>
          <w:tab w:val="left" w:pos="3540"/>
        </w:tabs>
        <w:spacing w:after="0" w:line="240" w:lineRule="auto"/>
        <w:rPr>
          <w:rFonts w:ascii="Times New Roman" w:hAnsi="Times New Roman"/>
          <w:b/>
          <w:sz w:val="24"/>
          <w:szCs w:val="24"/>
        </w:rPr>
      </w:pPr>
      <w:r w:rsidRPr="00576782">
        <w:rPr>
          <w:rFonts w:ascii="Times New Roman" w:hAnsi="Times New Roman"/>
          <w:b/>
          <w:sz w:val="24"/>
          <w:szCs w:val="24"/>
        </w:rPr>
        <w:t xml:space="preserve">мешк. с. Мідяниця, 88 </w:t>
      </w:r>
    </w:p>
    <w:p w:rsidR="002D3CB1" w:rsidRPr="00D559E0" w:rsidRDefault="002D3CB1" w:rsidP="00576782">
      <w:pPr>
        <w:tabs>
          <w:tab w:val="left" w:pos="3540"/>
        </w:tabs>
        <w:spacing w:after="0" w:line="240" w:lineRule="auto"/>
        <w:rPr>
          <w:rFonts w:ascii="Times New Roman" w:hAnsi="Times New Roman"/>
          <w:b/>
          <w:sz w:val="28"/>
          <w:szCs w:val="28"/>
        </w:rPr>
      </w:pPr>
    </w:p>
    <w:p w:rsidR="002D3CB1" w:rsidRPr="00576782" w:rsidRDefault="002D3CB1" w:rsidP="00576782">
      <w:pPr>
        <w:spacing w:after="0" w:line="240" w:lineRule="auto"/>
        <w:jc w:val="both"/>
        <w:rPr>
          <w:rFonts w:ascii="Times New Roman" w:hAnsi="Times New Roman"/>
          <w:sz w:val="28"/>
          <w:szCs w:val="28"/>
        </w:rPr>
      </w:pPr>
      <w:r w:rsidRPr="00D559E0">
        <w:rPr>
          <w:rFonts w:ascii="Times New Roman" w:hAnsi="Times New Roman"/>
          <w:sz w:val="28"/>
          <w:szCs w:val="28"/>
        </w:rPr>
        <w:t xml:space="preserve">         Розглянувши заяву гр. Гисня Михайла Васильовича мешк. с. Мідяниця, 88,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Pr>
          <w:rFonts w:ascii="Times New Roman" w:hAnsi="Times New Roman"/>
          <w:sz w:val="28"/>
          <w:szCs w:val="28"/>
          <w:lang w:val="uk-UA"/>
        </w:rPr>
        <w:t xml:space="preserve"> </w:t>
      </w:r>
      <w:r w:rsidRPr="00D559E0">
        <w:rPr>
          <w:rFonts w:ascii="Times New Roman" w:hAnsi="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b/>
          <w:sz w:val="28"/>
          <w:szCs w:val="28"/>
        </w:rPr>
        <w:t xml:space="preserve"> </w:t>
      </w:r>
      <w:r w:rsidRPr="00D559E0">
        <w:rPr>
          <w:rFonts w:ascii="Times New Roman" w:hAnsi="Times New Roman"/>
          <w:sz w:val="28"/>
          <w:szCs w:val="28"/>
        </w:rPr>
        <w:t>ради</w:t>
      </w:r>
    </w:p>
    <w:p w:rsidR="002D3CB1" w:rsidRPr="00D559E0" w:rsidRDefault="002D3CB1" w:rsidP="00D559E0">
      <w:pPr>
        <w:ind w:firstLine="1275"/>
        <w:rPr>
          <w:rFonts w:ascii="Times New Roman" w:hAnsi="Times New Roman"/>
          <w:b/>
          <w:bCs/>
          <w:sz w:val="28"/>
          <w:szCs w:val="28"/>
        </w:rPr>
      </w:pPr>
      <w:r w:rsidRPr="00D559E0">
        <w:rPr>
          <w:rFonts w:ascii="Times New Roman" w:hAnsi="Times New Roman"/>
          <w:b/>
          <w:bCs/>
          <w:sz w:val="28"/>
          <w:szCs w:val="28"/>
        </w:rPr>
        <w:t xml:space="preserve">                                          ВИРІШИЛА:</w:t>
      </w:r>
    </w:p>
    <w:p w:rsidR="002D3CB1" w:rsidRPr="00576782" w:rsidRDefault="002D3CB1" w:rsidP="00576782">
      <w:pPr>
        <w:spacing w:after="0" w:line="240" w:lineRule="auto"/>
        <w:jc w:val="both"/>
        <w:rPr>
          <w:rFonts w:ascii="Times New Roman" w:hAnsi="Times New Roman"/>
          <w:sz w:val="28"/>
          <w:szCs w:val="28"/>
        </w:rPr>
      </w:pPr>
      <w:r w:rsidRPr="00576782">
        <w:rPr>
          <w:rFonts w:ascii="Times New Roman" w:hAnsi="Times New Roman"/>
          <w:b/>
          <w:bCs/>
          <w:sz w:val="28"/>
          <w:szCs w:val="28"/>
        </w:rPr>
        <w:t xml:space="preserve">          </w:t>
      </w:r>
      <w:r w:rsidRPr="00576782">
        <w:rPr>
          <w:rFonts w:ascii="Times New Roman" w:hAnsi="Times New Roman"/>
          <w:bCs/>
          <w:sz w:val="28"/>
          <w:szCs w:val="28"/>
        </w:rPr>
        <w:t>1.</w:t>
      </w:r>
      <w:r w:rsidRPr="00576782">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Гисня Михайла Васильовича мешк. с. Мідяниця, 88</w:t>
      </w:r>
      <w:r w:rsidRPr="00576782">
        <w:rPr>
          <w:rFonts w:ascii="Times New Roman" w:hAnsi="Times New Roman"/>
          <w:b/>
          <w:sz w:val="28"/>
          <w:szCs w:val="28"/>
        </w:rPr>
        <w:t>,</w:t>
      </w:r>
      <w:r w:rsidRPr="00576782">
        <w:rPr>
          <w:rFonts w:ascii="Times New Roman" w:hAnsi="Times New Roman"/>
          <w:sz w:val="28"/>
          <w:szCs w:val="28"/>
        </w:rPr>
        <w:t xml:space="preserve"> загальною площею 0,1500 га (кадастровий номер </w:t>
      </w:r>
      <w:r w:rsidRPr="00576782">
        <w:rPr>
          <w:rFonts w:ascii="Times New Roman" w:hAnsi="Times New Roman"/>
          <w:sz w:val="28"/>
          <w:szCs w:val="28"/>
          <w:u w:val="single"/>
        </w:rPr>
        <w:t>2121980400:11:001:0214</w:t>
      </w:r>
      <w:r w:rsidRPr="00576782">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88,</w:t>
      </w:r>
      <w:r w:rsidRPr="00576782">
        <w:rPr>
          <w:rFonts w:ascii="Times New Roman" w:hAnsi="Times New Roman"/>
          <w:b/>
          <w:sz w:val="28"/>
          <w:szCs w:val="28"/>
        </w:rPr>
        <w:t xml:space="preserve"> </w:t>
      </w:r>
      <w:r w:rsidRPr="00576782">
        <w:rPr>
          <w:rFonts w:ascii="Times New Roman" w:hAnsi="Times New Roman"/>
          <w:sz w:val="28"/>
          <w:szCs w:val="28"/>
        </w:rPr>
        <w:t xml:space="preserve">Закарпатської області .  </w:t>
      </w:r>
    </w:p>
    <w:p w:rsidR="002D3CB1" w:rsidRPr="00576782" w:rsidRDefault="002D3CB1" w:rsidP="00576782">
      <w:pPr>
        <w:spacing w:after="0" w:line="240" w:lineRule="auto"/>
        <w:jc w:val="both"/>
        <w:rPr>
          <w:rFonts w:ascii="Times New Roman" w:hAnsi="Times New Roman"/>
          <w:sz w:val="28"/>
          <w:szCs w:val="28"/>
        </w:rPr>
      </w:pPr>
      <w:r w:rsidRPr="00576782">
        <w:rPr>
          <w:rFonts w:ascii="Times New Roman" w:hAnsi="Times New Roman"/>
          <w:sz w:val="28"/>
          <w:szCs w:val="28"/>
        </w:rPr>
        <w:t xml:space="preserve">          2. Передати безоплатно у власність земельну ділянку гр. Гисня Михайлу Васильовичу мешк. с. Мідяниця, 88</w:t>
      </w:r>
      <w:r w:rsidRPr="00576782">
        <w:rPr>
          <w:rFonts w:ascii="Times New Roman" w:hAnsi="Times New Roman"/>
          <w:b/>
          <w:sz w:val="28"/>
          <w:szCs w:val="28"/>
        </w:rPr>
        <w:t>,</w:t>
      </w:r>
      <w:r w:rsidRPr="00576782">
        <w:rPr>
          <w:rFonts w:ascii="Times New Roman" w:hAnsi="Times New Roman"/>
          <w:sz w:val="28"/>
          <w:szCs w:val="28"/>
        </w:rPr>
        <w:t xml:space="preserve"> загальною площею 0,1500 га (кадастровий номер </w:t>
      </w:r>
      <w:r w:rsidRPr="00576782">
        <w:rPr>
          <w:rFonts w:ascii="Times New Roman" w:hAnsi="Times New Roman"/>
          <w:sz w:val="28"/>
          <w:szCs w:val="28"/>
          <w:u w:val="single"/>
        </w:rPr>
        <w:t>2121980400:11:001:0214</w:t>
      </w:r>
      <w:r w:rsidRPr="00576782">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88,</w:t>
      </w:r>
      <w:r w:rsidRPr="00576782">
        <w:rPr>
          <w:rFonts w:ascii="Times New Roman" w:hAnsi="Times New Roman"/>
          <w:b/>
          <w:sz w:val="28"/>
          <w:szCs w:val="28"/>
        </w:rPr>
        <w:t xml:space="preserve"> </w:t>
      </w:r>
      <w:r w:rsidRPr="00576782">
        <w:rPr>
          <w:rFonts w:ascii="Times New Roman" w:hAnsi="Times New Roman"/>
          <w:sz w:val="28"/>
          <w:szCs w:val="28"/>
        </w:rPr>
        <w:t xml:space="preserve">Закарпатської області .  </w:t>
      </w:r>
    </w:p>
    <w:p w:rsidR="002D3CB1" w:rsidRPr="00576782" w:rsidRDefault="002D3CB1" w:rsidP="00576782">
      <w:pPr>
        <w:spacing w:after="0" w:line="240" w:lineRule="auto"/>
        <w:jc w:val="both"/>
        <w:rPr>
          <w:rFonts w:ascii="Times New Roman" w:hAnsi="Times New Roman"/>
          <w:sz w:val="28"/>
          <w:szCs w:val="28"/>
        </w:rPr>
      </w:pPr>
      <w:r w:rsidRPr="00576782">
        <w:rPr>
          <w:rFonts w:ascii="Times New Roman" w:hAnsi="Times New Roman"/>
          <w:sz w:val="28"/>
          <w:szCs w:val="28"/>
        </w:rPr>
        <w:t xml:space="preserve">         3. Громадянину Гисня Михайлу Васильовичу зареєструвати право власності на земельну ділянку в суб’єкта державної реєстрації прав.</w:t>
      </w:r>
    </w:p>
    <w:p w:rsidR="002D3CB1" w:rsidRPr="00576782" w:rsidRDefault="002D3CB1" w:rsidP="00576782">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576782" w:rsidRDefault="002D3CB1" w:rsidP="00576782">
      <w:pPr>
        <w:jc w:val="center"/>
        <w:rPr>
          <w:rFonts w:ascii="Times New Roman" w:hAnsi="Times New Roman"/>
          <w:b/>
          <w:sz w:val="28"/>
          <w:szCs w:val="28"/>
          <w:lang w:val="uk-UA"/>
        </w:rPr>
      </w:pPr>
      <w:r w:rsidRPr="00D559E0">
        <w:rPr>
          <w:rFonts w:ascii="Times New Roman" w:hAnsi="Times New Roman"/>
          <w:b/>
          <w:sz w:val="28"/>
          <w:szCs w:val="28"/>
        </w:rPr>
        <w:t>Сільський голова                                                      М.М. Станинець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67" type="#_x0000_t75" style="width:46.5pt;height:53.25pt" o:ole="" fillcolor="window">
            <v:imagedata r:id="rId58" o:title=""/>
          </v:shape>
          <o:OLEObject Type="Embed" ProgID="Word.Picture.8" ShapeID="_x0000_i1067" DrawAspect="Content" ObjectID="_1700639536" r:id="rId87"/>
        </w:object>
      </w:r>
    </w:p>
    <w:p w:rsidR="002D3CB1" w:rsidRPr="00D559E0" w:rsidRDefault="002D3CB1" w:rsidP="00503977">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503977">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503977">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503977">
      <w:pPr>
        <w:spacing w:after="0" w:line="240" w:lineRule="auto"/>
        <w:jc w:val="center"/>
        <w:rPr>
          <w:rFonts w:ascii="Times New Roman" w:hAnsi="Times New Roman"/>
          <w:b/>
          <w:sz w:val="28"/>
          <w:szCs w:val="28"/>
        </w:rPr>
      </w:pPr>
    </w:p>
    <w:p w:rsidR="002D3CB1" w:rsidRPr="00D559E0" w:rsidRDefault="002D3CB1" w:rsidP="00503977">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503977" w:rsidRDefault="002D3CB1" w:rsidP="00503977">
      <w:pPr>
        <w:spacing w:after="0" w:line="240" w:lineRule="auto"/>
        <w:rPr>
          <w:rFonts w:ascii="Times New Roman" w:hAnsi="Times New Roman"/>
          <w:b/>
          <w:sz w:val="24"/>
          <w:szCs w:val="24"/>
        </w:rPr>
      </w:pPr>
      <w:r w:rsidRPr="00503977">
        <w:rPr>
          <w:rFonts w:ascii="Times New Roman" w:hAnsi="Times New Roman"/>
          <w:b/>
          <w:sz w:val="24"/>
          <w:szCs w:val="24"/>
        </w:rPr>
        <w:t>від  29 квітня 2021 року  № 347</w:t>
      </w:r>
    </w:p>
    <w:p w:rsidR="002D3CB1" w:rsidRPr="00503977" w:rsidRDefault="002D3CB1" w:rsidP="00503977">
      <w:pPr>
        <w:spacing w:after="0" w:line="240" w:lineRule="auto"/>
        <w:rPr>
          <w:rFonts w:ascii="Times New Roman" w:hAnsi="Times New Roman"/>
          <w:b/>
          <w:sz w:val="24"/>
          <w:szCs w:val="24"/>
        </w:rPr>
      </w:pPr>
      <w:r w:rsidRPr="00503977">
        <w:rPr>
          <w:rFonts w:ascii="Times New Roman" w:hAnsi="Times New Roman"/>
          <w:b/>
          <w:sz w:val="24"/>
          <w:szCs w:val="24"/>
        </w:rPr>
        <w:t>с. Кам’янське</w:t>
      </w:r>
    </w:p>
    <w:p w:rsidR="002D3CB1" w:rsidRPr="00503977" w:rsidRDefault="002D3CB1" w:rsidP="00503977">
      <w:pPr>
        <w:spacing w:after="0" w:line="240" w:lineRule="auto"/>
        <w:rPr>
          <w:rFonts w:ascii="Times New Roman" w:hAnsi="Times New Roman"/>
          <w:b/>
          <w:sz w:val="24"/>
          <w:szCs w:val="24"/>
        </w:rPr>
      </w:pPr>
      <w:r w:rsidRPr="00503977">
        <w:rPr>
          <w:rFonts w:ascii="Times New Roman" w:hAnsi="Times New Roman"/>
          <w:b/>
          <w:sz w:val="24"/>
          <w:szCs w:val="24"/>
        </w:rPr>
        <w:t>Про затвердження технічної</w:t>
      </w:r>
    </w:p>
    <w:p w:rsidR="002D3CB1" w:rsidRPr="00503977" w:rsidRDefault="002D3CB1" w:rsidP="00503977">
      <w:pPr>
        <w:spacing w:after="0" w:line="240" w:lineRule="auto"/>
        <w:rPr>
          <w:rFonts w:ascii="Times New Roman" w:hAnsi="Times New Roman"/>
          <w:b/>
          <w:sz w:val="24"/>
          <w:szCs w:val="24"/>
        </w:rPr>
      </w:pPr>
      <w:r w:rsidRPr="00503977">
        <w:rPr>
          <w:rFonts w:ascii="Times New Roman" w:hAnsi="Times New Roman"/>
          <w:b/>
          <w:sz w:val="24"/>
          <w:szCs w:val="24"/>
        </w:rPr>
        <w:t>документації із землеустрою</w:t>
      </w:r>
    </w:p>
    <w:p w:rsidR="002D3CB1" w:rsidRPr="00503977" w:rsidRDefault="002D3CB1" w:rsidP="00503977">
      <w:pPr>
        <w:spacing w:after="0" w:line="240" w:lineRule="auto"/>
        <w:rPr>
          <w:rFonts w:ascii="Times New Roman" w:hAnsi="Times New Roman"/>
          <w:b/>
          <w:sz w:val="24"/>
          <w:szCs w:val="24"/>
        </w:rPr>
      </w:pPr>
      <w:r w:rsidRPr="00503977">
        <w:rPr>
          <w:rFonts w:ascii="Times New Roman" w:hAnsi="Times New Roman"/>
          <w:b/>
          <w:sz w:val="24"/>
          <w:szCs w:val="24"/>
        </w:rPr>
        <w:t>щодо встановлення (відновлення) меж земельної</w:t>
      </w:r>
    </w:p>
    <w:p w:rsidR="002D3CB1" w:rsidRPr="00503977" w:rsidRDefault="002D3CB1" w:rsidP="00503977">
      <w:pPr>
        <w:spacing w:after="0" w:line="240" w:lineRule="auto"/>
        <w:rPr>
          <w:rFonts w:ascii="Times New Roman" w:hAnsi="Times New Roman"/>
          <w:b/>
          <w:sz w:val="24"/>
          <w:szCs w:val="24"/>
        </w:rPr>
      </w:pPr>
      <w:r w:rsidRPr="00503977">
        <w:rPr>
          <w:rFonts w:ascii="Times New Roman" w:hAnsi="Times New Roman"/>
          <w:b/>
          <w:sz w:val="24"/>
          <w:szCs w:val="24"/>
        </w:rPr>
        <w:t xml:space="preserve">ділянки в натурі на (місцевості) та </w:t>
      </w:r>
    </w:p>
    <w:p w:rsidR="002D3CB1" w:rsidRPr="00503977" w:rsidRDefault="002D3CB1" w:rsidP="00503977">
      <w:pPr>
        <w:spacing w:after="0" w:line="240" w:lineRule="auto"/>
        <w:rPr>
          <w:rFonts w:ascii="Times New Roman" w:hAnsi="Times New Roman"/>
          <w:b/>
          <w:sz w:val="24"/>
          <w:szCs w:val="24"/>
        </w:rPr>
      </w:pPr>
      <w:r w:rsidRPr="00503977">
        <w:rPr>
          <w:rFonts w:ascii="Times New Roman" w:hAnsi="Times New Roman"/>
          <w:b/>
          <w:sz w:val="24"/>
          <w:szCs w:val="24"/>
        </w:rPr>
        <w:t>передачу земельної ділянки у власність</w:t>
      </w:r>
    </w:p>
    <w:p w:rsidR="002D3CB1" w:rsidRPr="00503977" w:rsidRDefault="002D3CB1" w:rsidP="00503977">
      <w:pPr>
        <w:spacing w:after="0" w:line="240" w:lineRule="auto"/>
        <w:rPr>
          <w:rFonts w:ascii="Times New Roman" w:hAnsi="Times New Roman"/>
          <w:b/>
          <w:sz w:val="24"/>
          <w:szCs w:val="24"/>
        </w:rPr>
      </w:pPr>
      <w:r w:rsidRPr="00503977">
        <w:rPr>
          <w:rFonts w:ascii="Times New Roman" w:hAnsi="Times New Roman"/>
          <w:b/>
          <w:sz w:val="24"/>
          <w:szCs w:val="24"/>
        </w:rPr>
        <w:t>гр. Шанта Мирослави Іванівни</w:t>
      </w:r>
    </w:p>
    <w:p w:rsidR="002D3CB1" w:rsidRPr="00503977" w:rsidRDefault="002D3CB1" w:rsidP="00503977">
      <w:pPr>
        <w:tabs>
          <w:tab w:val="left" w:pos="3540"/>
        </w:tabs>
        <w:spacing w:after="0" w:line="240" w:lineRule="auto"/>
        <w:rPr>
          <w:rFonts w:ascii="Times New Roman" w:hAnsi="Times New Roman"/>
          <w:b/>
          <w:sz w:val="24"/>
          <w:szCs w:val="24"/>
        </w:rPr>
      </w:pPr>
      <w:r w:rsidRPr="00503977">
        <w:rPr>
          <w:rFonts w:ascii="Times New Roman" w:hAnsi="Times New Roman"/>
          <w:b/>
          <w:sz w:val="24"/>
          <w:szCs w:val="24"/>
        </w:rPr>
        <w:t>мешк. с. Мідяниця, 113</w:t>
      </w:r>
    </w:p>
    <w:p w:rsidR="002D3CB1" w:rsidRPr="00D559E0" w:rsidRDefault="002D3CB1" w:rsidP="00503977">
      <w:pPr>
        <w:tabs>
          <w:tab w:val="left" w:pos="3540"/>
        </w:tabs>
        <w:spacing w:after="0" w:line="240" w:lineRule="auto"/>
        <w:rPr>
          <w:rFonts w:ascii="Times New Roman" w:hAnsi="Times New Roman"/>
          <w:b/>
          <w:sz w:val="28"/>
          <w:szCs w:val="28"/>
        </w:rPr>
      </w:pPr>
    </w:p>
    <w:p w:rsidR="002D3CB1" w:rsidRPr="00503977" w:rsidRDefault="002D3CB1" w:rsidP="00503977">
      <w:pPr>
        <w:spacing w:after="0" w:line="240" w:lineRule="auto"/>
        <w:jc w:val="both"/>
        <w:rPr>
          <w:rFonts w:ascii="Times New Roman" w:hAnsi="Times New Roman"/>
          <w:sz w:val="28"/>
          <w:szCs w:val="28"/>
        </w:rPr>
      </w:pPr>
      <w:r w:rsidRPr="00D559E0">
        <w:rPr>
          <w:rFonts w:ascii="Times New Roman" w:hAnsi="Times New Roman"/>
          <w:sz w:val="28"/>
          <w:szCs w:val="28"/>
        </w:rPr>
        <w:t xml:space="preserve">        Розглянувши заяву гр. Шанта Мирослави</w:t>
      </w:r>
      <w:r w:rsidRPr="00D559E0">
        <w:rPr>
          <w:rFonts w:ascii="Times New Roman" w:hAnsi="Times New Roman"/>
          <w:b/>
          <w:sz w:val="28"/>
          <w:szCs w:val="28"/>
        </w:rPr>
        <w:t xml:space="preserve"> </w:t>
      </w:r>
      <w:r w:rsidRPr="00D559E0">
        <w:rPr>
          <w:rFonts w:ascii="Times New Roman" w:hAnsi="Times New Roman"/>
          <w:sz w:val="28"/>
          <w:szCs w:val="28"/>
        </w:rPr>
        <w:t xml:space="preserve">Іванівни мешк. с. Мідяниця, 113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Pr>
          <w:rFonts w:ascii="Times New Roman" w:hAnsi="Times New Roman"/>
          <w:sz w:val="28"/>
          <w:szCs w:val="28"/>
          <w:lang w:val="uk-UA"/>
        </w:rPr>
        <w:t xml:space="preserve"> </w:t>
      </w:r>
      <w:r w:rsidRPr="00D559E0">
        <w:rPr>
          <w:rFonts w:ascii="Times New Roman" w:hAnsi="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b/>
          <w:sz w:val="28"/>
          <w:szCs w:val="28"/>
        </w:rPr>
        <w:t xml:space="preserve"> </w:t>
      </w:r>
      <w:r w:rsidRPr="00D559E0">
        <w:rPr>
          <w:rFonts w:ascii="Times New Roman" w:hAnsi="Times New Roman"/>
          <w:sz w:val="28"/>
          <w:szCs w:val="28"/>
        </w:rPr>
        <w:t>ради</w:t>
      </w:r>
    </w:p>
    <w:p w:rsidR="002D3CB1" w:rsidRPr="00D559E0" w:rsidRDefault="002D3CB1" w:rsidP="00D559E0">
      <w:pPr>
        <w:ind w:firstLine="1275"/>
        <w:rPr>
          <w:rFonts w:ascii="Times New Roman" w:hAnsi="Times New Roman"/>
          <w:b/>
          <w:bCs/>
          <w:sz w:val="28"/>
          <w:szCs w:val="28"/>
        </w:rPr>
      </w:pPr>
      <w:r w:rsidRPr="00D559E0">
        <w:rPr>
          <w:rFonts w:ascii="Times New Roman" w:hAnsi="Times New Roman"/>
          <w:b/>
          <w:bCs/>
          <w:sz w:val="28"/>
          <w:szCs w:val="28"/>
        </w:rPr>
        <w:t xml:space="preserve">                                          ВИРІШИЛА:</w:t>
      </w:r>
    </w:p>
    <w:p w:rsidR="002D3CB1" w:rsidRPr="00D559E0" w:rsidRDefault="002D3CB1" w:rsidP="00503977">
      <w:pPr>
        <w:spacing w:after="0" w:line="240" w:lineRule="auto"/>
        <w:jc w:val="both"/>
        <w:rPr>
          <w:rFonts w:ascii="Times New Roman" w:hAnsi="Times New Roman"/>
          <w:sz w:val="28"/>
          <w:szCs w:val="28"/>
        </w:rPr>
      </w:pPr>
      <w:r w:rsidRPr="00D559E0">
        <w:rPr>
          <w:rFonts w:ascii="Times New Roman" w:hAnsi="Times New Roman"/>
          <w:b/>
          <w:bCs/>
          <w:sz w:val="28"/>
          <w:szCs w:val="28"/>
        </w:rPr>
        <w:t xml:space="preserve">          </w:t>
      </w:r>
      <w:r w:rsidRPr="00D559E0">
        <w:rPr>
          <w:rFonts w:ascii="Times New Roman" w:hAnsi="Times New Roman"/>
          <w:bCs/>
          <w:sz w:val="28"/>
          <w:szCs w:val="28"/>
        </w:rPr>
        <w:t>1.</w:t>
      </w:r>
      <w:r w:rsidRPr="00D559E0">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Шанта Мирослави</w:t>
      </w:r>
      <w:r w:rsidRPr="00D559E0">
        <w:rPr>
          <w:rFonts w:ascii="Times New Roman" w:hAnsi="Times New Roman"/>
          <w:b/>
          <w:sz w:val="28"/>
          <w:szCs w:val="28"/>
        </w:rPr>
        <w:t xml:space="preserve"> </w:t>
      </w:r>
      <w:r w:rsidRPr="00D559E0">
        <w:rPr>
          <w:rFonts w:ascii="Times New Roman" w:hAnsi="Times New Roman"/>
          <w:sz w:val="28"/>
          <w:szCs w:val="28"/>
        </w:rPr>
        <w:t xml:space="preserve">Іванівни мешк. с. Мідяниця, 113, загальною площею 0,1850 га (кадастровий номер </w:t>
      </w:r>
      <w:r w:rsidRPr="00D559E0">
        <w:rPr>
          <w:rFonts w:ascii="Times New Roman" w:hAnsi="Times New Roman"/>
          <w:sz w:val="28"/>
          <w:szCs w:val="28"/>
          <w:u w:val="single"/>
        </w:rPr>
        <w:t>2121980400:11:001:0198</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113,</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503977">
      <w:pPr>
        <w:spacing w:after="0" w:line="240" w:lineRule="auto"/>
        <w:jc w:val="both"/>
        <w:rPr>
          <w:rFonts w:ascii="Times New Roman" w:hAnsi="Times New Roman"/>
          <w:sz w:val="28"/>
          <w:szCs w:val="28"/>
        </w:rPr>
      </w:pPr>
      <w:r w:rsidRPr="00D559E0">
        <w:rPr>
          <w:rFonts w:ascii="Times New Roman" w:hAnsi="Times New Roman"/>
          <w:sz w:val="28"/>
          <w:szCs w:val="28"/>
        </w:rPr>
        <w:t xml:space="preserve">          2. Передати безоплатно у власність земельну ділянку гр. Шанта Мирославі</w:t>
      </w:r>
      <w:r w:rsidRPr="00D559E0">
        <w:rPr>
          <w:rFonts w:ascii="Times New Roman" w:hAnsi="Times New Roman"/>
          <w:b/>
          <w:sz w:val="28"/>
          <w:szCs w:val="28"/>
        </w:rPr>
        <w:t xml:space="preserve"> </w:t>
      </w:r>
      <w:r w:rsidRPr="00D559E0">
        <w:rPr>
          <w:rFonts w:ascii="Times New Roman" w:hAnsi="Times New Roman"/>
          <w:sz w:val="28"/>
          <w:szCs w:val="28"/>
        </w:rPr>
        <w:t xml:space="preserve">Іванівні мешк. с. Мідяниця, 113, загальною площею 0,1850 га (кадастровий номер </w:t>
      </w:r>
      <w:r w:rsidRPr="00D559E0">
        <w:rPr>
          <w:rFonts w:ascii="Times New Roman" w:hAnsi="Times New Roman"/>
          <w:sz w:val="28"/>
          <w:szCs w:val="28"/>
          <w:u w:val="single"/>
        </w:rPr>
        <w:t>2121980400:11:001:0198</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113,</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503977">
      <w:pPr>
        <w:spacing w:after="0" w:line="240" w:lineRule="auto"/>
        <w:jc w:val="both"/>
        <w:rPr>
          <w:rFonts w:ascii="Times New Roman" w:hAnsi="Times New Roman"/>
          <w:sz w:val="28"/>
          <w:szCs w:val="28"/>
        </w:rPr>
      </w:pPr>
      <w:r w:rsidRPr="00D559E0">
        <w:rPr>
          <w:rFonts w:ascii="Times New Roman" w:hAnsi="Times New Roman"/>
          <w:sz w:val="28"/>
          <w:szCs w:val="28"/>
        </w:rPr>
        <w:t xml:space="preserve">         3. Громадянці Шанта Мирославі</w:t>
      </w:r>
      <w:r w:rsidRPr="00D559E0">
        <w:rPr>
          <w:rFonts w:ascii="Times New Roman" w:hAnsi="Times New Roman"/>
          <w:b/>
          <w:sz w:val="28"/>
          <w:szCs w:val="28"/>
        </w:rPr>
        <w:t xml:space="preserve"> </w:t>
      </w:r>
      <w:r w:rsidRPr="00D559E0">
        <w:rPr>
          <w:rFonts w:ascii="Times New Roman" w:hAnsi="Times New Roman"/>
          <w:sz w:val="28"/>
          <w:szCs w:val="28"/>
        </w:rPr>
        <w:t>Іванівні зареєструвати право власності на земельну ділянку в суб’єкта державної реєстрації прав.</w:t>
      </w:r>
    </w:p>
    <w:p w:rsidR="002D3CB1" w:rsidRDefault="002D3CB1" w:rsidP="00503977">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Default="002D3CB1" w:rsidP="00503977">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D559E0">
        <w:rPr>
          <w:rFonts w:ascii="Times New Roman" w:hAnsi="Times New Roman"/>
          <w:b/>
          <w:sz w:val="28"/>
          <w:szCs w:val="28"/>
        </w:rPr>
        <w:t>Сільський голова                                                      М.М. Станинець</w:t>
      </w:r>
    </w:p>
    <w:p w:rsidR="002D3CB1" w:rsidRDefault="002D3CB1" w:rsidP="00503977">
      <w:pPr>
        <w:spacing w:after="0" w:line="240" w:lineRule="auto"/>
        <w:jc w:val="both"/>
        <w:rPr>
          <w:rFonts w:ascii="Times New Roman" w:hAnsi="Times New Roman"/>
          <w:b/>
          <w:sz w:val="28"/>
          <w:szCs w:val="28"/>
          <w:lang w:val="uk-UA"/>
        </w:rPr>
      </w:pPr>
    </w:p>
    <w:p w:rsidR="002D3CB1" w:rsidRPr="009044B9" w:rsidRDefault="002D3CB1" w:rsidP="00503977">
      <w:pPr>
        <w:spacing w:after="0" w:line="240" w:lineRule="auto"/>
        <w:jc w:val="both"/>
        <w:rPr>
          <w:rFonts w:ascii="Times New Roman" w:hAnsi="Times New Roman"/>
          <w:sz w:val="28"/>
          <w:szCs w:val="28"/>
          <w:lang w:val="uk-UA"/>
        </w:rPr>
      </w:pP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68" type="#_x0000_t75" style="width:46.5pt;height:53.25pt" o:ole="" fillcolor="window">
            <v:imagedata r:id="rId58" o:title=""/>
          </v:shape>
          <o:OLEObject Type="Embed" ProgID="Word.Picture.8" ShapeID="_x0000_i1068" DrawAspect="Content" ObjectID="_1700639537" r:id="rId88"/>
        </w:object>
      </w:r>
    </w:p>
    <w:p w:rsidR="002D3CB1" w:rsidRPr="00D559E0" w:rsidRDefault="002D3CB1" w:rsidP="00503977">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503977">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503977">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503977">
      <w:pPr>
        <w:spacing w:after="0" w:line="240" w:lineRule="auto"/>
        <w:jc w:val="center"/>
        <w:rPr>
          <w:rFonts w:ascii="Times New Roman" w:hAnsi="Times New Roman"/>
          <w:b/>
          <w:sz w:val="28"/>
          <w:szCs w:val="28"/>
        </w:rPr>
      </w:pPr>
    </w:p>
    <w:p w:rsidR="002D3CB1" w:rsidRPr="00D559E0" w:rsidRDefault="002D3CB1" w:rsidP="00503977">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5A551F" w:rsidRDefault="002D3CB1" w:rsidP="00503977">
      <w:pPr>
        <w:spacing w:after="0" w:line="240" w:lineRule="auto"/>
        <w:rPr>
          <w:rFonts w:ascii="Times New Roman" w:hAnsi="Times New Roman"/>
          <w:b/>
          <w:sz w:val="24"/>
          <w:szCs w:val="24"/>
        </w:rPr>
      </w:pPr>
      <w:r w:rsidRPr="005A551F">
        <w:rPr>
          <w:rFonts w:ascii="Times New Roman" w:hAnsi="Times New Roman"/>
          <w:b/>
          <w:sz w:val="24"/>
          <w:szCs w:val="24"/>
        </w:rPr>
        <w:t>від  29 квітня 2021 року  № 348</w:t>
      </w:r>
    </w:p>
    <w:p w:rsidR="002D3CB1" w:rsidRPr="005A551F" w:rsidRDefault="002D3CB1" w:rsidP="00503977">
      <w:pPr>
        <w:spacing w:after="0" w:line="240" w:lineRule="auto"/>
        <w:rPr>
          <w:rFonts w:ascii="Times New Roman" w:hAnsi="Times New Roman"/>
          <w:b/>
          <w:sz w:val="24"/>
          <w:szCs w:val="24"/>
        </w:rPr>
      </w:pPr>
      <w:r w:rsidRPr="005A551F">
        <w:rPr>
          <w:rFonts w:ascii="Times New Roman" w:hAnsi="Times New Roman"/>
          <w:b/>
          <w:sz w:val="24"/>
          <w:szCs w:val="24"/>
        </w:rPr>
        <w:t>с. Кам’янське</w:t>
      </w:r>
    </w:p>
    <w:p w:rsidR="002D3CB1" w:rsidRPr="005A551F" w:rsidRDefault="002D3CB1" w:rsidP="00503977">
      <w:pPr>
        <w:spacing w:after="0" w:line="240" w:lineRule="auto"/>
        <w:rPr>
          <w:rFonts w:ascii="Times New Roman" w:hAnsi="Times New Roman"/>
          <w:b/>
          <w:sz w:val="24"/>
          <w:szCs w:val="24"/>
        </w:rPr>
      </w:pPr>
      <w:r w:rsidRPr="005A551F">
        <w:rPr>
          <w:rFonts w:ascii="Times New Roman" w:hAnsi="Times New Roman"/>
          <w:b/>
          <w:sz w:val="24"/>
          <w:szCs w:val="24"/>
        </w:rPr>
        <w:t>Про затвердження технічної</w:t>
      </w:r>
    </w:p>
    <w:p w:rsidR="002D3CB1" w:rsidRPr="005A551F" w:rsidRDefault="002D3CB1" w:rsidP="00503977">
      <w:pPr>
        <w:spacing w:after="0" w:line="240" w:lineRule="auto"/>
        <w:rPr>
          <w:rFonts w:ascii="Times New Roman" w:hAnsi="Times New Roman"/>
          <w:b/>
          <w:sz w:val="24"/>
          <w:szCs w:val="24"/>
        </w:rPr>
      </w:pPr>
      <w:r w:rsidRPr="005A551F">
        <w:rPr>
          <w:rFonts w:ascii="Times New Roman" w:hAnsi="Times New Roman"/>
          <w:b/>
          <w:sz w:val="24"/>
          <w:szCs w:val="24"/>
        </w:rPr>
        <w:t>документації із землеустрою</w:t>
      </w:r>
    </w:p>
    <w:p w:rsidR="002D3CB1" w:rsidRPr="005A551F" w:rsidRDefault="002D3CB1" w:rsidP="00503977">
      <w:pPr>
        <w:spacing w:after="0" w:line="240" w:lineRule="auto"/>
        <w:rPr>
          <w:rFonts w:ascii="Times New Roman" w:hAnsi="Times New Roman"/>
          <w:b/>
          <w:sz w:val="24"/>
          <w:szCs w:val="24"/>
        </w:rPr>
      </w:pPr>
      <w:r w:rsidRPr="005A551F">
        <w:rPr>
          <w:rFonts w:ascii="Times New Roman" w:hAnsi="Times New Roman"/>
          <w:b/>
          <w:sz w:val="24"/>
          <w:szCs w:val="24"/>
        </w:rPr>
        <w:t>щодо встановлення (відновлення) меж земельної</w:t>
      </w:r>
    </w:p>
    <w:p w:rsidR="002D3CB1" w:rsidRPr="005A551F" w:rsidRDefault="002D3CB1" w:rsidP="00503977">
      <w:pPr>
        <w:spacing w:after="0" w:line="240" w:lineRule="auto"/>
        <w:rPr>
          <w:rFonts w:ascii="Times New Roman" w:hAnsi="Times New Roman"/>
          <w:b/>
          <w:sz w:val="24"/>
          <w:szCs w:val="24"/>
        </w:rPr>
      </w:pPr>
      <w:r w:rsidRPr="005A551F">
        <w:rPr>
          <w:rFonts w:ascii="Times New Roman" w:hAnsi="Times New Roman"/>
          <w:b/>
          <w:sz w:val="24"/>
          <w:szCs w:val="24"/>
        </w:rPr>
        <w:t xml:space="preserve">ділянки в натурі на (місцевості) та </w:t>
      </w:r>
    </w:p>
    <w:p w:rsidR="002D3CB1" w:rsidRPr="005A551F" w:rsidRDefault="002D3CB1" w:rsidP="00503977">
      <w:pPr>
        <w:spacing w:after="0" w:line="240" w:lineRule="auto"/>
        <w:rPr>
          <w:rFonts w:ascii="Times New Roman" w:hAnsi="Times New Roman"/>
          <w:b/>
          <w:sz w:val="24"/>
          <w:szCs w:val="24"/>
        </w:rPr>
      </w:pPr>
      <w:r w:rsidRPr="005A551F">
        <w:rPr>
          <w:rFonts w:ascii="Times New Roman" w:hAnsi="Times New Roman"/>
          <w:b/>
          <w:sz w:val="24"/>
          <w:szCs w:val="24"/>
        </w:rPr>
        <w:t>передачу земельної ділянки у власність</w:t>
      </w:r>
    </w:p>
    <w:p w:rsidR="002D3CB1" w:rsidRPr="005A551F" w:rsidRDefault="002D3CB1" w:rsidP="00503977">
      <w:pPr>
        <w:spacing w:after="0" w:line="240" w:lineRule="auto"/>
        <w:rPr>
          <w:rFonts w:ascii="Times New Roman" w:hAnsi="Times New Roman"/>
          <w:b/>
          <w:sz w:val="24"/>
          <w:szCs w:val="24"/>
        </w:rPr>
      </w:pPr>
      <w:r w:rsidRPr="005A551F">
        <w:rPr>
          <w:rFonts w:ascii="Times New Roman" w:hAnsi="Times New Roman"/>
          <w:b/>
          <w:sz w:val="24"/>
          <w:szCs w:val="24"/>
        </w:rPr>
        <w:t>гр. Цупер Марини Іванівни</w:t>
      </w:r>
    </w:p>
    <w:p w:rsidR="002D3CB1" w:rsidRPr="005A551F" w:rsidRDefault="002D3CB1" w:rsidP="005A551F">
      <w:pPr>
        <w:tabs>
          <w:tab w:val="left" w:pos="3540"/>
        </w:tabs>
        <w:spacing w:after="0" w:line="240" w:lineRule="auto"/>
        <w:rPr>
          <w:rFonts w:ascii="Times New Roman" w:hAnsi="Times New Roman"/>
          <w:b/>
          <w:sz w:val="24"/>
          <w:szCs w:val="24"/>
          <w:lang w:val="uk-UA"/>
        </w:rPr>
      </w:pPr>
      <w:r w:rsidRPr="005A551F">
        <w:rPr>
          <w:rFonts w:ascii="Times New Roman" w:hAnsi="Times New Roman"/>
          <w:b/>
          <w:sz w:val="24"/>
          <w:szCs w:val="24"/>
        </w:rPr>
        <w:t>мешк. с. Мідяниця, 116</w:t>
      </w:r>
    </w:p>
    <w:p w:rsidR="002D3CB1" w:rsidRPr="005A551F" w:rsidRDefault="002D3CB1" w:rsidP="005A551F">
      <w:pPr>
        <w:spacing w:after="0" w:line="240" w:lineRule="auto"/>
        <w:jc w:val="both"/>
        <w:rPr>
          <w:rFonts w:ascii="Times New Roman" w:hAnsi="Times New Roman"/>
          <w:sz w:val="28"/>
          <w:szCs w:val="28"/>
        </w:rPr>
      </w:pPr>
      <w:r w:rsidRPr="00D559E0">
        <w:rPr>
          <w:rFonts w:ascii="Times New Roman" w:hAnsi="Times New Roman"/>
          <w:sz w:val="28"/>
          <w:szCs w:val="28"/>
        </w:rPr>
        <w:t xml:space="preserve">        Розглянувши заяву гр. Цупер Марини</w:t>
      </w:r>
      <w:r w:rsidRPr="00D559E0">
        <w:rPr>
          <w:rFonts w:ascii="Times New Roman" w:hAnsi="Times New Roman"/>
          <w:b/>
          <w:sz w:val="28"/>
          <w:szCs w:val="28"/>
        </w:rPr>
        <w:t xml:space="preserve"> </w:t>
      </w:r>
      <w:r w:rsidRPr="00D559E0">
        <w:rPr>
          <w:rFonts w:ascii="Times New Roman" w:hAnsi="Times New Roman"/>
          <w:sz w:val="28"/>
          <w:szCs w:val="28"/>
        </w:rPr>
        <w:t xml:space="preserve">Іванівни мешк. с. Мідяниця, 116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Pr>
          <w:rFonts w:ascii="Times New Roman" w:hAnsi="Times New Roman"/>
          <w:sz w:val="28"/>
          <w:szCs w:val="28"/>
          <w:lang w:val="uk-UA"/>
        </w:rPr>
        <w:t xml:space="preserve"> </w:t>
      </w:r>
      <w:r w:rsidRPr="00D559E0">
        <w:rPr>
          <w:rFonts w:ascii="Times New Roman" w:hAnsi="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b/>
          <w:sz w:val="28"/>
          <w:szCs w:val="28"/>
        </w:rPr>
        <w:t xml:space="preserve"> </w:t>
      </w:r>
      <w:r w:rsidRPr="00D559E0">
        <w:rPr>
          <w:rFonts w:ascii="Times New Roman" w:hAnsi="Times New Roman"/>
          <w:sz w:val="28"/>
          <w:szCs w:val="28"/>
        </w:rPr>
        <w:t>ради</w:t>
      </w:r>
    </w:p>
    <w:p w:rsidR="002D3CB1" w:rsidRPr="00D559E0" w:rsidRDefault="002D3CB1" w:rsidP="00D559E0">
      <w:pPr>
        <w:ind w:firstLine="1275"/>
        <w:rPr>
          <w:rFonts w:ascii="Times New Roman" w:hAnsi="Times New Roman"/>
          <w:b/>
          <w:bCs/>
          <w:sz w:val="28"/>
          <w:szCs w:val="28"/>
        </w:rPr>
      </w:pPr>
      <w:r w:rsidRPr="00D559E0">
        <w:rPr>
          <w:rFonts w:ascii="Times New Roman" w:hAnsi="Times New Roman"/>
          <w:b/>
          <w:bCs/>
          <w:sz w:val="28"/>
          <w:szCs w:val="28"/>
        </w:rPr>
        <w:t xml:space="preserve">                                          ВИРІШИЛА:</w:t>
      </w:r>
    </w:p>
    <w:p w:rsidR="002D3CB1" w:rsidRPr="00D559E0" w:rsidRDefault="002D3CB1" w:rsidP="005A551F">
      <w:pPr>
        <w:spacing w:after="0" w:line="240" w:lineRule="auto"/>
        <w:jc w:val="both"/>
        <w:rPr>
          <w:rFonts w:ascii="Times New Roman" w:hAnsi="Times New Roman"/>
          <w:sz w:val="28"/>
          <w:szCs w:val="28"/>
        </w:rPr>
      </w:pPr>
      <w:r w:rsidRPr="00D559E0">
        <w:rPr>
          <w:rFonts w:ascii="Times New Roman" w:hAnsi="Times New Roman"/>
          <w:b/>
          <w:bCs/>
          <w:sz w:val="28"/>
          <w:szCs w:val="28"/>
        </w:rPr>
        <w:t xml:space="preserve">          </w:t>
      </w:r>
      <w:r w:rsidRPr="00D559E0">
        <w:rPr>
          <w:rFonts w:ascii="Times New Roman" w:hAnsi="Times New Roman"/>
          <w:bCs/>
          <w:sz w:val="28"/>
          <w:szCs w:val="28"/>
        </w:rPr>
        <w:t>1.</w:t>
      </w:r>
      <w:r w:rsidRPr="00D559E0">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Цупер Марини</w:t>
      </w:r>
      <w:r w:rsidRPr="00D559E0">
        <w:rPr>
          <w:rFonts w:ascii="Times New Roman" w:hAnsi="Times New Roman"/>
          <w:b/>
          <w:sz w:val="28"/>
          <w:szCs w:val="28"/>
        </w:rPr>
        <w:t xml:space="preserve"> </w:t>
      </w:r>
      <w:r w:rsidRPr="00D559E0">
        <w:rPr>
          <w:rFonts w:ascii="Times New Roman" w:hAnsi="Times New Roman"/>
          <w:sz w:val="28"/>
          <w:szCs w:val="28"/>
        </w:rPr>
        <w:t xml:space="preserve">Іванівни мешк. с. Мідяниця, 116, загальною площею 0,1500 га (кадастровий номер </w:t>
      </w:r>
      <w:r w:rsidRPr="00D559E0">
        <w:rPr>
          <w:rFonts w:ascii="Times New Roman" w:hAnsi="Times New Roman"/>
          <w:sz w:val="28"/>
          <w:szCs w:val="28"/>
          <w:u w:val="single"/>
        </w:rPr>
        <w:t>2121980400:11:001:02</w:t>
      </w:r>
      <w:r>
        <w:rPr>
          <w:rFonts w:ascii="Times New Roman" w:hAnsi="Times New Roman"/>
          <w:sz w:val="28"/>
          <w:szCs w:val="28"/>
          <w:u w:val="single"/>
          <w:lang w:val="uk-UA"/>
        </w:rPr>
        <w:t>04</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116,</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5A551F">
      <w:pPr>
        <w:spacing w:after="0" w:line="240" w:lineRule="auto"/>
        <w:jc w:val="both"/>
        <w:rPr>
          <w:rFonts w:ascii="Times New Roman" w:hAnsi="Times New Roman"/>
          <w:sz w:val="28"/>
          <w:szCs w:val="28"/>
        </w:rPr>
      </w:pPr>
      <w:r w:rsidRPr="00D559E0">
        <w:rPr>
          <w:rFonts w:ascii="Times New Roman" w:hAnsi="Times New Roman"/>
          <w:sz w:val="28"/>
          <w:szCs w:val="28"/>
        </w:rPr>
        <w:t xml:space="preserve">          2. Передати безоплатно у власність земельну ділянку гр. Цупер Марині</w:t>
      </w:r>
      <w:r w:rsidRPr="00D559E0">
        <w:rPr>
          <w:rFonts w:ascii="Times New Roman" w:hAnsi="Times New Roman"/>
          <w:b/>
          <w:sz w:val="28"/>
          <w:szCs w:val="28"/>
        </w:rPr>
        <w:t xml:space="preserve"> </w:t>
      </w:r>
      <w:r w:rsidRPr="00D559E0">
        <w:rPr>
          <w:rFonts w:ascii="Times New Roman" w:hAnsi="Times New Roman"/>
          <w:sz w:val="28"/>
          <w:szCs w:val="28"/>
        </w:rPr>
        <w:t xml:space="preserve">Іванівні мешк. с. Мідяниця, 116, загальною площею 0,1500 га (кадастровий номер </w:t>
      </w:r>
      <w:r w:rsidRPr="00D559E0">
        <w:rPr>
          <w:rFonts w:ascii="Times New Roman" w:hAnsi="Times New Roman"/>
          <w:sz w:val="28"/>
          <w:szCs w:val="28"/>
          <w:u w:val="single"/>
        </w:rPr>
        <w:t>2121980400:11:001:02</w:t>
      </w:r>
      <w:r>
        <w:rPr>
          <w:rFonts w:ascii="Times New Roman" w:hAnsi="Times New Roman"/>
          <w:sz w:val="28"/>
          <w:szCs w:val="28"/>
          <w:u w:val="single"/>
          <w:lang w:val="uk-UA"/>
        </w:rPr>
        <w:t>04</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116,</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5A551F">
      <w:pPr>
        <w:spacing w:after="0" w:line="240" w:lineRule="auto"/>
        <w:jc w:val="both"/>
        <w:rPr>
          <w:rFonts w:ascii="Times New Roman" w:hAnsi="Times New Roman"/>
          <w:sz w:val="28"/>
          <w:szCs w:val="28"/>
        </w:rPr>
      </w:pPr>
      <w:r w:rsidRPr="00D559E0">
        <w:rPr>
          <w:rFonts w:ascii="Times New Roman" w:hAnsi="Times New Roman"/>
          <w:sz w:val="28"/>
          <w:szCs w:val="28"/>
        </w:rPr>
        <w:t xml:space="preserve">         3. Громадянці Цупер Марині</w:t>
      </w:r>
      <w:r w:rsidRPr="00D559E0">
        <w:rPr>
          <w:rFonts w:ascii="Times New Roman" w:hAnsi="Times New Roman"/>
          <w:b/>
          <w:sz w:val="28"/>
          <w:szCs w:val="28"/>
        </w:rPr>
        <w:t xml:space="preserve"> </w:t>
      </w:r>
      <w:r w:rsidRPr="00D559E0">
        <w:rPr>
          <w:rFonts w:ascii="Times New Roman" w:hAnsi="Times New Roman"/>
          <w:sz w:val="28"/>
          <w:szCs w:val="28"/>
        </w:rPr>
        <w:t>Іванівні зареєструвати право власності на земельну ділянку в суб’єкта державної реєстрації прав.</w:t>
      </w:r>
    </w:p>
    <w:p w:rsidR="002D3CB1" w:rsidRPr="005A551F" w:rsidRDefault="002D3CB1" w:rsidP="00D559E0">
      <w:pPr>
        <w:jc w:val="both"/>
        <w:rPr>
          <w:rFonts w:ascii="Times New Roman" w:hAnsi="Times New Roman"/>
          <w:sz w:val="28"/>
          <w:szCs w:val="28"/>
          <w:lang w:val="uk-UA"/>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5A551F" w:rsidRDefault="002D3CB1" w:rsidP="005A551F">
      <w:pPr>
        <w:jc w:val="center"/>
        <w:rPr>
          <w:rFonts w:ascii="Times New Roman" w:hAnsi="Times New Roman"/>
          <w:b/>
          <w:sz w:val="28"/>
          <w:szCs w:val="28"/>
          <w:lang w:val="uk-UA"/>
        </w:rPr>
      </w:pPr>
      <w:r w:rsidRPr="00D559E0">
        <w:rPr>
          <w:rFonts w:ascii="Times New Roman" w:hAnsi="Times New Roman"/>
          <w:b/>
          <w:sz w:val="28"/>
          <w:szCs w:val="28"/>
        </w:rPr>
        <w:t>Сільський голова                                                      М.М. Станинець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69" type="#_x0000_t75" style="width:46.5pt;height:53.25pt" o:ole="" fillcolor="window">
            <v:imagedata r:id="rId58" o:title=""/>
          </v:shape>
          <o:OLEObject Type="Embed" ProgID="Word.Picture.8" ShapeID="_x0000_i1069" DrawAspect="Content" ObjectID="_1700639538" r:id="rId89"/>
        </w:object>
      </w:r>
    </w:p>
    <w:p w:rsidR="002D3CB1" w:rsidRPr="00D559E0" w:rsidRDefault="002D3CB1" w:rsidP="005A551F">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5A551F">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5A551F">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5A551F">
      <w:pPr>
        <w:spacing w:after="0" w:line="240" w:lineRule="auto"/>
        <w:jc w:val="center"/>
        <w:rPr>
          <w:rFonts w:ascii="Times New Roman" w:hAnsi="Times New Roman"/>
          <w:b/>
          <w:sz w:val="28"/>
          <w:szCs w:val="28"/>
        </w:rPr>
      </w:pPr>
    </w:p>
    <w:p w:rsidR="002D3CB1" w:rsidRPr="005A551F" w:rsidRDefault="002D3CB1" w:rsidP="005A551F">
      <w:pPr>
        <w:tabs>
          <w:tab w:val="left" w:pos="405"/>
          <w:tab w:val="center" w:pos="4808"/>
        </w:tabs>
        <w:spacing w:after="0" w:line="240" w:lineRule="auto"/>
        <w:jc w:val="center"/>
        <w:outlineLvl w:val="0"/>
        <w:rPr>
          <w:rFonts w:ascii="Times New Roman" w:hAnsi="Times New Roman"/>
          <w:sz w:val="24"/>
          <w:szCs w:val="24"/>
        </w:rPr>
      </w:pPr>
      <w:r w:rsidRPr="005A551F">
        <w:rPr>
          <w:rFonts w:ascii="Times New Roman" w:hAnsi="Times New Roman"/>
          <w:b/>
          <w:sz w:val="24"/>
          <w:szCs w:val="24"/>
        </w:rPr>
        <w:t>Р І Ш Е Н Н Я</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від  29 квітня 2021 року  № 349</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с. Кам’янське</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Про затвердження технічної</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документації із землеустрою</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щодо встановлення (відновлення) меж земельної</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 xml:space="preserve">ділянки в натурі на (місцевості) та </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передачу земельної ділянки у власність</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гр. Матьола Івана Васильовича</w:t>
      </w:r>
    </w:p>
    <w:p w:rsidR="002D3CB1" w:rsidRPr="005A551F" w:rsidRDefault="002D3CB1" w:rsidP="005A551F">
      <w:pPr>
        <w:tabs>
          <w:tab w:val="left" w:pos="3540"/>
        </w:tabs>
        <w:spacing w:after="0" w:line="240" w:lineRule="auto"/>
        <w:rPr>
          <w:rFonts w:ascii="Times New Roman" w:hAnsi="Times New Roman"/>
          <w:b/>
          <w:sz w:val="24"/>
          <w:szCs w:val="24"/>
        </w:rPr>
      </w:pPr>
      <w:r w:rsidRPr="005A551F">
        <w:rPr>
          <w:rFonts w:ascii="Times New Roman" w:hAnsi="Times New Roman"/>
          <w:b/>
          <w:sz w:val="24"/>
          <w:szCs w:val="24"/>
        </w:rPr>
        <w:t>мешк. с. Мідяниця, 157</w:t>
      </w:r>
    </w:p>
    <w:p w:rsidR="002D3CB1" w:rsidRPr="00D559E0" w:rsidRDefault="002D3CB1" w:rsidP="005A551F">
      <w:pPr>
        <w:tabs>
          <w:tab w:val="left" w:pos="3540"/>
        </w:tabs>
        <w:spacing w:after="0" w:line="240" w:lineRule="auto"/>
        <w:rPr>
          <w:rFonts w:ascii="Times New Roman" w:hAnsi="Times New Roman"/>
          <w:b/>
          <w:sz w:val="28"/>
          <w:szCs w:val="28"/>
        </w:rPr>
      </w:pPr>
    </w:p>
    <w:p w:rsidR="002D3CB1" w:rsidRPr="005A551F" w:rsidRDefault="002D3CB1" w:rsidP="005A551F">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Розглянувши заяву гр. Матьола Івана Васильовича мешк. с. Мідяниця, 157,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Pr>
          <w:rFonts w:ascii="Times New Roman" w:hAnsi="Times New Roman"/>
          <w:sz w:val="28"/>
          <w:szCs w:val="28"/>
          <w:lang w:val="uk-UA"/>
        </w:rPr>
        <w:t xml:space="preserve"> </w:t>
      </w:r>
      <w:r w:rsidRPr="00D559E0">
        <w:rPr>
          <w:rFonts w:ascii="Times New Roman" w:hAnsi="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b/>
          <w:sz w:val="28"/>
          <w:szCs w:val="28"/>
        </w:rPr>
        <w:t xml:space="preserve"> </w:t>
      </w:r>
      <w:r w:rsidRPr="00D559E0">
        <w:rPr>
          <w:rFonts w:ascii="Times New Roman" w:hAnsi="Times New Roman"/>
          <w:sz w:val="28"/>
          <w:szCs w:val="28"/>
        </w:rPr>
        <w:t>ради</w:t>
      </w:r>
    </w:p>
    <w:p w:rsidR="002D3CB1" w:rsidRPr="00D559E0" w:rsidRDefault="002D3CB1" w:rsidP="00D559E0">
      <w:pPr>
        <w:ind w:firstLine="1275"/>
        <w:rPr>
          <w:rFonts w:ascii="Times New Roman" w:hAnsi="Times New Roman"/>
          <w:b/>
          <w:bCs/>
          <w:sz w:val="28"/>
          <w:szCs w:val="28"/>
        </w:rPr>
      </w:pPr>
      <w:r w:rsidRPr="00D559E0">
        <w:rPr>
          <w:rFonts w:ascii="Times New Roman" w:hAnsi="Times New Roman"/>
          <w:b/>
          <w:bCs/>
          <w:sz w:val="28"/>
          <w:szCs w:val="28"/>
        </w:rPr>
        <w:t xml:space="preserve">                                          ВИРІШИЛА:</w:t>
      </w:r>
    </w:p>
    <w:p w:rsidR="002D3CB1" w:rsidRPr="00D559E0" w:rsidRDefault="002D3CB1" w:rsidP="005A551F">
      <w:pPr>
        <w:spacing w:after="0" w:line="240" w:lineRule="auto"/>
        <w:jc w:val="both"/>
        <w:rPr>
          <w:rFonts w:ascii="Times New Roman" w:hAnsi="Times New Roman"/>
          <w:sz w:val="28"/>
          <w:szCs w:val="28"/>
        </w:rPr>
      </w:pPr>
      <w:r w:rsidRPr="00D559E0">
        <w:rPr>
          <w:rFonts w:ascii="Times New Roman" w:hAnsi="Times New Roman"/>
          <w:b/>
          <w:bCs/>
          <w:sz w:val="28"/>
          <w:szCs w:val="28"/>
        </w:rPr>
        <w:t xml:space="preserve">          </w:t>
      </w:r>
      <w:r w:rsidRPr="00D559E0">
        <w:rPr>
          <w:rFonts w:ascii="Times New Roman" w:hAnsi="Times New Roman"/>
          <w:bCs/>
          <w:sz w:val="28"/>
          <w:szCs w:val="28"/>
        </w:rPr>
        <w:t>1.</w:t>
      </w:r>
      <w:r w:rsidRPr="00D559E0">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Матьола Івана Васильовича мешк. с. Мідяниця, 157</w:t>
      </w:r>
      <w:r w:rsidRPr="00D559E0">
        <w:rPr>
          <w:rFonts w:ascii="Times New Roman" w:hAnsi="Times New Roman"/>
          <w:b/>
          <w:sz w:val="28"/>
          <w:szCs w:val="28"/>
        </w:rPr>
        <w:t>,</w:t>
      </w:r>
      <w:r w:rsidRPr="00D559E0">
        <w:rPr>
          <w:rFonts w:ascii="Times New Roman" w:hAnsi="Times New Roman"/>
          <w:sz w:val="28"/>
          <w:szCs w:val="28"/>
        </w:rPr>
        <w:t xml:space="preserve"> загальною площею 0,1500 га (кадастровий номер </w:t>
      </w:r>
      <w:r w:rsidRPr="00D559E0">
        <w:rPr>
          <w:rFonts w:ascii="Times New Roman" w:hAnsi="Times New Roman"/>
          <w:sz w:val="28"/>
          <w:szCs w:val="28"/>
          <w:u w:val="single"/>
        </w:rPr>
        <w:t>2121980400:11:001:0212</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157,</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5A551F">
      <w:pPr>
        <w:spacing w:after="0" w:line="240" w:lineRule="auto"/>
        <w:jc w:val="both"/>
        <w:rPr>
          <w:rFonts w:ascii="Times New Roman" w:hAnsi="Times New Roman"/>
          <w:sz w:val="28"/>
          <w:szCs w:val="28"/>
        </w:rPr>
      </w:pPr>
      <w:r w:rsidRPr="00D559E0">
        <w:rPr>
          <w:rFonts w:ascii="Times New Roman" w:hAnsi="Times New Roman"/>
          <w:sz w:val="28"/>
          <w:szCs w:val="28"/>
        </w:rPr>
        <w:t xml:space="preserve">          2. Передати безоплатно у власність земельну ділянку гр. Матьола Івану Васильовичу мешк. с. Мідяниця, 157</w:t>
      </w:r>
      <w:r w:rsidRPr="00D559E0">
        <w:rPr>
          <w:rFonts w:ascii="Times New Roman" w:hAnsi="Times New Roman"/>
          <w:b/>
          <w:sz w:val="28"/>
          <w:szCs w:val="28"/>
        </w:rPr>
        <w:t>,</w:t>
      </w:r>
      <w:r w:rsidRPr="00D559E0">
        <w:rPr>
          <w:rFonts w:ascii="Times New Roman" w:hAnsi="Times New Roman"/>
          <w:sz w:val="28"/>
          <w:szCs w:val="28"/>
        </w:rPr>
        <w:t xml:space="preserve"> загальною площею 0,1500 га (кадастровий номер </w:t>
      </w:r>
      <w:r w:rsidRPr="00D559E0">
        <w:rPr>
          <w:rFonts w:ascii="Times New Roman" w:hAnsi="Times New Roman"/>
          <w:sz w:val="28"/>
          <w:szCs w:val="28"/>
          <w:u w:val="single"/>
        </w:rPr>
        <w:t>2121980400:11:001:0212</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157,</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5A551F">
      <w:pPr>
        <w:spacing w:after="0" w:line="240" w:lineRule="auto"/>
        <w:jc w:val="both"/>
        <w:rPr>
          <w:rFonts w:ascii="Times New Roman" w:hAnsi="Times New Roman"/>
          <w:sz w:val="28"/>
          <w:szCs w:val="28"/>
        </w:rPr>
      </w:pPr>
      <w:r w:rsidRPr="00D559E0">
        <w:rPr>
          <w:rFonts w:ascii="Times New Roman" w:hAnsi="Times New Roman"/>
          <w:sz w:val="28"/>
          <w:szCs w:val="28"/>
        </w:rPr>
        <w:t xml:space="preserve">         3. Громадянину Матьола Івану Васильовичу зареєструвати право власності на земельну ділянку в суб’єкта державної реєстрації прав.</w:t>
      </w:r>
    </w:p>
    <w:p w:rsidR="002D3CB1" w:rsidRDefault="002D3CB1" w:rsidP="005A551F">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7413C8" w:rsidRDefault="002D3CB1" w:rsidP="005A551F">
      <w:pPr>
        <w:spacing w:after="0" w:line="240" w:lineRule="auto"/>
        <w:jc w:val="both"/>
        <w:rPr>
          <w:rFonts w:ascii="Times New Roman" w:hAnsi="Times New Roman"/>
          <w:sz w:val="28"/>
          <w:szCs w:val="28"/>
          <w:lang w:val="uk-UA"/>
        </w:rPr>
      </w:pPr>
    </w:p>
    <w:p w:rsidR="002D3CB1" w:rsidRPr="007413C8" w:rsidRDefault="002D3CB1" w:rsidP="0081369D">
      <w:pPr>
        <w:jc w:val="center"/>
        <w:rPr>
          <w:rFonts w:ascii="Times New Roman" w:hAnsi="Times New Roman"/>
          <w:b/>
          <w:sz w:val="28"/>
          <w:szCs w:val="28"/>
          <w:lang w:val="uk-UA"/>
        </w:rPr>
      </w:pPr>
      <w:r w:rsidRPr="00D559E0">
        <w:rPr>
          <w:rFonts w:ascii="Times New Roman" w:hAnsi="Times New Roman"/>
          <w:b/>
          <w:sz w:val="28"/>
          <w:szCs w:val="28"/>
        </w:rPr>
        <w:t>Сільський голова                                                      М.М. Станинець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70" type="#_x0000_t75" style="width:46.5pt;height:53.25pt" o:ole="" fillcolor="window">
            <v:imagedata r:id="rId58" o:title=""/>
          </v:shape>
          <o:OLEObject Type="Embed" ProgID="Word.Picture.8" ShapeID="_x0000_i1070" DrawAspect="Content" ObjectID="_1700639539" r:id="rId90"/>
        </w:object>
      </w:r>
    </w:p>
    <w:p w:rsidR="002D3CB1" w:rsidRPr="00D559E0" w:rsidRDefault="002D3CB1" w:rsidP="005A551F">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5A551F">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5A551F">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5A551F">
      <w:pPr>
        <w:spacing w:after="0" w:line="240" w:lineRule="auto"/>
        <w:jc w:val="center"/>
        <w:rPr>
          <w:rFonts w:ascii="Times New Roman" w:hAnsi="Times New Roman"/>
          <w:b/>
          <w:sz w:val="28"/>
          <w:szCs w:val="28"/>
        </w:rPr>
      </w:pPr>
    </w:p>
    <w:p w:rsidR="002D3CB1" w:rsidRPr="00D559E0" w:rsidRDefault="002D3CB1" w:rsidP="005A551F">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від  29 квітня 2021 року  № 350</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с. Кам’янське</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Про затвердження технічної</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документації із землеустрою</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щодо встановлення (відновлення) меж земельної</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 xml:space="preserve">ділянки в натурі на (місцевості) та </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передачу земельної ділянки у власність</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гр. Гисня Василя Андрійовича</w:t>
      </w:r>
    </w:p>
    <w:p w:rsidR="002D3CB1" w:rsidRPr="005A551F" w:rsidRDefault="002D3CB1" w:rsidP="005A551F">
      <w:pPr>
        <w:tabs>
          <w:tab w:val="left" w:pos="3540"/>
        </w:tabs>
        <w:spacing w:after="0" w:line="240" w:lineRule="auto"/>
        <w:rPr>
          <w:rFonts w:ascii="Times New Roman" w:hAnsi="Times New Roman"/>
          <w:b/>
          <w:sz w:val="24"/>
          <w:szCs w:val="24"/>
        </w:rPr>
      </w:pPr>
      <w:r w:rsidRPr="005A551F">
        <w:rPr>
          <w:rFonts w:ascii="Times New Roman" w:hAnsi="Times New Roman"/>
          <w:b/>
          <w:sz w:val="24"/>
          <w:szCs w:val="24"/>
        </w:rPr>
        <w:t>мешк. с. Мідяниця, 232</w:t>
      </w:r>
    </w:p>
    <w:p w:rsidR="002D3CB1" w:rsidRPr="00D559E0" w:rsidRDefault="002D3CB1" w:rsidP="005A551F">
      <w:pPr>
        <w:tabs>
          <w:tab w:val="left" w:pos="3540"/>
        </w:tabs>
        <w:spacing w:after="0" w:line="240" w:lineRule="auto"/>
        <w:rPr>
          <w:rFonts w:ascii="Times New Roman" w:hAnsi="Times New Roman"/>
          <w:b/>
          <w:sz w:val="28"/>
          <w:szCs w:val="28"/>
        </w:rPr>
      </w:pPr>
    </w:p>
    <w:p w:rsidR="002D3CB1" w:rsidRPr="005A551F" w:rsidRDefault="002D3CB1" w:rsidP="005A551F">
      <w:pPr>
        <w:spacing w:after="0" w:line="240" w:lineRule="auto"/>
        <w:jc w:val="both"/>
        <w:rPr>
          <w:rFonts w:ascii="Times New Roman" w:hAnsi="Times New Roman"/>
          <w:sz w:val="28"/>
          <w:szCs w:val="28"/>
        </w:rPr>
      </w:pPr>
      <w:r w:rsidRPr="00D559E0">
        <w:rPr>
          <w:rFonts w:ascii="Times New Roman" w:hAnsi="Times New Roman"/>
          <w:sz w:val="28"/>
          <w:szCs w:val="28"/>
        </w:rPr>
        <w:t xml:space="preserve">         Розглянувши заяву гр. Гисня Василя Андрійовича мешк. с. Мідяниця, 232,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w:t>
      </w:r>
      <w:r>
        <w:rPr>
          <w:rFonts w:ascii="Times New Roman" w:hAnsi="Times New Roman"/>
          <w:sz w:val="28"/>
          <w:szCs w:val="28"/>
          <w:lang w:val="uk-UA"/>
        </w:rPr>
        <w:t xml:space="preserve"> </w:t>
      </w:r>
      <w:r w:rsidRPr="00D559E0">
        <w:rPr>
          <w:rFonts w:ascii="Times New Roman" w:hAnsi="Times New Roman"/>
          <w:sz w:val="28"/>
          <w:szCs w:val="28"/>
        </w:rPr>
        <w:t>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b/>
          <w:sz w:val="28"/>
          <w:szCs w:val="28"/>
        </w:rPr>
        <w:t xml:space="preserve"> </w:t>
      </w:r>
      <w:r w:rsidRPr="00D559E0">
        <w:rPr>
          <w:rFonts w:ascii="Times New Roman" w:hAnsi="Times New Roman"/>
          <w:sz w:val="28"/>
          <w:szCs w:val="28"/>
        </w:rPr>
        <w:t>ради</w:t>
      </w:r>
    </w:p>
    <w:p w:rsidR="002D3CB1" w:rsidRPr="00D9765D" w:rsidRDefault="002D3CB1" w:rsidP="00D559E0">
      <w:pPr>
        <w:ind w:firstLine="1275"/>
        <w:rPr>
          <w:rFonts w:ascii="Times New Roman" w:hAnsi="Times New Roman"/>
          <w:b/>
          <w:bCs/>
          <w:sz w:val="28"/>
          <w:szCs w:val="28"/>
          <w:lang w:val="uk-UA"/>
        </w:rPr>
      </w:pPr>
      <w:r w:rsidRPr="00D559E0">
        <w:rPr>
          <w:rFonts w:ascii="Times New Roman" w:hAnsi="Times New Roman"/>
          <w:b/>
          <w:bCs/>
          <w:sz w:val="28"/>
          <w:szCs w:val="28"/>
        </w:rPr>
        <w:t xml:space="preserve">                                          ВИРІШИЛА:</w:t>
      </w:r>
      <w:r>
        <w:rPr>
          <w:rFonts w:ascii="Times New Roman" w:hAnsi="Times New Roman"/>
          <w:b/>
          <w:bCs/>
          <w:sz w:val="28"/>
          <w:szCs w:val="28"/>
          <w:lang w:val="uk-UA"/>
        </w:rPr>
        <w:t xml:space="preserve"> </w:t>
      </w:r>
    </w:p>
    <w:p w:rsidR="002D3CB1" w:rsidRPr="00D559E0" w:rsidRDefault="002D3CB1" w:rsidP="005A551F">
      <w:pPr>
        <w:spacing w:after="0" w:line="240" w:lineRule="auto"/>
        <w:jc w:val="both"/>
        <w:rPr>
          <w:rFonts w:ascii="Times New Roman" w:hAnsi="Times New Roman"/>
          <w:sz w:val="28"/>
          <w:szCs w:val="28"/>
        </w:rPr>
      </w:pPr>
      <w:r w:rsidRPr="00D559E0">
        <w:rPr>
          <w:rFonts w:ascii="Times New Roman" w:hAnsi="Times New Roman"/>
          <w:b/>
          <w:bCs/>
          <w:sz w:val="28"/>
          <w:szCs w:val="28"/>
        </w:rPr>
        <w:t xml:space="preserve">          </w:t>
      </w:r>
      <w:r w:rsidRPr="00D559E0">
        <w:rPr>
          <w:rFonts w:ascii="Times New Roman" w:hAnsi="Times New Roman"/>
          <w:bCs/>
          <w:sz w:val="28"/>
          <w:szCs w:val="28"/>
        </w:rPr>
        <w:t>1.</w:t>
      </w:r>
      <w:r w:rsidRPr="00D559E0">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Гисня Василя Андрійовича мешк. с. Мідяниця, 232</w:t>
      </w:r>
      <w:r w:rsidRPr="00D559E0">
        <w:rPr>
          <w:rFonts w:ascii="Times New Roman" w:hAnsi="Times New Roman"/>
          <w:b/>
          <w:sz w:val="28"/>
          <w:szCs w:val="28"/>
        </w:rPr>
        <w:t>,</w:t>
      </w:r>
      <w:r w:rsidRPr="00D559E0">
        <w:rPr>
          <w:rFonts w:ascii="Times New Roman" w:hAnsi="Times New Roman"/>
          <w:sz w:val="28"/>
          <w:szCs w:val="28"/>
        </w:rPr>
        <w:t xml:space="preserve"> загальною площею 0,2250 га (кадастровий номер </w:t>
      </w:r>
      <w:r w:rsidRPr="00D559E0">
        <w:rPr>
          <w:rFonts w:ascii="Times New Roman" w:hAnsi="Times New Roman"/>
          <w:sz w:val="28"/>
          <w:szCs w:val="28"/>
          <w:u w:val="single"/>
        </w:rPr>
        <w:t>2121980400:11:001:0139</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232,</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5A551F">
      <w:pPr>
        <w:spacing w:after="0" w:line="240" w:lineRule="auto"/>
        <w:jc w:val="both"/>
        <w:rPr>
          <w:rFonts w:ascii="Times New Roman" w:hAnsi="Times New Roman"/>
          <w:sz w:val="28"/>
          <w:szCs w:val="28"/>
        </w:rPr>
      </w:pPr>
      <w:r w:rsidRPr="00D559E0">
        <w:rPr>
          <w:rFonts w:ascii="Times New Roman" w:hAnsi="Times New Roman"/>
          <w:sz w:val="28"/>
          <w:szCs w:val="28"/>
        </w:rPr>
        <w:t xml:space="preserve">          2. Передати безоплатно у власність земельну ділянку гр. Гисня Василю Андрійовичу мешк. с. Мідяниця, 232</w:t>
      </w:r>
      <w:r w:rsidRPr="00D559E0">
        <w:rPr>
          <w:rFonts w:ascii="Times New Roman" w:hAnsi="Times New Roman"/>
          <w:b/>
          <w:sz w:val="28"/>
          <w:szCs w:val="28"/>
        </w:rPr>
        <w:t>,</w:t>
      </w:r>
      <w:r w:rsidRPr="00D559E0">
        <w:rPr>
          <w:rFonts w:ascii="Times New Roman" w:hAnsi="Times New Roman"/>
          <w:sz w:val="28"/>
          <w:szCs w:val="28"/>
        </w:rPr>
        <w:t xml:space="preserve"> загальною площею 0,2250 га (кадастровий номер </w:t>
      </w:r>
      <w:r w:rsidRPr="00D559E0">
        <w:rPr>
          <w:rFonts w:ascii="Times New Roman" w:hAnsi="Times New Roman"/>
          <w:sz w:val="28"/>
          <w:szCs w:val="28"/>
          <w:u w:val="single"/>
        </w:rPr>
        <w:t>2121980400:11:001:0139</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232,</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5A551F">
      <w:pPr>
        <w:spacing w:after="0" w:line="240" w:lineRule="auto"/>
        <w:jc w:val="both"/>
        <w:rPr>
          <w:rFonts w:ascii="Times New Roman" w:hAnsi="Times New Roman"/>
          <w:sz w:val="28"/>
          <w:szCs w:val="28"/>
        </w:rPr>
      </w:pPr>
      <w:r w:rsidRPr="00D559E0">
        <w:rPr>
          <w:rFonts w:ascii="Times New Roman" w:hAnsi="Times New Roman"/>
          <w:sz w:val="28"/>
          <w:szCs w:val="28"/>
        </w:rPr>
        <w:t xml:space="preserve">         3. Громадянину Гисня Василю Андрійовичу зареєструвати право власності на земельну ділянку в суб’єкта державної реєстрації прав.</w:t>
      </w:r>
    </w:p>
    <w:p w:rsidR="002D3CB1" w:rsidRPr="005A551F" w:rsidRDefault="002D3CB1" w:rsidP="005A551F">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5A551F" w:rsidRDefault="002D3CB1" w:rsidP="005A551F">
      <w:pPr>
        <w:jc w:val="center"/>
        <w:rPr>
          <w:rFonts w:ascii="Times New Roman" w:hAnsi="Times New Roman"/>
          <w:b/>
          <w:sz w:val="28"/>
          <w:szCs w:val="28"/>
          <w:lang w:val="uk-UA"/>
        </w:rPr>
      </w:pPr>
      <w:r w:rsidRPr="00D559E0">
        <w:rPr>
          <w:rFonts w:ascii="Times New Roman" w:hAnsi="Times New Roman"/>
          <w:b/>
          <w:sz w:val="28"/>
          <w:szCs w:val="28"/>
        </w:rPr>
        <w:t>Сільський голова                                                      М.М. Станинець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71" type="#_x0000_t75" style="width:46.5pt;height:53.25pt" o:ole="" fillcolor="window">
            <v:imagedata r:id="rId58" o:title=""/>
          </v:shape>
          <o:OLEObject Type="Embed" ProgID="Word.Picture.8" ShapeID="_x0000_i1071" DrawAspect="Content" ObjectID="_1700639540" r:id="rId91"/>
        </w:object>
      </w:r>
    </w:p>
    <w:p w:rsidR="002D3CB1" w:rsidRPr="00D559E0" w:rsidRDefault="002D3CB1" w:rsidP="005A551F">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5A551F">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5A551F">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5A551F">
      <w:pPr>
        <w:spacing w:after="0" w:line="240" w:lineRule="auto"/>
        <w:jc w:val="center"/>
        <w:rPr>
          <w:rFonts w:ascii="Times New Roman" w:hAnsi="Times New Roman"/>
          <w:b/>
          <w:sz w:val="28"/>
          <w:szCs w:val="28"/>
        </w:rPr>
      </w:pPr>
    </w:p>
    <w:p w:rsidR="002D3CB1" w:rsidRPr="00D559E0" w:rsidRDefault="002D3CB1" w:rsidP="005A551F">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від  29 квітня 2021 року  № 351</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с. Кам’янське</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Про затвердження технічної</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документації із землеустрою</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щодо встановлення (відновлення) меж земельної</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 xml:space="preserve">ділянки в натурі на (місцевості) та </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передачу земельної ділянки у власність</w:t>
      </w:r>
    </w:p>
    <w:p w:rsidR="002D3CB1" w:rsidRPr="005A551F" w:rsidRDefault="002D3CB1" w:rsidP="005A551F">
      <w:pPr>
        <w:spacing w:after="0" w:line="240" w:lineRule="auto"/>
        <w:rPr>
          <w:rFonts w:ascii="Times New Roman" w:hAnsi="Times New Roman"/>
          <w:b/>
          <w:sz w:val="24"/>
          <w:szCs w:val="24"/>
        </w:rPr>
      </w:pPr>
      <w:r w:rsidRPr="005A551F">
        <w:rPr>
          <w:rFonts w:ascii="Times New Roman" w:hAnsi="Times New Roman"/>
          <w:b/>
          <w:sz w:val="24"/>
          <w:szCs w:val="24"/>
        </w:rPr>
        <w:t>гр. Попович Марії Михайлівни</w:t>
      </w:r>
    </w:p>
    <w:p w:rsidR="002D3CB1" w:rsidRPr="005A551F" w:rsidRDefault="002D3CB1" w:rsidP="005A551F">
      <w:pPr>
        <w:tabs>
          <w:tab w:val="left" w:pos="3540"/>
        </w:tabs>
        <w:spacing w:after="0" w:line="240" w:lineRule="auto"/>
        <w:rPr>
          <w:rFonts w:ascii="Times New Roman" w:hAnsi="Times New Roman"/>
          <w:b/>
          <w:sz w:val="24"/>
          <w:szCs w:val="24"/>
          <w:lang w:val="uk-UA"/>
        </w:rPr>
      </w:pPr>
      <w:r w:rsidRPr="005A551F">
        <w:rPr>
          <w:rFonts w:ascii="Times New Roman" w:hAnsi="Times New Roman"/>
          <w:b/>
          <w:sz w:val="24"/>
          <w:szCs w:val="24"/>
        </w:rPr>
        <w:t>мешк. с. Мідяниця, 236</w:t>
      </w:r>
    </w:p>
    <w:p w:rsidR="002D3CB1" w:rsidRPr="005A551F" w:rsidRDefault="002D3CB1" w:rsidP="005A551F">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Розглянувши заяву гр. Попович Марії Михайлівни мешк. с. Мідяниця, 236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D559E0">
        <w:rPr>
          <w:rFonts w:ascii="Times New Roman" w:hAnsi="Times New Roman"/>
          <w:b/>
          <w:sz w:val="28"/>
          <w:szCs w:val="28"/>
        </w:rPr>
        <w:t xml:space="preserve"> </w:t>
      </w:r>
      <w:r w:rsidRPr="00D559E0">
        <w:rPr>
          <w:rFonts w:ascii="Times New Roman" w:hAnsi="Times New Roman"/>
          <w:sz w:val="28"/>
          <w:szCs w:val="28"/>
        </w:rPr>
        <w:t>ради</w:t>
      </w:r>
    </w:p>
    <w:p w:rsidR="002D3CB1" w:rsidRPr="00D559E0" w:rsidRDefault="002D3CB1" w:rsidP="00D559E0">
      <w:pPr>
        <w:ind w:firstLine="1275"/>
        <w:rPr>
          <w:rFonts w:ascii="Times New Roman" w:hAnsi="Times New Roman"/>
          <w:b/>
          <w:bCs/>
          <w:sz w:val="28"/>
          <w:szCs w:val="28"/>
        </w:rPr>
      </w:pPr>
      <w:r w:rsidRPr="00D559E0">
        <w:rPr>
          <w:rFonts w:ascii="Times New Roman" w:hAnsi="Times New Roman"/>
          <w:b/>
          <w:bCs/>
          <w:sz w:val="28"/>
          <w:szCs w:val="28"/>
        </w:rPr>
        <w:t xml:space="preserve">                                          ВИРІШИЛА:</w:t>
      </w:r>
    </w:p>
    <w:p w:rsidR="002D3CB1" w:rsidRPr="00D559E0" w:rsidRDefault="002D3CB1" w:rsidP="005A551F">
      <w:pPr>
        <w:spacing w:after="0" w:line="240" w:lineRule="auto"/>
        <w:jc w:val="both"/>
        <w:rPr>
          <w:rFonts w:ascii="Times New Roman" w:hAnsi="Times New Roman"/>
          <w:sz w:val="28"/>
          <w:szCs w:val="28"/>
        </w:rPr>
      </w:pPr>
      <w:r w:rsidRPr="00D559E0">
        <w:rPr>
          <w:rFonts w:ascii="Times New Roman" w:hAnsi="Times New Roman"/>
          <w:b/>
          <w:bCs/>
          <w:sz w:val="28"/>
          <w:szCs w:val="28"/>
        </w:rPr>
        <w:t xml:space="preserve">          </w:t>
      </w:r>
      <w:r w:rsidRPr="00D559E0">
        <w:rPr>
          <w:rFonts w:ascii="Times New Roman" w:hAnsi="Times New Roman"/>
          <w:bCs/>
          <w:sz w:val="28"/>
          <w:szCs w:val="28"/>
        </w:rPr>
        <w:t>1.</w:t>
      </w:r>
      <w:r w:rsidRPr="00D559E0">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Попович Марії Михайлівни мешк. с. Мідяниця, 236, загальною площею 0,1500 га (кадастровий номер </w:t>
      </w:r>
      <w:r w:rsidRPr="00D559E0">
        <w:rPr>
          <w:rFonts w:ascii="Times New Roman" w:hAnsi="Times New Roman"/>
          <w:sz w:val="28"/>
          <w:szCs w:val="28"/>
          <w:u w:val="single"/>
        </w:rPr>
        <w:t>2121980400:11:001:0175</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236,</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5A551F">
      <w:pPr>
        <w:spacing w:after="0" w:line="240" w:lineRule="auto"/>
        <w:jc w:val="both"/>
        <w:rPr>
          <w:rFonts w:ascii="Times New Roman" w:hAnsi="Times New Roman"/>
          <w:sz w:val="28"/>
          <w:szCs w:val="28"/>
        </w:rPr>
      </w:pPr>
      <w:r w:rsidRPr="00D559E0">
        <w:rPr>
          <w:rFonts w:ascii="Times New Roman" w:hAnsi="Times New Roman"/>
          <w:sz w:val="28"/>
          <w:szCs w:val="28"/>
        </w:rPr>
        <w:t xml:space="preserve">          2. Передати безоплатно у власність земельну ділянку гр. Попович Марії Михайлівні мешк. с. Мідяниця, 236, загальною площею 0,1500 га (кадастровий номер </w:t>
      </w:r>
      <w:r w:rsidRPr="00D559E0">
        <w:rPr>
          <w:rFonts w:ascii="Times New Roman" w:hAnsi="Times New Roman"/>
          <w:sz w:val="28"/>
          <w:szCs w:val="28"/>
          <w:u w:val="single"/>
        </w:rPr>
        <w:t>2121980400:11:001:0175</w:t>
      </w:r>
      <w:r w:rsidRPr="00D559E0">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село Мідяниця, 236,</w:t>
      </w:r>
      <w:r w:rsidRPr="00D559E0">
        <w:rPr>
          <w:rFonts w:ascii="Times New Roman" w:hAnsi="Times New Roman"/>
          <w:b/>
          <w:sz w:val="28"/>
          <w:szCs w:val="28"/>
        </w:rPr>
        <w:t xml:space="preserve"> </w:t>
      </w:r>
      <w:r w:rsidRPr="00D559E0">
        <w:rPr>
          <w:rFonts w:ascii="Times New Roman" w:hAnsi="Times New Roman"/>
          <w:sz w:val="28"/>
          <w:szCs w:val="28"/>
        </w:rPr>
        <w:t xml:space="preserve">Закарпатської області .  </w:t>
      </w:r>
    </w:p>
    <w:p w:rsidR="002D3CB1" w:rsidRPr="00D559E0" w:rsidRDefault="002D3CB1" w:rsidP="005A551F">
      <w:pPr>
        <w:spacing w:after="0" w:line="240" w:lineRule="auto"/>
        <w:jc w:val="both"/>
        <w:rPr>
          <w:rFonts w:ascii="Times New Roman" w:hAnsi="Times New Roman"/>
          <w:sz w:val="28"/>
          <w:szCs w:val="28"/>
        </w:rPr>
      </w:pPr>
      <w:r w:rsidRPr="00D559E0">
        <w:rPr>
          <w:rFonts w:ascii="Times New Roman" w:hAnsi="Times New Roman"/>
          <w:sz w:val="28"/>
          <w:szCs w:val="28"/>
        </w:rPr>
        <w:t xml:space="preserve">         3. Громадянці Попович Марії Михайлівні зареєструвати право власності на земельну ділянку в суб’єкта державної реєстрації прав.</w:t>
      </w:r>
    </w:p>
    <w:p w:rsidR="002D3CB1" w:rsidRPr="005A551F" w:rsidRDefault="002D3CB1" w:rsidP="00D559E0">
      <w:pPr>
        <w:jc w:val="both"/>
        <w:rPr>
          <w:rFonts w:ascii="Times New Roman" w:hAnsi="Times New Roman"/>
          <w:sz w:val="28"/>
          <w:szCs w:val="28"/>
          <w:lang w:val="uk-UA"/>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5A551F" w:rsidRDefault="002D3CB1" w:rsidP="005A551F">
      <w:pPr>
        <w:jc w:val="center"/>
        <w:rPr>
          <w:rFonts w:ascii="Times New Roman" w:hAnsi="Times New Roman"/>
          <w:b/>
          <w:sz w:val="28"/>
          <w:szCs w:val="28"/>
          <w:lang w:val="uk-UA"/>
        </w:rPr>
      </w:pPr>
      <w:r w:rsidRPr="00D559E0">
        <w:rPr>
          <w:rFonts w:ascii="Times New Roman" w:hAnsi="Times New Roman"/>
          <w:b/>
          <w:sz w:val="28"/>
          <w:szCs w:val="28"/>
        </w:rPr>
        <w:t>Сільський голова                                                      М.М. Станинець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72" type="#_x0000_t75" style="width:46.5pt;height:53.25pt" o:ole="" fillcolor="window">
            <v:imagedata r:id="rId58" o:title=""/>
          </v:shape>
          <o:OLEObject Type="Embed" ProgID="Word.Picture.8" ShapeID="_x0000_i1072" DrawAspect="Content" ObjectID="_1700639541" r:id="rId92"/>
        </w:object>
      </w:r>
    </w:p>
    <w:p w:rsidR="002D3CB1" w:rsidRPr="00D559E0" w:rsidRDefault="002D3CB1" w:rsidP="005A551F">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5A551F">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5A551F">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5A551F">
      <w:pPr>
        <w:spacing w:after="0" w:line="240" w:lineRule="auto"/>
        <w:jc w:val="center"/>
        <w:rPr>
          <w:rFonts w:ascii="Times New Roman" w:hAnsi="Times New Roman"/>
          <w:b/>
          <w:sz w:val="28"/>
          <w:szCs w:val="28"/>
        </w:rPr>
      </w:pPr>
    </w:p>
    <w:p w:rsidR="002D3CB1" w:rsidRDefault="002D3CB1" w:rsidP="005A551F">
      <w:pPr>
        <w:tabs>
          <w:tab w:val="left" w:pos="405"/>
          <w:tab w:val="center" w:pos="4808"/>
        </w:tabs>
        <w:spacing w:after="0" w:line="240" w:lineRule="auto"/>
        <w:jc w:val="center"/>
        <w:outlineLvl w:val="0"/>
        <w:rPr>
          <w:rFonts w:ascii="Times New Roman" w:hAnsi="Times New Roman"/>
          <w:b/>
          <w:sz w:val="28"/>
          <w:szCs w:val="28"/>
          <w:lang w:val="uk-UA"/>
        </w:rPr>
      </w:pPr>
      <w:r w:rsidRPr="00D559E0">
        <w:rPr>
          <w:rFonts w:ascii="Times New Roman" w:hAnsi="Times New Roman"/>
          <w:b/>
          <w:sz w:val="28"/>
          <w:szCs w:val="28"/>
        </w:rPr>
        <w:t>Р І Ш Е Н Н Я</w:t>
      </w:r>
    </w:p>
    <w:p w:rsidR="002D3CB1" w:rsidRPr="005A551F" w:rsidRDefault="002D3CB1" w:rsidP="005A551F">
      <w:pPr>
        <w:tabs>
          <w:tab w:val="left" w:pos="405"/>
          <w:tab w:val="center" w:pos="4808"/>
        </w:tabs>
        <w:spacing w:after="0" w:line="240" w:lineRule="auto"/>
        <w:jc w:val="center"/>
        <w:outlineLvl w:val="0"/>
        <w:rPr>
          <w:rFonts w:ascii="Times New Roman" w:hAnsi="Times New Roman"/>
          <w:sz w:val="28"/>
          <w:szCs w:val="28"/>
          <w:lang w:val="uk-UA"/>
        </w:rPr>
      </w:pPr>
    </w:p>
    <w:p w:rsidR="002D3CB1" w:rsidRPr="00D559E0" w:rsidRDefault="002D3CB1" w:rsidP="005A551F">
      <w:pPr>
        <w:spacing w:after="0" w:line="240" w:lineRule="auto"/>
        <w:rPr>
          <w:rFonts w:ascii="Times New Roman" w:hAnsi="Times New Roman"/>
          <w:b/>
          <w:sz w:val="28"/>
          <w:szCs w:val="28"/>
        </w:rPr>
      </w:pPr>
      <w:r w:rsidRPr="00D559E0">
        <w:rPr>
          <w:rFonts w:ascii="Times New Roman" w:hAnsi="Times New Roman"/>
          <w:b/>
          <w:sz w:val="28"/>
          <w:szCs w:val="28"/>
        </w:rPr>
        <w:t>від  29 квітня 2021 року  № 352</w:t>
      </w:r>
    </w:p>
    <w:p w:rsidR="002D3CB1" w:rsidRPr="00D559E0" w:rsidRDefault="002D3CB1" w:rsidP="005A551F">
      <w:pPr>
        <w:spacing w:after="0" w:line="240" w:lineRule="auto"/>
        <w:rPr>
          <w:rFonts w:ascii="Times New Roman" w:hAnsi="Times New Roman"/>
          <w:b/>
          <w:sz w:val="28"/>
          <w:szCs w:val="28"/>
        </w:rPr>
      </w:pPr>
      <w:r w:rsidRPr="00D559E0">
        <w:rPr>
          <w:rFonts w:ascii="Times New Roman" w:hAnsi="Times New Roman"/>
          <w:b/>
          <w:sz w:val="28"/>
          <w:szCs w:val="28"/>
        </w:rPr>
        <w:t>с. Кам’янське</w:t>
      </w:r>
    </w:p>
    <w:p w:rsidR="002D3CB1" w:rsidRPr="00D559E0" w:rsidRDefault="002D3CB1" w:rsidP="005A551F">
      <w:pPr>
        <w:spacing w:after="0" w:line="240" w:lineRule="auto"/>
        <w:rPr>
          <w:rFonts w:ascii="Times New Roman" w:hAnsi="Times New Roman"/>
          <w:b/>
          <w:sz w:val="28"/>
          <w:szCs w:val="28"/>
        </w:rPr>
      </w:pPr>
      <w:r w:rsidRPr="00D559E0">
        <w:rPr>
          <w:rFonts w:ascii="Times New Roman" w:hAnsi="Times New Roman"/>
          <w:b/>
          <w:sz w:val="28"/>
          <w:szCs w:val="28"/>
        </w:rPr>
        <w:t xml:space="preserve">Про затвердження проекту землеустрою  </w:t>
      </w:r>
    </w:p>
    <w:p w:rsidR="002D3CB1" w:rsidRPr="00D559E0" w:rsidRDefault="002D3CB1" w:rsidP="005A551F">
      <w:pPr>
        <w:spacing w:after="0" w:line="240" w:lineRule="auto"/>
        <w:rPr>
          <w:rFonts w:ascii="Times New Roman" w:hAnsi="Times New Roman"/>
          <w:b/>
          <w:sz w:val="28"/>
          <w:szCs w:val="28"/>
        </w:rPr>
      </w:pPr>
      <w:r w:rsidRPr="00D559E0">
        <w:rPr>
          <w:rFonts w:ascii="Times New Roman" w:hAnsi="Times New Roman"/>
          <w:b/>
          <w:sz w:val="28"/>
          <w:szCs w:val="28"/>
        </w:rPr>
        <w:t>щодо відведення земельної ділянки у</w:t>
      </w:r>
    </w:p>
    <w:p w:rsidR="002D3CB1" w:rsidRPr="00D559E0" w:rsidRDefault="002D3CB1" w:rsidP="005A551F">
      <w:pPr>
        <w:spacing w:after="0" w:line="240" w:lineRule="auto"/>
        <w:rPr>
          <w:rFonts w:ascii="Times New Roman" w:hAnsi="Times New Roman"/>
          <w:b/>
          <w:sz w:val="28"/>
          <w:szCs w:val="28"/>
        </w:rPr>
      </w:pPr>
      <w:r w:rsidRPr="00D559E0">
        <w:rPr>
          <w:rFonts w:ascii="Times New Roman" w:hAnsi="Times New Roman"/>
          <w:b/>
          <w:sz w:val="28"/>
          <w:szCs w:val="28"/>
        </w:rPr>
        <w:t>власність гр. Сандера Михайла Івановича</w:t>
      </w:r>
    </w:p>
    <w:p w:rsidR="002D3CB1" w:rsidRPr="00D559E0" w:rsidRDefault="002D3CB1" w:rsidP="005A551F">
      <w:pPr>
        <w:tabs>
          <w:tab w:val="left" w:pos="3540"/>
        </w:tabs>
        <w:spacing w:after="0" w:line="240" w:lineRule="auto"/>
        <w:rPr>
          <w:rFonts w:ascii="Times New Roman" w:hAnsi="Times New Roman"/>
          <w:b/>
          <w:sz w:val="28"/>
          <w:szCs w:val="28"/>
        </w:rPr>
      </w:pPr>
      <w:r w:rsidRPr="00D559E0">
        <w:rPr>
          <w:rFonts w:ascii="Times New Roman" w:hAnsi="Times New Roman"/>
          <w:b/>
          <w:sz w:val="28"/>
          <w:szCs w:val="28"/>
        </w:rPr>
        <w:t>мешк. с. Арданово, 17</w:t>
      </w:r>
    </w:p>
    <w:p w:rsidR="002D3CB1" w:rsidRPr="00D559E0" w:rsidRDefault="002D3CB1" w:rsidP="005A551F">
      <w:pPr>
        <w:tabs>
          <w:tab w:val="left" w:pos="3540"/>
        </w:tabs>
        <w:spacing w:after="0" w:line="240" w:lineRule="auto"/>
        <w:rPr>
          <w:rFonts w:ascii="Times New Roman" w:hAnsi="Times New Roman"/>
          <w:b/>
          <w:sz w:val="28"/>
          <w:szCs w:val="28"/>
        </w:rPr>
      </w:pPr>
    </w:p>
    <w:p w:rsidR="002D3CB1" w:rsidRDefault="002D3CB1" w:rsidP="005A551F">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Розглянувши проект землеустрою щодо відведення земельної ділянки у власність, гр. Сандера Михайла Івановича мешк. с. Арданово, 17,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559E0">
        <w:rPr>
          <w:rFonts w:ascii="Times New Roman" w:hAnsi="Times New Roman"/>
          <w:sz w:val="28"/>
          <w:szCs w:val="28"/>
          <w:u w:val="single"/>
        </w:rPr>
        <w:t xml:space="preserve">12, 118, 121, </w:t>
      </w:r>
      <w:r w:rsidRPr="00D559E0">
        <w:rPr>
          <w:rFonts w:ascii="Times New Roman" w:hAnsi="Times New Roman"/>
          <w:sz w:val="28"/>
          <w:szCs w:val="28"/>
        </w:rPr>
        <w:t xml:space="preserve"> Земельного кодексу України</w:t>
      </w:r>
      <w:r w:rsidRPr="00D559E0">
        <w:rPr>
          <w:rFonts w:ascii="Times New Roman" w:hAnsi="Times New Roman"/>
          <w:bCs/>
          <w:sz w:val="28"/>
          <w:szCs w:val="28"/>
        </w:rPr>
        <w:t xml:space="preserve"> сесія  сільської ради</w:t>
      </w:r>
    </w:p>
    <w:p w:rsidR="002D3CB1" w:rsidRPr="005A551F" w:rsidRDefault="002D3CB1" w:rsidP="005A551F">
      <w:pPr>
        <w:spacing w:after="0" w:line="240" w:lineRule="auto"/>
        <w:jc w:val="both"/>
        <w:rPr>
          <w:rFonts w:ascii="Times New Roman" w:hAnsi="Times New Roman"/>
          <w:sz w:val="28"/>
          <w:szCs w:val="28"/>
          <w:lang w:val="uk-UA"/>
        </w:rPr>
      </w:pPr>
    </w:p>
    <w:p w:rsidR="002D3CB1" w:rsidRPr="005A551F" w:rsidRDefault="002D3CB1" w:rsidP="005A551F">
      <w:pPr>
        <w:tabs>
          <w:tab w:val="num" w:pos="360"/>
        </w:tabs>
        <w:ind w:firstLine="567"/>
        <w:rPr>
          <w:rFonts w:ascii="Times New Roman" w:hAnsi="Times New Roman"/>
          <w:b/>
          <w:bCs/>
          <w:sz w:val="28"/>
          <w:szCs w:val="28"/>
          <w:lang w:val="uk-UA"/>
        </w:rPr>
      </w:pPr>
      <w:r w:rsidRPr="00D559E0">
        <w:rPr>
          <w:rFonts w:ascii="Times New Roman" w:hAnsi="Times New Roman"/>
          <w:b/>
          <w:bCs/>
          <w:sz w:val="28"/>
          <w:szCs w:val="28"/>
        </w:rPr>
        <w:t xml:space="preserve">                                              ВИРІШИЛА:</w:t>
      </w:r>
    </w:p>
    <w:p w:rsidR="002D3CB1" w:rsidRPr="00D559E0" w:rsidRDefault="002D3CB1" w:rsidP="005A551F">
      <w:pPr>
        <w:spacing w:after="0" w:line="240" w:lineRule="auto"/>
        <w:jc w:val="both"/>
        <w:rPr>
          <w:rFonts w:ascii="Times New Roman" w:hAnsi="Times New Roman"/>
          <w:sz w:val="28"/>
          <w:szCs w:val="28"/>
        </w:rPr>
      </w:pPr>
      <w:r w:rsidRPr="00D559E0">
        <w:rPr>
          <w:rFonts w:ascii="Times New Roman" w:hAnsi="Times New Roman"/>
          <w:sz w:val="28"/>
          <w:szCs w:val="28"/>
        </w:rPr>
        <w:t xml:space="preserve">          1.Затвердити проект землеустрою щодо відведення земельної ділянки у власність гр.  Сандера Михайла Івановича мешк. с. Арданово, 17, для ведення особистого селянського господарства  в  с. Арданово ,  біля будинку № 17, загальною площею 0,2100 га, кадастровий номер земельної ділянки </w:t>
      </w:r>
      <w:r w:rsidRPr="00D559E0">
        <w:rPr>
          <w:rFonts w:ascii="Times New Roman" w:hAnsi="Times New Roman"/>
          <w:sz w:val="28"/>
          <w:szCs w:val="28"/>
          <w:u w:val="single"/>
        </w:rPr>
        <w:t>2121980400:08:001:0065</w:t>
      </w:r>
      <w:r w:rsidRPr="00D559E0">
        <w:rPr>
          <w:rFonts w:ascii="Times New Roman" w:hAnsi="Times New Roman"/>
          <w:sz w:val="28"/>
          <w:szCs w:val="28"/>
        </w:rPr>
        <w:t>.</w:t>
      </w:r>
    </w:p>
    <w:p w:rsidR="002D3CB1" w:rsidRPr="00D559E0" w:rsidRDefault="002D3CB1" w:rsidP="005A551F">
      <w:pPr>
        <w:spacing w:after="0" w:line="240" w:lineRule="auto"/>
        <w:jc w:val="both"/>
        <w:rPr>
          <w:rFonts w:ascii="Times New Roman" w:hAnsi="Times New Roman"/>
          <w:sz w:val="28"/>
          <w:szCs w:val="28"/>
        </w:rPr>
      </w:pPr>
      <w:r w:rsidRPr="00D559E0">
        <w:rPr>
          <w:rFonts w:ascii="Times New Roman" w:hAnsi="Times New Roman"/>
          <w:sz w:val="28"/>
          <w:szCs w:val="28"/>
        </w:rPr>
        <w:t xml:space="preserve">        2.Передати земельну ділянку гр. Сандера Михайлу Івановичу мешк. с.Арданово,17, для ведення особистого селянського господарства  в  с. Арданово , біля будинку № 17, загальною площею 0,2100 га, кадастровий номер земельної ділянки </w:t>
      </w:r>
      <w:r w:rsidRPr="00D559E0">
        <w:rPr>
          <w:rFonts w:ascii="Times New Roman" w:hAnsi="Times New Roman"/>
          <w:sz w:val="28"/>
          <w:szCs w:val="28"/>
          <w:u w:val="single"/>
        </w:rPr>
        <w:t>2121980400:08:001:0065</w:t>
      </w:r>
      <w:r w:rsidRPr="00D559E0">
        <w:rPr>
          <w:rFonts w:ascii="Times New Roman" w:hAnsi="Times New Roman"/>
          <w:sz w:val="28"/>
          <w:szCs w:val="28"/>
        </w:rPr>
        <w:t>.</w:t>
      </w:r>
    </w:p>
    <w:p w:rsidR="002D3CB1" w:rsidRPr="00D559E0" w:rsidRDefault="002D3CB1" w:rsidP="005A551F">
      <w:pPr>
        <w:spacing w:after="0" w:line="240" w:lineRule="auto"/>
        <w:jc w:val="both"/>
        <w:rPr>
          <w:rFonts w:ascii="Times New Roman" w:hAnsi="Times New Roman"/>
          <w:sz w:val="28"/>
          <w:szCs w:val="28"/>
        </w:rPr>
      </w:pPr>
      <w:r w:rsidRPr="00D559E0">
        <w:rPr>
          <w:rFonts w:ascii="Times New Roman" w:hAnsi="Times New Roman"/>
          <w:sz w:val="28"/>
          <w:szCs w:val="28"/>
        </w:rPr>
        <w:t xml:space="preserve">        3. Громадянину Сандера Михайлу Івановичу зареєструвати право власності на земельну ділянку в суб’єкта державної реєстрації прав.</w:t>
      </w:r>
    </w:p>
    <w:p w:rsidR="002D3CB1" w:rsidRPr="00D559E0" w:rsidRDefault="002D3CB1" w:rsidP="005A551F">
      <w:pPr>
        <w:spacing w:after="0" w:line="240" w:lineRule="auto"/>
        <w:jc w:val="both"/>
        <w:rPr>
          <w:rFonts w:ascii="Times New Roman" w:hAnsi="Times New Roman"/>
          <w:sz w:val="28"/>
          <w:szCs w:val="28"/>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5A551F" w:rsidRDefault="002D3CB1" w:rsidP="00D559E0">
      <w:pPr>
        <w:rPr>
          <w:rFonts w:ascii="Times New Roman" w:hAnsi="Times New Roman"/>
          <w:sz w:val="28"/>
          <w:szCs w:val="28"/>
          <w:lang w:val="uk-UA"/>
        </w:rPr>
      </w:pPr>
    </w:p>
    <w:p w:rsidR="002D3CB1" w:rsidRPr="005A551F" w:rsidRDefault="002D3CB1" w:rsidP="005A551F">
      <w:pPr>
        <w:jc w:val="center"/>
        <w:rPr>
          <w:rFonts w:ascii="Times New Roman" w:hAnsi="Times New Roman"/>
          <w:b/>
          <w:sz w:val="28"/>
          <w:szCs w:val="28"/>
          <w:lang w:val="uk-UA"/>
        </w:rPr>
      </w:pPr>
      <w:r w:rsidRPr="00D559E0">
        <w:rPr>
          <w:rFonts w:ascii="Times New Roman" w:hAnsi="Times New Roman"/>
          <w:b/>
          <w:sz w:val="28"/>
          <w:szCs w:val="28"/>
        </w:rPr>
        <w:t>Сільський голова                                                      М.М. Станинець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73" type="#_x0000_t75" style="width:46.5pt;height:53.25pt" o:ole="" fillcolor="window">
            <v:imagedata r:id="rId58" o:title=""/>
          </v:shape>
          <o:OLEObject Type="Embed" ProgID="Word.Picture.8" ShapeID="_x0000_i1073" DrawAspect="Content" ObjectID="_1700639542" r:id="rId93"/>
        </w:object>
      </w:r>
    </w:p>
    <w:p w:rsidR="002D3CB1" w:rsidRPr="00D559E0" w:rsidRDefault="002D3CB1" w:rsidP="005A551F">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5A551F">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5A551F">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5A551F">
      <w:pPr>
        <w:spacing w:after="0" w:line="240" w:lineRule="auto"/>
        <w:jc w:val="center"/>
        <w:rPr>
          <w:rFonts w:ascii="Times New Roman" w:hAnsi="Times New Roman"/>
          <w:b/>
          <w:sz w:val="28"/>
          <w:szCs w:val="28"/>
        </w:rPr>
      </w:pPr>
    </w:p>
    <w:p w:rsidR="002D3CB1" w:rsidRDefault="002D3CB1" w:rsidP="005A551F">
      <w:pPr>
        <w:tabs>
          <w:tab w:val="left" w:pos="405"/>
          <w:tab w:val="center" w:pos="4808"/>
        </w:tabs>
        <w:spacing w:after="0" w:line="240" w:lineRule="auto"/>
        <w:jc w:val="center"/>
        <w:outlineLvl w:val="0"/>
        <w:rPr>
          <w:rFonts w:ascii="Times New Roman" w:hAnsi="Times New Roman"/>
          <w:b/>
          <w:sz w:val="28"/>
          <w:szCs w:val="28"/>
          <w:lang w:val="uk-UA"/>
        </w:rPr>
      </w:pPr>
      <w:r w:rsidRPr="00D559E0">
        <w:rPr>
          <w:rFonts w:ascii="Times New Roman" w:hAnsi="Times New Roman"/>
          <w:b/>
          <w:sz w:val="28"/>
          <w:szCs w:val="28"/>
        </w:rPr>
        <w:t>Р І Ш Е Н Н Я</w:t>
      </w:r>
    </w:p>
    <w:p w:rsidR="002D3CB1" w:rsidRPr="005A551F" w:rsidRDefault="002D3CB1" w:rsidP="005A551F">
      <w:pPr>
        <w:tabs>
          <w:tab w:val="left" w:pos="405"/>
          <w:tab w:val="center" w:pos="4808"/>
        </w:tabs>
        <w:spacing w:after="0" w:line="240" w:lineRule="auto"/>
        <w:jc w:val="center"/>
        <w:outlineLvl w:val="0"/>
        <w:rPr>
          <w:rFonts w:ascii="Times New Roman" w:hAnsi="Times New Roman"/>
          <w:sz w:val="28"/>
          <w:szCs w:val="28"/>
          <w:lang w:val="uk-UA"/>
        </w:rPr>
      </w:pPr>
    </w:p>
    <w:p w:rsidR="002D3CB1" w:rsidRPr="00D559E0" w:rsidRDefault="002D3CB1" w:rsidP="005A551F">
      <w:pPr>
        <w:spacing w:after="0" w:line="240" w:lineRule="auto"/>
        <w:rPr>
          <w:rFonts w:ascii="Times New Roman" w:hAnsi="Times New Roman"/>
          <w:b/>
          <w:sz w:val="28"/>
          <w:szCs w:val="28"/>
        </w:rPr>
      </w:pPr>
      <w:r w:rsidRPr="00D559E0">
        <w:rPr>
          <w:rFonts w:ascii="Times New Roman" w:hAnsi="Times New Roman"/>
          <w:b/>
          <w:sz w:val="28"/>
          <w:szCs w:val="28"/>
        </w:rPr>
        <w:t>від  29 квітня 2021 року  № 353</w:t>
      </w:r>
    </w:p>
    <w:p w:rsidR="002D3CB1" w:rsidRPr="00D559E0" w:rsidRDefault="002D3CB1" w:rsidP="005A551F">
      <w:pPr>
        <w:spacing w:after="0" w:line="240" w:lineRule="auto"/>
        <w:rPr>
          <w:rFonts w:ascii="Times New Roman" w:hAnsi="Times New Roman"/>
          <w:b/>
          <w:sz w:val="28"/>
          <w:szCs w:val="28"/>
        </w:rPr>
      </w:pPr>
      <w:r w:rsidRPr="00D559E0">
        <w:rPr>
          <w:rFonts w:ascii="Times New Roman" w:hAnsi="Times New Roman"/>
          <w:b/>
          <w:sz w:val="28"/>
          <w:szCs w:val="28"/>
        </w:rPr>
        <w:t>с. Кам’янське</w:t>
      </w:r>
    </w:p>
    <w:p w:rsidR="002D3CB1" w:rsidRPr="00D559E0" w:rsidRDefault="002D3CB1" w:rsidP="005A551F">
      <w:pPr>
        <w:spacing w:after="0" w:line="240" w:lineRule="auto"/>
        <w:rPr>
          <w:rFonts w:ascii="Times New Roman" w:hAnsi="Times New Roman"/>
          <w:b/>
          <w:sz w:val="28"/>
          <w:szCs w:val="28"/>
        </w:rPr>
      </w:pPr>
      <w:r w:rsidRPr="00D559E0">
        <w:rPr>
          <w:rFonts w:ascii="Times New Roman" w:hAnsi="Times New Roman"/>
          <w:b/>
          <w:sz w:val="28"/>
          <w:szCs w:val="28"/>
        </w:rPr>
        <w:t xml:space="preserve">Про затвердження проекту землеустрою  </w:t>
      </w:r>
    </w:p>
    <w:p w:rsidR="002D3CB1" w:rsidRPr="00D559E0" w:rsidRDefault="002D3CB1" w:rsidP="005A551F">
      <w:pPr>
        <w:spacing w:after="0" w:line="240" w:lineRule="auto"/>
        <w:rPr>
          <w:rFonts w:ascii="Times New Roman" w:hAnsi="Times New Roman"/>
          <w:b/>
          <w:sz w:val="28"/>
          <w:szCs w:val="28"/>
        </w:rPr>
      </w:pPr>
      <w:r w:rsidRPr="00D559E0">
        <w:rPr>
          <w:rFonts w:ascii="Times New Roman" w:hAnsi="Times New Roman"/>
          <w:b/>
          <w:sz w:val="28"/>
          <w:szCs w:val="28"/>
        </w:rPr>
        <w:t xml:space="preserve">щодо відведення земельної ділянки у власність </w:t>
      </w:r>
    </w:p>
    <w:p w:rsidR="002D3CB1" w:rsidRPr="00D559E0" w:rsidRDefault="002D3CB1" w:rsidP="005A551F">
      <w:pPr>
        <w:spacing w:after="0" w:line="240" w:lineRule="auto"/>
        <w:rPr>
          <w:rFonts w:ascii="Times New Roman" w:hAnsi="Times New Roman"/>
          <w:b/>
          <w:sz w:val="28"/>
          <w:szCs w:val="28"/>
        </w:rPr>
      </w:pPr>
      <w:r w:rsidRPr="00D559E0">
        <w:rPr>
          <w:rFonts w:ascii="Times New Roman" w:hAnsi="Times New Roman"/>
          <w:b/>
          <w:sz w:val="28"/>
          <w:szCs w:val="28"/>
        </w:rPr>
        <w:t>гр. Панкратєв Володимира Анатолійовича</w:t>
      </w:r>
    </w:p>
    <w:p w:rsidR="002D3CB1" w:rsidRDefault="002D3CB1" w:rsidP="005A551F">
      <w:pPr>
        <w:tabs>
          <w:tab w:val="left" w:pos="3540"/>
        </w:tabs>
        <w:spacing w:after="0" w:line="240" w:lineRule="auto"/>
        <w:rPr>
          <w:rFonts w:ascii="Times New Roman" w:hAnsi="Times New Roman"/>
          <w:b/>
          <w:sz w:val="28"/>
          <w:szCs w:val="28"/>
          <w:lang w:val="uk-UA"/>
        </w:rPr>
      </w:pPr>
      <w:r>
        <w:rPr>
          <w:rFonts w:ascii="Times New Roman" w:hAnsi="Times New Roman"/>
          <w:b/>
          <w:sz w:val="28"/>
          <w:szCs w:val="28"/>
        </w:rPr>
        <w:t>мешк. с. Арданово, 2</w:t>
      </w:r>
      <w:r>
        <w:rPr>
          <w:rFonts w:ascii="Times New Roman" w:hAnsi="Times New Roman"/>
          <w:b/>
          <w:sz w:val="28"/>
          <w:szCs w:val="28"/>
          <w:lang w:val="uk-UA"/>
        </w:rPr>
        <w:t>5</w:t>
      </w:r>
    </w:p>
    <w:p w:rsidR="002D3CB1" w:rsidRPr="005A551F" w:rsidRDefault="002D3CB1" w:rsidP="005A551F">
      <w:pPr>
        <w:tabs>
          <w:tab w:val="left" w:pos="3540"/>
        </w:tabs>
        <w:spacing w:after="0" w:line="240" w:lineRule="auto"/>
        <w:rPr>
          <w:rFonts w:ascii="Times New Roman" w:hAnsi="Times New Roman"/>
          <w:b/>
          <w:sz w:val="28"/>
          <w:szCs w:val="28"/>
          <w:lang w:val="uk-UA"/>
        </w:rPr>
      </w:pPr>
    </w:p>
    <w:p w:rsidR="002D3CB1" w:rsidRPr="005A551F" w:rsidRDefault="002D3CB1" w:rsidP="005A551F">
      <w:pPr>
        <w:spacing w:after="0" w:line="240" w:lineRule="auto"/>
        <w:rPr>
          <w:rFonts w:ascii="Times New Roman" w:hAnsi="Times New Roman"/>
          <w:b/>
          <w:sz w:val="28"/>
          <w:szCs w:val="28"/>
          <w:lang w:val="uk-UA"/>
        </w:rPr>
      </w:pPr>
      <w:r w:rsidRPr="00D559E0">
        <w:rPr>
          <w:rFonts w:ascii="Times New Roman" w:hAnsi="Times New Roman"/>
          <w:sz w:val="28"/>
          <w:szCs w:val="28"/>
        </w:rPr>
        <w:t xml:space="preserve">       Розглянувши проект землеустрою щодо відведення земельної ділянки у власність, гр. Панкратєв Володимира Анатолійовича</w:t>
      </w:r>
      <w:r w:rsidRPr="00D559E0">
        <w:rPr>
          <w:rFonts w:ascii="Times New Roman" w:hAnsi="Times New Roman"/>
          <w:b/>
          <w:sz w:val="28"/>
          <w:szCs w:val="28"/>
        </w:rPr>
        <w:t xml:space="preserve"> </w:t>
      </w:r>
      <w:r w:rsidRPr="00D559E0">
        <w:rPr>
          <w:rFonts w:ascii="Times New Roman" w:hAnsi="Times New Roman"/>
          <w:sz w:val="28"/>
          <w:szCs w:val="28"/>
        </w:rPr>
        <w:t xml:space="preserve">мешк. с. Арданово, 25,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559E0">
        <w:rPr>
          <w:rFonts w:ascii="Times New Roman" w:hAnsi="Times New Roman"/>
          <w:sz w:val="28"/>
          <w:szCs w:val="28"/>
          <w:u w:val="single"/>
        </w:rPr>
        <w:t xml:space="preserve">12, 118, 121, </w:t>
      </w:r>
      <w:r w:rsidRPr="00D559E0">
        <w:rPr>
          <w:rFonts w:ascii="Times New Roman" w:hAnsi="Times New Roman"/>
          <w:sz w:val="28"/>
          <w:szCs w:val="28"/>
        </w:rPr>
        <w:t xml:space="preserve"> Земельного кодексу України</w:t>
      </w:r>
      <w:r w:rsidRPr="00D559E0">
        <w:rPr>
          <w:rFonts w:ascii="Times New Roman" w:hAnsi="Times New Roman"/>
          <w:bCs/>
          <w:sz w:val="28"/>
          <w:szCs w:val="28"/>
        </w:rPr>
        <w:t xml:space="preserve"> сесія  сільської ради</w:t>
      </w:r>
    </w:p>
    <w:p w:rsidR="002D3CB1" w:rsidRPr="005A551F" w:rsidRDefault="002D3CB1" w:rsidP="005A551F">
      <w:pPr>
        <w:tabs>
          <w:tab w:val="num" w:pos="360"/>
        </w:tabs>
        <w:ind w:firstLine="567"/>
        <w:rPr>
          <w:rFonts w:ascii="Times New Roman" w:hAnsi="Times New Roman"/>
          <w:b/>
          <w:bCs/>
          <w:sz w:val="28"/>
          <w:szCs w:val="28"/>
          <w:lang w:val="uk-UA"/>
        </w:rPr>
      </w:pPr>
      <w:r w:rsidRPr="00D559E0">
        <w:rPr>
          <w:rFonts w:ascii="Times New Roman" w:hAnsi="Times New Roman"/>
          <w:b/>
          <w:bCs/>
          <w:sz w:val="28"/>
          <w:szCs w:val="28"/>
        </w:rPr>
        <w:t xml:space="preserve">                                              ВИРІШИЛА:</w:t>
      </w:r>
    </w:p>
    <w:p w:rsidR="002D3CB1" w:rsidRPr="00D559E0" w:rsidRDefault="002D3CB1" w:rsidP="005A551F">
      <w:pPr>
        <w:spacing w:after="0" w:line="240" w:lineRule="auto"/>
        <w:rPr>
          <w:rFonts w:ascii="Times New Roman" w:hAnsi="Times New Roman"/>
          <w:sz w:val="28"/>
          <w:szCs w:val="28"/>
        </w:rPr>
      </w:pPr>
      <w:r w:rsidRPr="00D559E0">
        <w:rPr>
          <w:rFonts w:ascii="Times New Roman" w:hAnsi="Times New Roman"/>
          <w:sz w:val="28"/>
          <w:szCs w:val="28"/>
        </w:rPr>
        <w:t xml:space="preserve">          1.Затвердити проект землеустрою щодо відведення земельної ділянки у власність гр.  Панкратєв Володимира Анатолійовича</w:t>
      </w:r>
      <w:r w:rsidRPr="00D559E0">
        <w:rPr>
          <w:rFonts w:ascii="Times New Roman" w:hAnsi="Times New Roman"/>
          <w:b/>
          <w:sz w:val="28"/>
          <w:szCs w:val="28"/>
        </w:rPr>
        <w:t xml:space="preserve"> </w:t>
      </w:r>
      <w:r w:rsidRPr="00D559E0">
        <w:rPr>
          <w:rFonts w:ascii="Times New Roman" w:hAnsi="Times New Roman"/>
          <w:sz w:val="28"/>
          <w:szCs w:val="28"/>
        </w:rPr>
        <w:t xml:space="preserve">мешк. с. Арданово, 25, для ведення особистого селянського господарства  в  с. Арданово ,  біля будинку № 25, загальною площею 0,3093 га, кадастровий номер земельної ділянки </w:t>
      </w:r>
      <w:r w:rsidRPr="00D559E0">
        <w:rPr>
          <w:rFonts w:ascii="Times New Roman" w:hAnsi="Times New Roman"/>
          <w:sz w:val="28"/>
          <w:szCs w:val="28"/>
          <w:u w:val="single"/>
        </w:rPr>
        <w:t>2121980400:07:001:0057</w:t>
      </w:r>
      <w:r w:rsidRPr="00D559E0">
        <w:rPr>
          <w:rFonts w:ascii="Times New Roman" w:hAnsi="Times New Roman"/>
          <w:sz w:val="28"/>
          <w:szCs w:val="28"/>
        </w:rPr>
        <w:t>.</w:t>
      </w:r>
    </w:p>
    <w:p w:rsidR="002D3CB1" w:rsidRPr="00D559E0" w:rsidRDefault="002D3CB1" w:rsidP="005A551F">
      <w:pPr>
        <w:spacing w:after="0" w:line="240" w:lineRule="auto"/>
        <w:rPr>
          <w:rFonts w:ascii="Times New Roman" w:hAnsi="Times New Roman"/>
          <w:sz w:val="28"/>
          <w:szCs w:val="28"/>
        </w:rPr>
      </w:pPr>
      <w:r w:rsidRPr="00D559E0">
        <w:rPr>
          <w:rFonts w:ascii="Times New Roman" w:hAnsi="Times New Roman"/>
          <w:sz w:val="28"/>
          <w:szCs w:val="28"/>
        </w:rPr>
        <w:t xml:space="preserve">        2.Передати земельну ділянку гр. Панкратєв Володимиру Анатолійовичу</w:t>
      </w:r>
      <w:r w:rsidRPr="00D559E0">
        <w:rPr>
          <w:rFonts w:ascii="Times New Roman" w:hAnsi="Times New Roman"/>
          <w:b/>
          <w:sz w:val="28"/>
          <w:szCs w:val="28"/>
        </w:rPr>
        <w:t xml:space="preserve"> </w:t>
      </w:r>
      <w:r w:rsidRPr="00D559E0">
        <w:rPr>
          <w:rFonts w:ascii="Times New Roman" w:hAnsi="Times New Roman"/>
          <w:sz w:val="28"/>
          <w:szCs w:val="28"/>
        </w:rPr>
        <w:t xml:space="preserve">мешк. </w:t>
      </w:r>
    </w:p>
    <w:p w:rsidR="002D3CB1" w:rsidRPr="00D559E0" w:rsidRDefault="002D3CB1" w:rsidP="005A551F">
      <w:pPr>
        <w:spacing w:after="0" w:line="240" w:lineRule="auto"/>
        <w:rPr>
          <w:rFonts w:ascii="Times New Roman" w:hAnsi="Times New Roman"/>
          <w:sz w:val="28"/>
          <w:szCs w:val="28"/>
        </w:rPr>
      </w:pPr>
      <w:r w:rsidRPr="00D559E0">
        <w:rPr>
          <w:rFonts w:ascii="Times New Roman" w:hAnsi="Times New Roman"/>
          <w:sz w:val="28"/>
          <w:szCs w:val="28"/>
        </w:rPr>
        <w:t xml:space="preserve">с. Арданово, 25, для ведення особистого селянського господарства  в  с. Арданово ,  біля будинку № 25, загальною площею 0,3093 га, кадастровий номер земельної ділянки </w:t>
      </w:r>
      <w:r w:rsidRPr="00D559E0">
        <w:rPr>
          <w:rFonts w:ascii="Times New Roman" w:hAnsi="Times New Roman"/>
          <w:sz w:val="28"/>
          <w:szCs w:val="28"/>
          <w:u w:val="single"/>
        </w:rPr>
        <w:t>2121980400:07:001:0057</w:t>
      </w:r>
      <w:r w:rsidRPr="00D559E0">
        <w:rPr>
          <w:rFonts w:ascii="Times New Roman" w:hAnsi="Times New Roman"/>
          <w:sz w:val="28"/>
          <w:szCs w:val="28"/>
        </w:rPr>
        <w:t>.</w:t>
      </w:r>
    </w:p>
    <w:p w:rsidR="002D3CB1" w:rsidRPr="00D559E0" w:rsidRDefault="002D3CB1" w:rsidP="005A551F">
      <w:pPr>
        <w:spacing w:after="0" w:line="240" w:lineRule="auto"/>
        <w:rPr>
          <w:rFonts w:ascii="Times New Roman" w:hAnsi="Times New Roman"/>
          <w:sz w:val="28"/>
          <w:szCs w:val="28"/>
        </w:rPr>
      </w:pPr>
      <w:r w:rsidRPr="00D559E0">
        <w:rPr>
          <w:rFonts w:ascii="Times New Roman" w:hAnsi="Times New Roman"/>
          <w:sz w:val="28"/>
          <w:szCs w:val="28"/>
        </w:rPr>
        <w:t xml:space="preserve">        3. Громадянину Панкратєв Володимиру Анатолійовичу</w:t>
      </w:r>
      <w:r w:rsidRPr="00D559E0">
        <w:rPr>
          <w:rFonts w:ascii="Times New Roman" w:hAnsi="Times New Roman"/>
          <w:b/>
          <w:sz w:val="28"/>
          <w:szCs w:val="28"/>
        </w:rPr>
        <w:t xml:space="preserve"> </w:t>
      </w:r>
      <w:r w:rsidRPr="00D559E0">
        <w:rPr>
          <w:rFonts w:ascii="Times New Roman" w:hAnsi="Times New Roman"/>
          <w:sz w:val="28"/>
          <w:szCs w:val="28"/>
        </w:rPr>
        <w:t>зареєструвати право власності на земельну ділянку в суб’єкта державної реєстрації прав.</w:t>
      </w:r>
    </w:p>
    <w:p w:rsidR="002D3CB1" w:rsidRPr="00D559E0" w:rsidRDefault="002D3CB1" w:rsidP="005A551F">
      <w:pPr>
        <w:spacing w:after="0" w:line="240" w:lineRule="auto"/>
        <w:jc w:val="both"/>
        <w:rPr>
          <w:rFonts w:ascii="Times New Roman" w:hAnsi="Times New Roman"/>
          <w:sz w:val="28"/>
          <w:szCs w:val="28"/>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5A551F" w:rsidRDefault="002D3CB1" w:rsidP="00D559E0">
      <w:pPr>
        <w:rPr>
          <w:rFonts w:ascii="Times New Roman" w:hAnsi="Times New Roman"/>
          <w:sz w:val="28"/>
          <w:szCs w:val="28"/>
          <w:lang w:val="uk-UA"/>
        </w:rPr>
      </w:pPr>
    </w:p>
    <w:p w:rsidR="002D3CB1" w:rsidRPr="00D559E0" w:rsidRDefault="002D3CB1" w:rsidP="00D559E0">
      <w:pPr>
        <w:jc w:val="center"/>
        <w:rPr>
          <w:rFonts w:ascii="Times New Roman" w:hAnsi="Times New Roman"/>
          <w:b/>
          <w:sz w:val="28"/>
          <w:szCs w:val="28"/>
        </w:rPr>
      </w:pPr>
      <w:r w:rsidRPr="00D559E0">
        <w:rPr>
          <w:rFonts w:ascii="Times New Roman" w:hAnsi="Times New Roman"/>
          <w:b/>
          <w:sz w:val="28"/>
          <w:szCs w:val="28"/>
        </w:rPr>
        <w:t>Сільський голова                                                      М.М. Станинець</w:t>
      </w:r>
    </w:p>
    <w:p w:rsidR="002D3CB1" w:rsidRPr="005A551F" w:rsidRDefault="002D3CB1" w:rsidP="00D559E0">
      <w:pPr>
        <w:rPr>
          <w:rFonts w:ascii="Times New Roman" w:hAnsi="Times New Roman"/>
          <w:sz w:val="28"/>
          <w:szCs w:val="28"/>
          <w:lang w:val="uk-UA"/>
        </w:rPr>
      </w:pP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74" type="#_x0000_t75" style="width:46.5pt;height:53.25pt" o:ole="" fillcolor="window">
            <v:imagedata r:id="rId58" o:title=""/>
          </v:shape>
          <o:OLEObject Type="Embed" ProgID="Word.Picture.8" ShapeID="_x0000_i1074" DrawAspect="Content" ObjectID="_1700639543" r:id="rId94"/>
        </w:object>
      </w:r>
    </w:p>
    <w:p w:rsidR="002D3CB1" w:rsidRPr="00D559E0" w:rsidRDefault="002D3CB1" w:rsidP="005A551F">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5A551F">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5A551F">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5A551F">
      <w:pPr>
        <w:spacing w:after="0" w:line="240" w:lineRule="auto"/>
        <w:jc w:val="center"/>
        <w:rPr>
          <w:rFonts w:ascii="Times New Roman" w:hAnsi="Times New Roman"/>
          <w:b/>
          <w:sz w:val="28"/>
          <w:szCs w:val="28"/>
        </w:rPr>
      </w:pPr>
    </w:p>
    <w:p w:rsidR="002D3CB1" w:rsidRPr="00D559E0" w:rsidRDefault="002D3CB1" w:rsidP="005A551F">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A149EB" w:rsidRDefault="002D3CB1" w:rsidP="005A551F">
      <w:pPr>
        <w:spacing w:after="0" w:line="240" w:lineRule="auto"/>
        <w:rPr>
          <w:rFonts w:ascii="Times New Roman" w:hAnsi="Times New Roman"/>
          <w:b/>
          <w:sz w:val="24"/>
          <w:szCs w:val="24"/>
        </w:rPr>
      </w:pPr>
      <w:r w:rsidRPr="00A149EB">
        <w:rPr>
          <w:rFonts w:ascii="Times New Roman" w:hAnsi="Times New Roman"/>
          <w:b/>
          <w:sz w:val="24"/>
          <w:szCs w:val="24"/>
        </w:rPr>
        <w:t>від  29 квітня 2021 року  № 354</w:t>
      </w:r>
    </w:p>
    <w:p w:rsidR="002D3CB1" w:rsidRPr="00A149EB" w:rsidRDefault="002D3CB1" w:rsidP="005A551F">
      <w:pPr>
        <w:spacing w:after="0" w:line="240" w:lineRule="auto"/>
        <w:rPr>
          <w:rFonts w:ascii="Times New Roman" w:hAnsi="Times New Roman"/>
          <w:b/>
          <w:sz w:val="24"/>
          <w:szCs w:val="24"/>
        </w:rPr>
      </w:pPr>
      <w:r w:rsidRPr="00A149EB">
        <w:rPr>
          <w:rFonts w:ascii="Times New Roman" w:hAnsi="Times New Roman"/>
          <w:b/>
          <w:sz w:val="24"/>
          <w:szCs w:val="24"/>
        </w:rPr>
        <w:t>с. Кам’янське</w:t>
      </w:r>
    </w:p>
    <w:p w:rsidR="002D3CB1" w:rsidRPr="00A149EB" w:rsidRDefault="002D3CB1" w:rsidP="005A551F">
      <w:pPr>
        <w:spacing w:after="0" w:line="240" w:lineRule="auto"/>
        <w:rPr>
          <w:rFonts w:ascii="Times New Roman" w:hAnsi="Times New Roman"/>
          <w:b/>
          <w:sz w:val="24"/>
          <w:szCs w:val="24"/>
        </w:rPr>
      </w:pPr>
      <w:r w:rsidRPr="00A149EB">
        <w:rPr>
          <w:rFonts w:ascii="Times New Roman" w:hAnsi="Times New Roman"/>
          <w:b/>
          <w:sz w:val="24"/>
          <w:szCs w:val="24"/>
        </w:rPr>
        <w:t xml:space="preserve">Про затвердження проектів землеустрою  </w:t>
      </w:r>
    </w:p>
    <w:p w:rsidR="002D3CB1" w:rsidRPr="00A149EB" w:rsidRDefault="002D3CB1" w:rsidP="005A551F">
      <w:pPr>
        <w:spacing w:after="0" w:line="240" w:lineRule="auto"/>
        <w:rPr>
          <w:rFonts w:ascii="Times New Roman" w:hAnsi="Times New Roman"/>
          <w:b/>
          <w:sz w:val="24"/>
          <w:szCs w:val="24"/>
        </w:rPr>
      </w:pPr>
      <w:r w:rsidRPr="00A149EB">
        <w:rPr>
          <w:rFonts w:ascii="Times New Roman" w:hAnsi="Times New Roman"/>
          <w:b/>
          <w:sz w:val="24"/>
          <w:szCs w:val="24"/>
        </w:rPr>
        <w:t>щодо відведення земельних ділянок у</w:t>
      </w:r>
    </w:p>
    <w:p w:rsidR="002D3CB1" w:rsidRPr="00A149EB" w:rsidRDefault="002D3CB1" w:rsidP="005A551F">
      <w:pPr>
        <w:spacing w:after="0" w:line="240" w:lineRule="auto"/>
        <w:rPr>
          <w:rFonts w:ascii="Times New Roman" w:hAnsi="Times New Roman"/>
          <w:b/>
          <w:sz w:val="24"/>
          <w:szCs w:val="24"/>
        </w:rPr>
      </w:pPr>
      <w:r w:rsidRPr="00A149EB">
        <w:rPr>
          <w:rFonts w:ascii="Times New Roman" w:hAnsi="Times New Roman"/>
          <w:b/>
          <w:sz w:val="24"/>
          <w:szCs w:val="24"/>
        </w:rPr>
        <w:t>власність гр. Маргіта Наталії Іванівни</w:t>
      </w:r>
    </w:p>
    <w:p w:rsidR="002D3CB1" w:rsidRPr="00A149EB" w:rsidRDefault="002D3CB1" w:rsidP="005A551F">
      <w:pPr>
        <w:tabs>
          <w:tab w:val="left" w:pos="3540"/>
        </w:tabs>
        <w:spacing w:after="0" w:line="240" w:lineRule="auto"/>
        <w:rPr>
          <w:rFonts w:ascii="Times New Roman" w:hAnsi="Times New Roman"/>
          <w:b/>
          <w:sz w:val="24"/>
          <w:szCs w:val="24"/>
        </w:rPr>
      </w:pPr>
      <w:r w:rsidRPr="00A149EB">
        <w:rPr>
          <w:rFonts w:ascii="Times New Roman" w:hAnsi="Times New Roman"/>
          <w:b/>
          <w:sz w:val="24"/>
          <w:szCs w:val="24"/>
        </w:rPr>
        <w:t>мешк. с. Дунковиця, 34</w:t>
      </w:r>
    </w:p>
    <w:p w:rsidR="002D3CB1" w:rsidRPr="00D559E0" w:rsidRDefault="002D3CB1" w:rsidP="005A551F">
      <w:pPr>
        <w:tabs>
          <w:tab w:val="left" w:pos="3540"/>
        </w:tabs>
        <w:spacing w:after="0" w:line="240" w:lineRule="auto"/>
        <w:rPr>
          <w:rFonts w:ascii="Times New Roman" w:hAnsi="Times New Roman"/>
          <w:b/>
          <w:sz w:val="28"/>
          <w:szCs w:val="28"/>
        </w:rPr>
      </w:pPr>
    </w:p>
    <w:p w:rsidR="002D3CB1" w:rsidRPr="00A149EB" w:rsidRDefault="002D3CB1" w:rsidP="00A149EB">
      <w:pPr>
        <w:spacing w:after="0" w:line="240" w:lineRule="auto"/>
        <w:jc w:val="both"/>
        <w:rPr>
          <w:rFonts w:ascii="Times New Roman" w:hAnsi="Times New Roman"/>
          <w:sz w:val="26"/>
          <w:szCs w:val="26"/>
        </w:rPr>
      </w:pPr>
      <w:r w:rsidRPr="00D559E0">
        <w:rPr>
          <w:rFonts w:ascii="Times New Roman" w:hAnsi="Times New Roman"/>
          <w:sz w:val="28"/>
          <w:szCs w:val="28"/>
        </w:rPr>
        <w:t xml:space="preserve">    </w:t>
      </w:r>
      <w:r w:rsidRPr="00A149EB">
        <w:rPr>
          <w:rFonts w:ascii="Times New Roman" w:hAnsi="Times New Roman"/>
          <w:sz w:val="26"/>
          <w:szCs w:val="26"/>
        </w:rPr>
        <w:t xml:space="preserve">Розглянувши проекти землеустрою щодо відведення земельних ділянок у власність, гр. Маргіта Наталії Іванівни мешк. с. Дунковиця, 34, для ведення особистого селянського господарства,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A149EB">
        <w:rPr>
          <w:rFonts w:ascii="Times New Roman" w:hAnsi="Times New Roman"/>
          <w:sz w:val="26"/>
          <w:szCs w:val="26"/>
          <w:u w:val="single"/>
        </w:rPr>
        <w:t xml:space="preserve">12, 118, 121, </w:t>
      </w:r>
      <w:r w:rsidRPr="00A149EB">
        <w:rPr>
          <w:rFonts w:ascii="Times New Roman" w:hAnsi="Times New Roman"/>
          <w:sz w:val="26"/>
          <w:szCs w:val="26"/>
        </w:rPr>
        <w:t xml:space="preserve"> Земельного кодексу України</w:t>
      </w:r>
      <w:r w:rsidRPr="00A149EB">
        <w:rPr>
          <w:rFonts w:ascii="Times New Roman" w:hAnsi="Times New Roman"/>
          <w:bCs/>
          <w:sz w:val="26"/>
          <w:szCs w:val="26"/>
        </w:rPr>
        <w:t xml:space="preserve"> сесія  сільської ради</w:t>
      </w:r>
    </w:p>
    <w:p w:rsidR="002D3CB1" w:rsidRPr="00D559E0" w:rsidRDefault="002D3CB1" w:rsidP="00D559E0">
      <w:pPr>
        <w:tabs>
          <w:tab w:val="num" w:pos="360"/>
        </w:tabs>
        <w:ind w:firstLine="567"/>
        <w:rPr>
          <w:rFonts w:ascii="Times New Roman" w:hAnsi="Times New Roman"/>
          <w:b/>
          <w:bCs/>
          <w:sz w:val="28"/>
          <w:szCs w:val="28"/>
        </w:rPr>
      </w:pPr>
      <w:r w:rsidRPr="00D559E0">
        <w:rPr>
          <w:rFonts w:ascii="Times New Roman" w:hAnsi="Times New Roman"/>
          <w:b/>
          <w:bCs/>
          <w:sz w:val="28"/>
          <w:szCs w:val="28"/>
        </w:rPr>
        <w:t xml:space="preserve">                                              ВИРІШИЛА:</w:t>
      </w:r>
    </w:p>
    <w:p w:rsidR="002D3CB1" w:rsidRPr="00D559E0" w:rsidRDefault="002D3CB1" w:rsidP="00A149EB">
      <w:pPr>
        <w:spacing w:after="0" w:line="240" w:lineRule="auto"/>
        <w:rPr>
          <w:rFonts w:ascii="Times New Roman" w:hAnsi="Times New Roman"/>
          <w:sz w:val="28"/>
          <w:szCs w:val="28"/>
        </w:rPr>
      </w:pPr>
      <w:r w:rsidRPr="00D559E0">
        <w:rPr>
          <w:rFonts w:ascii="Times New Roman" w:hAnsi="Times New Roman"/>
          <w:sz w:val="28"/>
          <w:szCs w:val="28"/>
        </w:rPr>
        <w:t xml:space="preserve">            1. Затвердити проекти землеустрою щодо відведення земельних ділянок у власність гр. Маргіта Наталії Іванівни мешк. с. Дунковиця, 34:</w:t>
      </w:r>
    </w:p>
    <w:p w:rsidR="002D3CB1" w:rsidRPr="00D559E0" w:rsidRDefault="002D3CB1" w:rsidP="00A149EB">
      <w:pPr>
        <w:spacing w:after="0" w:line="240" w:lineRule="auto"/>
        <w:rPr>
          <w:rFonts w:ascii="Times New Roman" w:hAnsi="Times New Roman"/>
          <w:sz w:val="28"/>
          <w:szCs w:val="28"/>
        </w:rPr>
      </w:pPr>
      <w:r w:rsidRPr="00D559E0">
        <w:rPr>
          <w:rFonts w:ascii="Times New Roman" w:hAnsi="Times New Roman"/>
          <w:sz w:val="28"/>
          <w:szCs w:val="28"/>
        </w:rPr>
        <w:t xml:space="preserve">      -  для ведення особистого селянського господарства  в  с. Дунковиця (біля </w:t>
      </w:r>
    </w:p>
    <w:p w:rsidR="002D3CB1" w:rsidRPr="00D559E0" w:rsidRDefault="002D3CB1" w:rsidP="00A149EB">
      <w:pPr>
        <w:spacing w:after="0" w:line="240" w:lineRule="auto"/>
        <w:rPr>
          <w:rFonts w:ascii="Times New Roman" w:hAnsi="Times New Roman"/>
          <w:sz w:val="28"/>
          <w:szCs w:val="28"/>
        </w:rPr>
      </w:pPr>
      <w:r w:rsidRPr="00D559E0">
        <w:rPr>
          <w:rFonts w:ascii="Times New Roman" w:hAnsi="Times New Roman"/>
          <w:sz w:val="28"/>
          <w:szCs w:val="28"/>
        </w:rPr>
        <w:t xml:space="preserve">будинку № 34),   загальною площею 0,3315 га, кадастровий номер земельної ділянки </w:t>
      </w:r>
      <w:r w:rsidRPr="00D559E0">
        <w:rPr>
          <w:rFonts w:ascii="Times New Roman" w:hAnsi="Times New Roman"/>
          <w:sz w:val="28"/>
          <w:szCs w:val="28"/>
          <w:u w:val="single"/>
        </w:rPr>
        <w:t>2121980400:10:001:0105</w:t>
      </w:r>
      <w:r w:rsidRPr="00D559E0">
        <w:rPr>
          <w:rFonts w:ascii="Times New Roman" w:hAnsi="Times New Roman"/>
          <w:sz w:val="28"/>
          <w:szCs w:val="28"/>
        </w:rPr>
        <w:t xml:space="preserve"> </w:t>
      </w:r>
      <w:r w:rsidRPr="00D559E0">
        <w:rPr>
          <w:rFonts w:ascii="Times New Roman" w:hAnsi="Times New Roman"/>
          <w:sz w:val="28"/>
          <w:szCs w:val="28"/>
          <w:u w:val="single"/>
        </w:rPr>
        <w:t>;</w:t>
      </w:r>
    </w:p>
    <w:p w:rsidR="002D3CB1" w:rsidRPr="00D559E0" w:rsidRDefault="002D3CB1" w:rsidP="00A149EB">
      <w:pPr>
        <w:spacing w:after="0" w:line="240" w:lineRule="auto"/>
        <w:rPr>
          <w:rFonts w:ascii="Times New Roman" w:hAnsi="Times New Roman"/>
          <w:sz w:val="28"/>
          <w:szCs w:val="28"/>
        </w:rPr>
      </w:pPr>
      <w:r w:rsidRPr="00D559E0">
        <w:rPr>
          <w:rFonts w:ascii="Times New Roman" w:hAnsi="Times New Roman"/>
          <w:sz w:val="28"/>
          <w:szCs w:val="28"/>
        </w:rPr>
        <w:t xml:space="preserve">      -  для   ведення особистого селянського господарства в селі Дунковиця </w:t>
      </w:r>
    </w:p>
    <w:p w:rsidR="002D3CB1" w:rsidRPr="00D559E0" w:rsidRDefault="002D3CB1" w:rsidP="00A149EB">
      <w:pPr>
        <w:spacing w:after="0" w:line="240" w:lineRule="auto"/>
        <w:rPr>
          <w:rFonts w:ascii="Times New Roman" w:hAnsi="Times New Roman"/>
          <w:sz w:val="28"/>
          <w:szCs w:val="28"/>
        </w:rPr>
      </w:pPr>
      <w:r w:rsidRPr="00D559E0">
        <w:rPr>
          <w:rFonts w:ascii="Times New Roman" w:hAnsi="Times New Roman"/>
          <w:sz w:val="28"/>
          <w:szCs w:val="28"/>
        </w:rPr>
        <w:t xml:space="preserve">ур.,, Ровінь’’, загальною площею 0,2011 га, кадастровий номер земельної ділянки </w:t>
      </w:r>
      <w:r w:rsidRPr="00D559E0">
        <w:rPr>
          <w:rFonts w:ascii="Times New Roman" w:hAnsi="Times New Roman"/>
          <w:sz w:val="28"/>
          <w:szCs w:val="28"/>
          <w:u w:val="single"/>
        </w:rPr>
        <w:t>2121980400:10:001:0098</w:t>
      </w:r>
      <w:r w:rsidRPr="00D559E0">
        <w:rPr>
          <w:rFonts w:ascii="Times New Roman" w:hAnsi="Times New Roman"/>
          <w:sz w:val="28"/>
          <w:szCs w:val="28"/>
        </w:rPr>
        <w:t xml:space="preserve"> .</w:t>
      </w:r>
    </w:p>
    <w:p w:rsidR="002D3CB1" w:rsidRPr="00D559E0" w:rsidRDefault="002D3CB1" w:rsidP="00A149EB">
      <w:pPr>
        <w:spacing w:after="0" w:line="240" w:lineRule="auto"/>
        <w:rPr>
          <w:rFonts w:ascii="Times New Roman" w:hAnsi="Times New Roman"/>
          <w:sz w:val="28"/>
          <w:szCs w:val="28"/>
        </w:rPr>
      </w:pPr>
      <w:r w:rsidRPr="00D559E0">
        <w:rPr>
          <w:rFonts w:ascii="Times New Roman" w:hAnsi="Times New Roman"/>
          <w:sz w:val="28"/>
          <w:szCs w:val="28"/>
        </w:rPr>
        <w:t xml:space="preserve">           2. Передати земельні ділянки гр. Маргіта Наталії Іванівні мешк. с. Дунковиця, 34:</w:t>
      </w:r>
    </w:p>
    <w:p w:rsidR="002D3CB1" w:rsidRPr="00D559E0" w:rsidRDefault="002D3CB1" w:rsidP="00A149EB">
      <w:pPr>
        <w:spacing w:after="0" w:line="240" w:lineRule="auto"/>
        <w:rPr>
          <w:rFonts w:ascii="Times New Roman" w:hAnsi="Times New Roman"/>
          <w:sz w:val="28"/>
          <w:szCs w:val="28"/>
        </w:rPr>
      </w:pPr>
      <w:r w:rsidRPr="00D559E0">
        <w:rPr>
          <w:rFonts w:ascii="Times New Roman" w:hAnsi="Times New Roman"/>
          <w:sz w:val="28"/>
          <w:szCs w:val="28"/>
        </w:rPr>
        <w:t xml:space="preserve">-  для ведення особистого селянського господарства  в  с. Дунковиця (біля </w:t>
      </w:r>
    </w:p>
    <w:p w:rsidR="002D3CB1" w:rsidRPr="00D559E0" w:rsidRDefault="002D3CB1" w:rsidP="00A149EB">
      <w:pPr>
        <w:spacing w:after="0" w:line="240" w:lineRule="auto"/>
        <w:rPr>
          <w:rFonts w:ascii="Times New Roman" w:hAnsi="Times New Roman"/>
          <w:sz w:val="28"/>
          <w:szCs w:val="28"/>
        </w:rPr>
      </w:pPr>
      <w:r w:rsidRPr="00D559E0">
        <w:rPr>
          <w:rFonts w:ascii="Times New Roman" w:hAnsi="Times New Roman"/>
          <w:sz w:val="28"/>
          <w:szCs w:val="28"/>
        </w:rPr>
        <w:t xml:space="preserve">будинку № 34),   загальною площею 0,3315 га, кадастровий номер земельної ділянки </w:t>
      </w:r>
      <w:r w:rsidRPr="00D559E0">
        <w:rPr>
          <w:rFonts w:ascii="Times New Roman" w:hAnsi="Times New Roman"/>
          <w:sz w:val="28"/>
          <w:szCs w:val="28"/>
          <w:u w:val="single"/>
        </w:rPr>
        <w:t>2121980400:10:001:0105</w:t>
      </w:r>
      <w:r w:rsidRPr="00D559E0">
        <w:rPr>
          <w:rFonts w:ascii="Times New Roman" w:hAnsi="Times New Roman"/>
          <w:sz w:val="28"/>
          <w:szCs w:val="28"/>
        </w:rPr>
        <w:t xml:space="preserve"> </w:t>
      </w:r>
      <w:r w:rsidRPr="00D559E0">
        <w:rPr>
          <w:rFonts w:ascii="Times New Roman" w:hAnsi="Times New Roman"/>
          <w:sz w:val="28"/>
          <w:szCs w:val="28"/>
          <w:u w:val="single"/>
        </w:rPr>
        <w:t>;</w:t>
      </w:r>
    </w:p>
    <w:p w:rsidR="002D3CB1" w:rsidRPr="00D559E0" w:rsidRDefault="002D3CB1" w:rsidP="00A149EB">
      <w:pPr>
        <w:spacing w:after="0" w:line="240" w:lineRule="auto"/>
        <w:rPr>
          <w:rFonts w:ascii="Times New Roman" w:hAnsi="Times New Roman"/>
          <w:sz w:val="28"/>
          <w:szCs w:val="28"/>
        </w:rPr>
      </w:pPr>
      <w:r w:rsidRPr="00D559E0">
        <w:rPr>
          <w:rFonts w:ascii="Times New Roman" w:hAnsi="Times New Roman"/>
          <w:sz w:val="28"/>
          <w:szCs w:val="28"/>
        </w:rPr>
        <w:t xml:space="preserve">      -  для   ведення особистого селянського господарства в селі Дунковиця </w:t>
      </w:r>
    </w:p>
    <w:p w:rsidR="002D3CB1" w:rsidRPr="00D559E0" w:rsidRDefault="002D3CB1" w:rsidP="00A149EB">
      <w:pPr>
        <w:spacing w:after="0" w:line="240" w:lineRule="auto"/>
        <w:rPr>
          <w:rFonts w:ascii="Times New Roman" w:hAnsi="Times New Roman"/>
          <w:sz w:val="28"/>
          <w:szCs w:val="28"/>
        </w:rPr>
      </w:pPr>
      <w:r w:rsidRPr="00D559E0">
        <w:rPr>
          <w:rFonts w:ascii="Times New Roman" w:hAnsi="Times New Roman"/>
          <w:sz w:val="28"/>
          <w:szCs w:val="28"/>
        </w:rPr>
        <w:t xml:space="preserve">ур.,, Ровінь’’, загальною площею 0,2011 га, кадастровий номер земельної ділянки </w:t>
      </w:r>
      <w:r w:rsidRPr="00D559E0">
        <w:rPr>
          <w:rFonts w:ascii="Times New Roman" w:hAnsi="Times New Roman"/>
          <w:sz w:val="28"/>
          <w:szCs w:val="28"/>
          <w:u w:val="single"/>
        </w:rPr>
        <w:t>2121980400:10:001:0098</w:t>
      </w:r>
      <w:r w:rsidRPr="00D559E0">
        <w:rPr>
          <w:rFonts w:ascii="Times New Roman" w:hAnsi="Times New Roman"/>
          <w:sz w:val="28"/>
          <w:szCs w:val="28"/>
        </w:rPr>
        <w:t xml:space="preserve"> .</w:t>
      </w:r>
    </w:p>
    <w:p w:rsidR="002D3CB1" w:rsidRPr="00D559E0" w:rsidRDefault="002D3CB1" w:rsidP="00A149EB">
      <w:pPr>
        <w:spacing w:after="0" w:line="240" w:lineRule="auto"/>
        <w:rPr>
          <w:rFonts w:ascii="Times New Roman" w:hAnsi="Times New Roman"/>
          <w:sz w:val="28"/>
          <w:szCs w:val="28"/>
        </w:rPr>
      </w:pPr>
      <w:r w:rsidRPr="00D559E0">
        <w:rPr>
          <w:rFonts w:ascii="Times New Roman" w:hAnsi="Times New Roman"/>
          <w:sz w:val="28"/>
          <w:szCs w:val="28"/>
        </w:rPr>
        <w:t xml:space="preserve">         3. Громадянці  Маргіта Наталії Іванівні зареєструвати право власності на земельні ділянки в суб’єкта державної реєстрації прав.</w:t>
      </w:r>
    </w:p>
    <w:p w:rsidR="002D3CB1" w:rsidRPr="00A149EB" w:rsidRDefault="002D3CB1" w:rsidP="00A149EB">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Pr>
          <w:rFonts w:ascii="Times New Roman" w:hAnsi="Times New Roman"/>
          <w:sz w:val="28"/>
          <w:szCs w:val="28"/>
        </w:rPr>
        <w:t>(Кузьма Ю.Ю.</w:t>
      </w:r>
      <w:r>
        <w:rPr>
          <w:rFonts w:ascii="Times New Roman" w:hAnsi="Times New Roman"/>
          <w:sz w:val="28"/>
          <w:szCs w:val="28"/>
          <w:lang w:val="uk-UA"/>
        </w:rPr>
        <w:t>)</w:t>
      </w:r>
    </w:p>
    <w:p w:rsidR="002D3CB1" w:rsidRPr="00A149EB" w:rsidRDefault="002D3CB1" w:rsidP="00A149EB">
      <w:pPr>
        <w:tabs>
          <w:tab w:val="left" w:pos="4125"/>
        </w:tabs>
        <w:jc w:val="center"/>
        <w:rPr>
          <w:rFonts w:ascii="Times New Roman" w:hAnsi="Times New Roman"/>
          <w:sz w:val="28"/>
          <w:szCs w:val="28"/>
          <w:lang w:val="uk-UA"/>
        </w:rPr>
      </w:pPr>
      <w:r w:rsidRPr="00D559E0">
        <w:rPr>
          <w:rFonts w:ascii="Times New Roman" w:hAnsi="Times New Roman"/>
          <w:b/>
          <w:sz w:val="28"/>
          <w:szCs w:val="28"/>
        </w:rPr>
        <w:t>Сільський голова                                                      М.М. Станинець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75" type="#_x0000_t75" style="width:46.5pt;height:53.25pt" o:ole="" fillcolor="window">
            <v:imagedata r:id="rId58" o:title=""/>
          </v:shape>
          <o:OLEObject Type="Embed" ProgID="Word.Picture.8" ShapeID="_x0000_i1075" DrawAspect="Content" ObjectID="_1700639544" r:id="rId95"/>
        </w:object>
      </w:r>
    </w:p>
    <w:p w:rsidR="002D3CB1" w:rsidRPr="00D559E0" w:rsidRDefault="002D3CB1" w:rsidP="00A149EB">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A149EB">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A149EB">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A149EB">
      <w:pPr>
        <w:spacing w:after="0" w:line="240" w:lineRule="auto"/>
        <w:jc w:val="center"/>
        <w:rPr>
          <w:rFonts w:ascii="Times New Roman" w:hAnsi="Times New Roman"/>
          <w:b/>
          <w:sz w:val="28"/>
          <w:szCs w:val="28"/>
        </w:rPr>
      </w:pPr>
    </w:p>
    <w:p w:rsidR="002D3CB1" w:rsidRPr="00D559E0" w:rsidRDefault="002D3CB1" w:rsidP="00A149EB">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від  29 квітня 2021 року  № 355</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с. Кам’янське</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 xml:space="preserve">Про затвердження проекту землеустрою  </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 xml:space="preserve">щодо відведення земельної ділянки у власність </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гр. Симчера Марії Мігалівни</w:t>
      </w:r>
    </w:p>
    <w:p w:rsidR="002D3CB1" w:rsidRPr="00D559E0" w:rsidRDefault="002D3CB1" w:rsidP="00A149EB">
      <w:pPr>
        <w:tabs>
          <w:tab w:val="left" w:pos="3540"/>
        </w:tabs>
        <w:spacing w:after="0" w:line="240" w:lineRule="auto"/>
        <w:rPr>
          <w:rFonts w:ascii="Times New Roman" w:hAnsi="Times New Roman"/>
          <w:b/>
          <w:sz w:val="28"/>
          <w:szCs w:val="28"/>
        </w:rPr>
      </w:pPr>
      <w:r w:rsidRPr="00D559E0">
        <w:rPr>
          <w:rFonts w:ascii="Times New Roman" w:hAnsi="Times New Roman"/>
          <w:b/>
          <w:sz w:val="28"/>
          <w:szCs w:val="28"/>
        </w:rPr>
        <w:t>мешк. с. Мідяниця, 78</w:t>
      </w:r>
    </w:p>
    <w:p w:rsidR="002D3CB1" w:rsidRPr="00D559E0" w:rsidRDefault="002D3CB1" w:rsidP="00A149EB">
      <w:pPr>
        <w:tabs>
          <w:tab w:val="left" w:pos="3540"/>
        </w:tabs>
        <w:spacing w:after="0" w:line="240" w:lineRule="auto"/>
        <w:rPr>
          <w:rFonts w:ascii="Times New Roman" w:hAnsi="Times New Roman"/>
          <w:b/>
          <w:sz w:val="28"/>
          <w:szCs w:val="28"/>
        </w:rPr>
      </w:pPr>
    </w:p>
    <w:p w:rsidR="002D3CB1" w:rsidRPr="00D559E0" w:rsidRDefault="002D3CB1" w:rsidP="00A149EB">
      <w:pPr>
        <w:spacing w:after="0" w:line="240" w:lineRule="auto"/>
        <w:jc w:val="both"/>
        <w:rPr>
          <w:rFonts w:ascii="Times New Roman" w:hAnsi="Times New Roman"/>
          <w:b/>
          <w:sz w:val="28"/>
          <w:szCs w:val="28"/>
        </w:rPr>
      </w:pPr>
      <w:r w:rsidRPr="00D559E0">
        <w:rPr>
          <w:rFonts w:ascii="Times New Roman" w:hAnsi="Times New Roman"/>
          <w:sz w:val="28"/>
          <w:szCs w:val="28"/>
        </w:rPr>
        <w:t xml:space="preserve">       Розглянувши проект землеустрою щодо відведення земельної ділянки у власність, гр. Симчера Марії Мігалівни мешк. с. Мідяниця, 78,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559E0">
        <w:rPr>
          <w:rFonts w:ascii="Times New Roman" w:hAnsi="Times New Roman"/>
          <w:sz w:val="28"/>
          <w:szCs w:val="28"/>
          <w:u w:val="single"/>
        </w:rPr>
        <w:t xml:space="preserve">12, 118, 121, </w:t>
      </w:r>
      <w:r w:rsidRPr="00D559E0">
        <w:rPr>
          <w:rFonts w:ascii="Times New Roman" w:hAnsi="Times New Roman"/>
          <w:sz w:val="28"/>
          <w:szCs w:val="28"/>
        </w:rPr>
        <w:t xml:space="preserve"> Земельного кодексу України</w:t>
      </w:r>
      <w:r w:rsidRPr="00D559E0">
        <w:rPr>
          <w:rFonts w:ascii="Times New Roman" w:hAnsi="Times New Roman"/>
          <w:bCs/>
          <w:sz w:val="28"/>
          <w:szCs w:val="28"/>
        </w:rPr>
        <w:t xml:space="preserve"> сесія  сільської ради</w:t>
      </w:r>
    </w:p>
    <w:p w:rsidR="002D3CB1" w:rsidRPr="00D559E0" w:rsidRDefault="002D3CB1" w:rsidP="00A149EB">
      <w:pPr>
        <w:spacing w:after="0" w:line="240" w:lineRule="auto"/>
        <w:jc w:val="both"/>
        <w:rPr>
          <w:rFonts w:ascii="Times New Roman" w:hAnsi="Times New Roman"/>
          <w:sz w:val="28"/>
          <w:szCs w:val="28"/>
        </w:rPr>
      </w:pPr>
    </w:p>
    <w:p w:rsidR="002D3CB1" w:rsidRPr="00A149EB" w:rsidRDefault="002D3CB1" w:rsidP="00A149EB">
      <w:pPr>
        <w:tabs>
          <w:tab w:val="num" w:pos="360"/>
        </w:tabs>
        <w:ind w:firstLine="567"/>
        <w:rPr>
          <w:rFonts w:ascii="Times New Roman" w:hAnsi="Times New Roman"/>
          <w:b/>
          <w:bCs/>
          <w:sz w:val="28"/>
          <w:szCs w:val="28"/>
          <w:lang w:val="uk-UA"/>
        </w:rPr>
      </w:pPr>
      <w:r w:rsidRPr="00D559E0">
        <w:rPr>
          <w:rFonts w:ascii="Times New Roman" w:hAnsi="Times New Roman"/>
          <w:b/>
          <w:bCs/>
          <w:sz w:val="28"/>
          <w:szCs w:val="28"/>
        </w:rPr>
        <w:t xml:space="preserve">                                              ВИРІШИЛА:</w:t>
      </w:r>
    </w:p>
    <w:p w:rsidR="002D3CB1" w:rsidRPr="00D559E0" w:rsidRDefault="002D3CB1" w:rsidP="00A149EB">
      <w:pPr>
        <w:spacing w:after="0" w:line="240" w:lineRule="auto"/>
        <w:jc w:val="both"/>
        <w:rPr>
          <w:rFonts w:ascii="Times New Roman" w:hAnsi="Times New Roman"/>
          <w:sz w:val="28"/>
          <w:szCs w:val="28"/>
        </w:rPr>
      </w:pPr>
      <w:r w:rsidRPr="00D559E0">
        <w:rPr>
          <w:rFonts w:ascii="Times New Roman" w:hAnsi="Times New Roman"/>
          <w:sz w:val="28"/>
          <w:szCs w:val="28"/>
        </w:rPr>
        <w:t xml:space="preserve">          1.Затвердити проект землеустрою щодо відведення земельної ділянки у власність гр.  Симчера Марії Мігалівни мешк. с. Мідяниця, 78, для ведення особистого селянського господарства  в  с. Мідяниця ,  біля будинку № 78, загальною площею 0,4567 га, кадастровий номер земельної ділянки </w:t>
      </w:r>
      <w:r w:rsidRPr="00D559E0">
        <w:rPr>
          <w:rFonts w:ascii="Times New Roman" w:hAnsi="Times New Roman"/>
          <w:sz w:val="28"/>
          <w:szCs w:val="28"/>
          <w:u w:val="single"/>
        </w:rPr>
        <w:t>2121980400:11:001:0205</w:t>
      </w:r>
      <w:r w:rsidRPr="00D559E0">
        <w:rPr>
          <w:rFonts w:ascii="Times New Roman" w:hAnsi="Times New Roman"/>
          <w:sz w:val="28"/>
          <w:szCs w:val="28"/>
        </w:rPr>
        <w:t>.</w:t>
      </w:r>
    </w:p>
    <w:p w:rsidR="002D3CB1" w:rsidRPr="00D559E0" w:rsidRDefault="002D3CB1" w:rsidP="00A149EB">
      <w:pPr>
        <w:spacing w:after="0" w:line="240" w:lineRule="auto"/>
        <w:jc w:val="both"/>
        <w:rPr>
          <w:rFonts w:ascii="Times New Roman" w:hAnsi="Times New Roman"/>
          <w:sz w:val="28"/>
          <w:szCs w:val="28"/>
        </w:rPr>
      </w:pPr>
      <w:r w:rsidRPr="00D559E0">
        <w:rPr>
          <w:rFonts w:ascii="Times New Roman" w:hAnsi="Times New Roman"/>
          <w:sz w:val="28"/>
          <w:szCs w:val="28"/>
        </w:rPr>
        <w:t xml:space="preserve">        2.Передати земельну ділянку гр. Симчера Марії Мігалівні  мешк. с. Мідяниця, 78, для ведення особистого селянського господарства  в  с. Мідяниця ,  біля будинку № 78, загальною площею 0,4567 га, кадастровий номер земельної ділянки </w:t>
      </w:r>
      <w:r w:rsidRPr="00D559E0">
        <w:rPr>
          <w:rFonts w:ascii="Times New Roman" w:hAnsi="Times New Roman"/>
          <w:sz w:val="28"/>
          <w:szCs w:val="28"/>
          <w:u w:val="single"/>
        </w:rPr>
        <w:t>2121980400:11:001:0205</w:t>
      </w:r>
      <w:r w:rsidRPr="00D559E0">
        <w:rPr>
          <w:rFonts w:ascii="Times New Roman" w:hAnsi="Times New Roman"/>
          <w:sz w:val="28"/>
          <w:szCs w:val="28"/>
        </w:rPr>
        <w:t>.</w:t>
      </w:r>
    </w:p>
    <w:p w:rsidR="002D3CB1" w:rsidRPr="00D559E0" w:rsidRDefault="002D3CB1" w:rsidP="00A149EB">
      <w:pPr>
        <w:spacing w:after="0" w:line="240" w:lineRule="auto"/>
        <w:jc w:val="both"/>
        <w:rPr>
          <w:rFonts w:ascii="Times New Roman" w:hAnsi="Times New Roman"/>
          <w:sz w:val="28"/>
          <w:szCs w:val="28"/>
        </w:rPr>
      </w:pPr>
      <w:r w:rsidRPr="00D559E0">
        <w:rPr>
          <w:rFonts w:ascii="Times New Roman" w:hAnsi="Times New Roman"/>
          <w:sz w:val="28"/>
          <w:szCs w:val="28"/>
        </w:rPr>
        <w:t xml:space="preserve">        3. Громадянці Симчера Марії Мігалівні  зареєструвати право власності на земельну ділянку в суб’єкта державної реєстрації прав.</w:t>
      </w:r>
    </w:p>
    <w:p w:rsidR="002D3CB1" w:rsidRPr="00A149EB" w:rsidRDefault="002D3CB1" w:rsidP="00A149EB">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D559E0" w:rsidRDefault="002D3CB1" w:rsidP="00A149EB">
      <w:pPr>
        <w:jc w:val="both"/>
        <w:rPr>
          <w:rFonts w:ascii="Times New Roman" w:hAnsi="Times New Roman"/>
          <w:sz w:val="28"/>
          <w:szCs w:val="28"/>
        </w:rPr>
      </w:pPr>
    </w:p>
    <w:p w:rsidR="002D3CB1" w:rsidRPr="00D559E0" w:rsidRDefault="002D3CB1" w:rsidP="00D559E0">
      <w:pPr>
        <w:jc w:val="center"/>
        <w:rPr>
          <w:rFonts w:ascii="Times New Roman" w:hAnsi="Times New Roman"/>
          <w:b/>
          <w:sz w:val="28"/>
          <w:szCs w:val="28"/>
        </w:rPr>
      </w:pPr>
      <w:r w:rsidRPr="00D559E0">
        <w:rPr>
          <w:rFonts w:ascii="Times New Roman" w:hAnsi="Times New Roman"/>
          <w:b/>
          <w:sz w:val="28"/>
          <w:szCs w:val="28"/>
        </w:rPr>
        <w:t>Сільський голова                                                      М.М. Станинець</w:t>
      </w:r>
    </w:p>
    <w:p w:rsidR="002D3CB1" w:rsidRPr="00D559E0" w:rsidRDefault="002D3CB1" w:rsidP="00D559E0">
      <w:pPr>
        <w:rPr>
          <w:rFonts w:ascii="Times New Roman" w:hAnsi="Times New Roman"/>
          <w:sz w:val="28"/>
          <w:szCs w:val="28"/>
        </w:rPr>
      </w:pPr>
    </w:p>
    <w:p w:rsidR="002D3CB1" w:rsidRPr="00A149EB" w:rsidRDefault="002D3CB1" w:rsidP="00D559E0">
      <w:pPr>
        <w:rPr>
          <w:rFonts w:ascii="Times New Roman" w:hAnsi="Times New Roman"/>
          <w:sz w:val="28"/>
          <w:szCs w:val="28"/>
          <w:lang w:val="uk-UA"/>
        </w:rPr>
      </w:pP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76" type="#_x0000_t75" style="width:46.5pt;height:53.25pt" o:ole="" fillcolor="window">
            <v:imagedata r:id="rId58" o:title=""/>
          </v:shape>
          <o:OLEObject Type="Embed" ProgID="Word.Picture.8" ShapeID="_x0000_i1076" DrawAspect="Content" ObjectID="_1700639545" r:id="rId96"/>
        </w:object>
      </w:r>
    </w:p>
    <w:p w:rsidR="002D3CB1" w:rsidRPr="00D559E0" w:rsidRDefault="002D3CB1" w:rsidP="00A149EB">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A149EB">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A149EB">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A149EB">
      <w:pPr>
        <w:spacing w:after="0" w:line="240" w:lineRule="auto"/>
        <w:jc w:val="center"/>
        <w:rPr>
          <w:rFonts w:ascii="Times New Roman" w:hAnsi="Times New Roman"/>
          <w:b/>
          <w:sz w:val="28"/>
          <w:szCs w:val="28"/>
        </w:rPr>
      </w:pPr>
    </w:p>
    <w:p w:rsidR="002D3CB1" w:rsidRPr="00D559E0" w:rsidRDefault="002D3CB1" w:rsidP="00A149EB">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від  29 квітня 2021 року  № 356</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с. Кам’янське</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 xml:space="preserve">Про затвердження проекту землеустрою  </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 xml:space="preserve">щодо відведення земельної ділянки у власність </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 xml:space="preserve">гр. Левко Ганні Іванівні </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мешк. с. Р. Комарівці, вул. Шкільна, 1</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Ужгородського району</w:t>
      </w:r>
    </w:p>
    <w:p w:rsidR="002D3CB1" w:rsidRPr="00D559E0" w:rsidRDefault="002D3CB1" w:rsidP="00A149EB">
      <w:pPr>
        <w:tabs>
          <w:tab w:val="left" w:pos="3540"/>
        </w:tabs>
        <w:spacing w:after="0" w:line="240" w:lineRule="auto"/>
        <w:rPr>
          <w:rFonts w:ascii="Times New Roman" w:hAnsi="Times New Roman"/>
          <w:b/>
          <w:sz w:val="28"/>
          <w:szCs w:val="28"/>
        </w:rPr>
      </w:pPr>
    </w:p>
    <w:p w:rsidR="002D3CB1" w:rsidRPr="00A149EB" w:rsidRDefault="002D3CB1" w:rsidP="00A149EB">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Розглянувши проект землеустрою щодо відведення земельної ділянки у власність, гр. Левко Ганни Іванівни мешк. с. Р. Комарівці, вул. Шкільна, 1,Ужгородського району,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559E0">
        <w:rPr>
          <w:rFonts w:ascii="Times New Roman" w:hAnsi="Times New Roman"/>
          <w:sz w:val="28"/>
          <w:szCs w:val="28"/>
          <w:u w:val="single"/>
        </w:rPr>
        <w:t xml:space="preserve">12, 118, 121, </w:t>
      </w:r>
      <w:r w:rsidRPr="00D559E0">
        <w:rPr>
          <w:rFonts w:ascii="Times New Roman" w:hAnsi="Times New Roman"/>
          <w:sz w:val="28"/>
          <w:szCs w:val="28"/>
        </w:rPr>
        <w:t xml:space="preserve"> Земельного кодексу України</w:t>
      </w:r>
      <w:r w:rsidRPr="00D559E0">
        <w:rPr>
          <w:rFonts w:ascii="Times New Roman" w:hAnsi="Times New Roman"/>
          <w:bCs/>
          <w:sz w:val="28"/>
          <w:szCs w:val="28"/>
        </w:rPr>
        <w:t xml:space="preserve"> сесія  сільської ради</w:t>
      </w:r>
    </w:p>
    <w:p w:rsidR="002D3CB1" w:rsidRPr="00A149EB" w:rsidRDefault="002D3CB1" w:rsidP="00A149EB">
      <w:pPr>
        <w:tabs>
          <w:tab w:val="num" w:pos="360"/>
        </w:tabs>
        <w:ind w:firstLine="567"/>
        <w:rPr>
          <w:rFonts w:ascii="Times New Roman" w:hAnsi="Times New Roman"/>
          <w:b/>
          <w:bCs/>
          <w:sz w:val="28"/>
          <w:szCs w:val="28"/>
          <w:lang w:val="uk-UA"/>
        </w:rPr>
      </w:pPr>
      <w:r w:rsidRPr="00D559E0">
        <w:rPr>
          <w:rFonts w:ascii="Times New Roman" w:hAnsi="Times New Roman"/>
          <w:b/>
          <w:bCs/>
          <w:sz w:val="28"/>
          <w:szCs w:val="28"/>
        </w:rPr>
        <w:t xml:space="preserve">                                              ВИРІШИЛА:</w:t>
      </w:r>
    </w:p>
    <w:p w:rsidR="002D3CB1" w:rsidRPr="00D559E0" w:rsidRDefault="002D3CB1" w:rsidP="00A149EB">
      <w:pPr>
        <w:spacing w:after="0" w:line="240" w:lineRule="auto"/>
        <w:rPr>
          <w:rFonts w:ascii="Times New Roman" w:hAnsi="Times New Roman"/>
          <w:sz w:val="28"/>
          <w:szCs w:val="28"/>
        </w:rPr>
      </w:pPr>
      <w:r w:rsidRPr="00A149EB">
        <w:rPr>
          <w:rFonts w:ascii="Times New Roman" w:hAnsi="Times New Roman"/>
          <w:sz w:val="28"/>
          <w:szCs w:val="28"/>
          <w:lang w:val="uk-UA"/>
        </w:rPr>
        <w:t xml:space="preserve">          1.Затвердити проект землеустрою щодо відведення земельної ділянки у власність гр. Левко Ганни Іванівни мешк. с. Р. Комарівці, вул. </w:t>
      </w:r>
      <w:r w:rsidRPr="00D559E0">
        <w:rPr>
          <w:rFonts w:ascii="Times New Roman" w:hAnsi="Times New Roman"/>
          <w:sz w:val="28"/>
          <w:szCs w:val="28"/>
        </w:rPr>
        <w:t xml:space="preserve">Шкільна, 1, Ужгородського району, для ведення особистого селянського господарства  в  с. Мідяниця ,  біля будинку № 79, загальною площею 0,3724 га, кадастровий номер земельної ділянки </w:t>
      </w:r>
      <w:r w:rsidRPr="00D559E0">
        <w:rPr>
          <w:rFonts w:ascii="Times New Roman" w:hAnsi="Times New Roman"/>
          <w:sz w:val="28"/>
          <w:szCs w:val="28"/>
          <w:u w:val="single"/>
        </w:rPr>
        <w:t>2121980400:11:001:0200</w:t>
      </w:r>
      <w:r w:rsidRPr="00D559E0">
        <w:rPr>
          <w:rFonts w:ascii="Times New Roman" w:hAnsi="Times New Roman"/>
          <w:sz w:val="28"/>
          <w:szCs w:val="28"/>
        </w:rPr>
        <w:t>.</w:t>
      </w:r>
    </w:p>
    <w:p w:rsidR="002D3CB1" w:rsidRPr="00D559E0" w:rsidRDefault="002D3CB1" w:rsidP="00A149EB">
      <w:pPr>
        <w:spacing w:after="0" w:line="240" w:lineRule="auto"/>
        <w:rPr>
          <w:rFonts w:ascii="Times New Roman" w:hAnsi="Times New Roman"/>
          <w:sz w:val="28"/>
          <w:szCs w:val="28"/>
        </w:rPr>
      </w:pPr>
      <w:r w:rsidRPr="00D559E0">
        <w:rPr>
          <w:rFonts w:ascii="Times New Roman" w:hAnsi="Times New Roman"/>
          <w:sz w:val="28"/>
          <w:szCs w:val="28"/>
        </w:rPr>
        <w:t xml:space="preserve">        2.Передати земельну ділянку гр. Левко Ганні Іванівні мешк. с. Р. Комарівці, вул. Шкільна, 1, Ужгородського району, для ведення особистого селянського господарства  в  с. Мідяниця ,  біля будинку № 79, загальною площею 0,3724 га, кадастровий номер земельної ділянки </w:t>
      </w:r>
      <w:r w:rsidRPr="00D559E0">
        <w:rPr>
          <w:rFonts w:ascii="Times New Roman" w:hAnsi="Times New Roman"/>
          <w:sz w:val="28"/>
          <w:szCs w:val="28"/>
          <w:u w:val="single"/>
        </w:rPr>
        <w:t>2121980400:11:001:0200</w:t>
      </w:r>
      <w:r w:rsidRPr="00D559E0">
        <w:rPr>
          <w:rFonts w:ascii="Times New Roman" w:hAnsi="Times New Roman"/>
          <w:sz w:val="28"/>
          <w:szCs w:val="28"/>
        </w:rPr>
        <w:t>.</w:t>
      </w:r>
    </w:p>
    <w:p w:rsidR="002D3CB1" w:rsidRPr="00D559E0" w:rsidRDefault="002D3CB1" w:rsidP="00A149EB">
      <w:pPr>
        <w:spacing w:after="0" w:line="240" w:lineRule="auto"/>
        <w:rPr>
          <w:rFonts w:ascii="Times New Roman" w:hAnsi="Times New Roman"/>
          <w:sz w:val="28"/>
          <w:szCs w:val="28"/>
        </w:rPr>
      </w:pPr>
      <w:r w:rsidRPr="00D559E0">
        <w:rPr>
          <w:rFonts w:ascii="Times New Roman" w:hAnsi="Times New Roman"/>
          <w:sz w:val="28"/>
          <w:szCs w:val="28"/>
        </w:rPr>
        <w:t xml:space="preserve">        3. Громадянці Левко Ганні Іванівні зареєструвати право власності на земельну ділянку в суб’єкта державної реєстрації прав.</w:t>
      </w:r>
    </w:p>
    <w:p w:rsidR="002D3CB1" w:rsidRPr="00D559E0" w:rsidRDefault="002D3CB1" w:rsidP="00A149EB">
      <w:pPr>
        <w:spacing w:after="0" w:line="240" w:lineRule="auto"/>
        <w:jc w:val="both"/>
        <w:rPr>
          <w:rFonts w:ascii="Times New Roman" w:hAnsi="Times New Roman"/>
          <w:sz w:val="28"/>
          <w:szCs w:val="28"/>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A149EB" w:rsidRDefault="002D3CB1" w:rsidP="00D559E0">
      <w:pPr>
        <w:rPr>
          <w:rFonts w:ascii="Times New Roman" w:hAnsi="Times New Roman"/>
          <w:sz w:val="28"/>
          <w:szCs w:val="28"/>
          <w:lang w:val="uk-UA"/>
        </w:rPr>
      </w:pPr>
    </w:p>
    <w:p w:rsidR="002D3CB1" w:rsidRDefault="002D3CB1" w:rsidP="00A149EB">
      <w:pPr>
        <w:jc w:val="center"/>
        <w:rPr>
          <w:rFonts w:ascii="Times New Roman" w:hAnsi="Times New Roman"/>
          <w:b/>
          <w:sz w:val="28"/>
          <w:szCs w:val="28"/>
          <w:lang w:val="uk-UA"/>
        </w:rPr>
      </w:pPr>
      <w:r w:rsidRPr="00D559E0">
        <w:rPr>
          <w:rFonts w:ascii="Times New Roman" w:hAnsi="Times New Roman"/>
          <w:b/>
          <w:sz w:val="28"/>
          <w:szCs w:val="28"/>
        </w:rPr>
        <w:t>Сільський голова                                                      М.М. Станинець</w:t>
      </w:r>
    </w:p>
    <w:p w:rsidR="002D3CB1" w:rsidRDefault="002D3CB1" w:rsidP="00A149EB">
      <w:pPr>
        <w:jc w:val="center"/>
        <w:rPr>
          <w:rFonts w:ascii="Times New Roman" w:hAnsi="Times New Roman"/>
          <w:b/>
          <w:sz w:val="28"/>
          <w:szCs w:val="28"/>
          <w:lang w:val="uk-UA"/>
        </w:rPr>
      </w:pPr>
    </w:p>
    <w:p w:rsidR="002D3CB1" w:rsidRDefault="002D3CB1" w:rsidP="00A149EB">
      <w:pPr>
        <w:jc w:val="center"/>
        <w:rPr>
          <w:rFonts w:ascii="Times New Roman" w:hAnsi="Times New Roman"/>
          <w:b/>
          <w:sz w:val="28"/>
          <w:szCs w:val="28"/>
          <w:lang w:val="uk-UA"/>
        </w:rPr>
      </w:pPr>
    </w:p>
    <w:p w:rsidR="002D3CB1" w:rsidRPr="0081369D" w:rsidRDefault="002D3CB1" w:rsidP="00D559E0">
      <w:pPr>
        <w:rPr>
          <w:rFonts w:ascii="Times New Roman" w:hAnsi="Times New Roman"/>
          <w:sz w:val="28"/>
          <w:szCs w:val="28"/>
          <w:lang w:val="uk-UA"/>
        </w:rPr>
      </w:pP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77" type="#_x0000_t75" style="width:46.5pt;height:53.25pt" o:ole="" fillcolor="window">
            <v:imagedata r:id="rId58" o:title=""/>
          </v:shape>
          <o:OLEObject Type="Embed" ProgID="Word.Picture.8" ShapeID="_x0000_i1077" DrawAspect="Content" ObjectID="_1700639546" r:id="rId97"/>
        </w:object>
      </w:r>
    </w:p>
    <w:p w:rsidR="002D3CB1" w:rsidRPr="00D559E0" w:rsidRDefault="002D3CB1" w:rsidP="00A149EB">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A149EB">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A149EB">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A149EB">
      <w:pPr>
        <w:spacing w:after="0" w:line="240" w:lineRule="auto"/>
        <w:jc w:val="center"/>
        <w:rPr>
          <w:rFonts w:ascii="Times New Roman" w:hAnsi="Times New Roman"/>
          <w:b/>
          <w:sz w:val="28"/>
          <w:szCs w:val="28"/>
        </w:rPr>
      </w:pPr>
    </w:p>
    <w:p w:rsidR="002D3CB1" w:rsidRDefault="002D3CB1" w:rsidP="00A149EB">
      <w:pPr>
        <w:tabs>
          <w:tab w:val="left" w:pos="405"/>
          <w:tab w:val="center" w:pos="4808"/>
        </w:tabs>
        <w:spacing w:after="0" w:line="240" w:lineRule="auto"/>
        <w:jc w:val="center"/>
        <w:outlineLvl w:val="0"/>
        <w:rPr>
          <w:rFonts w:ascii="Times New Roman" w:hAnsi="Times New Roman"/>
          <w:b/>
          <w:sz w:val="28"/>
          <w:szCs w:val="28"/>
          <w:lang w:val="uk-UA"/>
        </w:rPr>
      </w:pPr>
      <w:r w:rsidRPr="00D559E0">
        <w:rPr>
          <w:rFonts w:ascii="Times New Roman" w:hAnsi="Times New Roman"/>
          <w:b/>
          <w:sz w:val="28"/>
          <w:szCs w:val="28"/>
        </w:rPr>
        <w:t>Р І Ш Е Н Н Я</w:t>
      </w:r>
    </w:p>
    <w:p w:rsidR="002D3CB1" w:rsidRPr="00A149EB" w:rsidRDefault="002D3CB1" w:rsidP="00A149EB">
      <w:pPr>
        <w:tabs>
          <w:tab w:val="left" w:pos="405"/>
          <w:tab w:val="center" w:pos="4808"/>
        </w:tabs>
        <w:spacing w:after="0" w:line="240" w:lineRule="auto"/>
        <w:jc w:val="center"/>
        <w:outlineLvl w:val="0"/>
        <w:rPr>
          <w:rFonts w:ascii="Times New Roman" w:hAnsi="Times New Roman"/>
          <w:sz w:val="28"/>
          <w:szCs w:val="28"/>
          <w:lang w:val="uk-UA"/>
        </w:rPr>
      </w:pP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від  29 квітня 2021 року  № 357</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с. Кам’янське</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 xml:space="preserve">Про затвердження проекту землеустрою  </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 xml:space="preserve">щодо відведення земельної ділянки у власність </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гр. Буряс Мар’яни Володимирівни</w:t>
      </w:r>
    </w:p>
    <w:p w:rsidR="002D3CB1" w:rsidRPr="00D559E0" w:rsidRDefault="002D3CB1" w:rsidP="00A149EB">
      <w:pPr>
        <w:tabs>
          <w:tab w:val="left" w:pos="3540"/>
        </w:tabs>
        <w:spacing w:after="0" w:line="240" w:lineRule="auto"/>
        <w:rPr>
          <w:rFonts w:ascii="Times New Roman" w:hAnsi="Times New Roman"/>
          <w:b/>
          <w:sz w:val="28"/>
          <w:szCs w:val="28"/>
        </w:rPr>
      </w:pPr>
      <w:r w:rsidRPr="00D559E0">
        <w:rPr>
          <w:rFonts w:ascii="Times New Roman" w:hAnsi="Times New Roman"/>
          <w:b/>
          <w:sz w:val="28"/>
          <w:szCs w:val="28"/>
        </w:rPr>
        <w:t>мешк. с. Мідяниця, 117</w:t>
      </w:r>
    </w:p>
    <w:p w:rsidR="002D3CB1" w:rsidRPr="00D559E0" w:rsidRDefault="002D3CB1" w:rsidP="00A149EB">
      <w:pPr>
        <w:tabs>
          <w:tab w:val="left" w:pos="3540"/>
        </w:tabs>
        <w:spacing w:after="0" w:line="240" w:lineRule="auto"/>
        <w:rPr>
          <w:rFonts w:ascii="Times New Roman" w:hAnsi="Times New Roman"/>
          <w:b/>
          <w:sz w:val="28"/>
          <w:szCs w:val="28"/>
        </w:rPr>
      </w:pPr>
    </w:p>
    <w:p w:rsidR="002D3CB1" w:rsidRPr="00D559E0" w:rsidRDefault="002D3CB1" w:rsidP="00A149EB">
      <w:pPr>
        <w:spacing w:after="0" w:line="240" w:lineRule="auto"/>
        <w:jc w:val="both"/>
        <w:rPr>
          <w:rFonts w:ascii="Times New Roman" w:hAnsi="Times New Roman"/>
          <w:b/>
          <w:sz w:val="28"/>
          <w:szCs w:val="28"/>
        </w:rPr>
      </w:pPr>
      <w:r w:rsidRPr="00D559E0">
        <w:rPr>
          <w:rFonts w:ascii="Times New Roman" w:hAnsi="Times New Roman"/>
          <w:sz w:val="28"/>
          <w:szCs w:val="28"/>
        </w:rPr>
        <w:t xml:space="preserve">       Розглянувши проект землеустрою щодо відведення земельної ділянки у власність, гр. Симчера Марії Мігалівни мешк. с. Мідяниця, 78,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559E0">
        <w:rPr>
          <w:rFonts w:ascii="Times New Roman" w:hAnsi="Times New Roman"/>
          <w:sz w:val="28"/>
          <w:szCs w:val="28"/>
          <w:u w:val="single"/>
        </w:rPr>
        <w:t xml:space="preserve">12, 118, 121, </w:t>
      </w:r>
      <w:r w:rsidRPr="00D559E0">
        <w:rPr>
          <w:rFonts w:ascii="Times New Roman" w:hAnsi="Times New Roman"/>
          <w:sz w:val="28"/>
          <w:szCs w:val="28"/>
        </w:rPr>
        <w:t xml:space="preserve"> Земельного кодексу України</w:t>
      </w:r>
      <w:r>
        <w:rPr>
          <w:rFonts w:ascii="Times New Roman" w:hAnsi="Times New Roman"/>
          <w:sz w:val="28"/>
          <w:szCs w:val="28"/>
          <w:lang w:val="uk-UA"/>
        </w:rPr>
        <w:t>,</w:t>
      </w:r>
      <w:r w:rsidRPr="00D559E0">
        <w:rPr>
          <w:rFonts w:ascii="Times New Roman" w:hAnsi="Times New Roman"/>
          <w:bCs/>
          <w:sz w:val="28"/>
          <w:szCs w:val="28"/>
        </w:rPr>
        <w:t xml:space="preserve"> сесія  сільської ради</w:t>
      </w:r>
    </w:p>
    <w:p w:rsidR="002D3CB1" w:rsidRPr="00D559E0" w:rsidRDefault="002D3CB1" w:rsidP="00A149EB">
      <w:pPr>
        <w:spacing w:after="0" w:line="240" w:lineRule="auto"/>
        <w:rPr>
          <w:rFonts w:ascii="Times New Roman" w:hAnsi="Times New Roman"/>
          <w:sz w:val="28"/>
          <w:szCs w:val="28"/>
        </w:rPr>
      </w:pPr>
    </w:p>
    <w:p w:rsidR="002D3CB1" w:rsidRPr="00A149EB" w:rsidRDefault="002D3CB1" w:rsidP="00A149EB">
      <w:pPr>
        <w:tabs>
          <w:tab w:val="num" w:pos="360"/>
        </w:tabs>
        <w:ind w:firstLine="567"/>
        <w:rPr>
          <w:rFonts w:ascii="Times New Roman" w:hAnsi="Times New Roman"/>
          <w:b/>
          <w:bCs/>
          <w:sz w:val="28"/>
          <w:szCs w:val="28"/>
          <w:lang w:val="uk-UA"/>
        </w:rPr>
      </w:pPr>
      <w:r w:rsidRPr="00D559E0">
        <w:rPr>
          <w:rFonts w:ascii="Times New Roman" w:hAnsi="Times New Roman"/>
          <w:b/>
          <w:bCs/>
          <w:sz w:val="28"/>
          <w:szCs w:val="28"/>
        </w:rPr>
        <w:t xml:space="preserve">                                              ВИРІШИЛА:</w:t>
      </w:r>
    </w:p>
    <w:p w:rsidR="002D3CB1" w:rsidRPr="00D559E0" w:rsidRDefault="002D3CB1" w:rsidP="00A149EB">
      <w:pPr>
        <w:spacing w:after="0" w:line="240" w:lineRule="auto"/>
        <w:rPr>
          <w:rFonts w:ascii="Times New Roman" w:hAnsi="Times New Roman"/>
          <w:sz w:val="28"/>
          <w:szCs w:val="28"/>
        </w:rPr>
      </w:pPr>
      <w:r w:rsidRPr="00D559E0">
        <w:rPr>
          <w:rFonts w:ascii="Times New Roman" w:hAnsi="Times New Roman"/>
          <w:sz w:val="28"/>
          <w:szCs w:val="28"/>
        </w:rPr>
        <w:t xml:space="preserve">          1.Затвердити проект землеустрою щодо відведення земельної ділянки у власність гр.  Буряс Мар’яни Володимирівни мешк. с. Мідяниця, 117, для ведення особистого селянського господарства  в  с. Мідяниця ,  біля будинку № 117, загальною площею 0,3900 га, кадастровий номер земельної ділянки </w:t>
      </w:r>
      <w:r w:rsidRPr="00D559E0">
        <w:rPr>
          <w:rFonts w:ascii="Times New Roman" w:hAnsi="Times New Roman"/>
          <w:sz w:val="28"/>
          <w:szCs w:val="28"/>
          <w:u w:val="single"/>
        </w:rPr>
        <w:t>2121980400:11:001:0206</w:t>
      </w:r>
      <w:r w:rsidRPr="00D559E0">
        <w:rPr>
          <w:rFonts w:ascii="Times New Roman" w:hAnsi="Times New Roman"/>
          <w:sz w:val="28"/>
          <w:szCs w:val="28"/>
        </w:rPr>
        <w:t>.</w:t>
      </w:r>
    </w:p>
    <w:p w:rsidR="002D3CB1" w:rsidRPr="00D559E0" w:rsidRDefault="002D3CB1" w:rsidP="00A149EB">
      <w:pPr>
        <w:spacing w:after="0" w:line="240" w:lineRule="auto"/>
        <w:rPr>
          <w:rFonts w:ascii="Times New Roman" w:hAnsi="Times New Roman"/>
          <w:sz w:val="28"/>
          <w:szCs w:val="28"/>
        </w:rPr>
      </w:pPr>
      <w:r w:rsidRPr="00D559E0">
        <w:rPr>
          <w:rFonts w:ascii="Times New Roman" w:hAnsi="Times New Roman"/>
          <w:sz w:val="28"/>
          <w:szCs w:val="28"/>
        </w:rPr>
        <w:t xml:space="preserve">         2.Передати  земельну  ділянку  гр.   Буряс   Мар’яні   Володимирівні   мешк. с.Мідяниця,117, для ведення особистого селянського господарства  в  с. Мідяниця ,  біля будинку № 117, загальною площею 0,3900 га, кадастровий номер земельної ділянки </w:t>
      </w:r>
      <w:r w:rsidRPr="00D559E0">
        <w:rPr>
          <w:rFonts w:ascii="Times New Roman" w:hAnsi="Times New Roman"/>
          <w:sz w:val="28"/>
          <w:szCs w:val="28"/>
          <w:u w:val="single"/>
        </w:rPr>
        <w:t>2121980400:11:001:0206</w:t>
      </w:r>
      <w:r w:rsidRPr="00D559E0">
        <w:rPr>
          <w:rFonts w:ascii="Times New Roman" w:hAnsi="Times New Roman"/>
          <w:sz w:val="28"/>
          <w:szCs w:val="28"/>
        </w:rPr>
        <w:t>.</w:t>
      </w:r>
    </w:p>
    <w:p w:rsidR="002D3CB1" w:rsidRPr="00D559E0" w:rsidRDefault="002D3CB1" w:rsidP="00A149EB">
      <w:pPr>
        <w:spacing w:after="0" w:line="240" w:lineRule="auto"/>
        <w:rPr>
          <w:rFonts w:ascii="Times New Roman" w:hAnsi="Times New Roman"/>
          <w:sz w:val="28"/>
          <w:szCs w:val="28"/>
        </w:rPr>
      </w:pPr>
      <w:r w:rsidRPr="00D559E0">
        <w:rPr>
          <w:rFonts w:ascii="Times New Roman" w:hAnsi="Times New Roman"/>
          <w:sz w:val="28"/>
          <w:szCs w:val="28"/>
        </w:rPr>
        <w:t xml:space="preserve">        3. Громадянці Буряс Мар’яні Володимирівні  зареєструвати право власності на земельну ділянку в суб’єкта державної реєстрації прав.</w:t>
      </w:r>
    </w:p>
    <w:p w:rsidR="002D3CB1" w:rsidRPr="00A149EB" w:rsidRDefault="002D3CB1" w:rsidP="00A149EB">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D559E0" w:rsidRDefault="002D3CB1" w:rsidP="00D559E0">
      <w:pPr>
        <w:rPr>
          <w:rFonts w:ascii="Times New Roman" w:hAnsi="Times New Roman"/>
          <w:sz w:val="28"/>
          <w:szCs w:val="28"/>
        </w:rPr>
      </w:pPr>
    </w:p>
    <w:p w:rsidR="002D3CB1" w:rsidRPr="00D559E0" w:rsidRDefault="002D3CB1" w:rsidP="00D559E0">
      <w:pPr>
        <w:jc w:val="center"/>
        <w:rPr>
          <w:rFonts w:ascii="Times New Roman" w:hAnsi="Times New Roman"/>
          <w:b/>
          <w:sz w:val="28"/>
          <w:szCs w:val="28"/>
        </w:rPr>
      </w:pPr>
      <w:r w:rsidRPr="00D559E0">
        <w:rPr>
          <w:rFonts w:ascii="Times New Roman" w:hAnsi="Times New Roman"/>
          <w:b/>
          <w:sz w:val="28"/>
          <w:szCs w:val="28"/>
        </w:rPr>
        <w:t>Сільський голова                                                      М.М. Станинець</w:t>
      </w:r>
    </w:p>
    <w:p w:rsidR="002D3CB1" w:rsidRPr="00A149EB" w:rsidRDefault="002D3CB1" w:rsidP="00D559E0">
      <w:pPr>
        <w:rPr>
          <w:rFonts w:ascii="Times New Roman" w:hAnsi="Times New Roman"/>
          <w:sz w:val="28"/>
          <w:szCs w:val="28"/>
          <w:lang w:val="uk-UA"/>
        </w:rPr>
      </w:pP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78" type="#_x0000_t75" style="width:46.5pt;height:53.25pt" o:ole="" fillcolor="window">
            <v:imagedata r:id="rId58" o:title=""/>
          </v:shape>
          <o:OLEObject Type="Embed" ProgID="Word.Picture.8" ShapeID="_x0000_i1078" DrawAspect="Content" ObjectID="_1700639547" r:id="rId98"/>
        </w:object>
      </w:r>
    </w:p>
    <w:p w:rsidR="002D3CB1" w:rsidRPr="00D559E0" w:rsidRDefault="002D3CB1" w:rsidP="00A149EB">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A149EB">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A149EB">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A149EB">
      <w:pPr>
        <w:spacing w:after="0" w:line="240" w:lineRule="auto"/>
        <w:jc w:val="center"/>
        <w:rPr>
          <w:rFonts w:ascii="Times New Roman" w:hAnsi="Times New Roman"/>
          <w:b/>
          <w:sz w:val="28"/>
          <w:szCs w:val="28"/>
        </w:rPr>
      </w:pPr>
    </w:p>
    <w:p w:rsidR="002D3CB1" w:rsidRPr="00D559E0" w:rsidRDefault="002D3CB1" w:rsidP="00A149EB">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A149EB" w:rsidRDefault="002D3CB1" w:rsidP="00A149EB">
      <w:pPr>
        <w:spacing w:after="0" w:line="240" w:lineRule="auto"/>
        <w:rPr>
          <w:rFonts w:ascii="Times New Roman" w:hAnsi="Times New Roman"/>
          <w:b/>
          <w:sz w:val="24"/>
          <w:szCs w:val="24"/>
        </w:rPr>
      </w:pPr>
      <w:r w:rsidRPr="00A149EB">
        <w:rPr>
          <w:rFonts w:ascii="Times New Roman" w:hAnsi="Times New Roman"/>
          <w:b/>
          <w:sz w:val="24"/>
          <w:szCs w:val="24"/>
        </w:rPr>
        <w:t>від  29 квітня 2021 року  № 358</w:t>
      </w:r>
    </w:p>
    <w:p w:rsidR="002D3CB1" w:rsidRPr="00A149EB" w:rsidRDefault="002D3CB1" w:rsidP="00A149EB">
      <w:pPr>
        <w:spacing w:after="0" w:line="240" w:lineRule="auto"/>
        <w:rPr>
          <w:rFonts w:ascii="Times New Roman" w:hAnsi="Times New Roman"/>
          <w:b/>
          <w:sz w:val="24"/>
          <w:szCs w:val="24"/>
        </w:rPr>
      </w:pPr>
      <w:r w:rsidRPr="00A149EB">
        <w:rPr>
          <w:rFonts w:ascii="Times New Roman" w:hAnsi="Times New Roman"/>
          <w:b/>
          <w:sz w:val="24"/>
          <w:szCs w:val="24"/>
        </w:rPr>
        <w:t>с. Кам’янське</w:t>
      </w:r>
    </w:p>
    <w:p w:rsidR="002D3CB1" w:rsidRPr="00A149EB" w:rsidRDefault="002D3CB1" w:rsidP="00A149EB">
      <w:pPr>
        <w:spacing w:after="0" w:line="240" w:lineRule="auto"/>
        <w:rPr>
          <w:rFonts w:ascii="Times New Roman" w:hAnsi="Times New Roman"/>
          <w:b/>
          <w:sz w:val="24"/>
          <w:szCs w:val="24"/>
        </w:rPr>
      </w:pPr>
      <w:r w:rsidRPr="00A149EB">
        <w:rPr>
          <w:rFonts w:ascii="Times New Roman" w:hAnsi="Times New Roman"/>
          <w:b/>
          <w:sz w:val="24"/>
          <w:szCs w:val="24"/>
        </w:rPr>
        <w:t xml:space="preserve">Про затвердження проектів землеустрою  </w:t>
      </w:r>
    </w:p>
    <w:p w:rsidR="002D3CB1" w:rsidRPr="00A149EB" w:rsidRDefault="002D3CB1" w:rsidP="00A149EB">
      <w:pPr>
        <w:spacing w:after="0" w:line="240" w:lineRule="auto"/>
        <w:rPr>
          <w:rFonts w:ascii="Times New Roman" w:hAnsi="Times New Roman"/>
          <w:b/>
          <w:sz w:val="24"/>
          <w:szCs w:val="24"/>
        </w:rPr>
      </w:pPr>
      <w:r w:rsidRPr="00A149EB">
        <w:rPr>
          <w:rFonts w:ascii="Times New Roman" w:hAnsi="Times New Roman"/>
          <w:b/>
          <w:sz w:val="24"/>
          <w:szCs w:val="24"/>
        </w:rPr>
        <w:t>щодо відведення земельних ділянок у</w:t>
      </w:r>
    </w:p>
    <w:p w:rsidR="002D3CB1" w:rsidRPr="00A149EB" w:rsidRDefault="002D3CB1" w:rsidP="00A149EB">
      <w:pPr>
        <w:spacing w:after="0" w:line="240" w:lineRule="auto"/>
        <w:rPr>
          <w:rFonts w:ascii="Times New Roman" w:hAnsi="Times New Roman"/>
          <w:b/>
          <w:sz w:val="24"/>
          <w:szCs w:val="24"/>
        </w:rPr>
      </w:pPr>
      <w:r w:rsidRPr="00A149EB">
        <w:rPr>
          <w:rFonts w:ascii="Times New Roman" w:hAnsi="Times New Roman"/>
          <w:b/>
          <w:sz w:val="24"/>
          <w:szCs w:val="24"/>
        </w:rPr>
        <w:t>власність гр. Мошкола Тетяни Іванівни</w:t>
      </w:r>
    </w:p>
    <w:p w:rsidR="002D3CB1" w:rsidRPr="00A149EB" w:rsidRDefault="002D3CB1" w:rsidP="00A149EB">
      <w:pPr>
        <w:tabs>
          <w:tab w:val="left" w:pos="3540"/>
        </w:tabs>
        <w:spacing w:after="0" w:line="240" w:lineRule="auto"/>
        <w:rPr>
          <w:rFonts w:ascii="Times New Roman" w:hAnsi="Times New Roman"/>
          <w:b/>
          <w:sz w:val="24"/>
          <w:szCs w:val="24"/>
        </w:rPr>
      </w:pPr>
      <w:r w:rsidRPr="00A149EB">
        <w:rPr>
          <w:rFonts w:ascii="Times New Roman" w:hAnsi="Times New Roman"/>
          <w:b/>
          <w:sz w:val="24"/>
          <w:szCs w:val="24"/>
        </w:rPr>
        <w:t>мешк. с. Мідяниця, 168</w:t>
      </w:r>
    </w:p>
    <w:p w:rsidR="002D3CB1" w:rsidRPr="00D559E0" w:rsidRDefault="002D3CB1" w:rsidP="00A149EB">
      <w:pPr>
        <w:tabs>
          <w:tab w:val="left" w:pos="3540"/>
        </w:tabs>
        <w:spacing w:after="0" w:line="240" w:lineRule="auto"/>
        <w:rPr>
          <w:rFonts w:ascii="Times New Roman" w:hAnsi="Times New Roman"/>
          <w:b/>
          <w:sz w:val="28"/>
          <w:szCs w:val="28"/>
        </w:rPr>
      </w:pPr>
    </w:p>
    <w:p w:rsidR="002D3CB1" w:rsidRPr="00D559E0" w:rsidRDefault="002D3CB1" w:rsidP="00A149EB">
      <w:pPr>
        <w:spacing w:after="0" w:line="240" w:lineRule="auto"/>
        <w:jc w:val="both"/>
        <w:rPr>
          <w:rFonts w:ascii="Times New Roman" w:hAnsi="Times New Roman"/>
          <w:sz w:val="28"/>
          <w:szCs w:val="28"/>
        </w:rPr>
      </w:pPr>
      <w:r w:rsidRPr="00D559E0">
        <w:rPr>
          <w:rFonts w:ascii="Times New Roman" w:hAnsi="Times New Roman"/>
          <w:sz w:val="28"/>
          <w:szCs w:val="28"/>
        </w:rPr>
        <w:t xml:space="preserve">    Розглянувши проекти землеустрою щодо відведення земельних ділянок у власність, гр. Мошкола Тетяни Іванівни мешк. с. Мідяниця, 168, для ведення особистого селянського господарства,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D559E0">
        <w:rPr>
          <w:rFonts w:ascii="Times New Roman" w:hAnsi="Times New Roman"/>
          <w:sz w:val="28"/>
          <w:szCs w:val="28"/>
          <w:u w:val="single"/>
        </w:rPr>
        <w:t xml:space="preserve">12, 118, 121, </w:t>
      </w:r>
      <w:r w:rsidRPr="00D559E0">
        <w:rPr>
          <w:rFonts w:ascii="Times New Roman" w:hAnsi="Times New Roman"/>
          <w:sz w:val="28"/>
          <w:szCs w:val="28"/>
        </w:rPr>
        <w:t xml:space="preserve"> Земельного кодексу України</w:t>
      </w:r>
      <w:r w:rsidRPr="00D559E0">
        <w:rPr>
          <w:rFonts w:ascii="Times New Roman" w:hAnsi="Times New Roman"/>
          <w:bCs/>
          <w:sz w:val="28"/>
          <w:szCs w:val="28"/>
        </w:rPr>
        <w:t xml:space="preserve"> сесія  сільської ради</w:t>
      </w:r>
    </w:p>
    <w:p w:rsidR="002D3CB1" w:rsidRPr="00D559E0" w:rsidRDefault="002D3CB1" w:rsidP="00D559E0">
      <w:pPr>
        <w:tabs>
          <w:tab w:val="num" w:pos="360"/>
        </w:tabs>
        <w:ind w:firstLine="567"/>
        <w:rPr>
          <w:rFonts w:ascii="Times New Roman" w:hAnsi="Times New Roman"/>
          <w:b/>
          <w:bCs/>
          <w:sz w:val="28"/>
          <w:szCs w:val="28"/>
        </w:rPr>
      </w:pPr>
      <w:r w:rsidRPr="00D559E0">
        <w:rPr>
          <w:rFonts w:ascii="Times New Roman" w:hAnsi="Times New Roman"/>
          <w:b/>
          <w:bCs/>
          <w:sz w:val="28"/>
          <w:szCs w:val="28"/>
        </w:rPr>
        <w:t xml:space="preserve">                                              ВИРІШИЛА:</w:t>
      </w:r>
    </w:p>
    <w:p w:rsidR="002D3CB1" w:rsidRPr="00D559E0" w:rsidRDefault="002D3CB1" w:rsidP="00A149EB">
      <w:pPr>
        <w:spacing w:after="0" w:line="240" w:lineRule="auto"/>
        <w:jc w:val="both"/>
        <w:rPr>
          <w:rFonts w:ascii="Times New Roman" w:hAnsi="Times New Roman"/>
          <w:sz w:val="28"/>
          <w:szCs w:val="28"/>
        </w:rPr>
      </w:pPr>
      <w:r w:rsidRPr="00D559E0">
        <w:rPr>
          <w:rFonts w:ascii="Times New Roman" w:hAnsi="Times New Roman"/>
          <w:sz w:val="28"/>
          <w:szCs w:val="28"/>
        </w:rPr>
        <w:t xml:space="preserve">          1. Затвердити проекти землеустрою щодо відведення земельних ділянок у власність гр. Мошкола Тетяни Іванівни мешк. с. Мідяниця, 168 :</w:t>
      </w:r>
    </w:p>
    <w:p w:rsidR="002D3CB1" w:rsidRPr="00D559E0" w:rsidRDefault="002D3CB1" w:rsidP="00A149EB">
      <w:pPr>
        <w:spacing w:after="0" w:line="240" w:lineRule="auto"/>
        <w:jc w:val="both"/>
        <w:rPr>
          <w:rFonts w:ascii="Times New Roman" w:hAnsi="Times New Roman"/>
          <w:sz w:val="28"/>
          <w:szCs w:val="28"/>
        </w:rPr>
      </w:pPr>
      <w:r w:rsidRPr="00D559E0">
        <w:rPr>
          <w:rFonts w:ascii="Times New Roman" w:hAnsi="Times New Roman"/>
          <w:sz w:val="28"/>
          <w:szCs w:val="28"/>
        </w:rPr>
        <w:t xml:space="preserve">      -  для ведення особистого селянського господарства  в  с. Мідяниця ,біля </w:t>
      </w:r>
    </w:p>
    <w:p w:rsidR="002D3CB1" w:rsidRPr="00D559E0" w:rsidRDefault="002D3CB1" w:rsidP="00A149EB">
      <w:pPr>
        <w:spacing w:after="0" w:line="240" w:lineRule="auto"/>
        <w:jc w:val="both"/>
        <w:rPr>
          <w:rFonts w:ascii="Times New Roman" w:hAnsi="Times New Roman"/>
          <w:sz w:val="28"/>
          <w:szCs w:val="28"/>
        </w:rPr>
      </w:pPr>
      <w:r w:rsidRPr="00D559E0">
        <w:rPr>
          <w:rFonts w:ascii="Times New Roman" w:hAnsi="Times New Roman"/>
          <w:sz w:val="28"/>
          <w:szCs w:val="28"/>
        </w:rPr>
        <w:t xml:space="preserve">будинку № 168,   загальною площею 0,3000 га, кадастровий номер земельної ділянки </w:t>
      </w:r>
      <w:r w:rsidRPr="00D559E0">
        <w:rPr>
          <w:rFonts w:ascii="Times New Roman" w:hAnsi="Times New Roman"/>
          <w:sz w:val="28"/>
          <w:szCs w:val="28"/>
          <w:u w:val="single"/>
        </w:rPr>
        <w:t>2121980400:11:001:0157</w:t>
      </w:r>
      <w:r w:rsidRPr="00D559E0">
        <w:rPr>
          <w:rFonts w:ascii="Times New Roman" w:hAnsi="Times New Roman"/>
          <w:sz w:val="28"/>
          <w:szCs w:val="28"/>
        </w:rPr>
        <w:t xml:space="preserve"> </w:t>
      </w:r>
      <w:r w:rsidRPr="00D559E0">
        <w:rPr>
          <w:rFonts w:ascii="Times New Roman" w:hAnsi="Times New Roman"/>
          <w:sz w:val="28"/>
          <w:szCs w:val="28"/>
          <w:u w:val="single"/>
        </w:rPr>
        <w:t>;</w:t>
      </w:r>
    </w:p>
    <w:p w:rsidR="002D3CB1" w:rsidRPr="00D559E0" w:rsidRDefault="002D3CB1" w:rsidP="00A149EB">
      <w:pPr>
        <w:spacing w:after="0" w:line="240" w:lineRule="auto"/>
        <w:jc w:val="both"/>
        <w:rPr>
          <w:rFonts w:ascii="Times New Roman" w:hAnsi="Times New Roman"/>
          <w:sz w:val="28"/>
          <w:szCs w:val="28"/>
        </w:rPr>
      </w:pPr>
      <w:r w:rsidRPr="00D559E0">
        <w:rPr>
          <w:rFonts w:ascii="Times New Roman" w:hAnsi="Times New Roman"/>
          <w:sz w:val="28"/>
          <w:szCs w:val="28"/>
        </w:rPr>
        <w:t xml:space="preserve">      -  для   ведення особистого селянського господарства в селі Мідяниця </w:t>
      </w:r>
    </w:p>
    <w:p w:rsidR="002D3CB1" w:rsidRPr="00D559E0" w:rsidRDefault="002D3CB1" w:rsidP="00A149EB">
      <w:pPr>
        <w:spacing w:after="0" w:line="240" w:lineRule="auto"/>
        <w:jc w:val="both"/>
        <w:rPr>
          <w:rFonts w:ascii="Times New Roman" w:hAnsi="Times New Roman"/>
          <w:sz w:val="28"/>
          <w:szCs w:val="28"/>
        </w:rPr>
      </w:pPr>
      <w:r w:rsidRPr="00D559E0">
        <w:rPr>
          <w:rFonts w:ascii="Times New Roman" w:hAnsi="Times New Roman"/>
          <w:sz w:val="28"/>
          <w:szCs w:val="28"/>
        </w:rPr>
        <w:t xml:space="preserve">ур.,, Лизовиця’’, загальною площею 0,1366 га, кадастровий номер земельної ділянки </w:t>
      </w:r>
      <w:r w:rsidRPr="00D559E0">
        <w:rPr>
          <w:rFonts w:ascii="Times New Roman" w:hAnsi="Times New Roman"/>
          <w:sz w:val="28"/>
          <w:szCs w:val="28"/>
          <w:u w:val="single"/>
        </w:rPr>
        <w:t>2121980400:11:001:0207</w:t>
      </w:r>
      <w:r w:rsidRPr="00D559E0">
        <w:rPr>
          <w:rFonts w:ascii="Times New Roman" w:hAnsi="Times New Roman"/>
          <w:sz w:val="28"/>
          <w:szCs w:val="28"/>
        </w:rPr>
        <w:t xml:space="preserve"> .</w:t>
      </w:r>
    </w:p>
    <w:p w:rsidR="002D3CB1" w:rsidRPr="00D559E0" w:rsidRDefault="002D3CB1" w:rsidP="00A149EB">
      <w:pPr>
        <w:spacing w:after="0" w:line="240" w:lineRule="auto"/>
        <w:jc w:val="both"/>
        <w:rPr>
          <w:rFonts w:ascii="Times New Roman" w:hAnsi="Times New Roman"/>
          <w:sz w:val="28"/>
          <w:szCs w:val="28"/>
        </w:rPr>
      </w:pPr>
      <w:r w:rsidRPr="00D559E0">
        <w:rPr>
          <w:rFonts w:ascii="Times New Roman" w:hAnsi="Times New Roman"/>
          <w:sz w:val="28"/>
          <w:szCs w:val="28"/>
        </w:rPr>
        <w:t xml:space="preserve">         2. Передати земельні ділянки гр. Мошкола Тетяні Іванівні мешк. с.Мідяниця, 168 :</w:t>
      </w:r>
    </w:p>
    <w:p w:rsidR="002D3CB1" w:rsidRPr="00D559E0" w:rsidRDefault="002D3CB1" w:rsidP="00A149EB">
      <w:pPr>
        <w:spacing w:after="0" w:line="240" w:lineRule="auto"/>
        <w:jc w:val="both"/>
        <w:rPr>
          <w:rFonts w:ascii="Times New Roman" w:hAnsi="Times New Roman"/>
          <w:sz w:val="28"/>
          <w:szCs w:val="28"/>
        </w:rPr>
      </w:pPr>
      <w:r w:rsidRPr="00D559E0">
        <w:rPr>
          <w:rFonts w:ascii="Times New Roman" w:hAnsi="Times New Roman"/>
          <w:sz w:val="28"/>
          <w:szCs w:val="28"/>
        </w:rPr>
        <w:t xml:space="preserve">      -  для ведення особистого селянського господарства  в  с. Мідяниця ,біля</w:t>
      </w:r>
    </w:p>
    <w:p w:rsidR="002D3CB1" w:rsidRPr="00D559E0" w:rsidRDefault="002D3CB1" w:rsidP="00A149EB">
      <w:pPr>
        <w:spacing w:after="0" w:line="240" w:lineRule="auto"/>
        <w:jc w:val="both"/>
        <w:rPr>
          <w:rFonts w:ascii="Times New Roman" w:hAnsi="Times New Roman"/>
          <w:sz w:val="28"/>
          <w:szCs w:val="28"/>
        </w:rPr>
      </w:pPr>
      <w:r w:rsidRPr="00D559E0">
        <w:rPr>
          <w:rFonts w:ascii="Times New Roman" w:hAnsi="Times New Roman"/>
          <w:sz w:val="28"/>
          <w:szCs w:val="28"/>
        </w:rPr>
        <w:t xml:space="preserve"> будинку № 168,   загальною площею 0,3000 га, кадастровий номер земельної ділянки </w:t>
      </w:r>
      <w:r w:rsidRPr="00D559E0">
        <w:rPr>
          <w:rFonts w:ascii="Times New Roman" w:hAnsi="Times New Roman"/>
          <w:sz w:val="28"/>
          <w:szCs w:val="28"/>
          <w:u w:val="single"/>
        </w:rPr>
        <w:t>2121980400:11:001:0157</w:t>
      </w:r>
      <w:r w:rsidRPr="00D559E0">
        <w:rPr>
          <w:rFonts w:ascii="Times New Roman" w:hAnsi="Times New Roman"/>
          <w:sz w:val="28"/>
          <w:szCs w:val="28"/>
        </w:rPr>
        <w:t xml:space="preserve"> </w:t>
      </w:r>
      <w:r w:rsidRPr="00D559E0">
        <w:rPr>
          <w:rFonts w:ascii="Times New Roman" w:hAnsi="Times New Roman"/>
          <w:sz w:val="28"/>
          <w:szCs w:val="28"/>
          <w:u w:val="single"/>
        </w:rPr>
        <w:t>;</w:t>
      </w:r>
    </w:p>
    <w:p w:rsidR="002D3CB1" w:rsidRPr="00D559E0" w:rsidRDefault="002D3CB1" w:rsidP="00A149EB">
      <w:pPr>
        <w:spacing w:after="0" w:line="240" w:lineRule="auto"/>
        <w:jc w:val="both"/>
        <w:rPr>
          <w:rFonts w:ascii="Times New Roman" w:hAnsi="Times New Roman"/>
          <w:sz w:val="28"/>
          <w:szCs w:val="28"/>
        </w:rPr>
      </w:pPr>
      <w:r w:rsidRPr="00D559E0">
        <w:rPr>
          <w:rFonts w:ascii="Times New Roman" w:hAnsi="Times New Roman"/>
          <w:sz w:val="28"/>
          <w:szCs w:val="28"/>
        </w:rPr>
        <w:t xml:space="preserve">      -  для   ведення особистого селянського господарства в селі Мідяниця </w:t>
      </w:r>
    </w:p>
    <w:p w:rsidR="002D3CB1" w:rsidRPr="00D559E0" w:rsidRDefault="002D3CB1" w:rsidP="00A149EB">
      <w:pPr>
        <w:spacing w:after="0" w:line="240" w:lineRule="auto"/>
        <w:jc w:val="both"/>
        <w:rPr>
          <w:rFonts w:ascii="Times New Roman" w:hAnsi="Times New Roman"/>
          <w:sz w:val="28"/>
          <w:szCs w:val="28"/>
        </w:rPr>
      </w:pPr>
      <w:r w:rsidRPr="00D559E0">
        <w:rPr>
          <w:rFonts w:ascii="Times New Roman" w:hAnsi="Times New Roman"/>
          <w:sz w:val="28"/>
          <w:szCs w:val="28"/>
        </w:rPr>
        <w:t xml:space="preserve">ур.,, Лизовиця’’, загальною площею 0,1366 га, кадастровий номер земельної ділянки </w:t>
      </w:r>
      <w:r w:rsidRPr="00D559E0">
        <w:rPr>
          <w:rFonts w:ascii="Times New Roman" w:hAnsi="Times New Roman"/>
          <w:sz w:val="28"/>
          <w:szCs w:val="28"/>
          <w:u w:val="single"/>
        </w:rPr>
        <w:t>2121980400:11:001:0207</w:t>
      </w:r>
      <w:r w:rsidRPr="00D559E0">
        <w:rPr>
          <w:rFonts w:ascii="Times New Roman" w:hAnsi="Times New Roman"/>
          <w:sz w:val="28"/>
          <w:szCs w:val="28"/>
        </w:rPr>
        <w:t xml:space="preserve"> .</w:t>
      </w:r>
    </w:p>
    <w:p w:rsidR="002D3CB1" w:rsidRPr="00D559E0" w:rsidRDefault="002D3CB1" w:rsidP="00A149EB">
      <w:pPr>
        <w:spacing w:after="0" w:line="240" w:lineRule="auto"/>
        <w:jc w:val="both"/>
        <w:rPr>
          <w:rFonts w:ascii="Times New Roman" w:hAnsi="Times New Roman"/>
          <w:sz w:val="28"/>
          <w:szCs w:val="28"/>
        </w:rPr>
      </w:pPr>
      <w:r w:rsidRPr="00D559E0">
        <w:rPr>
          <w:rFonts w:ascii="Times New Roman" w:hAnsi="Times New Roman"/>
          <w:sz w:val="28"/>
          <w:szCs w:val="28"/>
        </w:rPr>
        <w:t xml:space="preserve">         3. Громадянці  Мошкола Тетяні Іванівні зареєструвати право власності на земельні ділянки в суб’єкта державної реєстрації прав.</w:t>
      </w:r>
    </w:p>
    <w:p w:rsidR="002D3CB1" w:rsidRPr="00A149EB" w:rsidRDefault="002D3CB1" w:rsidP="00A149EB">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A149EB" w:rsidRDefault="002D3CB1" w:rsidP="00A149EB">
      <w:pPr>
        <w:tabs>
          <w:tab w:val="left" w:pos="4125"/>
        </w:tabs>
        <w:jc w:val="center"/>
        <w:rPr>
          <w:rFonts w:ascii="Times New Roman" w:hAnsi="Times New Roman"/>
          <w:sz w:val="28"/>
          <w:szCs w:val="28"/>
          <w:lang w:val="uk-UA"/>
        </w:rPr>
      </w:pPr>
      <w:r w:rsidRPr="00D559E0">
        <w:rPr>
          <w:rFonts w:ascii="Times New Roman" w:hAnsi="Times New Roman"/>
          <w:b/>
          <w:sz w:val="28"/>
          <w:szCs w:val="28"/>
        </w:rPr>
        <w:t>Сільський голова                                                      М.М. Станинець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79" type="#_x0000_t75" style="width:46.5pt;height:53.25pt" o:ole="" fillcolor="window">
            <v:imagedata r:id="rId58" o:title=""/>
          </v:shape>
          <o:OLEObject Type="Embed" ProgID="Word.Picture.8" ShapeID="_x0000_i1079" DrawAspect="Content" ObjectID="_1700639548" r:id="rId99"/>
        </w:object>
      </w:r>
    </w:p>
    <w:p w:rsidR="002D3CB1" w:rsidRPr="00D559E0" w:rsidRDefault="002D3CB1" w:rsidP="00A149EB">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A149EB">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A149EB">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A149EB">
      <w:pPr>
        <w:spacing w:after="0" w:line="240" w:lineRule="auto"/>
        <w:jc w:val="center"/>
        <w:rPr>
          <w:rFonts w:ascii="Times New Roman" w:hAnsi="Times New Roman"/>
          <w:b/>
          <w:sz w:val="28"/>
          <w:szCs w:val="28"/>
        </w:rPr>
      </w:pPr>
    </w:p>
    <w:p w:rsidR="002D3CB1" w:rsidRPr="00D559E0" w:rsidRDefault="002D3CB1" w:rsidP="00A149EB">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від  29 квітня 2021 року  № 359</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с. Кам’янське</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 xml:space="preserve">Про затвердження проектів землеустрою  </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щодо відведення земельних ділянок у</w:t>
      </w:r>
    </w:p>
    <w:p w:rsidR="002D3CB1" w:rsidRPr="00D559E0" w:rsidRDefault="002D3CB1" w:rsidP="00A149EB">
      <w:pPr>
        <w:spacing w:after="0" w:line="240" w:lineRule="auto"/>
        <w:rPr>
          <w:rFonts w:ascii="Times New Roman" w:hAnsi="Times New Roman"/>
          <w:b/>
          <w:sz w:val="28"/>
          <w:szCs w:val="28"/>
        </w:rPr>
      </w:pPr>
      <w:r w:rsidRPr="00D559E0">
        <w:rPr>
          <w:rFonts w:ascii="Times New Roman" w:hAnsi="Times New Roman"/>
          <w:b/>
          <w:sz w:val="28"/>
          <w:szCs w:val="28"/>
        </w:rPr>
        <w:t>власність гр. Лакатош Наталії Михайлівни</w:t>
      </w:r>
    </w:p>
    <w:p w:rsidR="002D3CB1" w:rsidRPr="00D559E0" w:rsidRDefault="002D3CB1" w:rsidP="00A149EB">
      <w:pPr>
        <w:tabs>
          <w:tab w:val="left" w:pos="3540"/>
        </w:tabs>
        <w:spacing w:after="0" w:line="240" w:lineRule="auto"/>
        <w:rPr>
          <w:rFonts w:ascii="Times New Roman" w:hAnsi="Times New Roman"/>
          <w:b/>
          <w:sz w:val="28"/>
          <w:szCs w:val="28"/>
        </w:rPr>
      </w:pPr>
      <w:r w:rsidRPr="00D559E0">
        <w:rPr>
          <w:rFonts w:ascii="Times New Roman" w:hAnsi="Times New Roman"/>
          <w:b/>
          <w:sz w:val="28"/>
          <w:szCs w:val="28"/>
        </w:rPr>
        <w:t>мешк. с. Мідяниця, 169</w:t>
      </w:r>
    </w:p>
    <w:p w:rsidR="002D3CB1" w:rsidRPr="00D559E0" w:rsidRDefault="002D3CB1" w:rsidP="00A149EB">
      <w:pPr>
        <w:tabs>
          <w:tab w:val="left" w:pos="3540"/>
        </w:tabs>
        <w:spacing w:after="0" w:line="240" w:lineRule="auto"/>
        <w:rPr>
          <w:rFonts w:ascii="Times New Roman" w:hAnsi="Times New Roman"/>
          <w:b/>
          <w:sz w:val="28"/>
          <w:szCs w:val="28"/>
        </w:rPr>
      </w:pPr>
    </w:p>
    <w:p w:rsidR="002D3CB1" w:rsidRPr="00D559E0" w:rsidRDefault="002D3CB1" w:rsidP="00A149EB">
      <w:pPr>
        <w:spacing w:after="0" w:line="240" w:lineRule="auto"/>
        <w:jc w:val="both"/>
        <w:rPr>
          <w:rFonts w:ascii="Times New Roman" w:hAnsi="Times New Roman"/>
          <w:sz w:val="28"/>
          <w:szCs w:val="28"/>
        </w:rPr>
      </w:pPr>
      <w:r w:rsidRPr="00D559E0">
        <w:rPr>
          <w:rFonts w:ascii="Times New Roman" w:hAnsi="Times New Roman"/>
          <w:sz w:val="28"/>
          <w:szCs w:val="28"/>
        </w:rPr>
        <w:t xml:space="preserve">    Розглянувши проекти землеустрою щодо відведення земельних ділянок у власність, гр. Лакатош Наталії Михайлівни мешк. с. Мідяниця, 169, для ведення особистого селянського господарства,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D559E0">
        <w:rPr>
          <w:rFonts w:ascii="Times New Roman" w:hAnsi="Times New Roman"/>
          <w:sz w:val="28"/>
          <w:szCs w:val="28"/>
          <w:u w:val="single"/>
        </w:rPr>
        <w:t xml:space="preserve">12, 118, 121, </w:t>
      </w:r>
      <w:r w:rsidRPr="00D559E0">
        <w:rPr>
          <w:rFonts w:ascii="Times New Roman" w:hAnsi="Times New Roman"/>
          <w:sz w:val="28"/>
          <w:szCs w:val="28"/>
        </w:rPr>
        <w:t xml:space="preserve"> Земельного кодексу України</w:t>
      </w:r>
      <w:r w:rsidRPr="00D559E0">
        <w:rPr>
          <w:rFonts w:ascii="Times New Roman" w:hAnsi="Times New Roman"/>
          <w:bCs/>
          <w:sz w:val="28"/>
          <w:szCs w:val="28"/>
        </w:rPr>
        <w:t xml:space="preserve"> сесія  сільської ради</w:t>
      </w:r>
    </w:p>
    <w:p w:rsidR="002D3CB1" w:rsidRPr="00A149EB" w:rsidRDefault="002D3CB1" w:rsidP="00A149EB">
      <w:pPr>
        <w:tabs>
          <w:tab w:val="num" w:pos="360"/>
        </w:tabs>
        <w:ind w:firstLine="567"/>
        <w:jc w:val="both"/>
        <w:rPr>
          <w:rFonts w:ascii="Times New Roman" w:hAnsi="Times New Roman"/>
          <w:b/>
          <w:bCs/>
          <w:sz w:val="28"/>
          <w:szCs w:val="28"/>
          <w:lang w:val="uk-UA"/>
        </w:rPr>
      </w:pPr>
      <w:r>
        <w:rPr>
          <w:rFonts w:ascii="Times New Roman" w:hAnsi="Times New Roman"/>
          <w:b/>
          <w:bCs/>
          <w:sz w:val="28"/>
          <w:szCs w:val="28"/>
          <w:lang w:val="uk-UA"/>
        </w:rPr>
        <w:t xml:space="preserve">                                      </w:t>
      </w:r>
      <w:r w:rsidRPr="00D559E0">
        <w:rPr>
          <w:rFonts w:ascii="Times New Roman" w:hAnsi="Times New Roman"/>
          <w:b/>
          <w:bCs/>
          <w:sz w:val="28"/>
          <w:szCs w:val="28"/>
        </w:rPr>
        <w:t>ВИРІШИЛА:</w:t>
      </w:r>
    </w:p>
    <w:p w:rsidR="002D3CB1" w:rsidRPr="00A149EB" w:rsidRDefault="002D3CB1" w:rsidP="00887D7F">
      <w:pPr>
        <w:spacing w:after="0" w:line="240" w:lineRule="auto"/>
        <w:jc w:val="both"/>
        <w:rPr>
          <w:rFonts w:ascii="Times New Roman" w:hAnsi="Times New Roman"/>
          <w:sz w:val="28"/>
          <w:szCs w:val="28"/>
          <w:lang w:val="uk-UA"/>
        </w:rPr>
      </w:pPr>
      <w:r w:rsidRPr="00A149EB">
        <w:rPr>
          <w:rFonts w:ascii="Times New Roman" w:hAnsi="Times New Roman"/>
          <w:sz w:val="28"/>
          <w:szCs w:val="28"/>
          <w:lang w:val="uk-UA"/>
        </w:rPr>
        <w:t xml:space="preserve">             1. Затвердити проекти землеустрою щодо відведення земельних ділянок у власність гр. Лакатош Наталії Михайлівни мешк. с. Мідяниця, 169 :</w:t>
      </w:r>
    </w:p>
    <w:p w:rsidR="002D3CB1" w:rsidRPr="00D559E0" w:rsidRDefault="002D3CB1" w:rsidP="00887D7F">
      <w:pPr>
        <w:spacing w:after="0" w:line="240" w:lineRule="auto"/>
        <w:jc w:val="both"/>
        <w:rPr>
          <w:rFonts w:ascii="Times New Roman" w:hAnsi="Times New Roman"/>
          <w:sz w:val="28"/>
          <w:szCs w:val="28"/>
        </w:rPr>
      </w:pPr>
      <w:r w:rsidRPr="00A149EB">
        <w:rPr>
          <w:rFonts w:ascii="Times New Roman" w:hAnsi="Times New Roman"/>
          <w:sz w:val="28"/>
          <w:szCs w:val="28"/>
          <w:lang w:val="uk-UA"/>
        </w:rPr>
        <w:t xml:space="preserve">      </w:t>
      </w:r>
      <w:r w:rsidRPr="00D559E0">
        <w:rPr>
          <w:rFonts w:ascii="Times New Roman" w:hAnsi="Times New Roman"/>
          <w:sz w:val="28"/>
          <w:szCs w:val="28"/>
        </w:rPr>
        <w:t xml:space="preserve">-  для ведення особистого селянського господарства  в  с. Мідяниця , біля </w:t>
      </w:r>
    </w:p>
    <w:p w:rsidR="002D3CB1" w:rsidRPr="00D559E0" w:rsidRDefault="002D3CB1" w:rsidP="00887D7F">
      <w:pPr>
        <w:spacing w:after="0" w:line="240" w:lineRule="auto"/>
        <w:jc w:val="both"/>
        <w:rPr>
          <w:rFonts w:ascii="Times New Roman" w:hAnsi="Times New Roman"/>
          <w:sz w:val="28"/>
          <w:szCs w:val="28"/>
        </w:rPr>
      </w:pPr>
      <w:r w:rsidRPr="00D559E0">
        <w:rPr>
          <w:rFonts w:ascii="Times New Roman" w:hAnsi="Times New Roman"/>
          <w:sz w:val="28"/>
          <w:szCs w:val="28"/>
        </w:rPr>
        <w:t xml:space="preserve">будинку № 169,    загальною площею 0,1754 га, кадастровий номер земельної ділянки </w:t>
      </w:r>
      <w:r w:rsidRPr="00D559E0">
        <w:rPr>
          <w:rFonts w:ascii="Times New Roman" w:hAnsi="Times New Roman"/>
          <w:sz w:val="28"/>
          <w:szCs w:val="28"/>
          <w:u w:val="single"/>
        </w:rPr>
        <w:t>2121980400:11:001:0211</w:t>
      </w:r>
      <w:r w:rsidRPr="00D559E0">
        <w:rPr>
          <w:rFonts w:ascii="Times New Roman" w:hAnsi="Times New Roman"/>
          <w:sz w:val="28"/>
          <w:szCs w:val="28"/>
        </w:rPr>
        <w:t xml:space="preserve"> </w:t>
      </w:r>
      <w:r w:rsidRPr="00D559E0">
        <w:rPr>
          <w:rFonts w:ascii="Times New Roman" w:hAnsi="Times New Roman"/>
          <w:sz w:val="28"/>
          <w:szCs w:val="28"/>
          <w:u w:val="single"/>
        </w:rPr>
        <w:t>;</w:t>
      </w:r>
    </w:p>
    <w:p w:rsidR="002D3CB1" w:rsidRPr="00D559E0" w:rsidRDefault="002D3CB1" w:rsidP="00887D7F">
      <w:pPr>
        <w:spacing w:after="0" w:line="240" w:lineRule="auto"/>
        <w:jc w:val="both"/>
        <w:rPr>
          <w:rFonts w:ascii="Times New Roman" w:hAnsi="Times New Roman"/>
          <w:sz w:val="28"/>
          <w:szCs w:val="28"/>
        </w:rPr>
      </w:pPr>
      <w:r w:rsidRPr="00D559E0">
        <w:rPr>
          <w:rFonts w:ascii="Times New Roman" w:hAnsi="Times New Roman"/>
          <w:sz w:val="28"/>
          <w:szCs w:val="28"/>
        </w:rPr>
        <w:t xml:space="preserve">      -  для   ведення особистого селянського господарства в селі Мідяниця , урочище ,,Лизовиця’’,  загальною площею 0,1613 га, кадастровий номер земельної ділянки </w:t>
      </w:r>
      <w:r w:rsidRPr="00D559E0">
        <w:rPr>
          <w:rFonts w:ascii="Times New Roman" w:hAnsi="Times New Roman"/>
          <w:sz w:val="28"/>
          <w:szCs w:val="28"/>
          <w:u w:val="single"/>
        </w:rPr>
        <w:t>2121980400:11:001:0209</w:t>
      </w:r>
      <w:r w:rsidRPr="00D559E0">
        <w:rPr>
          <w:rFonts w:ascii="Times New Roman" w:hAnsi="Times New Roman"/>
          <w:sz w:val="28"/>
          <w:szCs w:val="28"/>
        </w:rPr>
        <w:t xml:space="preserve"> ;</w:t>
      </w:r>
    </w:p>
    <w:p w:rsidR="002D3CB1" w:rsidRPr="00D559E0" w:rsidRDefault="002D3CB1" w:rsidP="00887D7F">
      <w:pPr>
        <w:spacing w:after="0" w:line="240" w:lineRule="auto"/>
        <w:jc w:val="both"/>
        <w:rPr>
          <w:rFonts w:ascii="Times New Roman" w:hAnsi="Times New Roman"/>
          <w:sz w:val="28"/>
          <w:szCs w:val="28"/>
        </w:rPr>
      </w:pPr>
      <w:r w:rsidRPr="00D559E0">
        <w:rPr>
          <w:rFonts w:ascii="Times New Roman" w:hAnsi="Times New Roman"/>
          <w:sz w:val="28"/>
          <w:szCs w:val="28"/>
        </w:rPr>
        <w:t xml:space="preserve">     -  для ведення особистого селянського господарства  в  с. Мідяниця , урочище ,,Лизовиця’’,    загальною площею 0,0600 га, кадастровий номер земельної ділянки </w:t>
      </w:r>
      <w:r w:rsidRPr="00D559E0">
        <w:rPr>
          <w:rFonts w:ascii="Times New Roman" w:hAnsi="Times New Roman"/>
          <w:sz w:val="28"/>
          <w:szCs w:val="28"/>
          <w:u w:val="single"/>
        </w:rPr>
        <w:t>2121980400:11:001:0210</w:t>
      </w:r>
      <w:r w:rsidRPr="00D559E0">
        <w:rPr>
          <w:rFonts w:ascii="Times New Roman" w:hAnsi="Times New Roman"/>
          <w:sz w:val="28"/>
          <w:szCs w:val="28"/>
        </w:rPr>
        <w:t xml:space="preserve"> .</w:t>
      </w:r>
    </w:p>
    <w:p w:rsidR="002D3CB1" w:rsidRPr="00D559E0" w:rsidRDefault="002D3CB1" w:rsidP="00887D7F">
      <w:pPr>
        <w:spacing w:after="0" w:line="240" w:lineRule="auto"/>
        <w:jc w:val="both"/>
        <w:rPr>
          <w:rFonts w:ascii="Times New Roman" w:hAnsi="Times New Roman"/>
          <w:sz w:val="28"/>
          <w:szCs w:val="28"/>
        </w:rPr>
      </w:pPr>
      <w:r w:rsidRPr="00D559E0">
        <w:rPr>
          <w:rFonts w:ascii="Times New Roman" w:hAnsi="Times New Roman"/>
          <w:sz w:val="28"/>
          <w:szCs w:val="28"/>
        </w:rPr>
        <w:t xml:space="preserve">            2. Передати  земельні  ділянки  гр.  Лакатош  Наталії  Михайлівні  мешк. с. Мідяниця, 169 :</w:t>
      </w:r>
    </w:p>
    <w:p w:rsidR="002D3CB1" w:rsidRPr="00D559E0" w:rsidRDefault="002D3CB1" w:rsidP="00887D7F">
      <w:pPr>
        <w:spacing w:after="0" w:line="240" w:lineRule="auto"/>
        <w:jc w:val="both"/>
        <w:rPr>
          <w:rFonts w:ascii="Times New Roman" w:hAnsi="Times New Roman"/>
          <w:sz w:val="28"/>
          <w:szCs w:val="28"/>
        </w:rPr>
      </w:pPr>
      <w:r w:rsidRPr="00D559E0">
        <w:rPr>
          <w:rFonts w:ascii="Times New Roman" w:hAnsi="Times New Roman"/>
          <w:sz w:val="28"/>
          <w:szCs w:val="28"/>
        </w:rPr>
        <w:t xml:space="preserve">       -  для ведення особистого селянського господарства  в  с. Мідяниця , біля </w:t>
      </w:r>
    </w:p>
    <w:p w:rsidR="002D3CB1" w:rsidRPr="00D559E0" w:rsidRDefault="002D3CB1" w:rsidP="00887D7F">
      <w:pPr>
        <w:spacing w:after="0" w:line="240" w:lineRule="auto"/>
        <w:jc w:val="both"/>
        <w:rPr>
          <w:rFonts w:ascii="Times New Roman" w:hAnsi="Times New Roman"/>
          <w:sz w:val="28"/>
          <w:szCs w:val="28"/>
        </w:rPr>
      </w:pPr>
      <w:r w:rsidRPr="00D559E0">
        <w:rPr>
          <w:rFonts w:ascii="Times New Roman" w:hAnsi="Times New Roman"/>
          <w:sz w:val="28"/>
          <w:szCs w:val="28"/>
        </w:rPr>
        <w:t xml:space="preserve">будинку № 169,    загальною площею 0,1754 га, кадастровий номер земельної ділянки </w:t>
      </w:r>
      <w:r w:rsidRPr="00D559E0">
        <w:rPr>
          <w:rFonts w:ascii="Times New Roman" w:hAnsi="Times New Roman"/>
          <w:sz w:val="28"/>
          <w:szCs w:val="28"/>
          <w:u w:val="single"/>
        </w:rPr>
        <w:t>2121980400:11:001:0211</w:t>
      </w:r>
      <w:r w:rsidRPr="00D559E0">
        <w:rPr>
          <w:rFonts w:ascii="Times New Roman" w:hAnsi="Times New Roman"/>
          <w:sz w:val="28"/>
          <w:szCs w:val="28"/>
        </w:rPr>
        <w:t xml:space="preserve"> </w:t>
      </w:r>
      <w:r w:rsidRPr="00D559E0">
        <w:rPr>
          <w:rFonts w:ascii="Times New Roman" w:hAnsi="Times New Roman"/>
          <w:sz w:val="28"/>
          <w:szCs w:val="28"/>
          <w:u w:val="single"/>
        </w:rPr>
        <w:t>;</w:t>
      </w:r>
    </w:p>
    <w:p w:rsidR="002D3CB1" w:rsidRPr="00D559E0" w:rsidRDefault="002D3CB1" w:rsidP="00887D7F">
      <w:pPr>
        <w:spacing w:after="0" w:line="240" w:lineRule="auto"/>
        <w:jc w:val="both"/>
        <w:rPr>
          <w:rFonts w:ascii="Times New Roman" w:hAnsi="Times New Roman"/>
          <w:sz w:val="28"/>
          <w:szCs w:val="28"/>
        </w:rPr>
      </w:pPr>
      <w:r w:rsidRPr="00D559E0">
        <w:rPr>
          <w:rFonts w:ascii="Times New Roman" w:hAnsi="Times New Roman"/>
          <w:sz w:val="28"/>
          <w:szCs w:val="28"/>
        </w:rPr>
        <w:t xml:space="preserve">      -  для   ведення особистого селянського господарства в селі Мідяниця , урочище ,,Лизовиця’’,  загальною площею 0,1613 га, кадастровий номер земельної ділянки </w:t>
      </w:r>
      <w:r w:rsidRPr="00D559E0">
        <w:rPr>
          <w:rFonts w:ascii="Times New Roman" w:hAnsi="Times New Roman"/>
          <w:sz w:val="28"/>
          <w:szCs w:val="28"/>
          <w:u w:val="single"/>
        </w:rPr>
        <w:t>2121980400:11:001:0209</w:t>
      </w:r>
      <w:r w:rsidRPr="00D559E0">
        <w:rPr>
          <w:rFonts w:ascii="Times New Roman" w:hAnsi="Times New Roman"/>
          <w:sz w:val="28"/>
          <w:szCs w:val="28"/>
        </w:rPr>
        <w:t xml:space="preserve"> ;</w:t>
      </w:r>
    </w:p>
    <w:p w:rsidR="002D3CB1" w:rsidRDefault="002D3CB1" w:rsidP="00887D7F">
      <w:pPr>
        <w:spacing w:after="0" w:line="240" w:lineRule="auto"/>
        <w:rPr>
          <w:rFonts w:ascii="Times New Roman" w:hAnsi="Times New Roman"/>
          <w:sz w:val="28"/>
          <w:szCs w:val="28"/>
          <w:lang w:val="uk-UA"/>
        </w:rPr>
      </w:pPr>
      <w:r w:rsidRPr="00D559E0">
        <w:rPr>
          <w:rFonts w:ascii="Times New Roman" w:hAnsi="Times New Roman"/>
          <w:sz w:val="28"/>
          <w:szCs w:val="28"/>
        </w:rPr>
        <w:t xml:space="preserve">   </w:t>
      </w:r>
    </w:p>
    <w:p w:rsidR="002D3CB1" w:rsidRDefault="002D3CB1" w:rsidP="00887D7F">
      <w:pPr>
        <w:spacing w:after="0" w:line="240" w:lineRule="auto"/>
        <w:rPr>
          <w:rFonts w:ascii="Times New Roman" w:hAnsi="Times New Roman"/>
          <w:sz w:val="28"/>
          <w:szCs w:val="28"/>
          <w:lang w:val="uk-UA"/>
        </w:rPr>
      </w:pPr>
    </w:p>
    <w:p w:rsidR="002D3CB1" w:rsidRDefault="002D3CB1" w:rsidP="00887D7F">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p w:rsidR="002D3CB1" w:rsidRPr="00D559E0" w:rsidRDefault="002D3CB1" w:rsidP="00887D7F">
      <w:pPr>
        <w:spacing w:after="0" w:line="240" w:lineRule="auto"/>
        <w:rPr>
          <w:rFonts w:ascii="Times New Roman" w:hAnsi="Times New Roman"/>
          <w:sz w:val="28"/>
          <w:szCs w:val="28"/>
        </w:rPr>
      </w:pPr>
      <w:r w:rsidRPr="00D559E0">
        <w:rPr>
          <w:rFonts w:ascii="Times New Roman" w:hAnsi="Times New Roman"/>
          <w:sz w:val="28"/>
          <w:szCs w:val="28"/>
        </w:rPr>
        <w:t xml:space="preserve">  -  для ведення особистого селянського господарства  в  с. Мідяниця , урочище ,,Лизовиця’’,    загальною площею 0,0600 га, кадастровий номер земельної ділянки </w:t>
      </w:r>
      <w:r w:rsidRPr="00D559E0">
        <w:rPr>
          <w:rFonts w:ascii="Times New Roman" w:hAnsi="Times New Roman"/>
          <w:sz w:val="28"/>
          <w:szCs w:val="28"/>
          <w:u w:val="single"/>
        </w:rPr>
        <w:t>2121980400:11:001:0210</w:t>
      </w:r>
      <w:r w:rsidRPr="00D559E0">
        <w:rPr>
          <w:rFonts w:ascii="Times New Roman" w:hAnsi="Times New Roman"/>
          <w:sz w:val="28"/>
          <w:szCs w:val="28"/>
        </w:rPr>
        <w:t xml:space="preserve"> .</w:t>
      </w:r>
    </w:p>
    <w:p w:rsidR="002D3CB1" w:rsidRPr="00887D7F" w:rsidRDefault="002D3CB1" w:rsidP="00887D7F">
      <w:pPr>
        <w:spacing w:after="0" w:line="240" w:lineRule="auto"/>
        <w:rPr>
          <w:rFonts w:ascii="Times New Roman" w:hAnsi="Times New Roman"/>
          <w:sz w:val="28"/>
          <w:szCs w:val="28"/>
        </w:rPr>
      </w:pPr>
      <w:r w:rsidRPr="00D559E0">
        <w:rPr>
          <w:rFonts w:ascii="Times New Roman" w:hAnsi="Times New Roman"/>
          <w:sz w:val="28"/>
          <w:szCs w:val="28"/>
        </w:rPr>
        <w:t xml:space="preserve">         3. Громадянці  Лакатош  Наталії  Михайлівні  зареєструвати право власності на земельні ділянки в суб’єкта державної реєстрації прав.</w:t>
      </w:r>
    </w:p>
    <w:p w:rsidR="002D3CB1" w:rsidRPr="00D559E0" w:rsidRDefault="002D3CB1" w:rsidP="00887D7F">
      <w:pPr>
        <w:spacing w:after="0" w:line="240" w:lineRule="auto"/>
        <w:jc w:val="both"/>
        <w:rPr>
          <w:rFonts w:ascii="Times New Roman" w:hAnsi="Times New Roman"/>
          <w:sz w:val="28"/>
          <w:szCs w:val="28"/>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p>
    <w:p w:rsidR="002D3CB1" w:rsidRDefault="002D3CB1" w:rsidP="00887D7F">
      <w:pPr>
        <w:spacing w:after="0" w:line="240" w:lineRule="auto"/>
        <w:jc w:val="both"/>
        <w:rPr>
          <w:rFonts w:ascii="Times New Roman" w:hAnsi="Times New Roman"/>
          <w:sz w:val="28"/>
          <w:szCs w:val="28"/>
          <w:lang w:val="uk-UA"/>
        </w:rPr>
      </w:pPr>
      <w:r w:rsidRPr="00D559E0">
        <w:rPr>
          <w:rFonts w:ascii="Times New Roman" w:hAnsi="Times New Roman"/>
          <w:sz w:val="28"/>
          <w:szCs w:val="28"/>
        </w:rPr>
        <w:t>(Кузьма Ю.Ю.)</w:t>
      </w:r>
    </w:p>
    <w:p w:rsidR="002D3CB1" w:rsidRDefault="002D3CB1" w:rsidP="00887D7F">
      <w:pPr>
        <w:spacing w:after="0" w:line="240" w:lineRule="auto"/>
        <w:jc w:val="both"/>
        <w:rPr>
          <w:rFonts w:ascii="Times New Roman" w:hAnsi="Times New Roman"/>
          <w:sz w:val="28"/>
          <w:szCs w:val="28"/>
          <w:lang w:val="uk-UA"/>
        </w:rPr>
      </w:pPr>
    </w:p>
    <w:p w:rsidR="002D3CB1" w:rsidRPr="00887D7F" w:rsidRDefault="002D3CB1" w:rsidP="00887D7F">
      <w:pPr>
        <w:spacing w:after="0" w:line="240" w:lineRule="auto"/>
        <w:jc w:val="both"/>
        <w:rPr>
          <w:rFonts w:ascii="Times New Roman" w:hAnsi="Times New Roman"/>
          <w:sz w:val="28"/>
          <w:szCs w:val="28"/>
          <w:lang w:val="uk-UA"/>
        </w:rPr>
      </w:pPr>
    </w:p>
    <w:p w:rsidR="002D3CB1" w:rsidRPr="00D559E0" w:rsidRDefault="002D3CB1" w:rsidP="00D559E0">
      <w:pPr>
        <w:tabs>
          <w:tab w:val="left" w:pos="4125"/>
        </w:tabs>
        <w:rPr>
          <w:rFonts w:ascii="Times New Roman" w:hAnsi="Times New Roman"/>
          <w:sz w:val="28"/>
          <w:szCs w:val="28"/>
        </w:rPr>
      </w:pPr>
      <w:r w:rsidRPr="00D559E0">
        <w:rPr>
          <w:rFonts w:ascii="Times New Roman" w:hAnsi="Times New Roman"/>
          <w:sz w:val="28"/>
          <w:szCs w:val="28"/>
        </w:rPr>
        <w:t xml:space="preserve">      </w:t>
      </w:r>
      <w:r w:rsidRPr="00D559E0">
        <w:rPr>
          <w:rFonts w:ascii="Times New Roman" w:hAnsi="Times New Roman"/>
          <w:b/>
          <w:sz w:val="28"/>
          <w:szCs w:val="28"/>
        </w:rPr>
        <w:t xml:space="preserve">  Сільський голова                                                      М.М. Станинець    </w:t>
      </w:r>
    </w:p>
    <w:p w:rsidR="002D3CB1" w:rsidRPr="00D559E0" w:rsidRDefault="002D3CB1" w:rsidP="00D559E0">
      <w:pPr>
        <w:rPr>
          <w:rFonts w:ascii="Times New Roman" w:hAnsi="Times New Roman"/>
          <w:sz w:val="28"/>
          <w:szCs w:val="28"/>
        </w:rPr>
      </w:pPr>
    </w:p>
    <w:p w:rsidR="002D3CB1" w:rsidRPr="00D559E0" w:rsidRDefault="002D3CB1" w:rsidP="00D559E0">
      <w:pPr>
        <w:rPr>
          <w:rFonts w:ascii="Times New Roman" w:hAnsi="Times New Roman"/>
          <w:sz w:val="28"/>
          <w:szCs w:val="28"/>
        </w:rPr>
      </w:pPr>
    </w:p>
    <w:p w:rsidR="002D3CB1" w:rsidRPr="00D559E0" w:rsidRDefault="002D3CB1" w:rsidP="00D559E0">
      <w:pPr>
        <w:rPr>
          <w:rFonts w:ascii="Times New Roman" w:hAnsi="Times New Roman"/>
          <w:sz w:val="28"/>
          <w:szCs w:val="28"/>
        </w:rPr>
      </w:pPr>
    </w:p>
    <w:p w:rsidR="002D3CB1" w:rsidRPr="00D559E0" w:rsidRDefault="002D3CB1" w:rsidP="00D559E0">
      <w:pPr>
        <w:rPr>
          <w:rFonts w:ascii="Times New Roman" w:hAnsi="Times New Roman"/>
          <w:sz w:val="28"/>
          <w:szCs w:val="28"/>
        </w:rPr>
      </w:pPr>
    </w:p>
    <w:p w:rsidR="002D3CB1" w:rsidRPr="00D559E0" w:rsidRDefault="002D3CB1" w:rsidP="00D559E0">
      <w:pPr>
        <w:rPr>
          <w:rFonts w:ascii="Times New Roman" w:hAnsi="Times New Roman"/>
          <w:sz w:val="28"/>
          <w:szCs w:val="28"/>
        </w:rPr>
      </w:pPr>
    </w:p>
    <w:p w:rsidR="002D3CB1" w:rsidRPr="00D559E0" w:rsidRDefault="002D3CB1" w:rsidP="00D559E0">
      <w:pPr>
        <w:rPr>
          <w:rFonts w:ascii="Times New Roman" w:hAnsi="Times New Roman"/>
          <w:sz w:val="28"/>
          <w:szCs w:val="28"/>
        </w:rPr>
      </w:pPr>
    </w:p>
    <w:p w:rsidR="002D3CB1" w:rsidRPr="00D559E0" w:rsidRDefault="002D3CB1" w:rsidP="00D559E0">
      <w:pPr>
        <w:rPr>
          <w:rFonts w:ascii="Times New Roman" w:hAnsi="Times New Roman"/>
          <w:sz w:val="28"/>
          <w:szCs w:val="28"/>
        </w:rPr>
      </w:pPr>
    </w:p>
    <w:p w:rsidR="002D3CB1" w:rsidRPr="00D559E0" w:rsidRDefault="002D3CB1" w:rsidP="00D559E0">
      <w:pPr>
        <w:rPr>
          <w:rFonts w:ascii="Times New Roman" w:hAnsi="Times New Roman"/>
          <w:sz w:val="28"/>
          <w:szCs w:val="28"/>
        </w:rPr>
      </w:pPr>
    </w:p>
    <w:p w:rsidR="002D3CB1" w:rsidRPr="00D559E0" w:rsidRDefault="002D3CB1" w:rsidP="00D559E0">
      <w:pPr>
        <w:rPr>
          <w:rFonts w:ascii="Times New Roman" w:hAnsi="Times New Roman"/>
          <w:sz w:val="28"/>
          <w:szCs w:val="28"/>
        </w:rPr>
      </w:pPr>
    </w:p>
    <w:p w:rsidR="002D3CB1" w:rsidRPr="00D559E0" w:rsidRDefault="002D3CB1" w:rsidP="00D559E0">
      <w:pPr>
        <w:rPr>
          <w:rFonts w:ascii="Times New Roman" w:hAnsi="Times New Roman"/>
          <w:sz w:val="28"/>
          <w:szCs w:val="28"/>
        </w:rPr>
      </w:pPr>
    </w:p>
    <w:p w:rsidR="002D3CB1" w:rsidRPr="00D559E0" w:rsidRDefault="002D3CB1" w:rsidP="00D559E0">
      <w:pPr>
        <w:rPr>
          <w:rFonts w:ascii="Times New Roman" w:hAnsi="Times New Roman"/>
          <w:sz w:val="28"/>
          <w:szCs w:val="28"/>
        </w:rPr>
      </w:pPr>
    </w:p>
    <w:p w:rsidR="002D3CB1" w:rsidRPr="00D559E0" w:rsidRDefault="002D3CB1" w:rsidP="00D559E0">
      <w:pPr>
        <w:rPr>
          <w:rFonts w:ascii="Times New Roman" w:hAnsi="Times New Roman"/>
          <w:sz w:val="28"/>
          <w:szCs w:val="28"/>
        </w:rPr>
      </w:pPr>
    </w:p>
    <w:p w:rsidR="002D3CB1" w:rsidRPr="00D559E0" w:rsidRDefault="002D3CB1" w:rsidP="00D559E0">
      <w:pPr>
        <w:rPr>
          <w:rFonts w:ascii="Times New Roman" w:hAnsi="Times New Roman"/>
          <w:sz w:val="28"/>
          <w:szCs w:val="28"/>
        </w:rPr>
      </w:pPr>
    </w:p>
    <w:p w:rsidR="002D3CB1" w:rsidRPr="00D559E0" w:rsidRDefault="002D3CB1" w:rsidP="00D559E0">
      <w:pPr>
        <w:rPr>
          <w:rFonts w:ascii="Times New Roman" w:hAnsi="Times New Roman"/>
          <w:sz w:val="28"/>
          <w:szCs w:val="28"/>
        </w:rPr>
      </w:pPr>
    </w:p>
    <w:p w:rsidR="002D3CB1" w:rsidRPr="00D559E0" w:rsidRDefault="002D3CB1" w:rsidP="00D559E0">
      <w:pPr>
        <w:rPr>
          <w:rFonts w:ascii="Times New Roman" w:hAnsi="Times New Roman"/>
          <w:sz w:val="28"/>
          <w:szCs w:val="28"/>
        </w:rPr>
      </w:pPr>
    </w:p>
    <w:p w:rsidR="002D3CB1" w:rsidRPr="00D559E0" w:rsidRDefault="002D3CB1" w:rsidP="00D559E0">
      <w:pPr>
        <w:rPr>
          <w:rFonts w:ascii="Times New Roman" w:hAnsi="Times New Roman"/>
          <w:sz w:val="28"/>
          <w:szCs w:val="28"/>
        </w:rPr>
      </w:pPr>
    </w:p>
    <w:p w:rsidR="002D3CB1" w:rsidRPr="00D559E0" w:rsidRDefault="002D3CB1" w:rsidP="00D559E0">
      <w:pPr>
        <w:rPr>
          <w:rFonts w:ascii="Times New Roman" w:hAnsi="Times New Roman"/>
          <w:sz w:val="28"/>
          <w:szCs w:val="28"/>
        </w:rPr>
      </w:pPr>
    </w:p>
    <w:p w:rsidR="002D3CB1" w:rsidRPr="00456F2D" w:rsidRDefault="002D3CB1" w:rsidP="00D559E0">
      <w:pPr>
        <w:rPr>
          <w:rFonts w:ascii="Times New Roman" w:hAnsi="Times New Roman"/>
          <w:sz w:val="28"/>
          <w:szCs w:val="28"/>
          <w:lang w:val="uk-UA"/>
        </w:rPr>
      </w:pP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80" type="#_x0000_t75" style="width:46.5pt;height:53.25pt" o:ole="" fillcolor="window">
            <v:imagedata r:id="rId58" o:title=""/>
          </v:shape>
          <o:OLEObject Type="Embed" ProgID="Word.Picture.8" ShapeID="_x0000_i1080" DrawAspect="Content" ObjectID="_1700639549" r:id="rId100"/>
        </w:object>
      </w:r>
    </w:p>
    <w:p w:rsidR="002D3CB1" w:rsidRPr="00D559E0" w:rsidRDefault="002D3CB1" w:rsidP="00456F2D">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456F2D">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456F2D">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456F2D">
      <w:pPr>
        <w:spacing w:after="0" w:line="240" w:lineRule="auto"/>
        <w:jc w:val="center"/>
        <w:rPr>
          <w:rFonts w:ascii="Times New Roman" w:hAnsi="Times New Roman"/>
          <w:b/>
          <w:sz w:val="28"/>
          <w:szCs w:val="28"/>
        </w:rPr>
      </w:pPr>
    </w:p>
    <w:p w:rsidR="002D3CB1" w:rsidRPr="00D559E0" w:rsidRDefault="002D3CB1" w:rsidP="00456F2D">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D559E0" w:rsidRDefault="002D3CB1" w:rsidP="00456F2D">
      <w:pPr>
        <w:spacing w:after="0" w:line="240" w:lineRule="auto"/>
        <w:rPr>
          <w:rFonts w:ascii="Times New Roman" w:hAnsi="Times New Roman"/>
          <w:b/>
          <w:sz w:val="28"/>
          <w:szCs w:val="28"/>
        </w:rPr>
      </w:pPr>
      <w:r w:rsidRPr="00D559E0">
        <w:rPr>
          <w:rFonts w:ascii="Times New Roman" w:hAnsi="Times New Roman"/>
          <w:b/>
          <w:sz w:val="28"/>
          <w:szCs w:val="28"/>
        </w:rPr>
        <w:t>від  29 квітня 2021 року  № 360</w:t>
      </w:r>
    </w:p>
    <w:p w:rsidR="002D3CB1" w:rsidRPr="00D559E0" w:rsidRDefault="002D3CB1" w:rsidP="00456F2D">
      <w:pPr>
        <w:spacing w:after="0" w:line="240" w:lineRule="auto"/>
        <w:rPr>
          <w:rFonts w:ascii="Times New Roman" w:hAnsi="Times New Roman"/>
          <w:b/>
          <w:sz w:val="28"/>
          <w:szCs w:val="28"/>
        </w:rPr>
      </w:pPr>
      <w:r w:rsidRPr="00D559E0">
        <w:rPr>
          <w:rFonts w:ascii="Times New Roman" w:hAnsi="Times New Roman"/>
          <w:b/>
          <w:sz w:val="28"/>
          <w:szCs w:val="28"/>
        </w:rPr>
        <w:t>с. Кам’янське</w:t>
      </w:r>
    </w:p>
    <w:p w:rsidR="002D3CB1" w:rsidRPr="00D559E0" w:rsidRDefault="002D3CB1" w:rsidP="00456F2D">
      <w:pPr>
        <w:spacing w:after="0" w:line="240" w:lineRule="auto"/>
        <w:rPr>
          <w:rFonts w:ascii="Times New Roman" w:hAnsi="Times New Roman"/>
          <w:b/>
          <w:sz w:val="28"/>
          <w:szCs w:val="28"/>
        </w:rPr>
      </w:pPr>
      <w:r w:rsidRPr="00D559E0">
        <w:rPr>
          <w:rFonts w:ascii="Times New Roman" w:hAnsi="Times New Roman"/>
          <w:b/>
          <w:sz w:val="28"/>
          <w:szCs w:val="28"/>
        </w:rPr>
        <w:t xml:space="preserve">Про затвердження проекту землеустрою  </w:t>
      </w:r>
    </w:p>
    <w:p w:rsidR="002D3CB1" w:rsidRPr="00D559E0" w:rsidRDefault="002D3CB1" w:rsidP="00456F2D">
      <w:pPr>
        <w:spacing w:after="0" w:line="240" w:lineRule="auto"/>
        <w:rPr>
          <w:rFonts w:ascii="Times New Roman" w:hAnsi="Times New Roman"/>
          <w:b/>
          <w:sz w:val="28"/>
          <w:szCs w:val="28"/>
        </w:rPr>
      </w:pPr>
      <w:r w:rsidRPr="00D559E0">
        <w:rPr>
          <w:rFonts w:ascii="Times New Roman" w:hAnsi="Times New Roman"/>
          <w:b/>
          <w:sz w:val="28"/>
          <w:szCs w:val="28"/>
        </w:rPr>
        <w:t xml:space="preserve">щодо відведення земельної ділянки у власність </w:t>
      </w:r>
    </w:p>
    <w:p w:rsidR="002D3CB1" w:rsidRPr="00D559E0" w:rsidRDefault="002D3CB1" w:rsidP="00456F2D">
      <w:pPr>
        <w:spacing w:after="0" w:line="240" w:lineRule="auto"/>
        <w:rPr>
          <w:rFonts w:ascii="Times New Roman" w:hAnsi="Times New Roman"/>
          <w:b/>
          <w:sz w:val="28"/>
          <w:szCs w:val="28"/>
        </w:rPr>
      </w:pPr>
      <w:r w:rsidRPr="00D559E0">
        <w:rPr>
          <w:rFonts w:ascii="Times New Roman" w:hAnsi="Times New Roman"/>
          <w:b/>
          <w:sz w:val="28"/>
          <w:szCs w:val="28"/>
        </w:rPr>
        <w:t>гр. Бурач Василя Васильовича</w:t>
      </w:r>
    </w:p>
    <w:p w:rsidR="002D3CB1" w:rsidRPr="00456F2D" w:rsidRDefault="002D3CB1" w:rsidP="00456F2D">
      <w:pPr>
        <w:tabs>
          <w:tab w:val="left" w:pos="3540"/>
        </w:tabs>
        <w:spacing w:after="0" w:line="240" w:lineRule="auto"/>
        <w:rPr>
          <w:rFonts w:ascii="Times New Roman" w:hAnsi="Times New Roman"/>
          <w:b/>
          <w:sz w:val="28"/>
          <w:szCs w:val="28"/>
          <w:lang w:val="uk-UA"/>
        </w:rPr>
      </w:pPr>
      <w:r w:rsidRPr="00D559E0">
        <w:rPr>
          <w:rFonts w:ascii="Times New Roman" w:hAnsi="Times New Roman"/>
          <w:b/>
          <w:sz w:val="28"/>
          <w:szCs w:val="28"/>
        </w:rPr>
        <w:t>мешк. с. Мідяниця, 229</w:t>
      </w:r>
    </w:p>
    <w:p w:rsidR="002D3CB1" w:rsidRPr="00D559E0" w:rsidRDefault="002D3CB1" w:rsidP="00456F2D">
      <w:pPr>
        <w:spacing w:after="0" w:line="240" w:lineRule="auto"/>
        <w:jc w:val="both"/>
        <w:rPr>
          <w:rFonts w:ascii="Times New Roman" w:hAnsi="Times New Roman"/>
          <w:b/>
          <w:sz w:val="28"/>
          <w:szCs w:val="28"/>
        </w:rPr>
      </w:pPr>
      <w:r w:rsidRPr="00D559E0">
        <w:rPr>
          <w:rFonts w:ascii="Times New Roman" w:hAnsi="Times New Roman"/>
          <w:sz w:val="28"/>
          <w:szCs w:val="28"/>
        </w:rPr>
        <w:t xml:space="preserve">       Розглянувши проект землеустрою щодо відведення земельної ділянки у власність, гр. Бурач Василя Васильовича мешк. с. Мідяниця, 229,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559E0">
        <w:rPr>
          <w:rFonts w:ascii="Times New Roman" w:hAnsi="Times New Roman"/>
          <w:sz w:val="28"/>
          <w:szCs w:val="28"/>
          <w:u w:val="single"/>
        </w:rPr>
        <w:t xml:space="preserve">12, 118, 121, </w:t>
      </w:r>
      <w:r w:rsidRPr="00D559E0">
        <w:rPr>
          <w:rFonts w:ascii="Times New Roman" w:hAnsi="Times New Roman"/>
          <w:sz w:val="28"/>
          <w:szCs w:val="28"/>
        </w:rPr>
        <w:t xml:space="preserve"> Земельного кодексу України</w:t>
      </w:r>
      <w:r w:rsidRPr="00D559E0">
        <w:rPr>
          <w:rFonts w:ascii="Times New Roman" w:hAnsi="Times New Roman"/>
          <w:bCs/>
          <w:sz w:val="28"/>
          <w:szCs w:val="28"/>
        </w:rPr>
        <w:t xml:space="preserve"> сесія  сільської ради</w:t>
      </w:r>
    </w:p>
    <w:p w:rsidR="002D3CB1" w:rsidRPr="00D559E0" w:rsidRDefault="002D3CB1" w:rsidP="00456F2D">
      <w:pPr>
        <w:jc w:val="both"/>
        <w:rPr>
          <w:rFonts w:ascii="Times New Roman" w:hAnsi="Times New Roman"/>
          <w:sz w:val="28"/>
          <w:szCs w:val="28"/>
        </w:rPr>
      </w:pPr>
    </w:p>
    <w:p w:rsidR="002D3CB1" w:rsidRPr="00456F2D" w:rsidRDefault="002D3CB1" w:rsidP="00456F2D">
      <w:pPr>
        <w:tabs>
          <w:tab w:val="num" w:pos="360"/>
        </w:tabs>
        <w:ind w:firstLine="567"/>
        <w:rPr>
          <w:rFonts w:ascii="Times New Roman" w:hAnsi="Times New Roman"/>
          <w:b/>
          <w:bCs/>
          <w:sz w:val="28"/>
          <w:szCs w:val="28"/>
          <w:lang w:val="uk-UA"/>
        </w:rPr>
      </w:pPr>
      <w:r w:rsidRPr="00D559E0">
        <w:rPr>
          <w:rFonts w:ascii="Times New Roman" w:hAnsi="Times New Roman"/>
          <w:b/>
          <w:bCs/>
          <w:sz w:val="28"/>
          <w:szCs w:val="28"/>
        </w:rPr>
        <w:t xml:space="preserve">                                              ВИРІШИЛА:</w:t>
      </w:r>
    </w:p>
    <w:p w:rsidR="002D3CB1" w:rsidRPr="00D559E0" w:rsidRDefault="002D3CB1" w:rsidP="00456F2D">
      <w:pPr>
        <w:spacing w:after="0" w:line="240" w:lineRule="auto"/>
        <w:rPr>
          <w:rFonts w:ascii="Times New Roman" w:hAnsi="Times New Roman"/>
          <w:sz w:val="28"/>
          <w:szCs w:val="28"/>
        </w:rPr>
      </w:pPr>
      <w:r w:rsidRPr="00D559E0">
        <w:rPr>
          <w:rFonts w:ascii="Times New Roman" w:hAnsi="Times New Roman"/>
          <w:sz w:val="28"/>
          <w:szCs w:val="28"/>
        </w:rPr>
        <w:t xml:space="preserve">       1.Затвердити проект землеустрою щодо відведення земельної ділянки у власність гр.  Бурач Василя Васильовича мешк. с. Мідяниця, 229, для ведення особистого селянського господарства  в  с. Мідяниця ,  біля будинку № 229, загальною площею 0,4127га, кадастровий номер земельної ділянки </w:t>
      </w:r>
      <w:r w:rsidRPr="00D559E0">
        <w:rPr>
          <w:rFonts w:ascii="Times New Roman" w:hAnsi="Times New Roman"/>
          <w:sz w:val="28"/>
          <w:szCs w:val="28"/>
          <w:u w:val="single"/>
        </w:rPr>
        <w:t>2121980400:11:001:0215</w:t>
      </w:r>
      <w:r w:rsidRPr="00D559E0">
        <w:rPr>
          <w:rFonts w:ascii="Times New Roman" w:hAnsi="Times New Roman"/>
          <w:sz w:val="28"/>
          <w:szCs w:val="28"/>
        </w:rPr>
        <w:t>.</w:t>
      </w:r>
    </w:p>
    <w:p w:rsidR="002D3CB1" w:rsidRPr="00D559E0" w:rsidRDefault="002D3CB1" w:rsidP="00456F2D">
      <w:pPr>
        <w:spacing w:after="0" w:line="240" w:lineRule="auto"/>
        <w:rPr>
          <w:rFonts w:ascii="Times New Roman" w:hAnsi="Times New Roman"/>
          <w:sz w:val="28"/>
          <w:szCs w:val="28"/>
        </w:rPr>
      </w:pPr>
      <w:r w:rsidRPr="00D559E0">
        <w:rPr>
          <w:rFonts w:ascii="Times New Roman" w:hAnsi="Times New Roman"/>
          <w:sz w:val="28"/>
          <w:szCs w:val="28"/>
        </w:rPr>
        <w:t xml:space="preserve">      2.Передати земельну ділянку гр. Бурач Василю Васильовичу мешк. с.Мідяниця, 229, для ведення особистого селянського господарства  в  с. Мідяниця ,  біля будинку № 229, загальною площею 0,4127га, кадастровий номер земельної ділянки </w:t>
      </w:r>
      <w:r w:rsidRPr="00D559E0">
        <w:rPr>
          <w:rFonts w:ascii="Times New Roman" w:hAnsi="Times New Roman"/>
          <w:sz w:val="28"/>
          <w:szCs w:val="28"/>
          <w:u w:val="single"/>
        </w:rPr>
        <w:t>2121980400:11:001:0215</w:t>
      </w:r>
      <w:r w:rsidRPr="00D559E0">
        <w:rPr>
          <w:rFonts w:ascii="Times New Roman" w:hAnsi="Times New Roman"/>
          <w:sz w:val="28"/>
          <w:szCs w:val="28"/>
        </w:rPr>
        <w:t>.</w:t>
      </w:r>
    </w:p>
    <w:p w:rsidR="002D3CB1" w:rsidRPr="00D559E0" w:rsidRDefault="002D3CB1" w:rsidP="00456F2D">
      <w:pPr>
        <w:spacing w:after="0" w:line="240" w:lineRule="auto"/>
        <w:rPr>
          <w:rFonts w:ascii="Times New Roman" w:hAnsi="Times New Roman"/>
          <w:sz w:val="28"/>
          <w:szCs w:val="28"/>
        </w:rPr>
      </w:pPr>
      <w:r w:rsidRPr="00D559E0">
        <w:rPr>
          <w:rFonts w:ascii="Times New Roman" w:hAnsi="Times New Roman"/>
          <w:sz w:val="28"/>
          <w:szCs w:val="28"/>
        </w:rPr>
        <w:t xml:space="preserve">        3. Громадянину Бурач Василю Васильовичу зареєструвати право власності на земельну ділянку в суб’єкта державної реєстрації прав.</w:t>
      </w:r>
    </w:p>
    <w:p w:rsidR="002D3CB1" w:rsidRPr="00456F2D" w:rsidRDefault="002D3CB1" w:rsidP="00456F2D">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D559E0" w:rsidRDefault="002D3CB1" w:rsidP="00D559E0">
      <w:pPr>
        <w:rPr>
          <w:rFonts w:ascii="Times New Roman" w:hAnsi="Times New Roman"/>
          <w:sz w:val="28"/>
          <w:szCs w:val="28"/>
        </w:rPr>
      </w:pPr>
    </w:p>
    <w:p w:rsidR="002D3CB1" w:rsidRPr="00D559E0" w:rsidRDefault="002D3CB1" w:rsidP="00D559E0">
      <w:pPr>
        <w:jc w:val="center"/>
        <w:rPr>
          <w:rFonts w:ascii="Times New Roman" w:hAnsi="Times New Roman"/>
          <w:b/>
          <w:sz w:val="28"/>
          <w:szCs w:val="28"/>
        </w:rPr>
      </w:pPr>
      <w:r w:rsidRPr="00D559E0">
        <w:rPr>
          <w:rFonts w:ascii="Times New Roman" w:hAnsi="Times New Roman"/>
          <w:b/>
          <w:sz w:val="28"/>
          <w:szCs w:val="28"/>
        </w:rPr>
        <w:t>Сільський голова                                                      М.М. Станинець</w:t>
      </w:r>
    </w:p>
    <w:p w:rsidR="002D3CB1" w:rsidRPr="00D559E0" w:rsidRDefault="002D3CB1" w:rsidP="00D559E0">
      <w:pPr>
        <w:rPr>
          <w:rFonts w:ascii="Times New Roman" w:hAnsi="Times New Roman"/>
          <w:sz w:val="28"/>
          <w:szCs w:val="28"/>
        </w:rPr>
      </w:pPr>
    </w:p>
    <w:p w:rsidR="002D3CB1" w:rsidRPr="00456F2D" w:rsidRDefault="002D3CB1" w:rsidP="00D559E0">
      <w:pPr>
        <w:rPr>
          <w:rFonts w:ascii="Times New Roman" w:hAnsi="Times New Roman"/>
          <w:sz w:val="28"/>
          <w:szCs w:val="28"/>
          <w:lang w:val="uk-UA"/>
        </w:rPr>
      </w:pP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81" type="#_x0000_t75" style="width:46.5pt;height:53.25pt" o:ole="" fillcolor="window">
            <v:imagedata r:id="rId58" o:title=""/>
          </v:shape>
          <o:OLEObject Type="Embed" ProgID="Word.Picture.8" ShapeID="_x0000_i1081" DrawAspect="Content" ObjectID="_1700639550" r:id="rId101"/>
        </w:object>
      </w:r>
    </w:p>
    <w:p w:rsidR="002D3CB1" w:rsidRPr="00D559E0" w:rsidRDefault="002D3CB1" w:rsidP="00456F2D">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456F2D">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456F2D">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456F2D">
      <w:pPr>
        <w:spacing w:after="0" w:line="240" w:lineRule="auto"/>
        <w:jc w:val="center"/>
        <w:rPr>
          <w:rFonts w:ascii="Times New Roman" w:hAnsi="Times New Roman"/>
          <w:b/>
          <w:sz w:val="28"/>
          <w:szCs w:val="28"/>
        </w:rPr>
      </w:pPr>
    </w:p>
    <w:p w:rsidR="002D3CB1" w:rsidRPr="00D559E0" w:rsidRDefault="002D3CB1" w:rsidP="00456F2D">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D559E0" w:rsidRDefault="002D3CB1" w:rsidP="00456F2D">
      <w:pPr>
        <w:spacing w:after="0" w:line="240" w:lineRule="auto"/>
        <w:rPr>
          <w:rFonts w:ascii="Times New Roman" w:hAnsi="Times New Roman"/>
          <w:b/>
          <w:sz w:val="28"/>
          <w:szCs w:val="28"/>
        </w:rPr>
      </w:pPr>
      <w:r w:rsidRPr="00D559E0">
        <w:rPr>
          <w:rFonts w:ascii="Times New Roman" w:hAnsi="Times New Roman"/>
          <w:b/>
          <w:sz w:val="28"/>
          <w:szCs w:val="28"/>
        </w:rPr>
        <w:t>від  29 квітня 2021 року  № 361</w:t>
      </w:r>
    </w:p>
    <w:p w:rsidR="002D3CB1" w:rsidRPr="00D559E0" w:rsidRDefault="002D3CB1" w:rsidP="00456F2D">
      <w:pPr>
        <w:spacing w:after="0" w:line="240" w:lineRule="auto"/>
        <w:rPr>
          <w:rFonts w:ascii="Times New Roman" w:hAnsi="Times New Roman"/>
          <w:b/>
          <w:sz w:val="28"/>
          <w:szCs w:val="28"/>
        </w:rPr>
      </w:pPr>
      <w:r w:rsidRPr="00D559E0">
        <w:rPr>
          <w:rFonts w:ascii="Times New Roman" w:hAnsi="Times New Roman"/>
          <w:b/>
          <w:sz w:val="28"/>
          <w:szCs w:val="28"/>
        </w:rPr>
        <w:t>с. Кам’янське</w:t>
      </w:r>
    </w:p>
    <w:p w:rsidR="002D3CB1" w:rsidRPr="00D559E0" w:rsidRDefault="002D3CB1" w:rsidP="00456F2D">
      <w:pPr>
        <w:spacing w:after="0" w:line="240" w:lineRule="auto"/>
        <w:rPr>
          <w:rFonts w:ascii="Times New Roman" w:hAnsi="Times New Roman"/>
          <w:b/>
          <w:sz w:val="28"/>
          <w:szCs w:val="28"/>
        </w:rPr>
      </w:pPr>
      <w:r w:rsidRPr="00D559E0">
        <w:rPr>
          <w:rFonts w:ascii="Times New Roman" w:hAnsi="Times New Roman"/>
          <w:b/>
          <w:sz w:val="28"/>
          <w:szCs w:val="28"/>
        </w:rPr>
        <w:t xml:space="preserve">Про затвердження проекту землеустрою  </w:t>
      </w:r>
    </w:p>
    <w:p w:rsidR="002D3CB1" w:rsidRPr="00D559E0" w:rsidRDefault="002D3CB1" w:rsidP="00456F2D">
      <w:pPr>
        <w:spacing w:after="0" w:line="240" w:lineRule="auto"/>
        <w:rPr>
          <w:rFonts w:ascii="Times New Roman" w:hAnsi="Times New Roman"/>
          <w:b/>
          <w:sz w:val="28"/>
          <w:szCs w:val="28"/>
        </w:rPr>
      </w:pPr>
      <w:r w:rsidRPr="00D559E0">
        <w:rPr>
          <w:rFonts w:ascii="Times New Roman" w:hAnsi="Times New Roman"/>
          <w:b/>
          <w:sz w:val="28"/>
          <w:szCs w:val="28"/>
        </w:rPr>
        <w:t xml:space="preserve">щодо відведення земельної ділянки у власність </w:t>
      </w:r>
    </w:p>
    <w:p w:rsidR="002D3CB1" w:rsidRPr="00D559E0" w:rsidRDefault="002D3CB1" w:rsidP="00456F2D">
      <w:pPr>
        <w:spacing w:after="0" w:line="240" w:lineRule="auto"/>
        <w:rPr>
          <w:rFonts w:ascii="Times New Roman" w:hAnsi="Times New Roman"/>
          <w:b/>
          <w:sz w:val="28"/>
          <w:szCs w:val="28"/>
        </w:rPr>
      </w:pPr>
      <w:r w:rsidRPr="00D559E0">
        <w:rPr>
          <w:rFonts w:ascii="Times New Roman" w:hAnsi="Times New Roman"/>
          <w:b/>
          <w:sz w:val="28"/>
          <w:szCs w:val="28"/>
        </w:rPr>
        <w:t>гр. Гисня Василя Андрійовича</w:t>
      </w:r>
    </w:p>
    <w:p w:rsidR="002D3CB1" w:rsidRPr="00D559E0" w:rsidRDefault="002D3CB1" w:rsidP="00456F2D">
      <w:pPr>
        <w:tabs>
          <w:tab w:val="left" w:pos="3540"/>
        </w:tabs>
        <w:spacing w:after="0" w:line="240" w:lineRule="auto"/>
        <w:rPr>
          <w:rFonts w:ascii="Times New Roman" w:hAnsi="Times New Roman"/>
          <w:b/>
          <w:sz w:val="28"/>
          <w:szCs w:val="28"/>
        </w:rPr>
      </w:pPr>
      <w:r w:rsidRPr="00D559E0">
        <w:rPr>
          <w:rFonts w:ascii="Times New Roman" w:hAnsi="Times New Roman"/>
          <w:b/>
          <w:sz w:val="28"/>
          <w:szCs w:val="28"/>
        </w:rPr>
        <w:t>мешк. с. Мідяниця, 232</w:t>
      </w:r>
    </w:p>
    <w:p w:rsidR="002D3CB1" w:rsidRPr="00D559E0" w:rsidRDefault="002D3CB1" w:rsidP="00456F2D">
      <w:pPr>
        <w:tabs>
          <w:tab w:val="left" w:pos="3540"/>
        </w:tabs>
        <w:spacing w:after="0" w:line="240" w:lineRule="auto"/>
        <w:rPr>
          <w:rFonts w:ascii="Times New Roman" w:hAnsi="Times New Roman"/>
          <w:b/>
          <w:sz w:val="28"/>
          <w:szCs w:val="28"/>
        </w:rPr>
      </w:pPr>
    </w:p>
    <w:p w:rsidR="002D3CB1" w:rsidRPr="00456F2D" w:rsidRDefault="002D3CB1" w:rsidP="00456F2D">
      <w:pPr>
        <w:spacing w:after="0" w:line="240" w:lineRule="auto"/>
        <w:jc w:val="both"/>
        <w:rPr>
          <w:rFonts w:ascii="Times New Roman" w:hAnsi="Times New Roman"/>
          <w:b/>
          <w:sz w:val="28"/>
          <w:szCs w:val="28"/>
          <w:lang w:val="uk-UA"/>
        </w:rPr>
      </w:pPr>
      <w:r w:rsidRPr="00D559E0">
        <w:rPr>
          <w:rFonts w:ascii="Times New Roman" w:hAnsi="Times New Roman"/>
          <w:sz w:val="28"/>
          <w:szCs w:val="28"/>
        </w:rPr>
        <w:t xml:space="preserve">       Розглянувши проект землеустрою щодо відведення земельної ділянки у власність, гр. Гисня Василя Андрійовича</w:t>
      </w:r>
      <w:r w:rsidRPr="00D559E0">
        <w:rPr>
          <w:rFonts w:ascii="Times New Roman" w:hAnsi="Times New Roman"/>
          <w:b/>
          <w:sz w:val="28"/>
          <w:szCs w:val="28"/>
        </w:rPr>
        <w:t xml:space="preserve"> </w:t>
      </w:r>
      <w:r w:rsidRPr="00D559E0">
        <w:rPr>
          <w:rFonts w:ascii="Times New Roman" w:hAnsi="Times New Roman"/>
          <w:sz w:val="28"/>
          <w:szCs w:val="28"/>
        </w:rPr>
        <w:t xml:space="preserve">мешк. с. Мідяниця, 232,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559E0">
        <w:rPr>
          <w:rFonts w:ascii="Times New Roman" w:hAnsi="Times New Roman"/>
          <w:sz w:val="28"/>
          <w:szCs w:val="28"/>
          <w:u w:val="single"/>
        </w:rPr>
        <w:t xml:space="preserve">12, 118, 121, </w:t>
      </w:r>
      <w:r w:rsidRPr="00D559E0">
        <w:rPr>
          <w:rFonts w:ascii="Times New Roman" w:hAnsi="Times New Roman"/>
          <w:sz w:val="28"/>
          <w:szCs w:val="28"/>
        </w:rPr>
        <w:t xml:space="preserve"> Земельного кодексу України</w:t>
      </w:r>
      <w:r w:rsidRPr="00D559E0">
        <w:rPr>
          <w:rFonts w:ascii="Times New Roman" w:hAnsi="Times New Roman"/>
          <w:bCs/>
          <w:sz w:val="28"/>
          <w:szCs w:val="28"/>
        </w:rPr>
        <w:t xml:space="preserve"> сесія  сільської ради</w:t>
      </w:r>
    </w:p>
    <w:p w:rsidR="002D3CB1" w:rsidRPr="00456F2D" w:rsidRDefault="002D3CB1" w:rsidP="00456F2D">
      <w:pPr>
        <w:tabs>
          <w:tab w:val="num" w:pos="360"/>
        </w:tabs>
        <w:ind w:firstLine="567"/>
        <w:jc w:val="both"/>
        <w:rPr>
          <w:rFonts w:ascii="Times New Roman" w:hAnsi="Times New Roman"/>
          <w:b/>
          <w:bCs/>
          <w:sz w:val="28"/>
          <w:szCs w:val="28"/>
          <w:lang w:val="uk-UA"/>
        </w:rPr>
      </w:pPr>
      <w:r w:rsidRPr="00D559E0">
        <w:rPr>
          <w:rFonts w:ascii="Times New Roman" w:hAnsi="Times New Roman"/>
          <w:b/>
          <w:bCs/>
          <w:sz w:val="28"/>
          <w:szCs w:val="28"/>
        </w:rPr>
        <w:t xml:space="preserve">                                              ВИРІШИЛА:</w:t>
      </w:r>
    </w:p>
    <w:p w:rsidR="002D3CB1" w:rsidRPr="00D559E0" w:rsidRDefault="002D3CB1" w:rsidP="00456F2D">
      <w:pPr>
        <w:spacing w:after="0" w:line="240" w:lineRule="auto"/>
        <w:jc w:val="both"/>
        <w:rPr>
          <w:rFonts w:ascii="Times New Roman" w:hAnsi="Times New Roman"/>
          <w:sz w:val="28"/>
          <w:szCs w:val="28"/>
        </w:rPr>
      </w:pPr>
      <w:r w:rsidRPr="00D559E0">
        <w:rPr>
          <w:rFonts w:ascii="Times New Roman" w:hAnsi="Times New Roman"/>
          <w:sz w:val="28"/>
          <w:szCs w:val="28"/>
        </w:rPr>
        <w:t xml:space="preserve">       1.Затвердити проект землеустрою щодо відведення земельної ділянки у власність гр.  Гисня Василя Андрійовича</w:t>
      </w:r>
      <w:r w:rsidRPr="00D559E0">
        <w:rPr>
          <w:rFonts w:ascii="Times New Roman" w:hAnsi="Times New Roman"/>
          <w:b/>
          <w:sz w:val="28"/>
          <w:szCs w:val="28"/>
        </w:rPr>
        <w:t xml:space="preserve"> </w:t>
      </w:r>
      <w:r w:rsidRPr="00D559E0">
        <w:rPr>
          <w:rFonts w:ascii="Times New Roman" w:hAnsi="Times New Roman"/>
          <w:sz w:val="28"/>
          <w:szCs w:val="28"/>
        </w:rPr>
        <w:t xml:space="preserve">мешк. с. Мідяниця, 232, для ведення особистого селянського господарства  в  с. Мідяниця ,  урочище ,,Верх’’, загальною площею </w:t>
      </w:r>
      <w:r>
        <w:rPr>
          <w:rFonts w:ascii="Times New Roman" w:hAnsi="Times New Roman"/>
          <w:sz w:val="28"/>
          <w:szCs w:val="28"/>
          <w:lang w:val="uk-UA"/>
        </w:rPr>
        <w:t xml:space="preserve"> </w:t>
      </w:r>
      <w:r w:rsidRPr="00D559E0">
        <w:rPr>
          <w:rFonts w:ascii="Times New Roman" w:hAnsi="Times New Roman"/>
          <w:sz w:val="28"/>
          <w:szCs w:val="28"/>
        </w:rPr>
        <w:t xml:space="preserve">0,3190 га, кадастровий номер земельної ділянки </w:t>
      </w:r>
      <w:r w:rsidRPr="00D559E0">
        <w:rPr>
          <w:rFonts w:ascii="Times New Roman" w:hAnsi="Times New Roman"/>
          <w:sz w:val="28"/>
          <w:szCs w:val="28"/>
          <w:u w:val="single"/>
        </w:rPr>
        <w:t>2121980400:11:001:0171</w:t>
      </w:r>
      <w:r w:rsidRPr="00D559E0">
        <w:rPr>
          <w:rFonts w:ascii="Times New Roman" w:hAnsi="Times New Roman"/>
          <w:sz w:val="28"/>
          <w:szCs w:val="28"/>
        </w:rPr>
        <w:t>.</w:t>
      </w:r>
    </w:p>
    <w:p w:rsidR="002D3CB1" w:rsidRPr="00D559E0" w:rsidRDefault="002D3CB1" w:rsidP="00456F2D">
      <w:pPr>
        <w:spacing w:after="0" w:line="240" w:lineRule="auto"/>
        <w:jc w:val="both"/>
        <w:rPr>
          <w:rFonts w:ascii="Times New Roman" w:hAnsi="Times New Roman"/>
          <w:sz w:val="28"/>
          <w:szCs w:val="28"/>
        </w:rPr>
      </w:pPr>
      <w:r w:rsidRPr="00D559E0">
        <w:rPr>
          <w:rFonts w:ascii="Times New Roman" w:hAnsi="Times New Roman"/>
          <w:sz w:val="28"/>
          <w:szCs w:val="28"/>
        </w:rPr>
        <w:t xml:space="preserve">      2.Передати земельну ділянку гр Гисня Василю Андрійовичу</w:t>
      </w:r>
      <w:r w:rsidRPr="00D559E0">
        <w:rPr>
          <w:rFonts w:ascii="Times New Roman" w:hAnsi="Times New Roman"/>
          <w:b/>
          <w:sz w:val="28"/>
          <w:szCs w:val="28"/>
        </w:rPr>
        <w:t xml:space="preserve"> </w:t>
      </w:r>
      <w:r w:rsidRPr="00D559E0">
        <w:rPr>
          <w:rFonts w:ascii="Times New Roman" w:hAnsi="Times New Roman"/>
          <w:sz w:val="28"/>
          <w:szCs w:val="28"/>
        </w:rPr>
        <w:t xml:space="preserve">мешк. с. Мідяниця, 232, для ведення особистого селянського господарства  в  с. Мідяниця ,  урочище ,,Верх’’, загальною площею 0,3190 га, кадастровий номер земельної ділянки </w:t>
      </w:r>
      <w:r w:rsidRPr="00D559E0">
        <w:rPr>
          <w:rFonts w:ascii="Times New Roman" w:hAnsi="Times New Roman"/>
          <w:sz w:val="28"/>
          <w:szCs w:val="28"/>
          <w:u w:val="single"/>
        </w:rPr>
        <w:t>2121980400:11:001:0171</w:t>
      </w:r>
      <w:r w:rsidRPr="00D559E0">
        <w:rPr>
          <w:rFonts w:ascii="Times New Roman" w:hAnsi="Times New Roman"/>
          <w:sz w:val="28"/>
          <w:szCs w:val="28"/>
        </w:rPr>
        <w:t>.</w:t>
      </w:r>
    </w:p>
    <w:p w:rsidR="002D3CB1" w:rsidRPr="00D559E0" w:rsidRDefault="002D3CB1" w:rsidP="00456F2D">
      <w:pPr>
        <w:spacing w:after="0" w:line="240" w:lineRule="auto"/>
        <w:jc w:val="both"/>
        <w:rPr>
          <w:rFonts w:ascii="Times New Roman" w:hAnsi="Times New Roman"/>
          <w:sz w:val="28"/>
          <w:szCs w:val="28"/>
        </w:rPr>
      </w:pPr>
      <w:r w:rsidRPr="00D559E0">
        <w:rPr>
          <w:rFonts w:ascii="Times New Roman" w:hAnsi="Times New Roman"/>
          <w:sz w:val="28"/>
          <w:szCs w:val="28"/>
        </w:rPr>
        <w:t xml:space="preserve">        3. Громадянину Гисня Василю Андрійовичу</w:t>
      </w:r>
      <w:r w:rsidRPr="00D559E0">
        <w:rPr>
          <w:rFonts w:ascii="Times New Roman" w:hAnsi="Times New Roman"/>
          <w:b/>
          <w:sz w:val="28"/>
          <w:szCs w:val="28"/>
        </w:rPr>
        <w:t xml:space="preserve"> </w:t>
      </w:r>
      <w:r w:rsidRPr="00D559E0">
        <w:rPr>
          <w:rFonts w:ascii="Times New Roman" w:hAnsi="Times New Roman"/>
          <w:sz w:val="28"/>
          <w:szCs w:val="28"/>
        </w:rPr>
        <w:t>зареєструвати право власності на земельну ділянку в суб’єкта державної реєстрації прав.</w:t>
      </w:r>
    </w:p>
    <w:p w:rsidR="002D3CB1" w:rsidRPr="000A0BA5" w:rsidRDefault="002D3CB1" w:rsidP="000A0BA5">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D559E0" w:rsidRDefault="002D3CB1" w:rsidP="00D559E0">
      <w:pPr>
        <w:rPr>
          <w:rFonts w:ascii="Times New Roman" w:hAnsi="Times New Roman"/>
          <w:sz w:val="28"/>
          <w:szCs w:val="28"/>
        </w:rPr>
      </w:pPr>
    </w:p>
    <w:p w:rsidR="002D3CB1" w:rsidRPr="00D559E0" w:rsidRDefault="002D3CB1" w:rsidP="00D559E0">
      <w:pPr>
        <w:jc w:val="center"/>
        <w:rPr>
          <w:rFonts w:ascii="Times New Roman" w:hAnsi="Times New Roman"/>
          <w:b/>
          <w:sz w:val="28"/>
          <w:szCs w:val="28"/>
        </w:rPr>
      </w:pPr>
      <w:r w:rsidRPr="00D559E0">
        <w:rPr>
          <w:rFonts w:ascii="Times New Roman" w:hAnsi="Times New Roman"/>
          <w:b/>
          <w:sz w:val="28"/>
          <w:szCs w:val="28"/>
        </w:rPr>
        <w:t>Сільський голова                                                      М.М. Станинець</w:t>
      </w:r>
    </w:p>
    <w:p w:rsidR="002D3CB1" w:rsidRPr="00D559E0" w:rsidRDefault="002D3CB1" w:rsidP="00D559E0">
      <w:pPr>
        <w:jc w:val="center"/>
        <w:rPr>
          <w:rFonts w:ascii="Times New Roman" w:hAnsi="Times New Roman"/>
          <w:b/>
          <w:sz w:val="28"/>
          <w:szCs w:val="28"/>
        </w:rPr>
      </w:pPr>
    </w:p>
    <w:p w:rsidR="002D3CB1" w:rsidRPr="00D559E0" w:rsidRDefault="002D3CB1" w:rsidP="00D559E0">
      <w:pPr>
        <w:rPr>
          <w:rFonts w:ascii="Times New Roman" w:hAnsi="Times New Roman"/>
          <w:sz w:val="28"/>
          <w:szCs w:val="28"/>
        </w:rPr>
      </w:pP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82" type="#_x0000_t75" style="width:46.5pt;height:53.25pt" o:ole="" fillcolor="window">
            <v:imagedata r:id="rId58" o:title=""/>
          </v:shape>
          <o:OLEObject Type="Embed" ProgID="Word.Picture.8" ShapeID="_x0000_i1082" DrawAspect="Content" ObjectID="_1700639551" r:id="rId102"/>
        </w:object>
      </w:r>
    </w:p>
    <w:p w:rsidR="002D3CB1" w:rsidRPr="00D559E0" w:rsidRDefault="002D3CB1" w:rsidP="000A0BA5">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0A0BA5">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0A0BA5">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0A0BA5">
      <w:pPr>
        <w:spacing w:after="0" w:line="240" w:lineRule="auto"/>
        <w:jc w:val="center"/>
        <w:rPr>
          <w:rFonts w:ascii="Times New Roman" w:hAnsi="Times New Roman"/>
          <w:b/>
          <w:sz w:val="28"/>
          <w:szCs w:val="28"/>
        </w:rPr>
      </w:pPr>
    </w:p>
    <w:p w:rsidR="002D3CB1" w:rsidRPr="00D559E0" w:rsidRDefault="002D3CB1" w:rsidP="000A0BA5">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D559E0" w:rsidRDefault="002D3CB1" w:rsidP="000A0BA5">
      <w:pPr>
        <w:spacing w:after="0" w:line="240" w:lineRule="auto"/>
        <w:rPr>
          <w:rFonts w:ascii="Times New Roman" w:hAnsi="Times New Roman"/>
          <w:b/>
          <w:sz w:val="28"/>
          <w:szCs w:val="28"/>
        </w:rPr>
      </w:pPr>
      <w:r w:rsidRPr="00D559E0">
        <w:rPr>
          <w:rFonts w:ascii="Times New Roman" w:hAnsi="Times New Roman"/>
          <w:b/>
          <w:sz w:val="28"/>
          <w:szCs w:val="28"/>
        </w:rPr>
        <w:t>від  29 квітня 2021 року  № 362</w:t>
      </w:r>
    </w:p>
    <w:p w:rsidR="002D3CB1" w:rsidRPr="00D559E0" w:rsidRDefault="002D3CB1" w:rsidP="000A0BA5">
      <w:pPr>
        <w:spacing w:after="0" w:line="240" w:lineRule="auto"/>
        <w:rPr>
          <w:rFonts w:ascii="Times New Roman" w:hAnsi="Times New Roman"/>
          <w:b/>
          <w:sz w:val="28"/>
          <w:szCs w:val="28"/>
        </w:rPr>
      </w:pPr>
      <w:r w:rsidRPr="00D559E0">
        <w:rPr>
          <w:rFonts w:ascii="Times New Roman" w:hAnsi="Times New Roman"/>
          <w:b/>
          <w:sz w:val="28"/>
          <w:szCs w:val="28"/>
        </w:rPr>
        <w:t>с. Кам’янське</w:t>
      </w:r>
    </w:p>
    <w:p w:rsidR="002D3CB1" w:rsidRPr="00D559E0" w:rsidRDefault="002D3CB1" w:rsidP="000A0BA5">
      <w:pPr>
        <w:spacing w:after="0" w:line="240" w:lineRule="auto"/>
        <w:rPr>
          <w:rFonts w:ascii="Times New Roman" w:hAnsi="Times New Roman"/>
          <w:b/>
          <w:sz w:val="28"/>
          <w:szCs w:val="28"/>
        </w:rPr>
      </w:pPr>
      <w:r w:rsidRPr="00D559E0">
        <w:rPr>
          <w:rFonts w:ascii="Times New Roman" w:hAnsi="Times New Roman"/>
          <w:b/>
          <w:sz w:val="28"/>
          <w:szCs w:val="28"/>
        </w:rPr>
        <w:t xml:space="preserve">Про затвердження проекту землеустрою  </w:t>
      </w:r>
    </w:p>
    <w:p w:rsidR="002D3CB1" w:rsidRPr="00D559E0" w:rsidRDefault="002D3CB1" w:rsidP="000A0BA5">
      <w:pPr>
        <w:spacing w:after="0" w:line="240" w:lineRule="auto"/>
        <w:rPr>
          <w:rFonts w:ascii="Times New Roman" w:hAnsi="Times New Roman"/>
          <w:b/>
          <w:sz w:val="28"/>
          <w:szCs w:val="28"/>
        </w:rPr>
      </w:pPr>
      <w:r w:rsidRPr="00D559E0">
        <w:rPr>
          <w:rFonts w:ascii="Times New Roman" w:hAnsi="Times New Roman"/>
          <w:b/>
          <w:sz w:val="28"/>
          <w:szCs w:val="28"/>
        </w:rPr>
        <w:t xml:space="preserve">щодо відведення земельної ділянки у власність </w:t>
      </w:r>
    </w:p>
    <w:p w:rsidR="002D3CB1" w:rsidRPr="00D559E0" w:rsidRDefault="002D3CB1" w:rsidP="000A0BA5">
      <w:pPr>
        <w:spacing w:after="0" w:line="240" w:lineRule="auto"/>
        <w:rPr>
          <w:rFonts w:ascii="Times New Roman" w:hAnsi="Times New Roman"/>
          <w:b/>
          <w:sz w:val="28"/>
          <w:szCs w:val="28"/>
        </w:rPr>
      </w:pPr>
      <w:r w:rsidRPr="00D559E0">
        <w:rPr>
          <w:rFonts w:ascii="Times New Roman" w:hAnsi="Times New Roman"/>
          <w:b/>
          <w:sz w:val="28"/>
          <w:szCs w:val="28"/>
        </w:rPr>
        <w:t>гр. Попович Марії Михайлівни</w:t>
      </w:r>
    </w:p>
    <w:p w:rsidR="002D3CB1" w:rsidRPr="00D559E0" w:rsidRDefault="002D3CB1" w:rsidP="000A0BA5">
      <w:pPr>
        <w:tabs>
          <w:tab w:val="left" w:pos="3540"/>
        </w:tabs>
        <w:spacing w:after="0" w:line="240" w:lineRule="auto"/>
        <w:rPr>
          <w:rFonts w:ascii="Times New Roman" w:hAnsi="Times New Roman"/>
          <w:b/>
          <w:sz w:val="28"/>
          <w:szCs w:val="28"/>
        </w:rPr>
      </w:pPr>
      <w:r w:rsidRPr="00D559E0">
        <w:rPr>
          <w:rFonts w:ascii="Times New Roman" w:hAnsi="Times New Roman"/>
          <w:b/>
          <w:sz w:val="28"/>
          <w:szCs w:val="28"/>
        </w:rPr>
        <w:t>мешк. с. Мідяниця, 236</w:t>
      </w:r>
    </w:p>
    <w:p w:rsidR="002D3CB1" w:rsidRPr="00D559E0" w:rsidRDefault="002D3CB1" w:rsidP="000A0BA5">
      <w:pPr>
        <w:tabs>
          <w:tab w:val="left" w:pos="3540"/>
        </w:tabs>
        <w:spacing w:after="0" w:line="240" w:lineRule="auto"/>
        <w:rPr>
          <w:rFonts w:ascii="Times New Roman" w:hAnsi="Times New Roman"/>
          <w:b/>
          <w:sz w:val="28"/>
          <w:szCs w:val="28"/>
        </w:rPr>
      </w:pPr>
    </w:p>
    <w:p w:rsidR="002D3CB1" w:rsidRPr="00D559E0" w:rsidRDefault="002D3CB1" w:rsidP="000A0BA5">
      <w:pPr>
        <w:spacing w:after="0" w:line="240" w:lineRule="auto"/>
        <w:jc w:val="both"/>
        <w:rPr>
          <w:rFonts w:ascii="Times New Roman" w:hAnsi="Times New Roman"/>
          <w:b/>
          <w:sz w:val="28"/>
          <w:szCs w:val="28"/>
        </w:rPr>
      </w:pPr>
      <w:r w:rsidRPr="00D559E0">
        <w:rPr>
          <w:rFonts w:ascii="Times New Roman" w:hAnsi="Times New Roman"/>
          <w:sz w:val="28"/>
          <w:szCs w:val="28"/>
        </w:rPr>
        <w:t xml:space="preserve">       Розглянувши проект землеустрою щодо відведення земельної ділянки у власність, гр. Попович Марії Михайлівни мешк. с. Мідяниця, 236,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D559E0">
        <w:rPr>
          <w:rFonts w:ascii="Times New Roman" w:hAnsi="Times New Roman"/>
          <w:sz w:val="28"/>
          <w:szCs w:val="28"/>
          <w:u w:val="single"/>
        </w:rPr>
        <w:t xml:space="preserve">12, 118, 121, </w:t>
      </w:r>
      <w:r w:rsidRPr="00D559E0">
        <w:rPr>
          <w:rFonts w:ascii="Times New Roman" w:hAnsi="Times New Roman"/>
          <w:sz w:val="28"/>
          <w:szCs w:val="28"/>
        </w:rPr>
        <w:t xml:space="preserve"> Земельного кодексу України</w:t>
      </w:r>
      <w:r w:rsidRPr="00D559E0">
        <w:rPr>
          <w:rFonts w:ascii="Times New Roman" w:hAnsi="Times New Roman"/>
          <w:bCs/>
          <w:sz w:val="28"/>
          <w:szCs w:val="28"/>
        </w:rPr>
        <w:t xml:space="preserve"> сесія  сільської ради</w:t>
      </w:r>
    </w:p>
    <w:p w:rsidR="002D3CB1" w:rsidRPr="00D559E0" w:rsidRDefault="002D3CB1" w:rsidP="000A0BA5">
      <w:pPr>
        <w:spacing w:after="0" w:line="240" w:lineRule="auto"/>
        <w:rPr>
          <w:rFonts w:ascii="Times New Roman" w:hAnsi="Times New Roman"/>
          <w:sz w:val="28"/>
          <w:szCs w:val="28"/>
        </w:rPr>
      </w:pPr>
    </w:p>
    <w:p w:rsidR="002D3CB1" w:rsidRPr="000A0BA5" w:rsidRDefault="002D3CB1" w:rsidP="000A0BA5">
      <w:pPr>
        <w:tabs>
          <w:tab w:val="num" w:pos="360"/>
        </w:tabs>
        <w:ind w:firstLine="567"/>
        <w:rPr>
          <w:rFonts w:ascii="Times New Roman" w:hAnsi="Times New Roman"/>
          <w:b/>
          <w:bCs/>
          <w:sz w:val="28"/>
          <w:szCs w:val="28"/>
          <w:lang w:val="uk-UA"/>
        </w:rPr>
      </w:pPr>
      <w:r w:rsidRPr="00D559E0">
        <w:rPr>
          <w:rFonts w:ascii="Times New Roman" w:hAnsi="Times New Roman"/>
          <w:b/>
          <w:bCs/>
          <w:sz w:val="28"/>
          <w:szCs w:val="28"/>
        </w:rPr>
        <w:t xml:space="preserve">                                              ВИРІШИЛА:</w:t>
      </w:r>
    </w:p>
    <w:p w:rsidR="002D3CB1" w:rsidRPr="00D559E0" w:rsidRDefault="002D3CB1" w:rsidP="000A0BA5">
      <w:pPr>
        <w:spacing w:after="0" w:line="240" w:lineRule="auto"/>
        <w:rPr>
          <w:rFonts w:ascii="Times New Roman" w:hAnsi="Times New Roman"/>
          <w:sz w:val="28"/>
          <w:szCs w:val="28"/>
        </w:rPr>
      </w:pPr>
      <w:r w:rsidRPr="00D559E0">
        <w:rPr>
          <w:rFonts w:ascii="Times New Roman" w:hAnsi="Times New Roman"/>
          <w:sz w:val="28"/>
          <w:szCs w:val="28"/>
        </w:rPr>
        <w:t xml:space="preserve">          1.Затвердити проект землеустрою щодо відведення земельної ділянки у власність гр.  Попович Марії Михайлівни мешк. с. Мідяниця, 236, для ведення особистого селянського господарства  в  с. Мідяниця ,  біля будинку № 236, загальною площею 0,4577 га, кадастровий номер земельної ділянки </w:t>
      </w:r>
      <w:r w:rsidRPr="00D559E0">
        <w:rPr>
          <w:rFonts w:ascii="Times New Roman" w:hAnsi="Times New Roman"/>
          <w:sz w:val="28"/>
          <w:szCs w:val="28"/>
          <w:u w:val="single"/>
        </w:rPr>
        <w:t>2121980400:11:001:0202</w:t>
      </w:r>
      <w:r w:rsidRPr="00D559E0">
        <w:rPr>
          <w:rFonts w:ascii="Times New Roman" w:hAnsi="Times New Roman"/>
          <w:sz w:val="28"/>
          <w:szCs w:val="28"/>
        </w:rPr>
        <w:t>.</w:t>
      </w:r>
    </w:p>
    <w:p w:rsidR="002D3CB1" w:rsidRPr="00D559E0" w:rsidRDefault="002D3CB1" w:rsidP="000A0BA5">
      <w:pPr>
        <w:spacing w:after="0" w:line="240" w:lineRule="auto"/>
        <w:rPr>
          <w:rFonts w:ascii="Times New Roman" w:hAnsi="Times New Roman"/>
          <w:sz w:val="28"/>
          <w:szCs w:val="28"/>
        </w:rPr>
      </w:pPr>
      <w:r w:rsidRPr="00D559E0">
        <w:rPr>
          <w:rFonts w:ascii="Times New Roman" w:hAnsi="Times New Roman"/>
          <w:sz w:val="28"/>
          <w:szCs w:val="28"/>
        </w:rPr>
        <w:t xml:space="preserve">        2.Передати земельну ділянку гр. Попович Марії Михайлівні мешк. с.Мідяниця,236, для ведення особистого селянського господарства  в  с. Мідяниця ,  біля будинку № 236, загальною площею 0,4577 га, кадастровий номер земельної ділянки </w:t>
      </w:r>
      <w:r w:rsidRPr="00D559E0">
        <w:rPr>
          <w:rFonts w:ascii="Times New Roman" w:hAnsi="Times New Roman"/>
          <w:sz w:val="28"/>
          <w:szCs w:val="28"/>
          <w:u w:val="single"/>
        </w:rPr>
        <w:t>2121980400:11:001:0202</w:t>
      </w:r>
      <w:r w:rsidRPr="00D559E0">
        <w:rPr>
          <w:rFonts w:ascii="Times New Roman" w:hAnsi="Times New Roman"/>
          <w:sz w:val="28"/>
          <w:szCs w:val="28"/>
        </w:rPr>
        <w:t>.</w:t>
      </w:r>
    </w:p>
    <w:p w:rsidR="002D3CB1" w:rsidRPr="00D559E0" w:rsidRDefault="002D3CB1" w:rsidP="000A0BA5">
      <w:pPr>
        <w:spacing w:after="0" w:line="240" w:lineRule="auto"/>
        <w:rPr>
          <w:rFonts w:ascii="Times New Roman" w:hAnsi="Times New Roman"/>
          <w:sz w:val="28"/>
          <w:szCs w:val="28"/>
        </w:rPr>
      </w:pPr>
      <w:r w:rsidRPr="00D559E0">
        <w:rPr>
          <w:rFonts w:ascii="Times New Roman" w:hAnsi="Times New Roman"/>
          <w:sz w:val="28"/>
          <w:szCs w:val="28"/>
        </w:rPr>
        <w:t xml:space="preserve">        3. Громадянці Попович Марії Михайлівні зареєструвати право власності на земельну ділянку в суб’єкта державної реєстрації прав.</w:t>
      </w:r>
    </w:p>
    <w:p w:rsidR="002D3CB1" w:rsidRPr="00D559E0" w:rsidRDefault="002D3CB1" w:rsidP="000A0BA5">
      <w:pPr>
        <w:spacing w:after="0" w:line="240" w:lineRule="auto"/>
        <w:jc w:val="both"/>
        <w:rPr>
          <w:rFonts w:ascii="Times New Roman" w:hAnsi="Times New Roman"/>
          <w:sz w:val="28"/>
          <w:szCs w:val="28"/>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D559E0" w:rsidRDefault="002D3CB1" w:rsidP="00D559E0">
      <w:pPr>
        <w:jc w:val="both"/>
        <w:rPr>
          <w:rFonts w:ascii="Times New Roman" w:hAnsi="Times New Roman"/>
          <w:sz w:val="28"/>
          <w:szCs w:val="28"/>
        </w:rPr>
      </w:pPr>
    </w:p>
    <w:p w:rsidR="002D3CB1" w:rsidRPr="00D559E0" w:rsidRDefault="002D3CB1" w:rsidP="000A0BA5">
      <w:pPr>
        <w:rPr>
          <w:rFonts w:ascii="Times New Roman" w:hAnsi="Times New Roman"/>
          <w:b/>
          <w:sz w:val="28"/>
          <w:szCs w:val="28"/>
        </w:rPr>
      </w:pPr>
      <w:r>
        <w:rPr>
          <w:rFonts w:ascii="Times New Roman" w:hAnsi="Times New Roman"/>
          <w:sz w:val="28"/>
          <w:szCs w:val="28"/>
          <w:lang w:val="uk-UA"/>
        </w:rPr>
        <w:t xml:space="preserve">        </w:t>
      </w:r>
      <w:r w:rsidRPr="00D559E0">
        <w:rPr>
          <w:rFonts w:ascii="Times New Roman" w:hAnsi="Times New Roman"/>
          <w:b/>
          <w:sz w:val="28"/>
          <w:szCs w:val="28"/>
        </w:rPr>
        <w:t>Сільський голова                                                      М.М. Станинець</w:t>
      </w:r>
    </w:p>
    <w:p w:rsidR="002D3CB1" w:rsidRPr="00FA597C" w:rsidRDefault="002D3CB1" w:rsidP="00D559E0">
      <w:pPr>
        <w:rPr>
          <w:rFonts w:ascii="Times New Roman" w:hAnsi="Times New Roman"/>
          <w:b/>
          <w:sz w:val="28"/>
          <w:szCs w:val="28"/>
          <w:lang w:val="uk-UA"/>
        </w:rPr>
      </w:pPr>
      <w:r w:rsidRPr="00D559E0">
        <w:rPr>
          <w:rFonts w:ascii="Times New Roman" w:hAnsi="Times New Roman"/>
          <w:b/>
          <w:sz w:val="28"/>
          <w:szCs w:val="28"/>
        </w:rPr>
        <w:t xml:space="preserve">  </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83" type="#_x0000_t75" style="width:46.5pt;height:53.25pt" o:ole="" fillcolor="window">
            <v:imagedata r:id="rId58" o:title=""/>
          </v:shape>
          <o:OLEObject Type="Embed" ProgID="Word.Picture.8" ShapeID="_x0000_i1083" DrawAspect="Content" ObjectID="_1700639552" r:id="rId103"/>
        </w:object>
      </w:r>
    </w:p>
    <w:p w:rsidR="002D3CB1" w:rsidRPr="00D559E0" w:rsidRDefault="002D3CB1" w:rsidP="00FA597C">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FA597C">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Default="002D3CB1" w:rsidP="00FA597C">
      <w:pPr>
        <w:spacing w:after="0" w:line="240" w:lineRule="auto"/>
        <w:jc w:val="center"/>
        <w:rPr>
          <w:rFonts w:ascii="Times New Roman" w:hAnsi="Times New Roman"/>
          <w:b/>
          <w:sz w:val="28"/>
          <w:szCs w:val="28"/>
          <w:lang w:val="uk-UA"/>
        </w:rPr>
      </w:pPr>
      <w:r w:rsidRPr="00D559E0">
        <w:rPr>
          <w:rFonts w:ascii="Times New Roman" w:hAnsi="Times New Roman"/>
          <w:b/>
          <w:sz w:val="28"/>
          <w:szCs w:val="28"/>
        </w:rPr>
        <w:t xml:space="preserve">4 -та  сесія   8-го скликання </w:t>
      </w:r>
    </w:p>
    <w:p w:rsidR="002D3CB1" w:rsidRPr="00FA597C" w:rsidRDefault="002D3CB1" w:rsidP="00FA597C">
      <w:pPr>
        <w:spacing w:after="0" w:line="240" w:lineRule="auto"/>
        <w:jc w:val="center"/>
        <w:rPr>
          <w:rFonts w:ascii="Times New Roman" w:hAnsi="Times New Roman"/>
          <w:b/>
          <w:sz w:val="28"/>
          <w:szCs w:val="28"/>
          <w:lang w:val="uk-UA"/>
        </w:rPr>
      </w:pPr>
    </w:p>
    <w:p w:rsidR="002D3CB1" w:rsidRDefault="002D3CB1" w:rsidP="00FA597C">
      <w:pPr>
        <w:tabs>
          <w:tab w:val="left" w:pos="405"/>
          <w:tab w:val="center" w:pos="4808"/>
        </w:tabs>
        <w:spacing w:after="0" w:line="240" w:lineRule="auto"/>
        <w:jc w:val="center"/>
        <w:outlineLvl w:val="0"/>
        <w:rPr>
          <w:rFonts w:ascii="Times New Roman" w:hAnsi="Times New Roman"/>
          <w:b/>
          <w:sz w:val="28"/>
          <w:szCs w:val="28"/>
          <w:lang w:val="uk-UA"/>
        </w:rPr>
      </w:pPr>
      <w:r w:rsidRPr="00D559E0">
        <w:rPr>
          <w:rFonts w:ascii="Times New Roman" w:hAnsi="Times New Roman"/>
          <w:b/>
          <w:sz w:val="28"/>
          <w:szCs w:val="28"/>
        </w:rPr>
        <w:t>Р І Ш Е Н Н Я</w:t>
      </w:r>
    </w:p>
    <w:p w:rsidR="002D3CB1" w:rsidRPr="00FA597C" w:rsidRDefault="002D3CB1" w:rsidP="00FA597C">
      <w:pPr>
        <w:tabs>
          <w:tab w:val="left" w:pos="405"/>
          <w:tab w:val="center" w:pos="4808"/>
        </w:tabs>
        <w:spacing w:after="0" w:line="240" w:lineRule="auto"/>
        <w:jc w:val="center"/>
        <w:outlineLvl w:val="0"/>
        <w:rPr>
          <w:rFonts w:ascii="Times New Roman" w:hAnsi="Times New Roman"/>
          <w:sz w:val="28"/>
          <w:szCs w:val="28"/>
          <w:lang w:val="uk-UA"/>
        </w:rPr>
      </w:pP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від  29 квітня 2021 року  № 363</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с. Кам’янське</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Про надання дозволу на розробку</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 xml:space="preserve">проекту землеустрою щодо відведення </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земельної ділянки у власність</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гр. Садварій Наталії Іванівні</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мешк. с. Арданово, 154</w:t>
      </w:r>
    </w:p>
    <w:p w:rsidR="002D3CB1" w:rsidRPr="00D559E0" w:rsidRDefault="002D3CB1" w:rsidP="00FA597C">
      <w:pPr>
        <w:spacing w:after="0" w:line="240" w:lineRule="auto"/>
        <w:rPr>
          <w:rFonts w:ascii="Times New Roman" w:hAnsi="Times New Roman"/>
          <w:b/>
          <w:sz w:val="28"/>
          <w:szCs w:val="28"/>
        </w:rPr>
      </w:pP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Розглянувши заяву гр. Садварій Наталії Іванівни мешк. с. Арданово, 154, про надання дозволу  на розробку проекту землеустрою щодо відведення земельної ділянки  у власність для ведення особистого селянського господарства, яка знаходиться за адресою в с. Арданово, урочище ,, У городах ’’, керуючись п.34 ст. 26  Закону України ,,Про місцеве самоврядування в Україні ”, статтей 12, 81, 116, 118, 121, Земельного кодексу України, сесія сільської  ради   </w:t>
      </w:r>
    </w:p>
    <w:p w:rsidR="002D3CB1" w:rsidRPr="00D559E0" w:rsidRDefault="002D3CB1" w:rsidP="00FA597C">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ВИРІШИЛА:</w:t>
      </w:r>
    </w:p>
    <w:p w:rsidR="002D3CB1" w:rsidRPr="00D559E0" w:rsidRDefault="002D3CB1" w:rsidP="00FA597C">
      <w:pPr>
        <w:spacing w:after="0" w:line="240" w:lineRule="auto"/>
        <w:jc w:val="center"/>
        <w:outlineLvl w:val="0"/>
        <w:rPr>
          <w:rFonts w:ascii="Times New Roman" w:hAnsi="Times New Roman"/>
          <w:b/>
          <w:sz w:val="28"/>
          <w:szCs w:val="28"/>
        </w:rPr>
      </w:pP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1.Дати  дозвіл на розробку проекту землеустрою щодо відведення земельної ділянки у  власність, для ведення особистого селянського господарства в  селі Арданово, урочище ,, У городах ’’,  орієнтовною площею 0,33 га,  гр. Садварій Наталії Іванівні мешк. с. Арданово, 154.</w:t>
      </w: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w:t>
      </w:r>
      <w:r w:rsidRPr="00D559E0">
        <w:rPr>
          <w:rFonts w:ascii="Times New Roman" w:hAnsi="Times New Roman"/>
          <w:sz w:val="28"/>
          <w:szCs w:val="28"/>
        </w:rPr>
        <w:tab/>
        <w:t xml:space="preserve">2. Зобов’язати гр. Садварій Наталію Іванівну мешк. с. Арданово, 154 : </w:t>
      </w: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2.1.виготовити проект землеустрою щодо відведення земельної ділянки у власність для ведення особистого селянського господарства в селі Арданово, урочище </w:t>
      </w:r>
      <w:r>
        <w:rPr>
          <w:rFonts w:ascii="Times New Roman" w:hAnsi="Times New Roman"/>
          <w:sz w:val="28"/>
          <w:szCs w:val="28"/>
          <w:lang w:val="uk-UA"/>
        </w:rPr>
        <w:t xml:space="preserve"> «</w:t>
      </w:r>
      <w:r>
        <w:rPr>
          <w:rFonts w:ascii="Times New Roman" w:hAnsi="Times New Roman"/>
          <w:sz w:val="28"/>
          <w:szCs w:val="28"/>
        </w:rPr>
        <w:t>У городах</w:t>
      </w:r>
      <w:r>
        <w:rPr>
          <w:rFonts w:ascii="Times New Roman" w:hAnsi="Times New Roman"/>
          <w:sz w:val="28"/>
          <w:szCs w:val="28"/>
          <w:lang w:val="uk-UA"/>
        </w:rPr>
        <w:t>»</w:t>
      </w:r>
      <w:r w:rsidRPr="00D559E0">
        <w:rPr>
          <w:rFonts w:ascii="Times New Roman" w:hAnsi="Times New Roman"/>
          <w:sz w:val="28"/>
          <w:szCs w:val="28"/>
        </w:rPr>
        <w:t xml:space="preserve"> ;</w:t>
      </w: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2.2.погодити проект землеустрою у встановленому законом порядку;</w:t>
      </w: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2.3.зареєструвати земельну ділянку в Державному земельному кадастрі;</w:t>
      </w: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2.4.проект відводу земельної ділянки  подати  на  розгляд  та затвердження чергової сесії.</w:t>
      </w:r>
    </w:p>
    <w:p w:rsidR="002D3CB1" w:rsidRDefault="002D3CB1" w:rsidP="00FA597C">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FA597C" w:rsidRDefault="002D3CB1" w:rsidP="00FA597C">
      <w:pPr>
        <w:spacing w:after="0" w:line="240" w:lineRule="auto"/>
        <w:jc w:val="both"/>
        <w:rPr>
          <w:rFonts w:ascii="Times New Roman" w:hAnsi="Times New Roman"/>
          <w:sz w:val="28"/>
          <w:szCs w:val="28"/>
          <w:lang w:val="uk-UA"/>
        </w:rPr>
      </w:pPr>
    </w:p>
    <w:p w:rsidR="002D3CB1" w:rsidRPr="00FA597C" w:rsidRDefault="002D3CB1" w:rsidP="00FA597C">
      <w:pPr>
        <w:jc w:val="center"/>
        <w:rPr>
          <w:rFonts w:ascii="Times New Roman" w:hAnsi="Times New Roman"/>
          <w:b/>
          <w:sz w:val="28"/>
          <w:szCs w:val="28"/>
          <w:lang w:val="uk-UA"/>
        </w:rPr>
      </w:pPr>
      <w:r w:rsidRPr="00D559E0">
        <w:rPr>
          <w:rFonts w:ascii="Times New Roman" w:hAnsi="Times New Roman"/>
          <w:b/>
          <w:sz w:val="28"/>
          <w:szCs w:val="28"/>
        </w:rPr>
        <w:t>Сільський  голова                                            М.М.Станинець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84" type="#_x0000_t75" style="width:46.5pt;height:53.25pt" o:ole="" fillcolor="window">
            <v:imagedata r:id="rId58" o:title=""/>
          </v:shape>
          <o:OLEObject Type="Embed" ProgID="Word.Picture.8" ShapeID="_x0000_i1084" DrawAspect="Content" ObjectID="_1700639553" r:id="rId104"/>
        </w:object>
      </w:r>
    </w:p>
    <w:p w:rsidR="002D3CB1" w:rsidRPr="00D559E0" w:rsidRDefault="002D3CB1" w:rsidP="00FA597C">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FA597C">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FA597C">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FA597C">
      <w:pPr>
        <w:spacing w:after="0" w:line="240" w:lineRule="auto"/>
        <w:jc w:val="center"/>
        <w:rPr>
          <w:rFonts w:ascii="Times New Roman" w:hAnsi="Times New Roman"/>
          <w:b/>
          <w:sz w:val="28"/>
          <w:szCs w:val="28"/>
        </w:rPr>
      </w:pPr>
    </w:p>
    <w:p w:rsidR="002D3CB1" w:rsidRPr="00D559E0" w:rsidRDefault="002D3CB1" w:rsidP="00FA597C">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від  29 квітня 2021 року  № 364</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с. Кам’янське</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Про надання дозволу на розробку</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 xml:space="preserve">проекту землеустрою щодо відведення </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земельної ділянки у власність</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гр. Гисня Михайлу Васильовичу</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мешк. с. Мідяниця, 88</w:t>
      </w:r>
    </w:p>
    <w:p w:rsidR="002D3CB1" w:rsidRPr="00D559E0" w:rsidRDefault="002D3CB1" w:rsidP="00FA597C">
      <w:pPr>
        <w:spacing w:after="0" w:line="240" w:lineRule="auto"/>
        <w:rPr>
          <w:rFonts w:ascii="Times New Roman" w:hAnsi="Times New Roman"/>
          <w:b/>
          <w:sz w:val="28"/>
          <w:szCs w:val="28"/>
        </w:rPr>
      </w:pP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Розглянувши заяву, гр. Гисня Михайла Васильовича мешк. с. Мідяниця, 88,</w:t>
      </w:r>
      <w:r>
        <w:rPr>
          <w:rFonts w:ascii="Times New Roman" w:hAnsi="Times New Roman"/>
          <w:sz w:val="28"/>
          <w:szCs w:val="28"/>
          <w:lang w:val="uk-UA"/>
        </w:rPr>
        <w:t xml:space="preserve"> </w:t>
      </w:r>
      <w:r w:rsidRPr="00D559E0">
        <w:rPr>
          <w:rFonts w:ascii="Times New Roman" w:hAnsi="Times New Roman"/>
          <w:sz w:val="28"/>
          <w:szCs w:val="28"/>
        </w:rPr>
        <w:t xml:space="preserve">про надання дозволу  на розробку проектів землеустрою щодо відведення земельних ділянок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2D3CB1" w:rsidRPr="00D559E0" w:rsidRDefault="002D3CB1" w:rsidP="00FA597C">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ВИРІШИЛА:</w:t>
      </w:r>
    </w:p>
    <w:p w:rsidR="002D3CB1" w:rsidRPr="00D559E0" w:rsidRDefault="002D3CB1" w:rsidP="00FA597C">
      <w:pPr>
        <w:spacing w:after="0" w:line="240" w:lineRule="auto"/>
        <w:jc w:val="center"/>
        <w:outlineLvl w:val="0"/>
        <w:rPr>
          <w:rFonts w:ascii="Times New Roman" w:hAnsi="Times New Roman"/>
          <w:b/>
          <w:sz w:val="28"/>
          <w:szCs w:val="28"/>
        </w:rPr>
      </w:pP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1. Дати  дозвіл, гр. Гисня Михайлу Васильовичу мешк. с. Мідяниця, 88, на розробку проектів землеустрою щодо відведення земельних ділянок у  власність, для ведення особистого селянського господарства загальною орієнтовною площею 0,36 га, а саме :</w:t>
      </w: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 в  с. Мідяниця, біля будинку № 88         -орієнтовною площею 0,22 га;</w:t>
      </w: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 в  с. Мідяниця,  урочище ,,Верх’’           - орієнтовною площею 0,14га.</w:t>
      </w:r>
    </w:p>
    <w:p w:rsidR="002D3CB1" w:rsidRPr="00D559E0" w:rsidRDefault="002D3CB1" w:rsidP="00FA597C">
      <w:pPr>
        <w:spacing w:after="0" w:line="240" w:lineRule="auto"/>
        <w:jc w:val="both"/>
        <w:rPr>
          <w:rFonts w:ascii="Times New Roman" w:hAnsi="Times New Roman"/>
          <w:sz w:val="28"/>
          <w:szCs w:val="28"/>
        </w:rPr>
      </w:pPr>
      <w:r>
        <w:rPr>
          <w:rFonts w:ascii="Times New Roman" w:hAnsi="Times New Roman"/>
          <w:sz w:val="28"/>
          <w:szCs w:val="28"/>
        </w:rPr>
        <w:t xml:space="preserve">       </w:t>
      </w:r>
      <w:r w:rsidRPr="00D559E0">
        <w:rPr>
          <w:rFonts w:ascii="Times New Roman" w:hAnsi="Times New Roman"/>
          <w:sz w:val="28"/>
          <w:szCs w:val="28"/>
        </w:rPr>
        <w:t>2. Зобов’язати гр. Гисня Михайла Васильовича мешк. с. Мідяниця, 88:</w:t>
      </w:r>
    </w:p>
    <w:p w:rsidR="002D3CB1" w:rsidRPr="00FA597C" w:rsidRDefault="002D3CB1" w:rsidP="00FA597C">
      <w:pPr>
        <w:spacing w:after="0" w:line="240" w:lineRule="auto"/>
        <w:jc w:val="both"/>
        <w:rPr>
          <w:rFonts w:ascii="Times New Roman" w:hAnsi="Times New Roman"/>
          <w:sz w:val="28"/>
          <w:szCs w:val="28"/>
          <w:lang w:val="uk-UA"/>
        </w:rPr>
      </w:pPr>
      <w:r>
        <w:rPr>
          <w:rFonts w:ascii="Times New Roman" w:hAnsi="Times New Roman"/>
          <w:sz w:val="28"/>
          <w:szCs w:val="28"/>
        </w:rPr>
        <w:t xml:space="preserve">       </w:t>
      </w:r>
      <w:r w:rsidRPr="00D559E0">
        <w:rPr>
          <w:rFonts w:ascii="Times New Roman" w:hAnsi="Times New Roman"/>
          <w:sz w:val="28"/>
          <w:szCs w:val="28"/>
        </w:rPr>
        <w:t>2.1.виготовити проекти землеустрою щодо відведення земельних ділянок у власність для ведення особистого селянського госпо</w:t>
      </w:r>
      <w:r>
        <w:rPr>
          <w:rFonts w:ascii="Times New Roman" w:hAnsi="Times New Roman"/>
          <w:sz w:val="28"/>
          <w:szCs w:val="28"/>
        </w:rPr>
        <w:t>дарства а саме</w:t>
      </w:r>
      <w:r>
        <w:rPr>
          <w:rFonts w:ascii="Times New Roman" w:hAnsi="Times New Roman"/>
          <w:sz w:val="28"/>
          <w:szCs w:val="28"/>
          <w:lang w:val="uk-UA"/>
        </w:rPr>
        <w:t>:</w:t>
      </w: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 в  с. Мідяниця, біля будинку № 88         -орієнтовною площею 0,22 га;</w:t>
      </w: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 в  с. Мідяниця,  урочище ,,Верх’’           - орієнтовною площею 0,14га.</w:t>
      </w: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2.2.погодити проекти землеустрою у встановленому законом порядку;</w:t>
      </w: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2.3.зареєструвати земельні ділянки в Державному земельному кадастрі;</w:t>
      </w:r>
    </w:p>
    <w:p w:rsidR="002D3CB1" w:rsidRPr="00D559E0" w:rsidRDefault="002D3CB1" w:rsidP="00FA597C">
      <w:pPr>
        <w:spacing w:after="0" w:line="240" w:lineRule="auto"/>
        <w:jc w:val="both"/>
        <w:rPr>
          <w:rFonts w:ascii="Times New Roman" w:hAnsi="Times New Roman"/>
          <w:sz w:val="28"/>
          <w:szCs w:val="28"/>
        </w:rPr>
      </w:pPr>
      <w:r>
        <w:rPr>
          <w:rFonts w:ascii="Times New Roman" w:hAnsi="Times New Roman"/>
          <w:sz w:val="28"/>
          <w:szCs w:val="28"/>
        </w:rPr>
        <w:t xml:space="preserve">        </w:t>
      </w:r>
      <w:r w:rsidRPr="00D559E0">
        <w:rPr>
          <w:rFonts w:ascii="Times New Roman" w:hAnsi="Times New Roman"/>
          <w:sz w:val="28"/>
          <w:szCs w:val="28"/>
        </w:rPr>
        <w:t xml:space="preserve"> 2.4.проекти відводу земельних ділянок  подати  на  розгляд  та затвердження чергової сесії.</w:t>
      </w:r>
    </w:p>
    <w:p w:rsidR="002D3CB1" w:rsidRPr="00FA597C" w:rsidRDefault="002D3CB1" w:rsidP="00FA597C">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FA597C" w:rsidRDefault="002D3CB1" w:rsidP="00FA597C">
      <w:pPr>
        <w:jc w:val="center"/>
        <w:rPr>
          <w:rFonts w:ascii="Times New Roman" w:hAnsi="Times New Roman"/>
          <w:b/>
          <w:sz w:val="28"/>
          <w:szCs w:val="28"/>
          <w:lang w:val="uk-UA"/>
        </w:rPr>
      </w:pPr>
      <w:r w:rsidRPr="00D559E0">
        <w:rPr>
          <w:rFonts w:ascii="Times New Roman" w:hAnsi="Times New Roman"/>
          <w:b/>
          <w:sz w:val="28"/>
          <w:szCs w:val="28"/>
        </w:rPr>
        <w:t>Сільський  голова                                            М.М.Станинець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85" type="#_x0000_t75" style="width:46.5pt;height:53.25pt" o:ole="" fillcolor="window">
            <v:imagedata r:id="rId58" o:title=""/>
          </v:shape>
          <o:OLEObject Type="Embed" ProgID="Word.Picture.8" ShapeID="_x0000_i1085" DrawAspect="Content" ObjectID="_1700639554" r:id="rId105"/>
        </w:object>
      </w:r>
    </w:p>
    <w:p w:rsidR="002D3CB1" w:rsidRPr="00D559E0" w:rsidRDefault="002D3CB1" w:rsidP="00FA597C">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FA597C">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FA597C">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FA597C">
      <w:pPr>
        <w:spacing w:after="0" w:line="240" w:lineRule="auto"/>
        <w:jc w:val="center"/>
        <w:rPr>
          <w:rFonts w:ascii="Times New Roman" w:hAnsi="Times New Roman"/>
          <w:b/>
          <w:sz w:val="28"/>
          <w:szCs w:val="28"/>
        </w:rPr>
      </w:pPr>
    </w:p>
    <w:p w:rsidR="002D3CB1" w:rsidRPr="00D559E0" w:rsidRDefault="002D3CB1" w:rsidP="00FA597C">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від  29 квітня 2021 року  № 365</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с. Кам’янське</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Про надання дозволу на розробку</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 xml:space="preserve">проекту із землеустрою щодо відведення </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 xml:space="preserve">земельної ділянки у користування </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на умовах оренди</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гр. Попович Марії Михайлівні</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мешк. с. Мідяниця, 236</w:t>
      </w: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b/>
          <w:sz w:val="28"/>
          <w:szCs w:val="28"/>
        </w:rPr>
        <w:t xml:space="preserve">     </w:t>
      </w:r>
      <w:r w:rsidRPr="00D559E0">
        <w:rPr>
          <w:rFonts w:ascii="Times New Roman" w:hAnsi="Times New Roman"/>
          <w:sz w:val="28"/>
          <w:szCs w:val="28"/>
        </w:rPr>
        <w:t xml:space="preserve">Розглянувши заяву громадянки Попович Марії Михайлівни мешк. с. Мідяниця, 236, про надання дозволу на розробку проекту землеустрою щодо відведення земельної ділянки у користування на умовах оренди, для будівництва і обслуговування будівель торгівлі, яка знаходиться за адресою с.Мідяниця б/н,   відповідно до ст. 26 Закону України “Про місцеве самоврядування в Україні”, ст.ст. 12,93,124  Земельного кодексу України, сесія сільської ради                                     </w:t>
      </w:r>
    </w:p>
    <w:p w:rsidR="002D3CB1" w:rsidRPr="00FA597C" w:rsidRDefault="002D3CB1" w:rsidP="00D559E0">
      <w:pPr>
        <w:rPr>
          <w:rFonts w:ascii="Times New Roman" w:hAnsi="Times New Roman"/>
          <w:b/>
          <w:sz w:val="28"/>
          <w:szCs w:val="28"/>
          <w:lang w:val="uk-UA"/>
        </w:rPr>
      </w:pPr>
      <w:r w:rsidRPr="00D559E0">
        <w:rPr>
          <w:rFonts w:ascii="Times New Roman" w:hAnsi="Times New Roman"/>
          <w:b/>
          <w:sz w:val="28"/>
          <w:szCs w:val="28"/>
        </w:rPr>
        <w:t xml:space="preserve">                                                      В И Р І Ш И Л А :</w:t>
      </w: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1. Дати  дозвіл, гр. Попович Марії Михайлівні, мешк. с. Мідяниця, 236,  на  розробку проекту із землеустрою щодо відведення земельної ділянки у користування на умовах оренди, для будівництва і обслуговування будівель торгівлі в с. Мідяниця б/н,  орієнтовною площею 0,0150га, на якій розташоване майно, що належить їй згідно правовстановлюючих документів.</w:t>
      </w: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2. Зобов’язати гр. Попович Марію Михайлівну, мешк. с. Мідяниця, 236 :</w:t>
      </w:r>
    </w:p>
    <w:p w:rsidR="002D3CB1" w:rsidRPr="00D559E0" w:rsidRDefault="002D3CB1" w:rsidP="00FA597C">
      <w:pPr>
        <w:spacing w:after="0" w:line="240" w:lineRule="auto"/>
        <w:rPr>
          <w:rFonts w:ascii="Times New Roman" w:hAnsi="Times New Roman"/>
          <w:sz w:val="28"/>
          <w:szCs w:val="28"/>
        </w:rPr>
      </w:pPr>
      <w:r w:rsidRPr="00D559E0">
        <w:rPr>
          <w:rFonts w:ascii="Times New Roman" w:hAnsi="Times New Roman"/>
          <w:sz w:val="28"/>
          <w:szCs w:val="28"/>
        </w:rPr>
        <w:t xml:space="preserve">          2.1 виготовити проект із землеустрою щодо відведення земельної ділянки у користування на умовах  оренди, для будівництва і обслуговування будівель торгівлі;</w:t>
      </w: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2.2.зареєструвати земельну ділянку в Державному земельному кадастрі;</w:t>
      </w: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2.3.погодити проект землеустрою у встановленому законом порядку;</w:t>
      </w: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2.4.подати проект землеустрою на затвердження чергової сесії сільської ради для прийняття відповідного рішення.</w:t>
      </w:r>
    </w:p>
    <w:p w:rsidR="002D3CB1" w:rsidRDefault="002D3CB1" w:rsidP="00FA597C">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5E7C02" w:rsidRDefault="002D3CB1" w:rsidP="00FA597C">
      <w:pPr>
        <w:spacing w:after="0" w:line="240" w:lineRule="auto"/>
        <w:jc w:val="both"/>
        <w:rPr>
          <w:rFonts w:ascii="Times New Roman" w:hAnsi="Times New Roman"/>
          <w:sz w:val="28"/>
          <w:szCs w:val="28"/>
          <w:lang w:val="uk-UA"/>
        </w:rPr>
      </w:pPr>
    </w:p>
    <w:p w:rsidR="002D3CB1" w:rsidRPr="00D559E0" w:rsidRDefault="002D3CB1" w:rsidP="00D559E0">
      <w:pPr>
        <w:jc w:val="center"/>
        <w:rPr>
          <w:rFonts w:ascii="Times New Roman" w:hAnsi="Times New Roman"/>
          <w:b/>
          <w:sz w:val="28"/>
          <w:szCs w:val="28"/>
        </w:rPr>
      </w:pPr>
      <w:r w:rsidRPr="00D559E0">
        <w:rPr>
          <w:rFonts w:ascii="Times New Roman" w:hAnsi="Times New Roman"/>
          <w:b/>
          <w:sz w:val="28"/>
          <w:szCs w:val="28"/>
        </w:rPr>
        <w:t>Сільський голова                                          М.М.Станинець</w:t>
      </w:r>
    </w:p>
    <w:p w:rsidR="002D3CB1" w:rsidRPr="00D559E0" w:rsidRDefault="002D3CB1" w:rsidP="00D559E0">
      <w:pPr>
        <w:rPr>
          <w:rFonts w:ascii="Times New Roman" w:hAnsi="Times New Roman"/>
          <w:sz w:val="28"/>
          <w:szCs w:val="28"/>
        </w:rPr>
      </w:pP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86" type="#_x0000_t75" style="width:46.5pt;height:53.25pt" o:ole="" fillcolor="window">
            <v:imagedata r:id="rId58" o:title=""/>
          </v:shape>
          <o:OLEObject Type="Embed" ProgID="Word.Picture.8" ShapeID="_x0000_i1086" DrawAspect="Content" ObjectID="_1700639555" r:id="rId106"/>
        </w:object>
      </w:r>
    </w:p>
    <w:p w:rsidR="002D3CB1" w:rsidRPr="00D559E0" w:rsidRDefault="002D3CB1" w:rsidP="00FA597C">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FA597C">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FA597C">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FA597C">
      <w:pPr>
        <w:spacing w:after="0" w:line="240" w:lineRule="auto"/>
        <w:jc w:val="center"/>
        <w:rPr>
          <w:rFonts w:ascii="Times New Roman" w:hAnsi="Times New Roman"/>
          <w:b/>
          <w:sz w:val="28"/>
          <w:szCs w:val="28"/>
        </w:rPr>
      </w:pPr>
    </w:p>
    <w:p w:rsidR="002D3CB1" w:rsidRDefault="002D3CB1" w:rsidP="00FA597C">
      <w:pPr>
        <w:tabs>
          <w:tab w:val="left" w:pos="405"/>
          <w:tab w:val="center" w:pos="4808"/>
        </w:tabs>
        <w:spacing w:after="0" w:line="240" w:lineRule="auto"/>
        <w:jc w:val="center"/>
        <w:outlineLvl w:val="0"/>
        <w:rPr>
          <w:rFonts w:ascii="Times New Roman" w:hAnsi="Times New Roman"/>
          <w:b/>
          <w:sz w:val="28"/>
          <w:szCs w:val="28"/>
          <w:lang w:val="uk-UA"/>
        </w:rPr>
      </w:pPr>
      <w:r w:rsidRPr="00D559E0">
        <w:rPr>
          <w:rFonts w:ascii="Times New Roman" w:hAnsi="Times New Roman"/>
          <w:b/>
          <w:sz w:val="28"/>
          <w:szCs w:val="28"/>
        </w:rPr>
        <w:t>Р І Ш Е Н Н Я</w:t>
      </w:r>
    </w:p>
    <w:p w:rsidR="002D3CB1" w:rsidRPr="00FA597C" w:rsidRDefault="002D3CB1" w:rsidP="00FA597C">
      <w:pPr>
        <w:tabs>
          <w:tab w:val="left" w:pos="405"/>
          <w:tab w:val="center" w:pos="4808"/>
        </w:tabs>
        <w:spacing w:after="0" w:line="240" w:lineRule="auto"/>
        <w:jc w:val="center"/>
        <w:outlineLvl w:val="0"/>
        <w:rPr>
          <w:rFonts w:ascii="Times New Roman" w:hAnsi="Times New Roman"/>
          <w:sz w:val="28"/>
          <w:szCs w:val="28"/>
          <w:lang w:val="uk-UA"/>
        </w:rPr>
      </w:pP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від  29 квітня 2021 року  № 366</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с. Кам’янське</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Про надання дозволу на розробку</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детального плану території</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для розміщення житлового будинку</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 xml:space="preserve">гр. Дюрі Руслану Миколайовичу </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 xml:space="preserve">мешк. с. Арданово, 424 </w:t>
      </w:r>
    </w:p>
    <w:p w:rsidR="002D3CB1" w:rsidRPr="00D559E0" w:rsidRDefault="002D3CB1" w:rsidP="00FA597C">
      <w:pPr>
        <w:spacing w:after="0" w:line="240" w:lineRule="auto"/>
        <w:ind w:left="-360" w:right="-284"/>
        <w:jc w:val="center"/>
        <w:rPr>
          <w:rFonts w:ascii="Times New Roman" w:hAnsi="Times New Roman"/>
          <w:sz w:val="28"/>
          <w:szCs w:val="28"/>
        </w:rPr>
      </w:pPr>
    </w:p>
    <w:p w:rsidR="002D3CB1" w:rsidRDefault="002D3CB1" w:rsidP="00FA597C">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Розглянувши заяву гр. Дюрі Руслана Миколайовича мешк. с. Арданово, 424, про надання дозволу  на розробку детального плану території для  розміщення житлового будинку керуючись  ст.. 26 Закону України “Про місцеве самоврядування в Україні”,  статтей  10, 19 Закону України ,, Про регулювання містобудівної діяльності ’’  , сесія сільської  ради </w:t>
      </w:r>
    </w:p>
    <w:p w:rsidR="002D3CB1" w:rsidRPr="00FA597C" w:rsidRDefault="002D3CB1" w:rsidP="00FA597C">
      <w:pPr>
        <w:spacing w:after="0" w:line="240" w:lineRule="auto"/>
        <w:jc w:val="both"/>
        <w:rPr>
          <w:rFonts w:ascii="Times New Roman" w:hAnsi="Times New Roman"/>
          <w:sz w:val="28"/>
          <w:szCs w:val="28"/>
          <w:lang w:val="uk-UA"/>
        </w:rPr>
      </w:pPr>
    </w:p>
    <w:p w:rsidR="002D3CB1" w:rsidRPr="00FA597C" w:rsidRDefault="002D3CB1" w:rsidP="00FA597C">
      <w:pPr>
        <w:tabs>
          <w:tab w:val="num" w:pos="360"/>
        </w:tabs>
        <w:ind w:firstLine="567"/>
        <w:rPr>
          <w:rFonts w:ascii="Times New Roman" w:hAnsi="Times New Roman"/>
          <w:b/>
          <w:bCs/>
          <w:sz w:val="28"/>
          <w:szCs w:val="28"/>
          <w:lang w:val="uk-UA"/>
        </w:rPr>
      </w:pPr>
      <w:r w:rsidRPr="00D559E0">
        <w:rPr>
          <w:rFonts w:ascii="Times New Roman" w:hAnsi="Times New Roman"/>
          <w:bCs/>
          <w:sz w:val="28"/>
          <w:szCs w:val="28"/>
        </w:rPr>
        <w:t xml:space="preserve">                                               </w:t>
      </w:r>
      <w:r w:rsidRPr="00D559E0">
        <w:rPr>
          <w:rFonts w:ascii="Times New Roman" w:hAnsi="Times New Roman"/>
          <w:b/>
          <w:bCs/>
          <w:sz w:val="28"/>
          <w:szCs w:val="28"/>
        </w:rPr>
        <w:t>ВИРІШИЛА:</w:t>
      </w: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1. Дати дозвіл, гр. Дюрі Руслану Миколайовичу, мешк. с. Арданово, 424,  на розробку детального плану території для  розміщення житлового будинку</w:t>
      </w:r>
      <w:r>
        <w:rPr>
          <w:rFonts w:ascii="Times New Roman" w:hAnsi="Times New Roman"/>
          <w:sz w:val="28"/>
          <w:szCs w:val="28"/>
          <w:lang w:val="uk-UA"/>
        </w:rPr>
        <w:t>, орієнтовною площею 0,0550га</w:t>
      </w:r>
      <w:r w:rsidRPr="00D559E0">
        <w:rPr>
          <w:rFonts w:ascii="Times New Roman" w:hAnsi="Times New Roman"/>
          <w:sz w:val="28"/>
          <w:szCs w:val="28"/>
        </w:rPr>
        <w:t xml:space="preserve">  в </w:t>
      </w:r>
      <w:r>
        <w:rPr>
          <w:rFonts w:ascii="Times New Roman" w:hAnsi="Times New Roman"/>
          <w:sz w:val="28"/>
          <w:szCs w:val="28"/>
          <w:lang w:val="uk-UA"/>
        </w:rPr>
        <w:t xml:space="preserve"> </w:t>
      </w:r>
      <w:r w:rsidRPr="00D559E0">
        <w:rPr>
          <w:rFonts w:ascii="Times New Roman" w:hAnsi="Times New Roman"/>
          <w:sz w:val="28"/>
          <w:szCs w:val="28"/>
        </w:rPr>
        <w:t xml:space="preserve">с. Арданово,  б/н  Берегівського району   </w:t>
      </w:r>
    </w:p>
    <w:p w:rsidR="002D3CB1" w:rsidRPr="00D559E0" w:rsidRDefault="002D3CB1" w:rsidP="00FA597C">
      <w:pPr>
        <w:spacing w:after="0" w:line="240" w:lineRule="auto"/>
        <w:jc w:val="both"/>
        <w:rPr>
          <w:rFonts w:ascii="Times New Roman" w:hAnsi="Times New Roman"/>
          <w:b/>
          <w:sz w:val="28"/>
          <w:szCs w:val="28"/>
        </w:rPr>
      </w:pPr>
      <w:r w:rsidRPr="00D559E0">
        <w:rPr>
          <w:rFonts w:ascii="Times New Roman" w:hAnsi="Times New Roman"/>
          <w:sz w:val="28"/>
          <w:szCs w:val="28"/>
        </w:rPr>
        <w:t xml:space="preserve">         2.  Громадянину  Дюрі Руслану Миколайовичу, мешк. с. Арданово, 424,  визначити розробника детального плану території та здійснити фінансування робіт з розроблення детального плану території визначені в п.1 цього рішення за рахунок власних коштів.</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sz w:val="28"/>
          <w:szCs w:val="28"/>
        </w:rPr>
        <w:t xml:space="preserve">         3.  Детальний план території, визначений в п.1 цього рішення, підлягає громадському слуханню та</w:t>
      </w:r>
      <w:r w:rsidRPr="00D559E0">
        <w:rPr>
          <w:rFonts w:ascii="Times New Roman" w:hAnsi="Times New Roman"/>
          <w:b/>
          <w:sz w:val="28"/>
          <w:szCs w:val="28"/>
        </w:rPr>
        <w:t xml:space="preserve"> </w:t>
      </w:r>
      <w:r w:rsidRPr="00D559E0">
        <w:rPr>
          <w:rFonts w:ascii="Times New Roman" w:hAnsi="Times New Roman"/>
          <w:sz w:val="28"/>
          <w:szCs w:val="28"/>
        </w:rPr>
        <w:t>подати  на  розгляд  і затвердження чергової сесії.</w:t>
      </w:r>
    </w:p>
    <w:p w:rsidR="002D3CB1" w:rsidRPr="00FA597C"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D559E0" w:rsidRDefault="002D3CB1" w:rsidP="00D559E0">
      <w:pPr>
        <w:rPr>
          <w:rFonts w:ascii="Times New Roman" w:hAnsi="Times New Roman"/>
          <w:sz w:val="28"/>
          <w:szCs w:val="28"/>
        </w:rPr>
      </w:pPr>
    </w:p>
    <w:p w:rsidR="002D3CB1" w:rsidRPr="00D559E0" w:rsidRDefault="002D3CB1" w:rsidP="00D559E0">
      <w:pPr>
        <w:jc w:val="center"/>
        <w:rPr>
          <w:rFonts w:ascii="Times New Roman" w:hAnsi="Times New Roman"/>
          <w:b/>
          <w:sz w:val="28"/>
          <w:szCs w:val="28"/>
        </w:rPr>
      </w:pPr>
      <w:r w:rsidRPr="00D559E0">
        <w:rPr>
          <w:rFonts w:ascii="Times New Roman" w:hAnsi="Times New Roman"/>
          <w:b/>
          <w:sz w:val="28"/>
          <w:szCs w:val="28"/>
        </w:rPr>
        <w:t>Сільський голова                                                      М.М. Станинець</w:t>
      </w:r>
    </w:p>
    <w:p w:rsidR="002D3CB1" w:rsidRDefault="002D3CB1" w:rsidP="00FA597C">
      <w:pPr>
        <w:rPr>
          <w:rFonts w:ascii="Times New Roman" w:hAnsi="Times New Roman"/>
          <w:sz w:val="28"/>
          <w:szCs w:val="28"/>
          <w:lang w:val="uk-UA"/>
        </w:rPr>
      </w:pPr>
    </w:p>
    <w:p w:rsidR="002D3CB1" w:rsidRPr="00FA597C" w:rsidRDefault="002D3CB1" w:rsidP="00FA597C">
      <w:pPr>
        <w:rPr>
          <w:rFonts w:ascii="Times New Roman" w:hAnsi="Times New Roman"/>
          <w:sz w:val="28"/>
          <w:szCs w:val="28"/>
          <w:lang w:val="uk-UA"/>
        </w:rPr>
      </w:pP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87" type="#_x0000_t75" style="width:46.5pt;height:53.25pt" o:ole="" fillcolor="window">
            <v:imagedata r:id="rId58" o:title=""/>
          </v:shape>
          <o:OLEObject Type="Embed" ProgID="Word.Picture.8" ShapeID="_x0000_i1087" DrawAspect="Content" ObjectID="_1700639556" r:id="rId107"/>
        </w:object>
      </w:r>
    </w:p>
    <w:p w:rsidR="002D3CB1" w:rsidRPr="00D559E0" w:rsidRDefault="002D3CB1" w:rsidP="00FA597C">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FA597C">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FA597C">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FA597C">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від  29 квітня 2021 року  № 367</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с. Кам’янське</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 xml:space="preserve">Про виділення в натурі (на місцевості) </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 xml:space="preserve">земельної ділянки власнику земельної частки (паю) </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гр. Фельцан Юрію Юрійовичу</w:t>
      </w:r>
    </w:p>
    <w:p w:rsidR="002D3CB1" w:rsidRPr="00D559E0" w:rsidRDefault="002D3CB1" w:rsidP="00FA597C">
      <w:pPr>
        <w:spacing w:after="0" w:line="240" w:lineRule="auto"/>
        <w:rPr>
          <w:rFonts w:ascii="Times New Roman" w:hAnsi="Times New Roman"/>
          <w:b/>
          <w:sz w:val="28"/>
          <w:szCs w:val="28"/>
        </w:rPr>
      </w:pPr>
      <w:r w:rsidRPr="00D559E0">
        <w:rPr>
          <w:rFonts w:ascii="Times New Roman" w:hAnsi="Times New Roman"/>
          <w:b/>
          <w:sz w:val="28"/>
          <w:szCs w:val="28"/>
        </w:rPr>
        <w:t>мешк. с. Мідяниця, 129</w:t>
      </w:r>
    </w:p>
    <w:p w:rsidR="002D3CB1" w:rsidRPr="00D559E0" w:rsidRDefault="002D3CB1" w:rsidP="00FA597C">
      <w:pPr>
        <w:spacing w:after="0" w:line="240" w:lineRule="auto"/>
        <w:rPr>
          <w:rFonts w:ascii="Times New Roman" w:hAnsi="Times New Roman"/>
          <w:sz w:val="28"/>
          <w:szCs w:val="28"/>
        </w:rPr>
      </w:pPr>
    </w:p>
    <w:p w:rsidR="002D3CB1" w:rsidRPr="00FA597C" w:rsidRDefault="002D3CB1" w:rsidP="00FA597C">
      <w:pPr>
        <w:spacing w:after="0" w:line="240" w:lineRule="auto"/>
        <w:jc w:val="both"/>
        <w:rPr>
          <w:rFonts w:ascii="Times New Roman" w:hAnsi="Times New Roman"/>
          <w:sz w:val="26"/>
          <w:szCs w:val="26"/>
        </w:rPr>
      </w:pPr>
      <w:r w:rsidRPr="00FA597C">
        <w:rPr>
          <w:rFonts w:ascii="Times New Roman" w:hAnsi="Times New Roman"/>
          <w:sz w:val="26"/>
          <w:szCs w:val="26"/>
        </w:rPr>
        <w:t xml:space="preserve">         Розглянувши заяву, про виділення в натурі (на місцевості)  земельної ділянки власнику земельної частки (паю</w:t>
      </w:r>
      <w:r w:rsidRPr="00FA597C">
        <w:rPr>
          <w:rFonts w:ascii="Times New Roman" w:hAnsi="Times New Roman"/>
          <w:b/>
          <w:sz w:val="26"/>
          <w:szCs w:val="26"/>
        </w:rPr>
        <w:t xml:space="preserve">), </w:t>
      </w:r>
      <w:r w:rsidRPr="00FA597C">
        <w:rPr>
          <w:rFonts w:ascii="Times New Roman" w:hAnsi="Times New Roman"/>
          <w:sz w:val="26"/>
          <w:szCs w:val="26"/>
        </w:rPr>
        <w:t xml:space="preserve">гр. Фельцан Юрія Юрійовича мешк. с.Мідяниця, 129, та надання у власність земельної частки (паю), яка розташована за межами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0074658, керуючись  до статей  </w:t>
      </w:r>
      <w:r w:rsidRPr="00FA597C">
        <w:rPr>
          <w:rFonts w:ascii="Times New Roman" w:hAnsi="Times New Roman"/>
          <w:sz w:val="26"/>
          <w:szCs w:val="26"/>
          <w:u w:val="single"/>
        </w:rPr>
        <w:t xml:space="preserve">12, 81, 116, </w:t>
      </w:r>
      <w:r w:rsidRPr="00FA597C">
        <w:rPr>
          <w:rFonts w:ascii="Times New Roman" w:hAnsi="Times New Roman"/>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2498 -VIIІ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FA597C">
        <w:rPr>
          <w:rFonts w:ascii="Times New Roman" w:hAnsi="Times New Roman"/>
          <w:bCs/>
          <w:sz w:val="26"/>
          <w:szCs w:val="26"/>
        </w:rPr>
        <w:t xml:space="preserve"> сесія сільської ради</w:t>
      </w:r>
    </w:p>
    <w:p w:rsidR="002D3CB1" w:rsidRPr="00FA597C" w:rsidRDefault="002D3CB1" w:rsidP="00FA597C">
      <w:pPr>
        <w:tabs>
          <w:tab w:val="num" w:pos="360"/>
        </w:tabs>
        <w:ind w:firstLine="567"/>
        <w:rPr>
          <w:rFonts w:ascii="Times New Roman" w:hAnsi="Times New Roman"/>
          <w:b/>
          <w:bCs/>
          <w:sz w:val="28"/>
          <w:szCs w:val="28"/>
          <w:lang w:val="uk-UA"/>
        </w:rPr>
      </w:pPr>
      <w:r w:rsidRPr="00D559E0">
        <w:rPr>
          <w:rFonts w:ascii="Times New Roman" w:hAnsi="Times New Roman"/>
          <w:b/>
          <w:bCs/>
          <w:sz w:val="28"/>
          <w:szCs w:val="28"/>
        </w:rPr>
        <w:t xml:space="preserve">                                              ВИРІШИЛА:</w:t>
      </w:r>
    </w:p>
    <w:p w:rsidR="002D3CB1" w:rsidRPr="00D559E0" w:rsidRDefault="002D3CB1" w:rsidP="00FA597C">
      <w:pPr>
        <w:spacing w:after="0" w:line="240" w:lineRule="auto"/>
        <w:jc w:val="both"/>
        <w:rPr>
          <w:rFonts w:ascii="Times New Roman" w:hAnsi="Times New Roman"/>
          <w:sz w:val="28"/>
          <w:szCs w:val="28"/>
        </w:rPr>
      </w:pPr>
      <w:r w:rsidRPr="00D559E0">
        <w:rPr>
          <w:rFonts w:ascii="Times New Roman" w:hAnsi="Times New Roman"/>
          <w:sz w:val="28"/>
          <w:szCs w:val="28"/>
        </w:rPr>
        <w:t xml:space="preserve">        1. Виділити в натурі (на місцевості) земельну ділянку та надати у власність </w:t>
      </w:r>
      <w:r>
        <w:rPr>
          <w:rFonts w:ascii="Times New Roman" w:hAnsi="Times New Roman"/>
          <w:sz w:val="28"/>
          <w:szCs w:val="28"/>
          <w:lang w:val="uk-UA"/>
        </w:rPr>
        <w:t xml:space="preserve"> </w:t>
      </w:r>
      <w:r w:rsidRPr="00D559E0">
        <w:rPr>
          <w:rFonts w:ascii="Times New Roman" w:hAnsi="Times New Roman"/>
          <w:sz w:val="28"/>
          <w:szCs w:val="28"/>
        </w:rPr>
        <w:t>гр. Фельцан Юрію Юрійовичу мешк. с.Мідяниця, 129, в замін сертифікату на право на земельну частку (пай) серія ЗК  № 0074658, у контурі № 126, площею 0,8200 га за кадастровим номером № 2121980400:01:001:0323  на території Кам’янської сільської ради Берегівського району за межами населеного пункту для ведення товарного сільськогосподарського виробництва.</w:t>
      </w:r>
    </w:p>
    <w:p w:rsidR="002D3CB1" w:rsidRPr="00D559E0" w:rsidRDefault="002D3CB1" w:rsidP="00FA597C">
      <w:pPr>
        <w:spacing w:after="0" w:line="240" w:lineRule="auto"/>
        <w:rPr>
          <w:rFonts w:ascii="Times New Roman" w:hAnsi="Times New Roman"/>
          <w:sz w:val="28"/>
          <w:szCs w:val="28"/>
        </w:rPr>
      </w:pPr>
      <w:r w:rsidRPr="00D559E0">
        <w:rPr>
          <w:rFonts w:ascii="Times New Roman" w:hAnsi="Times New Roman"/>
          <w:sz w:val="28"/>
          <w:szCs w:val="28"/>
        </w:rPr>
        <w:t xml:space="preserve">        2. Громадянину  Фельцан Юрію Юрійовичу мешк. с. Мідяниця, 129,  здійснити заходи,   необхідні для реєстрації речового права на земельну ділянку у відповідності до вимог чинного законодавства.</w:t>
      </w:r>
    </w:p>
    <w:p w:rsidR="002D3CB1" w:rsidRDefault="002D3CB1" w:rsidP="00FA597C">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0B2C93" w:rsidRDefault="002D3CB1" w:rsidP="00FA597C">
      <w:pPr>
        <w:spacing w:after="0" w:line="240" w:lineRule="auto"/>
        <w:jc w:val="both"/>
        <w:rPr>
          <w:rFonts w:ascii="Times New Roman" w:hAnsi="Times New Roman"/>
          <w:sz w:val="28"/>
          <w:szCs w:val="28"/>
          <w:lang w:val="uk-UA"/>
        </w:rPr>
      </w:pPr>
    </w:p>
    <w:p w:rsidR="002D3CB1" w:rsidRPr="000B2C93" w:rsidRDefault="002D3CB1" w:rsidP="000B2C93">
      <w:pPr>
        <w:jc w:val="center"/>
        <w:rPr>
          <w:rFonts w:ascii="Times New Roman" w:hAnsi="Times New Roman"/>
          <w:b/>
          <w:sz w:val="28"/>
          <w:szCs w:val="28"/>
          <w:lang w:val="uk-UA"/>
        </w:rPr>
      </w:pPr>
      <w:r w:rsidRPr="00D559E0">
        <w:rPr>
          <w:rFonts w:ascii="Times New Roman" w:hAnsi="Times New Roman"/>
          <w:b/>
          <w:sz w:val="28"/>
          <w:szCs w:val="28"/>
        </w:rPr>
        <w:t>Сільський голова                                                      М.М. Станинець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88" type="#_x0000_t75" style="width:46.5pt;height:53.25pt" o:ole="" fillcolor="window">
            <v:imagedata r:id="rId58" o:title=""/>
          </v:shape>
          <o:OLEObject Type="Embed" ProgID="Word.Picture.8" ShapeID="_x0000_i1088" DrawAspect="Content" ObjectID="_1700639557" r:id="rId108"/>
        </w:object>
      </w:r>
    </w:p>
    <w:p w:rsidR="002D3CB1" w:rsidRPr="00D559E0" w:rsidRDefault="002D3CB1" w:rsidP="000B2C93">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0B2C93">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0B2C93">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0B2C93">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D559E0" w:rsidRDefault="002D3CB1" w:rsidP="000B2C93">
      <w:pPr>
        <w:spacing w:after="0" w:line="240" w:lineRule="auto"/>
        <w:rPr>
          <w:rFonts w:ascii="Times New Roman" w:hAnsi="Times New Roman"/>
          <w:b/>
          <w:sz w:val="28"/>
          <w:szCs w:val="28"/>
        </w:rPr>
      </w:pPr>
      <w:r w:rsidRPr="00D559E0">
        <w:rPr>
          <w:rFonts w:ascii="Times New Roman" w:hAnsi="Times New Roman"/>
          <w:b/>
          <w:sz w:val="28"/>
          <w:szCs w:val="28"/>
        </w:rPr>
        <w:t>від  29 квітня 2021 року  № 368</w:t>
      </w:r>
    </w:p>
    <w:p w:rsidR="002D3CB1" w:rsidRPr="00D559E0" w:rsidRDefault="002D3CB1" w:rsidP="000B2C93">
      <w:pPr>
        <w:spacing w:after="0" w:line="240" w:lineRule="auto"/>
        <w:rPr>
          <w:rFonts w:ascii="Times New Roman" w:hAnsi="Times New Roman"/>
          <w:b/>
          <w:sz w:val="28"/>
          <w:szCs w:val="28"/>
        </w:rPr>
      </w:pPr>
      <w:r w:rsidRPr="00D559E0">
        <w:rPr>
          <w:rFonts w:ascii="Times New Roman" w:hAnsi="Times New Roman"/>
          <w:b/>
          <w:sz w:val="28"/>
          <w:szCs w:val="28"/>
        </w:rPr>
        <w:t>с. Кам’янське</w:t>
      </w:r>
    </w:p>
    <w:p w:rsidR="002D3CB1" w:rsidRPr="00D559E0" w:rsidRDefault="002D3CB1" w:rsidP="000B2C93">
      <w:pPr>
        <w:spacing w:after="0" w:line="240" w:lineRule="auto"/>
        <w:rPr>
          <w:rFonts w:ascii="Times New Roman" w:hAnsi="Times New Roman"/>
          <w:b/>
          <w:sz w:val="28"/>
          <w:szCs w:val="28"/>
        </w:rPr>
      </w:pPr>
      <w:r w:rsidRPr="00D559E0">
        <w:rPr>
          <w:rFonts w:ascii="Times New Roman" w:hAnsi="Times New Roman"/>
          <w:b/>
          <w:sz w:val="28"/>
          <w:szCs w:val="28"/>
        </w:rPr>
        <w:t xml:space="preserve">Про виділення в натурі (на місцевості) </w:t>
      </w:r>
    </w:p>
    <w:p w:rsidR="002D3CB1" w:rsidRPr="00D559E0" w:rsidRDefault="002D3CB1" w:rsidP="000B2C93">
      <w:pPr>
        <w:spacing w:after="0" w:line="240" w:lineRule="auto"/>
        <w:rPr>
          <w:rFonts w:ascii="Times New Roman" w:hAnsi="Times New Roman"/>
          <w:b/>
          <w:sz w:val="28"/>
          <w:szCs w:val="28"/>
        </w:rPr>
      </w:pPr>
      <w:r w:rsidRPr="00D559E0">
        <w:rPr>
          <w:rFonts w:ascii="Times New Roman" w:hAnsi="Times New Roman"/>
          <w:b/>
          <w:sz w:val="28"/>
          <w:szCs w:val="28"/>
        </w:rPr>
        <w:t xml:space="preserve">земельної ділянки власнику земельної частки (паю) </w:t>
      </w:r>
    </w:p>
    <w:p w:rsidR="002D3CB1" w:rsidRPr="00ED2832" w:rsidRDefault="002D3CB1" w:rsidP="000B2C93">
      <w:pPr>
        <w:spacing w:after="0" w:line="240" w:lineRule="auto"/>
        <w:rPr>
          <w:rFonts w:ascii="Times New Roman" w:hAnsi="Times New Roman"/>
          <w:b/>
          <w:sz w:val="28"/>
          <w:szCs w:val="28"/>
        </w:rPr>
      </w:pPr>
      <w:r w:rsidRPr="00ED2832">
        <w:rPr>
          <w:rFonts w:ascii="Times New Roman" w:hAnsi="Times New Roman"/>
          <w:b/>
          <w:sz w:val="28"/>
          <w:szCs w:val="28"/>
        </w:rPr>
        <w:t>гр. К</w:t>
      </w:r>
      <w:r w:rsidRPr="00ED2832">
        <w:rPr>
          <w:rFonts w:ascii="Times New Roman" w:hAnsi="Times New Roman"/>
          <w:b/>
          <w:sz w:val="28"/>
          <w:szCs w:val="28"/>
          <w:lang w:val="uk-UA"/>
        </w:rPr>
        <w:t xml:space="preserve">апітан </w:t>
      </w:r>
      <w:r w:rsidRPr="00ED2832">
        <w:rPr>
          <w:rFonts w:ascii="Times New Roman" w:hAnsi="Times New Roman"/>
          <w:b/>
          <w:sz w:val="28"/>
          <w:szCs w:val="28"/>
        </w:rPr>
        <w:t xml:space="preserve"> Неля Василівна</w:t>
      </w:r>
    </w:p>
    <w:p w:rsidR="002D3CB1" w:rsidRPr="00ED2832" w:rsidRDefault="002D3CB1" w:rsidP="000B2C93">
      <w:pPr>
        <w:spacing w:after="0" w:line="240" w:lineRule="auto"/>
        <w:rPr>
          <w:rFonts w:ascii="Times New Roman" w:hAnsi="Times New Roman"/>
          <w:b/>
          <w:sz w:val="28"/>
          <w:szCs w:val="28"/>
          <w:lang w:val="uk-UA"/>
        </w:rPr>
      </w:pPr>
      <w:r w:rsidRPr="00ED2832">
        <w:rPr>
          <w:rFonts w:ascii="Times New Roman" w:hAnsi="Times New Roman"/>
          <w:b/>
          <w:sz w:val="28"/>
          <w:szCs w:val="28"/>
        </w:rPr>
        <w:t xml:space="preserve">мешк. с. </w:t>
      </w:r>
      <w:r w:rsidRPr="00ED2832">
        <w:rPr>
          <w:rFonts w:ascii="Times New Roman" w:hAnsi="Times New Roman"/>
          <w:b/>
          <w:sz w:val="28"/>
          <w:szCs w:val="28"/>
          <w:lang w:val="uk-UA"/>
        </w:rPr>
        <w:t>В.Розтока,30</w:t>
      </w:r>
    </w:p>
    <w:p w:rsidR="002D3CB1" w:rsidRPr="000B2C93" w:rsidRDefault="002D3CB1" w:rsidP="000B2C93">
      <w:pPr>
        <w:spacing w:after="0" w:line="240" w:lineRule="auto"/>
        <w:jc w:val="both"/>
        <w:rPr>
          <w:rFonts w:ascii="Times New Roman" w:hAnsi="Times New Roman"/>
          <w:sz w:val="26"/>
          <w:szCs w:val="26"/>
        </w:rPr>
      </w:pPr>
      <w:r w:rsidRPr="00D559E0">
        <w:rPr>
          <w:rFonts w:ascii="Times New Roman" w:hAnsi="Times New Roman"/>
          <w:sz w:val="28"/>
          <w:szCs w:val="28"/>
        </w:rPr>
        <w:t xml:space="preserve">         </w:t>
      </w:r>
      <w:r w:rsidRPr="000B2C93">
        <w:rPr>
          <w:rFonts w:ascii="Times New Roman" w:hAnsi="Times New Roman"/>
          <w:sz w:val="26"/>
          <w:szCs w:val="26"/>
        </w:rPr>
        <w:t>Розглянувши заяву, про виділення в натурі (на місцевості)  земельної ділянки власнику земельної частки (паю</w:t>
      </w:r>
      <w:r w:rsidRPr="000B2C93">
        <w:rPr>
          <w:rFonts w:ascii="Times New Roman" w:hAnsi="Times New Roman"/>
          <w:b/>
          <w:sz w:val="26"/>
          <w:szCs w:val="26"/>
        </w:rPr>
        <w:t xml:space="preserve">), </w:t>
      </w:r>
      <w:r>
        <w:rPr>
          <w:rFonts w:ascii="Times New Roman" w:hAnsi="Times New Roman"/>
          <w:sz w:val="26"/>
          <w:szCs w:val="26"/>
        </w:rPr>
        <w:t>гр. К</w:t>
      </w:r>
      <w:r>
        <w:rPr>
          <w:rFonts w:ascii="Times New Roman" w:hAnsi="Times New Roman"/>
          <w:sz w:val="26"/>
          <w:szCs w:val="26"/>
          <w:lang w:val="uk-UA"/>
        </w:rPr>
        <w:t xml:space="preserve">апітан </w:t>
      </w:r>
      <w:r w:rsidRPr="000B2C93">
        <w:rPr>
          <w:rFonts w:ascii="Times New Roman" w:hAnsi="Times New Roman"/>
          <w:sz w:val="26"/>
          <w:szCs w:val="26"/>
        </w:rPr>
        <w:t xml:space="preserve"> Нел</w:t>
      </w:r>
      <w:r>
        <w:rPr>
          <w:rFonts w:ascii="Times New Roman" w:hAnsi="Times New Roman"/>
          <w:sz w:val="26"/>
          <w:szCs w:val="26"/>
        </w:rPr>
        <w:t>і Василівни мешк. с.</w:t>
      </w:r>
      <w:r>
        <w:rPr>
          <w:rFonts w:ascii="Times New Roman" w:hAnsi="Times New Roman"/>
          <w:sz w:val="26"/>
          <w:szCs w:val="26"/>
          <w:lang w:val="uk-UA"/>
        </w:rPr>
        <w:t>В.Розтока,30</w:t>
      </w:r>
      <w:r w:rsidRPr="000B2C93">
        <w:rPr>
          <w:rFonts w:ascii="Times New Roman" w:hAnsi="Times New Roman"/>
          <w:sz w:val="26"/>
          <w:szCs w:val="26"/>
        </w:rPr>
        <w:t xml:space="preserve">, та надання у власність земельної частки (паю), яка розташована за межами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012633, керуючись  до статей  </w:t>
      </w:r>
      <w:r w:rsidRPr="000B2C93">
        <w:rPr>
          <w:rFonts w:ascii="Times New Roman" w:hAnsi="Times New Roman"/>
          <w:sz w:val="26"/>
          <w:szCs w:val="26"/>
          <w:u w:val="single"/>
        </w:rPr>
        <w:t xml:space="preserve">12, 81, 116, </w:t>
      </w:r>
      <w:r w:rsidRPr="000B2C93">
        <w:rPr>
          <w:rFonts w:ascii="Times New Roman" w:hAnsi="Times New Roman"/>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2498 -VIIІ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0B2C93">
        <w:rPr>
          <w:rFonts w:ascii="Times New Roman" w:hAnsi="Times New Roman"/>
          <w:bCs/>
          <w:sz w:val="26"/>
          <w:szCs w:val="26"/>
        </w:rPr>
        <w:t xml:space="preserve"> сесія сільської ради</w:t>
      </w:r>
    </w:p>
    <w:p w:rsidR="002D3CB1" w:rsidRPr="000B2C93" w:rsidRDefault="002D3CB1" w:rsidP="000B2C93">
      <w:pPr>
        <w:tabs>
          <w:tab w:val="num" w:pos="360"/>
        </w:tabs>
        <w:ind w:firstLine="567"/>
        <w:rPr>
          <w:rFonts w:ascii="Times New Roman" w:hAnsi="Times New Roman"/>
          <w:b/>
          <w:bCs/>
          <w:sz w:val="28"/>
          <w:szCs w:val="28"/>
          <w:lang w:val="uk-UA"/>
        </w:rPr>
      </w:pPr>
      <w:r w:rsidRPr="00D559E0">
        <w:rPr>
          <w:rFonts w:ascii="Times New Roman" w:hAnsi="Times New Roman"/>
          <w:b/>
          <w:bCs/>
          <w:sz w:val="28"/>
          <w:szCs w:val="28"/>
        </w:rPr>
        <w:t xml:space="preserve">                                              ВИРІШИЛА:</w:t>
      </w:r>
    </w:p>
    <w:p w:rsidR="002D3CB1" w:rsidRPr="00D559E0" w:rsidRDefault="002D3CB1" w:rsidP="000B2C93">
      <w:pPr>
        <w:spacing w:after="0" w:line="240" w:lineRule="auto"/>
        <w:jc w:val="both"/>
        <w:rPr>
          <w:rFonts w:ascii="Times New Roman" w:hAnsi="Times New Roman"/>
          <w:sz w:val="28"/>
          <w:szCs w:val="28"/>
        </w:rPr>
      </w:pPr>
      <w:r w:rsidRPr="00D559E0">
        <w:rPr>
          <w:rFonts w:ascii="Times New Roman" w:hAnsi="Times New Roman"/>
          <w:sz w:val="28"/>
          <w:szCs w:val="28"/>
        </w:rPr>
        <w:t xml:space="preserve">        1. Виділити в натурі (на місцевості) земельну ділянку </w:t>
      </w:r>
      <w:r>
        <w:rPr>
          <w:rFonts w:ascii="Times New Roman" w:hAnsi="Times New Roman"/>
          <w:sz w:val="28"/>
          <w:szCs w:val="28"/>
        </w:rPr>
        <w:t>та надати у власність гр. К</w:t>
      </w:r>
      <w:r>
        <w:rPr>
          <w:rFonts w:ascii="Times New Roman" w:hAnsi="Times New Roman"/>
          <w:sz w:val="28"/>
          <w:szCs w:val="28"/>
          <w:lang w:val="uk-UA"/>
        </w:rPr>
        <w:t>апітан</w:t>
      </w:r>
      <w:r w:rsidRPr="00D559E0">
        <w:rPr>
          <w:rFonts w:ascii="Times New Roman" w:hAnsi="Times New Roman"/>
          <w:sz w:val="28"/>
          <w:szCs w:val="28"/>
        </w:rPr>
        <w:t xml:space="preserve"> Нел</w:t>
      </w:r>
      <w:r>
        <w:rPr>
          <w:rFonts w:ascii="Times New Roman" w:hAnsi="Times New Roman"/>
          <w:sz w:val="28"/>
          <w:szCs w:val="28"/>
        </w:rPr>
        <w:t>і Василівні мешк. с.</w:t>
      </w:r>
      <w:r>
        <w:rPr>
          <w:rFonts w:ascii="Times New Roman" w:hAnsi="Times New Roman"/>
          <w:sz w:val="28"/>
          <w:szCs w:val="28"/>
          <w:lang w:val="uk-UA"/>
        </w:rPr>
        <w:t>В.Розтока,30</w:t>
      </w:r>
      <w:r w:rsidRPr="00D559E0">
        <w:rPr>
          <w:rFonts w:ascii="Times New Roman" w:hAnsi="Times New Roman"/>
          <w:sz w:val="28"/>
          <w:szCs w:val="28"/>
        </w:rPr>
        <w:t>, в замін сертифікату на право на земельну частку (пай) серія ЗК  № 012633, у контурі № 126, площею 0,8200 га за кадастровим номером № 2121980400:01:001:0336  на території Кам’янської сільської ради Берегівського району за межами населеного пункту для ведення товарного сільськогосподарського виробництва.</w:t>
      </w:r>
    </w:p>
    <w:p w:rsidR="002D3CB1" w:rsidRPr="00D559E0" w:rsidRDefault="002D3CB1" w:rsidP="000B2C93">
      <w:pPr>
        <w:spacing w:after="0" w:line="240" w:lineRule="auto"/>
        <w:rPr>
          <w:rFonts w:ascii="Times New Roman" w:hAnsi="Times New Roman"/>
          <w:sz w:val="28"/>
          <w:szCs w:val="28"/>
        </w:rPr>
      </w:pPr>
      <w:r>
        <w:rPr>
          <w:rFonts w:ascii="Times New Roman" w:hAnsi="Times New Roman"/>
          <w:sz w:val="28"/>
          <w:szCs w:val="28"/>
        </w:rPr>
        <w:t xml:space="preserve">        2. Громадянці  К</w:t>
      </w:r>
      <w:r>
        <w:rPr>
          <w:rFonts w:ascii="Times New Roman" w:hAnsi="Times New Roman"/>
          <w:sz w:val="28"/>
          <w:szCs w:val="28"/>
          <w:lang w:val="uk-UA"/>
        </w:rPr>
        <w:t xml:space="preserve">апітан </w:t>
      </w:r>
      <w:r w:rsidRPr="00D559E0">
        <w:rPr>
          <w:rFonts w:ascii="Times New Roman" w:hAnsi="Times New Roman"/>
          <w:sz w:val="28"/>
          <w:szCs w:val="28"/>
        </w:rPr>
        <w:t xml:space="preserve"> Нелі Василівні мешк. с</w:t>
      </w:r>
      <w:r>
        <w:rPr>
          <w:rFonts w:ascii="Times New Roman" w:hAnsi="Times New Roman"/>
          <w:sz w:val="28"/>
          <w:szCs w:val="28"/>
        </w:rPr>
        <w:t>.</w:t>
      </w:r>
      <w:r>
        <w:rPr>
          <w:rFonts w:ascii="Times New Roman" w:hAnsi="Times New Roman"/>
          <w:sz w:val="28"/>
          <w:szCs w:val="28"/>
          <w:lang w:val="uk-UA"/>
        </w:rPr>
        <w:t>В.Розтока,30</w:t>
      </w:r>
      <w:r w:rsidRPr="00D559E0">
        <w:rPr>
          <w:rFonts w:ascii="Times New Roman" w:hAnsi="Times New Roman"/>
          <w:sz w:val="28"/>
          <w:szCs w:val="28"/>
        </w:rPr>
        <w:t xml:space="preserve"> ,  здійснити заходи,   необхідні для реєстрації речового права на земельну ділянку у відповідності до вимог чинного законодавства.</w:t>
      </w:r>
    </w:p>
    <w:p w:rsidR="002D3CB1" w:rsidRDefault="002D3CB1" w:rsidP="000B2C93">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Pr>
          <w:rFonts w:ascii="Times New Roman" w:hAnsi="Times New Roman"/>
          <w:sz w:val="28"/>
          <w:szCs w:val="28"/>
        </w:rPr>
        <w:t>(Кузьма Ю.Ю.</w:t>
      </w:r>
      <w:r>
        <w:rPr>
          <w:rFonts w:ascii="Times New Roman" w:hAnsi="Times New Roman"/>
          <w:sz w:val="28"/>
          <w:szCs w:val="28"/>
          <w:lang w:val="uk-UA"/>
        </w:rPr>
        <w:t>)</w:t>
      </w:r>
    </w:p>
    <w:p w:rsidR="002D3CB1" w:rsidRPr="000B2C93" w:rsidRDefault="002D3CB1" w:rsidP="000B2C93">
      <w:pPr>
        <w:spacing w:after="0" w:line="240" w:lineRule="auto"/>
        <w:jc w:val="both"/>
        <w:rPr>
          <w:rFonts w:ascii="Times New Roman" w:hAnsi="Times New Roman"/>
          <w:sz w:val="28"/>
          <w:szCs w:val="28"/>
          <w:lang w:val="uk-UA"/>
        </w:rPr>
      </w:pPr>
    </w:p>
    <w:p w:rsidR="002D3CB1" w:rsidRDefault="002D3CB1" w:rsidP="000B2C93">
      <w:pPr>
        <w:jc w:val="center"/>
        <w:rPr>
          <w:rFonts w:ascii="Times New Roman" w:hAnsi="Times New Roman"/>
          <w:b/>
          <w:sz w:val="28"/>
          <w:szCs w:val="28"/>
          <w:lang w:val="uk-UA"/>
        </w:rPr>
      </w:pPr>
      <w:r w:rsidRPr="00D559E0">
        <w:rPr>
          <w:rFonts w:ascii="Times New Roman" w:hAnsi="Times New Roman"/>
          <w:b/>
          <w:sz w:val="28"/>
          <w:szCs w:val="28"/>
        </w:rPr>
        <w:t>Сільський голова                                                      М.М. Станинець</w:t>
      </w:r>
    </w:p>
    <w:p w:rsidR="002D3CB1" w:rsidRPr="005E7C02" w:rsidRDefault="002D3CB1" w:rsidP="000B2C93">
      <w:pPr>
        <w:jc w:val="center"/>
        <w:rPr>
          <w:rFonts w:ascii="Times New Roman" w:hAnsi="Times New Roman"/>
          <w:b/>
          <w:sz w:val="28"/>
          <w:szCs w:val="28"/>
          <w:lang w:val="uk-UA"/>
        </w:rPr>
      </w:pP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89" type="#_x0000_t75" style="width:46.5pt;height:53.25pt" o:ole="" fillcolor="window">
            <v:imagedata r:id="rId58" o:title=""/>
          </v:shape>
          <o:OLEObject Type="Embed" ProgID="Word.Picture.8" ShapeID="_x0000_i1089" DrawAspect="Content" ObjectID="_1700639558" r:id="rId109"/>
        </w:object>
      </w:r>
    </w:p>
    <w:p w:rsidR="002D3CB1" w:rsidRPr="00D559E0" w:rsidRDefault="002D3CB1" w:rsidP="000B2C93">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0B2C93">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0B2C93">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0B2C93">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D559E0" w:rsidRDefault="002D3CB1" w:rsidP="000B2C93">
      <w:pPr>
        <w:spacing w:after="0" w:line="240" w:lineRule="auto"/>
        <w:rPr>
          <w:rFonts w:ascii="Times New Roman" w:hAnsi="Times New Roman"/>
          <w:b/>
          <w:sz w:val="28"/>
          <w:szCs w:val="28"/>
        </w:rPr>
      </w:pPr>
      <w:r w:rsidRPr="00D559E0">
        <w:rPr>
          <w:rFonts w:ascii="Times New Roman" w:hAnsi="Times New Roman"/>
          <w:b/>
          <w:sz w:val="28"/>
          <w:szCs w:val="28"/>
        </w:rPr>
        <w:t>від  29 квітня 2021 року  № 369</w:t>
      </w:r>
    </w:p>
    <w:p w:rsidR="002D3CB1" w:rsidRPr="00D559E0" w:rsidRDefault="002D3CB1" w:rsidP="000B2C93">
      <w:pPr>
        <w:spacing w:after="0" w:line="240" w:lineRule="auto"/>
        <w:rPr>
          <w:rFonts w:ascii="Times New Roman" w:hAnsi="Times New Roman"/>
          <w:b/>
          <w:sz w:val="28"/>
          <w:szCs w:val="28"/>
        </w:rPr>
      </w:pPr>
      <w:r w:rsidRPr="00D559E0">
        <w:rPr>
          <w:rFonts w:ascii="Times New Roman" w:hAnsi="Times New Roman"/>
          <w:b/>
          <w:sz w:val="28"/>
          <w:szCs w:val="28"/>
        </w:rPr>
        <w:t>с. Кам’янське</w:t>
      </w:r>
    </w:p>
    <w:p w:rsidR="002D3CB1" w:rsidRPr="00D559E0" w:rsidRDefault="002D3CB1" w:rsidP="000B2C93">
      <w:pPr>
        <w:spacing w:after="0" w:line="240" w:lineRule="auto"/>
        <w:rPr>
          <w:rFonts w:ascii="Times New Roman" w:hAnsi="Times New Roman"/>
          <w:b/>
          <w:sz w:val="28"/>
          <w:szCs w:val="28"/>
        </w:rPr>
      </w:pPr>
      <w:r w:rsidRPr="00D559E0">
        <w:rPr>
          <w:rFonts w:ascii="Times New Roman" w:hAnsi="Times New Roman"/>
          <w:b/>
          <w:sz w:val="28"/>
          <w:szCs w:val="28"/>
        </w:rPr>
        <w:t xml:space="preserve">Про виділення в натурі (на місцевості) </w:t>
      </w:r>
    </w:p>
    <w:p w:rsidR="002D3CB1" w:rsidRPr="00D559E0" w:rsidRDefault="002D3CB1" w:rsidP="000B2C93">
      <w:pPr>
        <w:spacing w:after="0" w:line="240" w:lineRule="auto"/>
        <w:rPr>
          <w:rFonts w:ascii="Times New Roman" w:hAnsi="Times New Roman"/>
          <w:b/>
          <w:sz w:val="28"/>
          <w:szCs w:val="28"/>
        </w:rPr>
      </w:pPr>
      <w:r w:rsidRPr="00D559E0">
        <w:rPr>
          <w:rFonts w:ascii="Times New Roman" w:hAnsi="Times New Roman"/>
          <w:b/>
          <w:sz w:val="28"/>
          <w:szCs w:val="28"/>
        </w:rPr>
        <w:t xml:space="preserve">земельної ділянки власнику земельної частки (паю) </w:t>
      </w:r>
    </w:p>
    <w:p w:rsidR="002D3CB1" w:rsidRPr="007718DF" w:rsidRDefault="002D3CB1" w:rsidP="000B2C93">
      <w:pPr>
        <w:spacing w:after="0" w:line="240" w:lineRule="auto"/>
        <w:rPr>
          <w:rFonts w:ascii="Times New Roman" w:hAnsi="Times New Roman"/>
          <w:b/>
          <w:sz w:val="28"/>
          <w:szCs w:val="28"/>
        </w:rPr>
      </w:pPr>
      <w:r w:rsidRPr="007718DF">
        <w:rPr>
          <w:rFonts w:ascii="Times New Roman" w:hAnsi="Times New Roman"/>
          <w:b/>
          <w:sz w:val="28"/>
          <w:szCs w:val="28"/>
        </w:rPr>
        <w:t>гр. Павлова Ганні Іванівні</w:t>
      </w:r>
    </w:p>
    <w:p w:rsidR="002D3CB1" w:rsidRPr="007718DF" w:rsidRDefault="002D3CB1" w:rsidP="000B2C93">
      <w:pPr>
        <w:spacing w:after="0" w:line="240" w:lineRule="auto"/>
        <w:rPr>
          <w:rFonts w:ascii="Times New Roman" w:hAnsi="Times New Roman"/>
          <w:b/>
          <w:sz w:val="28"/>
          <w:szCs w:val="28"/>
          <w:lang w:val="uk-UA"/>
        </w:rPr>
      </w:pPr>
      <w:r w:rsidRPr="007718DF">
        <w:rPr>
          <w:rFonts w:ascii="Times New Roman" w:hAnsi="Times New Roman"/>
          <w:b/>
          <w:sz w:val="28"/>
          <w:szCs w:val="28"/>
        </w:rPr>
        <w:t>мешк. с. Арданово, 410</w:t>
      </w:r>
      <w:r w:rsidRPr="007718DF">
        <w:rPr>
          <w:rFonts w:ascii="Times New Roman" w:hAnsi="Times New Roman"/>
          <w:b/>
          <w:sz w:val="28"/>
          <w:szCs w:val="28"/>
          <w:lang w:val="uk-UA"/>
        </w:rPr>
        <w:t xml:space="preserve"> кв.2</w:t>
      </w:r>
    </w:p>
    <w:p w:rsidR="002D3CB1" w:rsidRPr="007718DF" w:rsidRDefault="002D3CB1" w:rsidP="000B2C93">
      <w:pPr>
        <w:spacing w:after="0" w:line="240" w:lineRule="auto"/>
        <w:rPr>
          <w:rFonts w:ascii="Times New Roman" w:hAnsi="Times New Roman"/>
          <w:sz w:val="28"/>
          <w:szCs w:val="28"/>
        </w:rPr>
      </w:pPr>
    </w:p>
    <w:p w:rsidR="002D3CB1" w:rsidRPr="000B2C93" w:rsidRDefault="002D3CB1" w:rsidP="000B2C93">
      <w:pPr>
        <w:spacing w:after="0" w:line="240" w:lineRule="auto"/>
        <w:jc w:val="both"/>
        <w:rPr>
          <w:rFonts w:ascii="Times New Roman" w:hAnsi="Times New Roman"/>
          <w:sz w:val="26"/>
          <w:szCs w:val="26"/>
        </w:rPr>
      </w:pPr>
      <w:r w:rsidRPr="000B2C93">
        <w:rPr>
          <w:rFonts w:ascii="Times New Roman" w:hAnsi="Times New Roman"/>
          <w:sz w:val="26"/>
          <w:szCs w:val="26"/>
        </w:rPr>
        <w:t xml:space="preserve">         Розглянувши заяву, про виділення в натурі (на місцевості)  земельної ділянки власнику земельної частки (паю</w:t>
      </w:r>
      <w:r w:rsidRPr="000B2C93">
        <w:rPr>
          <w:rFonts w:ascii="Times New Roman" w:hAnsi="Times New Roman"/>
          <w:b/>
          <w:sz w:val="26"/>
          <w:szCs w:val="26"/>
        </w:rPr>
        <w:t xml:space="preserve">), </w:t>
      </w:r>
      <w:r w:rsidRPr="000B2C93">
        <w:rPr>
          <w:rFonts w:ascii="Times New Roman" w:hAnsi="Times New Roman"/>
          <w:sz w:val="26"/>
          <w:szCs w:val="26"/>
        </w:rPr>
        <w:t>гр. Павлова Ганни Іванівни мешк. с. Арданово, 410,</w:t>
      </w:r>
      <w:r>
        <w:rPr>
          <w:rFonts w:ascii="Times New Roman" w:hAnsi="Times New Roman"/>
          <w:sz w:val="26"/>
          <w:szCs w:val="26"/>
          <w:lang w:val="uk-UA"/>
        </w:rPr>
        <w:t xml:space="preserve"> кв.2</w:t>
      </w:r>
      <w:r w:rsidRPr="000B2C93">
        <w:rPr>
          <w:rFonts w:ascii="Times New Roman" w:hAnsi="Times New Roman"/>
          <w:sz w:val="26"/>
          <w:szCs w:val="26"/>
        </w:rPr>
        <w:t xml:space="preserve"> та надання у власність земельної частки (паю), яка розташована за межами населеного пункту на території Кам’янської сільської ради Берегівського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0074254, керуючись  до статей  </w:t>
      </w:r>
      <w:r w:rsidRPr="000B2C93">
        <w:rPr>
          <w:rFonts w:ascii="Times New Roman" w:hAnsi="Times New Roman"/>
          <w:sz w:val="26"/>
          <w:szCs w:val="26"/>
          <w:u w:val="single"/>
        </w:rPr>
        <w:t xml:space="preserve">12, 81, 116, </w:t>
      </w:r>
      <w:r w:rsidRPr="000B2C93">
        <w:rPr>
          <w:rFonts w:ascii="Times New Roman" w:hAnsi="Times New Roman"/>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 Закон України від 10.07.2018 року № 2498 -VIIІ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0B2C93">
        <w:rPr>
          <w:rFonts w:ascii="Times New Roman" w:hAnsi="Times New Roman"/>
          <w:bCs/>
          <w:sz w:val="26"/>
          <w:szCs w:val="26"/>
        </w:rPr>
        <w:t xml:space="preserve"> сесія сільської ради</w:t>
      </w:r>
    </w:p>
    <w:p w:rsidR="002D3CB1" w:rsidRPr="000B2C93" w:rsidRDefault="002D3CB1" w:rsidP="000B2C93">
      <w:pPr>
        <w:tabs>
          <w:tab w:val="num" w:pos="360"/>
        </w:tabs>
        <w:ind w:firstLine="567"/>
        <w:rPr>
          <w:rFonts w:ascii="Times New Roman" w:hAnsi="Times New Roman"/>
          <w:b/>
          <w:bCs/>
          <w:sz w:val="28"/>
          <w:szCs w:val="28"/>
          <w:lang w:val="uk-UA"/>
        </w:rPr>
      </w:pPr>
      <w:r w:rsidRPr="00D559E0">
        <w:rPr>
          <w:rFonts w:ascii="Times New Roman" w:hAnsi="Times New Roman"/>
          <w:b/>
          <w:bCs/>
          <w:sz w:val="28"/>
          <w:szCs w:val="28"/>
        </w:rPr>
        <w:t xml:space="preserve">                                              ВИРІШИЛА:</w:t>
      </w:r>
    </w:p>
    <w:p w:rsidR="002D3CB1" w:rsidRPr="00D559E0" w:rsidRDefault="002D3CB1" w:rsidP="000B2C93">
      <w:pPr>
        <w:spacing w:after="0" w:line="240" w:lineRule="auto"/>
        <w:jc w:val="both"/>
        <w:rPr>
          <w:rFonts w:ascii="Times New Roman" w:hAnsi="Times New Roman"/>
          <w:sz w:val="28"/>
          <w:szCs w:val="28"/>
        </w:rPr>
      </w:pPr>
      <w:r w:rsidRPr="00D559E0">
        <w:rPr>
          <w:rFonts w:ascii="Times New Roman" w:hAnsi="Times New Roman"/>
          <w:sz w:val="28"/>
          <w:szCs w:val="28"/>
        </w:rPr>
        <w:t xml:space="preserve">        1. Виділити в натурі (на місцевості) земельну ділянку та надати у власність гр. Павлова Ганні Іванівні мешк. с. А</w:t>
      </w:r>
      <w:r>
        <w:rPr>
          <w:rFonts w:ascii="Times New Roman" w:hAnsi="Times New Roman"/>
          <w:sz w:val="28"/>
          <w:szCs w:val="28"/>
        </w:rPr>
        <w:t>рданово, 410</w:t>
      </w:r>
      <w:r>
        <w:rPr>
          <w:rFonts w:ascii="Times New Roman" w:hAnsi="Times New Roman"/>
          <w:sz w:val="28"/>
          <w:szCs w:val="28"/>
          <w:lang w:val="uk-UA"/>
        </w:rPr>
        <w:t xml:space="preserve"> кв.2</w:t>
      </w:r>
      <w:r w:rsidRPr="00D559E0">
        <w:rPr>
          <w:rFonts w:ascii="Times New Roman" w:hAnsi="Times New Roman"/>
          <w:sz w:val="28"/>
          <w:szCs w:val="28"/>
        </w:rPr>
        <w:t xml:space="preserve"> в замін сертифікату на право на земельну частку (пай) серія ЗК  № 0074254, у контурі № 126, площею 0,8200 га за кадастровим номером № 2121980400:01:001:0329  на території Кам’янської сільської ради Берегівського району за межами населеного пункту для ведення товарного сільськогосподарського виробництва.</w:t>
      </w:r>
    </w:p>
    <w:p w:rsidR="002D3CB1" w:rsidRPr="00D559E0" w:rsidRDefault="002D3CB1" w:rsidP="00ED2832">
      <w:pPr>
        <w:spacing w:after="0" w:line="240" w:lineRule="auto"/>
        <w:jc w:val="both"/>
        <w:rPr>
          <w:rFonts w:ascii="Times New Roman" w:hAnsi="Times New Roman"/>
          <w:sz w:val="28"/>
          <w:szCs w:val="28"/>
        </w:rPr>
      </w:pPr>
      <w:r w:rsidRPr="00D559E0">
        <w:rPr>
          <w:rFonts w:ascii="Times New Roman" w:hAnsi="Times New Roman"/>
          <w:sz w:val="28"/>
          <w:szCs w:val="28"/>
        </w:rPr>
        <w:t xml:space="preserve">        2. Громадянці  Павлова Ган</w:t>
      </w:r>
      <w:r>
        <w:rPr>
          <w:rFonts w:ascii="Times New Roman" w:hAnsi="Times New Roman"/>
          <w:sz w:val="28"/>
          <w:szCs w:val="28"/>
          <w:lang w:val="uk-UA"/>
        </w:rPr>
        <w:t xml:space="preserve"> </w:t>
      </w:r>
      <w:r w:rsidRPr="00D559E0">
        <w:rPr>
          <w:rFonts w:ascii="Times New Roman" w:hAnsi="Times New Roman"/>
          <w:sz w:val="28"/>
          <w:szCs w:val="28"/>
        </w:rPr>
        <w:t>ні І</w:t>
      </w:r>
      <w:r>
        <w:rPr>
          <w:rFonts w:ascii="Times New Roman" w:hAnsi="Times New Roman"/>
          <w:sz w:val="28"/>
          <w:szCs w:val="28"/>
        </w:rPr>
        <w:t>ванівні мешк. с. Арданово, 410</w:t>
      </w:r>
      <w:r>
        <w:rPr>
          <w:rFonts w:ascii="Times New Roman" w:hAnsi="Times New Roman"/>
          <w:sz w:val="28"/>
          <w:szCs w:val="28"/>
          <w:lang w:val="uk-UA"/>
        </w:rPr>
        <w:t xml:space="preserve"> кв.2</w:t>
      </w:r>
      <w:r w:rsidRPr="00D559E0">
        <w:rPr>
          <w:rFonts w:ascii="Times New Roman" w:hAnsi="Times New Roman"/>
          <w:sz w:val="28"/>
          <w:szCs w:val="28"/>
        </w:rPr>
        <w:t xml:space="preserve"> здійснити заходи,   необхідні для реєстрації речового права на земельну ділянку у відповідності до вимог чинного законодавства.</w:t>
      </w:r>
    </w:p>
    <w:p w:rsidR="002D3CB1" w:rsidRDefault="002D3CB1" w:rsidP="000B2C93">
      <w:pPr>
        <w:spacing w:after="0" w:line="240" w:lineRule="auto"/>
        <w:jc w:val="both"/>
        <w:rPr>
          <w:rFonts w:ascii="Times New Roman" w:hAnsi="Times New Roman"/>
          <w:sz w:val="28"/>
          <w:szCs w:val="28"/>
          <w:lang w:val="uk-UA"/>
        </w:rPr>
      </w:pPr>
      <w:r w:rsidRPr="00D559E0">
        <w:rPr>
          <w:rFonts w:ascii="Times New Roman" w:hAnsi="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sz w:val="28"/>
          <w:szCs w:val="28"/>
          <w:lang w:val="uk-UA"/>
        </w:rPr>
        <w:t xml:space="preserve"> </w:t>
      </w:r>
      <w:r w:rsidRPr="00D559E0">
        <w:rPr>
          <w:rFonts w:ascii="Times New Roman" w:hAnsi="Times New Roman"/>
          <w:sz w:val="28"/>
          <w:szCs w:val="28"/>
        </w:rPr>
        <w:t>(Кузьма Ю.Ю.)</w:t>
      </w:r>
    </w:p>
    <w:p w:rsidR="002D3CB1" w:rsidRPr="005E7C02" w:rsidRDefault="002D3CB1" w:rsidP="000B2C93">
      <w:pPr>
        <w:spacing w:after="0" w:line="240" w:lineRule="auto"/>
        <w:jc w:val="both"/>
        <w:rPr>
          <w:rFonts w:ascii="Times New Roman" w:hAnsi="Times New Roman"/>
          <w:sz w:val="28"/>
          <w:szCs w:val="28"/>
          <w:lang w:val="uk-UA"/>
        </w:rPr>
      </w:pPr>
    </w:p>
    <w:p w:rsidR="002D3CB1" w:rsidRPr="000B2C93" w:rsidRDefault="002D3CB1" w:rsidP="000B2C93">
      <w:pPr>
        <w:jc w:val="center"/>
        <w:rPr>
          <w:rFonts w:ascii="Times New Roman" w:hAnsi="Times New Roman"/>
          <w:b/>
          <w:sz w:val="28"/>
          <w:szCs w:val="28"/>
          <w:lang w:val="uk-UA"/>
        </w:rPr>
      </w:pPr>
      <w:r w:rsidRPr="00D559E0">
        <w:rPr>
          <w:rFonts w:ascii="Times New Roman" w:hAnsi="Times New Roman"/>
          <w:b/>
          <w:sz w:val="28"/>
          <w:szCs w:val="28"/>
        </w:rPr>
        <w:t>Сільський голова                                                      М.М. Станинець</w:t>
      </w:r>
    </w:p>
    <w:p w:rsidR="002D3CB1" w:rsidRPr="00D559E0" w:rsidRDefault="002D3CB1" w:rsidP="00B13121">
      <w:pPr>
        <w:ind w:right="-284"/>
        <w:rPr>
          <w:rFonts w:ascii="Times New Roman" w:hAnsi="Times New Roman"/>
          <w:sz w:val="28"/>
          <w:szCs w:val="28"/>
        </w:rPr>
      </w:pPr>
      <w:r>
        <w:rPr>
          <w:rFonts w:ascii="Times New Roman" w:hAnsi="Times New Roman"/>
          <w:sz w:val="28"/>
          <w:szCs w:val="28"/>
          <w:lang w:val="uk-UA"/>
        </w:rPr>
        <w:t xml:space="preserve">                                                              </w:t>
      </w:r>
      <w:r w:rsidRPr="00D559E0">
        <w:rPr>
          <w:rFonts w:ascii="Times New Roman" w:hAnsi="Times New Roman"/>
          <w:sz w:val="28"/>
          <w:szCs w:val="28"/>
        </w:rPr>
        <w:object w:dxaOrig="1141" w:dyaOrig="1261">
          <v:shape id="_x0000_i1090" type="#_x0000_t75" style="width:46.5pt;height:53.25pt" o:ole="" fillcolor="window">
            <v:imagedata r:id="rId58" o:title=""/>
          </v:shape>
          <o:OLEObject Type="Embed" ProgID="Word.Picture.8" ShapeID="_x0000_i1090" DrawAspect="Content" ObjectID="_1700639559" r:id="rId110"/>
        </w:object>
      </w:r>
    </w:p>
    <w:p w:rsidR="002D3CB1" w:rsidRPr="00D559E0" w:rsidRDefault="002D3CB1" w:rsidP="000B2C93">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0B2C93">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0B2C93">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0B2C93">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B13121" w:rsidRDefault="002D3CB1" w:rsidP="000B2C93">
      <w:pPr>
        <w:spacing w:after="0" w:line="240" w:lineRule="auto"/>
        <w:rPr>
          <w:rFonts w:ascii="Times New Roman" w:hAnsi="Times New Roman"/>
          <w:b/>
          <w:sz w:val="26"/>
          <w:szCs w:val="26"/>
        </w:rPr>
      </w:pPr>
      <w:r w:rsidRPr="00B13121">
        <w:rPr>
          <w:rFonts w:ascii="Times New Roman" w:hAnsi="Times New Roman"/>
          <w:b/>
          <w:sz w:val="26"/>
          <w:szCs w:val="26"/>
        </w:rPr>
        <w:t>від  29 квітня 2021 року  № 370</w:t>
      </w:r>
    </w:p>
    <w:p w:rsidR="002D3CB1" w:rsidRPr="00B13121" w:rsidRDefault="002D3CB1" w:rsidP="000B2C93">
      <w:pPr>
        <w:spacing w:after="0" w:line="240" w:lineRule="auto"/>
        <w:rPr>
          <w:rFonts w:ascii="Times New Roman" w:hAnsi="Times New Roman"/>
          <w:b/>
          <w:sz w:val="26"/>
          <w:szCs w:val="26"/>
        </w:rPr>
      </w:pPr>
      <w:r w:rsidRPr="00B13121">
        <w:rPr>
          <w:rFonts w:ascii="Times New Roman" w:hAnsi="Times New Roman"/>
          <w:b/>
          <w:sz w:val="26"/>
          <w:szCs w:val="26"/>
        </w:rPr>
        <w:t>с. Кам’янське</w:t>
      </w:r>
    </w:p>
    <w:p w:rsidR="002D3CB1" w:rsidRPr="00B13121" w:rsidRDefault="002D3CB1" w:rsidP="000B2C93">
      <w:pPr>
        <w:spacing w:after="0" w:line="240" w:lineRule="auto"/>
        <w:rPr>
          <w:rFonts w:ascii="Times New Roman" w:hAnsi="Times New Roman"/>
          <w:b/>
          <w:sz w:val="26"/>
          <w:szCs w:val="26"/>
        </w:rPr>
      </w:pPr>
      <w:r w:rsidRPr="00B13121">
        <w:rPr>
          <w:rFonts w:ascii="Times New Roman" w:hAnsi="Times New Roman"/>
          <w:b/>
          <w:sz w:val="26"/>
          <w:szCs w:val="26"/>
        </w:rPr>
        <w:t xml:space="preserve">Про виділення в натурі (на місцевості) </w:t>
      </w:r>
    </w:p>
    <w:p w:rsidR="002D3CB1" w:rsidRPr="00B13121" w:rsidRDefault="002D3CB1" w:rsidP="000B2C93">
      <w:pPr>
        <w:spacing w:after="0" w:line="240" w:lineRule="auto"/>
        <w:rPr>
          <w:rFonts w:ascii="Times New Roman" w:hAnsi="Times New Roman"/>
          <w:b/>
          <w:sz w:val="26"/>
          <w:szCs w:val="26"/>
        </w:rPr>
      </w:pPr>
      <w:r w:rsidRPr="00B13121">
        <w:rPr>
          <w:rFonts w:ascii="Times New Roman" w:hAnsi="Times New Roman"/>
          <w:b/>
          <w:sz w:val="26"/>
          <w:szCs w:val="26"/>
        </w:rPr>
        <w:t xml:space="preserve">земельної ділянки власнику земельної частки (паю) </w:t>
      </w:r>
    </w:p>
    <w:p w:rsidR="002D3CB1" w:rsidRPr="00B13121" w:rsidRDefault="002D3CB1" w:rsidP="000B2C93">
      <w:pPr>
        <w:spacing w:after="0" w:line="240" w:lineRule="auto"/>
        <w:rPr>
          <w:rFonts w:ascii="Times New Roman" w:hAnsi="Times New Roman"/>
          <w:b/>
          <w:sz w:val="26"/>
          <w:szCs w:val="26"/>
        </w:rPr>
      </w:pPr>
      <w:r w:rsidRPr="00B13121">
        <w:rPr>
          <w:rFonts w:ascii="Times New Roman" w:hAnsi="Times New Roman"/>
          <w:b/>
          <w:sz w:val="26"/>
          <w:szCs w:val="26"/>
        </w:rPr>
        <w:t>гр. Кенез Марії Михайлівні</w:t>
      </w:r>
    </w:p>
    <w:p w:rsidR="002D3CB1" w:rsidRPr="00B13121" w:rsidRDefault="002D3CB1" w:rsidP="000B2C93">
      <w:pPr>
        <w:spacing w:after="0" w:line="240" w:lineRule="auto"/>
        <w:rPr>
          <w:rFonts w:ascii="Times New Roman" w:hAnsi="Times New Roman"/>
          <w:b/>
          <w:sz w:val="26"/>
          <w:szCs w:val="26"/>
        </w:rPr>
      </w:pPr>
      <w:r w:rsidRPr="00B13121">
        <w:rPr>
          <w:rFonts w:ascii="Times New Roman" w:hAnsi="Times New Roman"/>
          <w:b/>
          <w:sz w:val="26"/>
          <w:szCs w:val="26"/>
        </w:rPr>
        <w:t>мешк. с. Дунковиця, 88</w:t>
      </w:r>
    </w:p>
    <w:p w:rsidR="002D3CB1" w:rsidRPr="00C705DE" w:rsidRDefault="002D3CB1" w:rsidP="000B2C93">
      <w:pPr>
        <w:spacing w:after="0" w:line="240" w:lineRule="auto"/>
        <w:jc w:val="both"/>
        <w:rPr>
          <w:rFonts w:ascii="Times New Roman" w:hAnsi="Times New Roman"/>
          <w:sz w:val="26"/>
          <w:szCs w:val="26"/>
        </w:rPr>
      </w:pPr>
      <w:r w:rsidRPr="00C705DE">
        <w:rPr>
          <w:rFonts w:ascii="Times New Roman" w:hAnsi="Times New Roman"/>
          <w:sz w:val="26"/>
          <w:szCs w:val="26"/>
        </w:rPr>
        <w:t xml:space="preserve">         Розглянувши заяву, про виділення в натурі (на місцевості)  земельної ділянки власнику земельної частки (паю</w:t>
      </w:r>
      <w:r w:rsidRPr="00C705DE">
        <w:rPr>
          <w:rFonts w:ascii="Times New Roman" w:hAnsi="Times New Roman"/>
          <w:b/>
          <w:sz w:val="26"/>
          <w:szCs w:val="26"/>
        </w:rPr>
        <w:t xml:space="preserve">), </w:t>
      </w:r>
      <w:r w:rsidRPr="00C705DE">
        <w:rPr>
          <w:rFonts w:ascii="Times New Roman" w:hAnsi="Times New Roman"/>
          <w:sz w:val="26"/>
          <w:szCs w:val="26"/>
        </w:rPr>
        <w:t xml:space="preserve">гр. Кенез Марії Михайлівни мешк. с. Дунковиця, 88 та надання у власність земельної частки (паю) із земель колишнього КСГП ,,Перемога’’ яка розташована за межами населеного пункту на території Кам’янської сільської ради с.Дунковиця Берегівського району Закарпатської області, для ведення товарного   сільськогосподарського виробництва на підставі сертифікату на право на земельну частку (пай) серія ЗК № 0074495 керуючись  до статей  </w:t>
      </w:r>
      <w:r w:rsidRPr="00C705DE">
        <w:rPr>
          <w:rFonts w:ascii="Times New Roman" w:hAnsi="Times New Roman"/>
          <w:sz w:val="26"/>
          <w:szCs w:val="26"/>
          <w:u w:val="single"/>
        </w:rPr>
        <w:t xml:space="preserve">12, 81, 116, </w:t>
      </w:r>
      <w:r w:rsidRPr="00C705DE">
        <w:rPr>
          <w:rFonts w:ascii="Times New Roman" w:hAnsi="Times New Roman"/>
          <w:sz w:val="26"/>
          <w:szCs w:val="26"/>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 Про Землеустрій’’, Закон України від 10.07.2018 року № 2498 -VII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C705DE">
        <w:rPr>
          <w:rFonts w:ascii="Times New Roman" w:hAnsi="Times New Roman"/>
          <w:bCs/>
          <w:sz w:val="26"/>
          <w:szCs w:val="26"/>
        </w:rPr>
        <w:t xml:space="preserve"> сесія сільської ради</w:t>
      </w:r>
    </w:p>
    <w:p w:rsidR="002D3CB1" w:rsidRPr="00D559E0" w:rsidRDefault="002D3CB1" w:rsidP="00D559E0">
      <w:pPr>
        <w:tabs>
          <w:tab w:val="num" w:pos="360"/>
        </w:tabs>
        <w:ind w:firstLine="567"/>
        <w:rPr>
          <w:rFonts w:ascii="Times New Roman" w:hAnsi="Times New Roman"/>
          <w:b/>
          <w:bCs/>
          <w:sz w:val="28"/>
          <w:szCs w:val="28"/>
        </w:rPr>
      </w:pPr>
      <w:r w:rsidRPr="00D559E0">
        <w:rPr>
          <w:rFonts w:ascii="Times New Roman" w:hAnsi="Times New Roman"/>
          <w:b/>
          <w:bCs/>
          <w:sz w:val="28"/>
          <w:szCs w:val="28"/>
        </w:rPr>
        <w:t xml:space="preserve">                                              ВИРІШИЛА:</w:t>
      </w:r>
    </w:p>
    <w:p w:rsidR="002D3CB1" w:rsidRPr="00C705DE" w:rsidRDefault="002D3CB1" w:rsidP="000B2C93">
      <w:pPr>
        <w:spacing w:after="0" w:line="240" w:lineRule="auto"/>
        <w:jc w:val="both"/>
        <w:rPr>
          <w:rFonts w:ascii="Times New Roman" w:hAnsi="Times New Roman"/>
          <w:sz w:val="26"/>
          <w:szCs w:val="26"/>
        </w:rPr>
      </w:pPr>
      <w:r w:rsidRPr="00C705DE">
        <w:rPr>
          <w:rFonts w:ascii="Times New Roman" w:hAnsi="Times New Roman"/>
          <w:sz w:val="26"/>
          <w:szCs w:val="26"/>
        </w:rPr>
        <w:t xml:space="preserve">        1. Виділити в натурі (на місцевості) земельні ділянки та надати у власність гр. Кенез Марії Михайлівні мешк. с. Дунковиця, 88, в замін сертифікату на право на земельну частку (пай) серія ЗК № 0074495, у контурах №156</w:t>
      </w:r>
      <w:r>
        <w:rPr>
          <w:rFonts w:ascii="Times New Roman" w:hAnsi="Times New Roman"/>
          <w:sz w:val="26"/>
          <w:szCs w:val="26"/>
          <w:lang w:val="uk-UA"/>
        </w:rPr>
        <w:t xml:space="preserve"> площею-0,8660га</w:t>
      </w:r>
      <w:r w:rsidRPr="00C705DE">
        <w:rPr>
          <w:rFonts w:ascii="Times New Roman" w:hAnsi="Times New Roman"/>
          <w:sz w:val="26"/>
          <w:szCs w:val="26"/>
        </w:rPr>
        <w:t>, №135</w:t>
      </w:r>
      <w:r>
        <w:rPr>
          <w:rFonts w:ascii="Times New Roman" w:hAnsi="Times New Roman"/>
          <w:sz w:val="26"/>
          <w:szCs w:val="26"/>
          <w:lang w:val="uk-UA"/>
        </w:rPr>
        <w:t xml:space="preserve"> площею -0,0803га</w:t>
      </w:r>
      <w:r w:rsidRPr="00C705DE">
        <w:rPr>
          <w:rFonts w:ascii="Times New Roman" w:hAnsi="Times New Roman"/>
          <w:sz w:val="26"/>
          <w:szCs w:val="26"/>
        </w:rPr>
        <w:t>, №146</w:t>
      </w:r>
      <w:r>
        <w:rPr>
          <w:rFonts w:ascii="Times New Roman" w:hAnsi="Times New Roman"/>
          <w:sz w:val="26"/>
          <w:szCs w:val="26"/>
          <w:lang w:val="uk-UA"/>
        </w:rPr>
        <w:t xml:space="preserve"> площею – 0,1500га </w:t>
      </w:r>
      <w:r w:rsidRPr="00C705DE">
        <w:rPr>
          <w:rFonts w:ascii="Times New Roman" w:hAnsi="Times New Roman"/>
          <w:sz w:val="26"/>
          <w:szCs w:val="26"/>
        </w:rPr>
        <w:t xml:space="preserve">,  відповідно до ,, Схеми  паювання земель колективної власності ’’      колишнього      КСГП </w:t>
      </w:r>
      <w:r w:rsidRPr="00C705DE">
        <w:rPr>
          <w:rFonts w:ascii="Times New Roman" w:hAnsi="Times New Roman"/>
          <w:sz w:val="26"/>
          <w:szCs w:val="26"/>
          <w:lang w:val="uk-UA"/>
        </w:rPr>
        <w:t>«</w:t>
      </w:r>
      <w:r w:rsidRPr="00C705DE">
        <w:rPr>
          <w:rFonts w:ascii="Times New Roman" w:hAnsi="Times New Roman"/>
          <w:sz w:val="26"/>
          <w:szCs w:val="26"/>
        </w:rPr>
        <w:t>Перемога</w:t>
      </w:r>
      <w:r w:rsidRPr="00C705DE">
        <w:rPr>
          <w:rFonts w:ascii="Times New Roman" w:hAnsi="Times New Roman"/>
          <w:sz w:val="26"/>
          <w:szCs w:val="26"/>
          <w:lang w:val="uk-UA"/>
        </w:rPr>
        <w:t xml:space="preserve">» </w:t>
      </w:r>
      <w:r w:rsidRPr="00C705DE">
        <w:rPr>
          <w:rFonts w:ascii="Times New Roman" w:hAnsi="Times New Roman"/>
          <w:sz w:val="26"/>
          <w:szCs w:val="26"/>
        </w:rPr>
        <w:t xml:space="preserve"> на території Кам’янської сільської ради с.Дунковиця Берегівського району Закарпатської області за межами населеного пункту для ведення товарного сільськогосподарського виробництва.</w:t>
      </w:r>
    </w:p>
    <w:p w:rsidR="002D3CB1" w:rsidRPr="00C705DE" w:rsidRDefault="002D3CB1" w:rsidP="000B2C93">
      <w:pPr>
        <w:spacing w:after="0" w:line="240" w:lineRule="auto"/>
        <w:rPr>
          <w:rFonts w:ascii="Times New Roman" w:hAnsi="Times New Roman"/>
          <w:sz w:val="26"/>
          <w:szCs w:val="26"/>
        </w:rPr>
      </w:pPr>
      <w:r w:rsidRPr="00C705DE">
        <w:rPr>
          <w:rFonts w:ascii="Times New Roman" w:hAnsi="Times New Roman"/>
          <w:sz w:val="26"/>
          <w:szCs w:val="26"/>
        </w:rPr>
        <w:t xml:space="preserve">        2. Громадянці Кенез Марії Михайлівні мешк. с. Дунковиця, 88:</w:t>
      </w:r>
    </w:p>
    <w:p w:rsidR="002D3CB1" w:rsidRPr="00C705DE" w:rsidRDefault="002D3CB1" w:rsidP="000B2C93">
      <w:pPr>
        <w:spacing w:after="0" w:line="240" w:lineRule="auto"/>
        <w:rPr>
          <w:rFonts w:ascii="Times New Roman" w:hAnsi="Times New Roman"/>
          <w:sz w:val="26"/>
          <w:szCs w:val="26"/>
        </w:rPr>
      </w:pPr>
      <w:r w:rsidRPr="00C705DE">
        <w:rPr>
          <w:rFonts w:ascii="Times New Roman" w:hAnsi="Times New Roman"/>
          <w:sz w:val="26"/>
          <w:szCs w:val="26"/>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2D3CB1" w:rsidRPr="00C705DE" w:rsidRDefault="002D3CB1" w:rsidP="00C705DE">
      <w:pPr>
        <w:spacing w:after="0" w:line="240" w:lineRule="auto"/>
        <w:rPr>
          <w:rFonts w:ascii="Times New Roman" w:hAnsi="Times New Roman"/>
          <w:sz w:val="26"/>
          <w:szCs w:val="26"/>
          <w:lang w:val="uk-UA"/>
        </w:rPr>
      </w:pPr>
      <w:r w:rsidRPr="00C705DE">
        <w:rPr>
          <w:rFonts w:ascii="Times New Roman" w:hAnsi="Times New Roman"/>
          <w:sz w:val="26"/>
          <w:szCs w:val="26"/>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2D3CB1" w:rsidRPr="00C705DE" w:rsidRDefault="002D3CB1" w:rsidP="006D3F1D">
      <w:pPr>
        <w:spacing w:after="0" w:line="240" w:lineRule="auto"/>
        <w:jc w:val="both"/>
        <w:rPr>
          <w:rFonts w:ascii="Times New Roman" w:hAnsi="Times New Roman"/>
          <w:sz w:val="26"/>
          <w:szCs w:val="26"/>
          <w:lang w:val="uk-UA"/>
        </w:rPr>
      </w:pPr>
      <w:r w:rsidRPr="00C705DE">
        <w:rPr>
          <w:rFonts w:ascii="Times New Roman" w:hAnsi="Times New Roman"/>
          <w:sz w:val="26"/>
          <w:szCs w:val="26"/>
          <w:lang w:val="uk-UA"/>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w:t>
      </w:r>
      <w:r>
        <w:rPr>
          <w:rFonts w:ascii="Times New Roman" w:hAnsi="Times New Roman"/>
          <w:sz w:val="26"/>
          <w:szCs w:val="26"/>
          <w:lang w:val="uk-UA"/>
        </w:rPr>
        <w:t xml:space="preserve">чного середовища та благоустрою </w:t>
      </w:r>
      <w:r w:rsidRPr="00C705DE">
        <w:rPr>
          <w:rFonts w:ascii="Times New Roman" w:hAnsi="Times New Roman"/>
          <w:sz w:val="26"/>
          <w:szCs w:val="26"/>
          <w:lang w:val="uk-UA"/>
        </w:rPr>
        <w:t>(Кузьма Ю.Ю.)</w:t>
      </w:r>
    </w:p>
    <w:p w:rsidR="002D3CB1" w:rsidRPr="006D3F1D" w:rsidRDefault="002D3CB1" w:rsidP="00D559E0">
      <w:pPr>
        <w:rPr>
          <w:rFonts w:ascii="Times New Roman" w:hAnsi="Times New Roman"/>
          <w:sz w:val="28"/>
          <w:szCs w:val="28"/>
          <w:lang w:val="uk-UA"/>
        </w:rPr>
      </w:pPr>
      <w:r>
        <w:rPr>
          <w:rFonts w:ascii="Times New Roman" w:hAnsi="Times New Roman"/>
          <w:sz w:val="28"/>
          <w:szCs w:val="28"/>
          <w:lang w:val="uk-UA"/>
        </w:rPr>
        <w:t xml:space="preserve">         </w:t>
      </w:r>
      <w:r w:rsidRPr="00C705DE">
        <w:rPr>
          <w:rFonts w:ascii="Times New Roman" w:hAnsi="Times New Roman"/>
          <w:b/>
          <w:sz w:val="28"/>
          <w:szCs w:val="28"/>
          <w:lang w:val="uk-UA"/>
        </w:rPr>
        <w:t>Сільський голова                                                      М.М. Станинець</w:t>
      </w:r>
    </w:p>
    <w:p w:rsidR="002D3CB1" w:rsidRPr="00D559E0" w:rsidRDefault="002D3CB1" w:rsidP="00D559E0">
      <w:pPr>
        <w:ind w:left="-360" w:right="-284"/>
        <w:jc w:val="center"/>
        <w:rPr>
          <w:rFonts w:ascii="Times New Roman" w:hAnsi="Times New Roman"/>
          <w:sz w:val="28"/>
          <w:szCs w:val="28"/>
        </w:rPr>
      </w:pPr>
      <w:r w:rsidRPr="00D559E0">
        <w:rPr>
          <w:rFonts w:ascii="Times New Roman" w:hAnsi="Times New Roman"/>
          <w:sz w:val="28"/>
          <w:szCs w:val="28"/>
        </w:rPr>
        <w:object w:dxaOrig="1141" w:dyaOrig="1261">
          <v:shape id="_x0000_i1091" type="#_x0000_t75" style="width:46.5pt;height:53.25pt" o:ole="" fillcolor="window">
            <v:imagedata r:id="rId58" o:title=""/>
          </v:shape>
          <o:OLEObject Type="Embed" ProgID="Word.Picture.8" ShapeID="_x0000_i1091" DrawAspect="Content" ObjectID="_1700639560" r:id="rId111"/>
        </w:object>
      </w:r>
    </w:p>
    <w:p w:rsidR="002D3CB1" w:rsidRPr="00D559E0" w:rsidRDefault="002D3CB1" w:rsidP="006D3F1D">
      <w:pPr>
        <w:spacing w:after="0" w:line="240" w:lineRule="auto"/>
        <w:jc w:val="center"/>
        <w:outlineLvl w:val="0"/>
        <w:rPr>
          <w:rFonts w:ascii="Times New Roman" w:hAnsi="Times New Roman"/>
          <w:b/>
          <w:sz w:val="28"/>
          <w:szCs w:val="28"/>
        </w:rPr>
      </w:pPr>
      <w:r w:rsidRPr="00D559E0">
        <w:rPr>
          <w:rFonts w:ascii="Times New Roman" w:hAnsi="Times New Roman"/>
          <w:b/>
          <w:sz w:val="28"/>
          <w:szCs w:val="28"/>
        </w:rPr>
        <w:t>У К Р А Ї Н А</w:t>
      </w:r>
    </w:p>
    <w:p w:rsidR="002D3CB1" w:rsidRPr="00D559E0" w:rsidRDefault="002D3CB1" w:rsidP="006D3F1D">
      <w:pPr>
        <w:spacing w:after="0" w:line="240" w:lineRule="auto"/>
        <w:jc w:val="center"/>
        <w:rPr>
          <w:rFonts w:ascii="Times New Roman" w:hAnsi="Times New Roman"/>
          <w:b/>
          <w:sz w:val="28"/>
          <w:szCs w:val="28"/>
        </w:rPr>
      </w:pPr>
      <w:r w:rsidRPr="00D559E0">
        <w:rPr>
          <w:rFonts w:ascii="Times New Roman" w:hAnsi="Times New Roman"/>
          <w:b/>
          <w:sz w:val="28"/>
          <w:szCs w:val="28"/>
        </w:rPr>
        <w:t>КАМ’ЯНСЬКА  СІЛЬСЬКА  РАДА БЕРЕГІВСЬКОГО  РАЙОНУ ЗАКАРПАТСЬКОЇ  ОБЛАСТІ</w:t>
      </w:r>
    </w:p>
    <w:p w:rsidR="002D3CB1" w:rsidRPr="00D559E0" w:rsidRDefault="002D3CB1" w:rsidP="006D3F1D">
      <w:pPr>
        <w:spacing w:after="0" w:line="240" w:lineRule="auto"/>
        <w:jc w:val="center"/>
        <w:rPr>
          <w:rFonts w:ascii="Times New Roman" w:hAnsi="Times New Roman"/>
          <w:b/>
          <w:sz w:val="28"/>
          <w:szCs w:val="28"/>
        </w:rPr>
      </w:pPr>
      <w:r w:rsidRPr="00D559E0">
        <w:rPr>
          <w:rFonts w:ascii="Times New Roman" w:hAnsi="Times New Roman"/>
          <w:b/>
          <w:sz w:val="28"/>
          <w:szCs w:val="28"/>
        </w:rPr>
        <w:t xml:space="preserve">4 -та  сесія   8-го скликання </w:t>
      </w:r>
    </w:p>
    <w:p w:rsidR="002D3CB1" w:rsidRPr="00D559E0" w:rsidRDefault="002D3CB1" w:rsidP="006D3F1D">
      <w:pPr>
        <w:spacing w:after="0" w:line="240" w:lineRule="auto"/>
        <w:jc w:val="center"/>
        <w:rPr>
          <w:rFonts w:ascii="Times New Roman" w:hAnsi="Times New Roman"/>
          <w:b/>
          <w:sz w:val="28"/>
          <w:szCs w:val="28"/>
        </w:rPr>
      </w:pPr>
    </w:p>
    <w:p w:rsidR="002D3CB1" w:rsidRPr="00D559E0" w:rsidRDefault="002D3CB1" w:rsidP="006D3F1D">
      <w:pPr>
        <w:tabs>
          <w:tab w:val="left" w:pos="405"/>
          <w:tab w:val="center" w:pos="4808"/>
        </w:tabs>
        <w:spacing w:after="0" w:line="240" w:lineRule="auto"/>
        <w:jc w:val="center"/>
        <w:outlineLvl w:val="0"/>
        <w:rPr>
          <w:rFonts w:ascii="Times New Roman" w:hAnsi="Times New Roman"/>
          <w:sz w:val="28"/>
          <w:szCs w:val="28"/>
        </w:rPr>
      </w:pPr>
      <w:r w:rsidRPr="00D559E0">
        <w:rPr>
          <w:rFonts w:ascii="Times New Roman" w:hAnsi="Times New Roman"/>
          <w:b/>
          <w:sz w:val="28"/>
          <w:szCs w:val="28"/>
        </w:rPr>
        <w:t>Р І Ш Е Н Н Я</w:t>
      </w:r>
    </w:p>
    <w:p w:rsidR="002D3CB1" w:rsidRPr="00B7474A" w:rsidRDefault="002D3CB1" w:rsidP="006D3F1D">
      <w:pPr>
        <w:spacing w:after="0" w:line="240" w:lineRule="auto"/>
        <w:rPr>
          <w:rFonts w:ascii="Times New Roman" w:hAnsi="Times New Roman"/>
          <w:b/>
          <w:sz w:val="28"/>
          <w:szCs w:val="28"/>
          <w:lang w:val="uk-UA"/>
        </w:rPr>
      </w:pPr>
      <w:r w:rsidRPr="00D559E0">
        <w:rPr>
          <w:rFonts w:ascii="Times New Roman" w:hAnsi="Times New Roman"/>
          <w:b/>
          <w:sz w:val="28"/>
          <w:szCs w:val="28"/>
        </w:rPr>
        <w:t xml:space="preserve">від  29 квітня 2021 року  № </w:t>
      </w:r>
      <w:r>
        <w:rPr>
          <w:rFonts w:ascii="Times New Roman" w:hAnsi="Times New Roman"/>
          <w:b/>
          <w:sz w:val="28"/>
          <w:szCs w:val="28"/>
          <w:lang w:val="uk-UA"/>
        </w:rPr>
        <w:t xml:space="preserve"> 371</w:t>
      </w:r>
    </w:p>
    <w:p w:rsidR="002D3CB1" w:rsidRPr="00D559E0" w:rsidRDefault="002D3CB1" w:rsidP="006D3F1D">
      <w:pPr>
        <w:spacing w:after="0" w:line="240" w:lineRule="auto"/>
        <w:rPr>
          <w:rFonts w:ascii="Times New Roman" w:hAnsi="Times New Roman"/>
          <w:b/>
          <w:sz w:val="28"/>
          <w:szCs w:val="28"/>
        </w:rPr>
      </w:pPr>
      <w:r w:rsidRPr="00D559E0">
        <w:rPr>
          <w:rFonts w:ascii="Times New Roman" w:hAnsi="Times New Roman"/>
          <w:b/>
          <w:sz w:val="28"/>
          <w:szCs w:val="28"/>
        </w:rPr>
        <w:t>с. Кам’янське</w:t>
      </w:r>
    </w:p>
    <w:p w:rsidR="002D3CB1" w:rsidRPr="002935C9" w:rsidRDefault="002D3CB1" w:rsidP="002935C9">
      <w:pPr>
        <w:spacing w:after="0" w:line="240" w:lineRule="auto"/>
        <w:jc w:val="both"/>
        <w:rPr>
          <w:rFonts w:ascii="Times New Roman" w:hAnsi="Times New Roman"/>
          <w:b/>
          <w:sz w:val="28"/>
          <w:szCs w:val="28"/>
          <w:lang w:val="uk-UA"/>
        </w:rPr>
      </w:pPr>
      <w:r w:rsidRPr="002935C9">
        <w:rPr>
          <w:rFonts w:ascii="Times New Roman" w:hAnsi="Times New Roman"/>
          <w:b/>
          <w:sz w:val="28"/>
          <w:szCs w:val="28"/>
          <w:lang w:val="uk-UA"/>
        </w:rPr>
        <w:t>Про надання в оренду земельних ділянок</w:t>
      </w:r>
    </w:p>
    <w:p w:rsidR="002D3CB1" w:rsidRPr="002935C9" w:rsidRDefault="002D3CB1" w:rsidP="002935C9">
      <w:pPr>
        <w:spacing w:after="0" w:line="240" w:lineRule="auto"/>
        <w:jc w:val="both"/>
        <w:rPr>
          <w:rFonts w:ascii="Times New Roman" w:hAnsi="Times New Roman"/>
          <w:b/>
          <w:sz w:val="28"/>
          <w:szCs w:val="28"/>
          <w:lang w:val="uk-UA"/>
        </w:rPr>
      </w:pPr>
      <w:r w:rsidRPr="002935C9">
        <w:rPr>
          <w:rFonts w:ascii="Times New Roman" w:hAnsi="Times New Roman"/>
          <w:b/>
          <w:sz w:val="28"/>
          <w:szCs w:val="28"/>
          <w:lang w:val="uk-UA"/>
        </w:rPr>
        <w:t>сільськогосподарського призначення</w:t>
      </w:r>
    </w:p>
    <w:p w:rsidR="002D3CB1" w:rsidRDefault="002D3CB1" w:rsidP="002935C9">
      <w:pPr>
        <w:spacing w:after="0" w:line="240" w:lineRule="auto"/>
        <w:jc w:val="both"/>
        <w:rPr>
          <w:rFonts w:ascii="Times New Roman" w:hAnsi="Times New Roman"/>
          <w:b/>
          <w:sz w:val="28"/>
          <w:szCs w:val="28"/>
          <w:lang w:val="uk-UA"/>
        </w:rPr>
      </w:pPr>
      <w:r w:rsidRPr="002935C9">
        <w:rPr>
          <w:rFonts w:ascii="Times New Roman" w:hAnsi="Times New Roman"/>
          <w:b/>
          <w:sz w:val="28"/>
          <w:szCs w:val="28"/>
          <w:lang w:val="uk-UA"/>
        </w:rPr>
        <w:t>(невитребуваних</w:t>
      </w:r>
      <w:r>
        <w:rPr>
          <w:rFonts w:ascii="Times New Roman" w:hAnsi="Times New Roman"/>
          <w:b/>
          <w:sz w:val="28"/>
          <w:szCs w:val="28"/>
          <w:lang w:val="uk-UA"/>
        </w:rPr>
        <w:t>)</w:t>
      </w:r>
      <w:r w:rsidRPr="002935C9">
        <w:rPr>
          <w:rFonts w:ascii="Times New Roman" w:hAnsi="Times New Roman"/>
          <w:b/>
          <w:sz w:val="28"/>
          <w:szCs w:val="28"/>
          <w:lang w:val="uk-UA"/>
        </w:rPr>
        <w:t xml:space="preserve"> земельних часток (паїв)</w:t>
      </w:r>
    </w:p>
    <w:p w:rsidR="002D3CB1" w:rsidRPr="002935C9" w:rsidRDefault="002D3CB1" w:rsidP="002935C9">
      <w:pPr>
        <w:spacing w:after="0" w:line="240" w:lineRule="auto"/>
        <w:jc w:val="both"/>
        <w:rPr>
          <w:rFonts w:ascii="Times New Roman" w:hAnsi="Times New Roman"/>
          <w:b/>
          <w:sz w:val="28"/>
          <w:szCs w:val="28"/>
          <w:lang w:val="uk-UA"/>
        </w:rPr>
      </w:pPr>
      <w:r>
        <w:rPr>
          <w:rFonts w:ascii="Times New Roman" w:hAnsi="Times New Roman"/>
          <w:b/>
          <w:sz w:val="28"/>
          <w:szCs w:val="28"/>
          <w:lang w:val="uk-UA"/>
        </w:rPr>
        <w:t>ТОВ «Чізай»</w:t>
      </w:r>
    </w:p>
    <w:p w:rsidR="002D3CB1" w:rsidRDefault="002D3CB1" w:rsidP="00615E69">
      <w:pPr>
        <w:pStyle w:val="HTMLPreformatted"/>
        <w:shd w:val="clear" w:color="auto" w:fill="FFFFFF"/>
        <w:ind w:firstLine="709"/>
        <w:jc w:val="both"/>
        <w:textAlignment w:val="baseline"/>
        <w:rPr>
          <w:rFonts w:ascii="Times New Roman" w:hAnsi="Times New Roman" w:cs="Times New Roman"/>
          <w:bCs/>
          <w:sz w:val="28"/>
          <w:szCs w:val="28"/>
          <w:lang w:val="uk-UA"/>
        </w:rPr>
      </w:pPr>
      <w:r w:rsidRPr="00280661">
        <w:rPr>
          <w:rFonts w:ascii="Times New Roman" w:hAnsi="Times New Roman" w:cs="Times New Roman"/>
          <w:sz w:val="28"/>
          <w:szCs w:val="28"/>
          <w:lang w:val="uk-UA"/>
        </w:rPr>
        <w:t>Розглянувши відношення ТОВ ,, Чізай ’’,</w:t>
      </w:r>
      <w:r>
        <w:rPr>
          <w:rFonts w:ascii="Times New Roman" w:hAnsi="Times New Roman" w:cs="Times New Roman"/>
          <w:sz w:val="28"/>
          <w:szCs w:val="28"/>
          <w:lang w:val="uk-UA"/>
        </w:rPr>
        <w:t xml:space="preserve"> про надання земельних ділянок </w:t>
      </w:r>
      <w:r w:rsidRPr="0028066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сільськогосподарського призначення із земель нерозподілених (не витребуваних) земельних часток (паїв) для ведення товарного  сільськогосподарського виробництва з ТОВ «Чізай» </w:t>
      </w:r>
      <w:r w:rsidRPr="00280661">
        <w:rPr>
          <w:rFonts w:ascii="Times New Roman" w:hAnsi="Times New Roman" w:cs="Times New Roman"/>
          <w:sz w:val="28"/>
          <w:szCs w:val="28"/>
          <w:lang w:val="uk-UA"/>
        </w:rPr>
        <w:t>із земель колишнього КСГП ,,Перемога’’</w:t>
      </w:r>
      <w:r>
        <w:rPr>
          <w:rFonts w:ascii="Times New Roman" w:hAnsi="Times New Roman" w:cs="Times New Roman"/>
          <w:sz w:val="28"/>
          <w:szCs w:val="28"/>
          <w:lang w:val="uk-UA"/>
        </w:rPr>
        <w:t xml:space="preserve"> у </w:t>
      </w:r>
      <w:r w:rsidRPr="00280661">
        <w:rPr>
          <w:rFonts w:ascii="Times New Roman" w:hAnsi="Times New Roman" w:cs="Times New Roman"/>
          <w:sz w:val="28"/>
          <w:szCs w:val="28"/>
          <w:lang w:val="uk-UA"/>
        </w:rPr>
        <w:t xml:space="preserve">користування на умовах оренди </w:t>
      </w:r>
      <w:r>
        <w:rPr>
          <w:rFonts w:ascii="Times New Roman" w:hAnsi="Times New Roman" w:cs="Times New Roman"/>
          <w:sz w:val="28"/>
          <w:szCs w:val="28"/>
          <w:lang w:val="uk-UA"/>
        </w:rPr>
        <w:t>які розташовані</w:t>
      </w:r>
      <w:r w:rsidRPr="00280661">
        <w:rPr>
          <w:rFonts w:ascii="Times New Roman" w:hAnsi="Times New Roman" w:cs="Times New Roman"/>
          <w:sz w:val="28"/>
          <w:szCs w:val="28"/>
          <w:lang w:val="uk-UA"/>
        </w:rPr>
        <w:t xml:space="preserve"> за межами населеного пункту на території Кам’янської сільської ради с.Дунковиця Берегівського району Закарпатської області, </w:t>
      </w:r>
      <w:r>
        <w:rPr>
          <w:rFonts w:ascii="Times New Roman" w:hAnsi="Times New Roman" w:cs="Times New Roman"/>
          <w:sz w:val="28"/>
          <w:szCs w:val="28"/>
          <w:lang w:val="uk-UA"/>
        </w:rPr>
        <w:t xml:space="preserve">відповідно п.34 с.»а» </w:t>
      </w:r>
      <w:r w:rsidRPr="003A5A67">
        <w:rPr>
          <w:rFonts w:ascii="Times New Roman" w:hAnsi="Times New Roman" w:cs="Times New Roman"/>
          <w:sz w:val="28"/>
          <w:szCs w:val="28"/>
          <w:lang w:val="uk-UA"/>
        </w:rPr>
        <w:t>ст. 26,</w:t>
      </w:r>
      <w:r>
        <w:rPr>
          <w:rFonts w:ascii="Times New Roman" w:hAnsi="Times New Roman" w:cs="Times New Roman"/>
          <w:sz w:val="28"/>
          <w:szCs w:val="28"/>
          <w:lang w:val="uk-UA"/>
        </w:rPr>
        <w:t xml:space="preserve"> п.9 ч.»б» ст..33 та ст.</w:t>
      </w:r>
      <w:r w:rsidRPr="003A5A67">
        <w:rPr>
          <w:rFonts w:ascii="Times New Roman" w:hAnsi="Times New Roman" w:cs="Times New Roman"/>
          <w:sz w:val="28"/>
          <w:szCs w:val="28"/>
          <w:lang w:val="uk-UA"/>
        </w:rPr>
        <w:t xml:space="preserve">59 Закону України «Про місцеве самоврядування в Україні», </w:t>
      </w:r>
      <w:r>
        <w:rPr>
          <w:rFonts w:ascii="Times New Roman" w:hAnsi="Times New Roman" w:cs="Times New Roman"/>
          <w:sz w:val="28"/>
          <w:szCs w:val="28"/>
          <w:lang w:val="uk-UA"/>
        </w:rPr>
        <w:t>статей 5, 11,13 Закону України  «</w:t>
      </w:r>
      <w:r w:rsidRPr="003A5A67">
        <w:rPr>
          <w:rFonts w:ascii="Times New Roman" w:hAnsi="Times New Roman" w:cs="Times New Roman"/>
          <w:bCs/>
          <w:color w:val="000000"/>
          <w:sz w:val="28"/>
          <w:szCs w:val="28"/>
          <w:bdr w:val="none" w:sz="0" w:space="0" w:color="auto" w:frame="1"/>
          <w:lang w:val="uk-UA"/>
        </w:rPr>
        <w:t>Про порядок виділення в натурі (на місцевості) земельних</w:t>
      </w:r>
      <w:r>
        <w:rPr>
          <w:rFonts w:ascii="Times New Roman" w:hAnsi="Times New Roman" w:cs="Times New Roman"/>
          <w:bCs/>
          <w:color w:val="000000"/>
          <w:sz w:val="28"/>
          <w:szCs w:val="28"/>
          <w:bdr w:val="none" w:sz="0" w:space="0" w:color="auto" w:frame="1"/>
          <w:lang w:val="uk-UA"/>
        </w:rPr>
        <w:t xml:space="preserve"> </w:t>
      </w:r>
      <w:r w:rsidRPr="003A5A67">
        <w:rPr>
          <w:rFonts w:ascii="Times New Roman" w:hAnsi="Times New Roman" w:cs="Times New Roman"/>
          <w:bCs/>
          <w:color w:val="000000"/>
          <w:sz w:val="28"/>
          <w:szCs w:val="28"/>
          <w:bdr w:val="none" w:sz="0" w:space="0" w:color="auto" w:frame="1"/>
          <w:lang w:val="uk-UA"/>
        </w:rPr>
        <w:t>ділянок власникам земельних</w:t>
      </w:r>
      <w:r>
        <w:rPr>
          <w:rFonts w:ascii="Times New Roman" w:hAnsi="Times New Roman" w:cs="Times New Roman"/>
          <w:bCs/>
          <w:color w:val="000000"/>
          <w:sz w:val="28"/>
          <w:szCs w:val="28"/>
          <w:bdr w:val="none" w:sz="0" w:space="0" w:color="auto" w:frame="1"/>
          <w:lang w:val="uk-UA"/>
        </w:rPr>
        <w:t xml:space="preserve"> </w:t>
      </w:r>
      <w:r w:rsidRPr="003A5A67">
        <w:rPr>
          <w:rFonts w:ascii="Times New Roman" w:hAnsi="Times New Roman" w:cs="Times New Roman"/>
          <w:bCs/>
          <w:color w:val="000000"/>
          <w:sz w:val="28"/>
          <w:szCs w:val="28"/>
          <w:bdr w:val="none" w:sz="0" w:space="0" w:color="auto" w:frame="1"/>
          <w:lang w:val="uk-UA"/>
        </w:rPr>
        <w:t>часток (паїв)</w:t>
      </w:r>
      <w:r>
        <w:rPr>
          <w:rFonts w:ascii="Times New Roman" w:hAnsi="Times New Roman" w:cs="Times New Roman"/>
          <w:bCs/>
          <w:color w:val="000000"/>
          <w:sz w:val="28"/>
          <w:szCs w:val="28"/>
          <w:bdr w:val="none" w:sz="0" w:space="0" w:color="auto" w:frame="1"/>
          <w:lang w:val="uk-UA"/>
        </w:rPr>
        <w:t>»</w:t>
      </w:r>
      <w:r w:rsidRPr="00615E69">
        <w:rPr>
          <w:rFonts w:ascii="Times New Roman" w:hAnsi="Times New Roman" w:cs="Times New Roman"/>
          <w:sz w:val="28"/>
          <w:szCs w:val="28"/>
          <w:lang w:val="uk-UA"/>
        </w:rPr>
        <w:t xml:space="preserve"> </w:t>
      </w:r>
      <w:r w:rsidRPr="003A5A67">
        <w:rPr>
          <w:rFonts w:ascii="Times New Roman" w:hAnsi="Times New Roman" w:cs="Times New Roman"/>
          <w:sz w:val="28"/>
          <w:szCs w:val="28"/>
          <w:lang w:val="uk-UA"/>
        </w:rPr>
        <w:t>ст. 12 Земельного кодексу України</w:t>
      </w:r>
      <w:r>
        <w:rPr>
          <w:rFonts w:ascii="Times New Roman" w:hAnsi="Times New Roman" w:cs="Times New Roman"/>
          <w:bCs/>
          <w:color w:val="000000"/>
          <w:sz w:val="28"/>
          <w:szCs w:val="28"/>
          <w:bdr w:val="none" w:sz="0" w:space="0" w:color="auto" w:frame="1"/>
          <w:lang w:val="uk-UA"/>
        </w:rPr>
        <w:t xml:space="preserve"> ,</w:t>
      </w:r>
      <w:r w:rsidRPr="00615E69">
        <w:rPr>
          <w:rFonts w:ascii="Times New Roman" w:hAnsi="Times New Roman" w:cs="Times New Roman"/>
          <w:sz w:val="28"/>
          <w:szCs w:val="28"/>
          <w:lang w:val="uk-UA"/>
        </w:rPr>
        <w:t xml:space="preserve"> </w:t>
      </w:r>
      <w:r w:rsidRPr="00280661">
        <w:rPr>
          <w:rFonts w:ascii="Times New Roman" w:hAnsi="Times New Roman" w:cs="Times New Roman"/>
          <w:sz w:val="28"/>
          <w:szCs w:val="28"/>
          <w:lang w:val="uk-UA"/>
        </w:rPr>
        <w:t>Закону України ,, Про Землеустрій’’,</w:t>
      </w:r>
      <w:r w:rsidRPr="00615E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80661">
        <w:rPr>
          <w:rFonts w:ascii="Times New Roman" w:hAnsi="Times New Roman" w:cs="Times New Roman"/>
          <w:sz w:val="28"/>
          <w:szCs w:val="28"/>
          <w:lang w:val="uk-UA"/>
        </w:rPr>
        <w:t>Закон України від 10.07.2018 року № 2498 -</w:t>
      </w:r>
      <w:r w:rsidRPr="00D559E0">
        <w:rPr>
          <w:rFonts w:ascii="Times New Roman" w:hAnsi="Times New Roman" w:cs="Times New Roman"/>
          <w:sz w:val="28"/>
          <w:szCs w:val="28"/>
        </w:rPr>
        <w:t>VII</w:t>
      </w:r>
      <w:r w:rsidRPr="00280661">
        <w:rPr>
          <w:rFonts w:ascii="Times New Roman" w:hAnsi="Times New Roman" w:cs="Times New Roman"/>
          <w:sz w:val="28"/>
          <w:szCs w:val="28"/>
          <w:lang w:val="uk-UA"/>
        </w:rPr>
        <w:t xml:space="preserve">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Pr>
          <w:rFonts w:ascii="Times New Roman" w:hAnsi="Times New Roman" w:cs="Times New Roman"/>
          <w:sz w:val="28"/>
          <w:szCs w:val="28"/>
          <w:lang w:val="uk-UA"/>
        </w:rPr>
        <w:t>,</w:t>
      </w:r>
      <w:r w:rsidRPr="00280661">
        <w:rPr>
          <w:rFonts w:ascii="Times New Roman" w:hAnsi="Times New Roman" w:cs="Times New Roman"/>
          <w:sz w:val="28"/>
          <w:szCs w:val="28"/>
          <w:lang w:val="uk-UA"/>
        </w:rPr>
        <w:t xml:space="preserve"> </w:t>
      </w:r>
      <w:r>
        <w:rPr>
          <w:rFonts w:ascii="Times New Roman" w:hAnsi="Times New Roman" w:cs="Times New Roman"/>
          <w:bCs/>
          <w:sz w:val="28"/>
          <w:szCs w:val="28"/>
          <w:lang w:val="uk-UA"/>
        </w:rPr>
        <w:t xml:space="preserve"> сільська рада</w:t>
      </w:r>
    </w:p>
    <w:p w:rsidR="002D3CB1" w:rsidRPr="00615E69" w:rsidRDefault="002D3CB1" w:rsidP="00615E69">
      <w:pPr>
        <w:pStyle w:val="HTMLPreformatted"/>
        <w:shd w:val="clear" w:color="auto" w:fill="FFFFFF"/>
        <w:ind w:firstLine="709"/>
        <w:jc w:val="both"/>
        <w:textAlignment w:val="baseline"/>
        <w:rPr>
          <w:rFonts w:ascii="Times New Roman" w:hAnsi="Times New Roman" w:cs="Times New Roman"/>
          <w:sz w:val="28"/>
          <w:szCs w:val="28"/>
          <w:lang w:val="uk-UA"/>
        </w:rPr>
      </w:pPr>
    </w:p>
    <w:p w:rsidR="002D3CB1" w:rsidRPr="00666B2F" w:rsidRDefault="002D3CB1" w:rsidP="00666B2F">
      <w:pPr>
        <w:tabs>
          <w:tab w:val="num" w:pos="360"/>
        </w:tabs>
        <w:spacing w:after="0" w:line="240" w:lineRule="auto"/>
        <w:ind w:firstLine="567"/>
        <w:rPr>
          <w:rFonts w:ascii="Times New Roman" w:hAnsi="Times New Roman"/>
          <w:b/>
          <w:bCs/>
          <w:sz w:val="28"/>
          <w:szCs w:val="28"/>
          <w:lang w:val="uk-UA"/>
        </w:rPr>
      </w:pPr>
      <w:r w:rsidRPr="00666B2F">
        <w:rPr>
          <w:rFonts w:ascii="Times New Roman" w:hAnsi="Times New Roman"/>
          <w:b/>
          <w:bCs/>
          <w:sz w:val="28"/>
          <w:szCs w:val="28"/>
          <w:lang w:val="uk-UA"/>
        </w:rPr>
        <w:t xml:space="preserve">                                              ВИРІШИЛА:</w:t>
      </w:r>
    </w:p>
    <w:p w:rsidR="002D3CB1" w:rsidRPr="00666B2F" w:rsidRDefault="002D3CB1" w:rsidP="00666B2F">
      <w:pPr>
        <w:spacing w:after="0" w:line="240" w:lineRule="auto"/>
        <w:jc w:val="center"/>
        <w:rPr>
          <w:rFonts w:ascii="Times New Roman" w:hAnsi="Times New Roman"/>
          <w:b/>
          <w:sz w:val="28"/>
          <w:szCs w:val="28"/>
          <w:lang w:val="uk-UA"/>
        </w:rPr>
      </w:pPr>
    </w:p>
    <w:p w:rsidR="002D3CB1" w:rsidRPr="00845B7E" w:rsidRDefault="002D3CB1" w:rsidP="00845B7E">
      <w:pPr>
        <w:spacing w:after="0" w:line="240" w:lineRule="auto"/>
        <w:ind w:firstLine="426"/>
        <w:jc w:val="both"/>
        <w:rPr>
          <w:rFonts w:ascii="Times New Roman" w:hAnsi="Times New Roman"/>
          <w:sz w:val="28"/>
          <w:szCs w:val="28"/>
          <w:lang w:val="uk-UA"/>
        </w:rPr>
      </w:pPr>
      <w:r w:rsidRPr="00666B2F">
        <w:rPr>
          <w:rFonts w:ascii="Times New Roman" w:hAnsi="Times New Roman"/>
          <w:sz w:val="28"/>
          <w:szCs w:val="28"/>
          <w:lang w:val="uk-UA"/>
        </w:rPr>
        <w:t xml:space="preserve">1. Надати </w:t>
      </w:r>
      <w:r>
        <w:rPr>
          <w:rFonts w:ascii="Times New Roman" w:hAnsi="Times New Roman"/>
          <w:sz w:val="28"/>
          <w:szCs w:val="28"/>
          <w:lang w:val="uk-UA"/>
        </w:rPr>
        <w:t xml:space="preserve">в оренду </w:t>
      </w:r>
      <w:r w:rsidRPr="00666B2F">
        <w:rPr>
          <w:rFonts w:ascii="Times New Roman" w:hAnsi="Times New Roman"/>
          <w:sz w:val="28"/>
          <w:szCs w:val="28"/>
          <w:lang w:val="uk-UA"/>
        </w:rPr>
        <w:t xml:space="preserve"> ТОВ «Чізай»</w:t>
      </w:r>
      <w:r w:rsidRPr="00666B2F">
        <w:rPr>
          <w:rFonts w:ascii="Times New Roman" w:hAnsi="Times New Roman"/>
          <w:color w:val="000000"/>
          <w:sz w:val="28"/>
          <w:szCs w:val="28"/>
          <w:lang w:val="uk-UA"/>
        </w:rPr>
        <w:t xml:space="preserve"> земельні ділянки </w:t>
      </w:r>
      <w:r w:rsidRPr="00666B2F">
        <w:rPr>
          <w:rFonts w:ascii="Times New Roman" w:hAnsi="Times New Roman"/>
          <w:sz w:val="28"/>
          <w:szCs w:val="28"/>
          <w:lang w:val="uk-UA"/>
        </w:rPr>
        <w:t>сільськогосподарського призначення із земель нерозподілених (не витребуваних) земельних часток (паїв) колишнього КСГП ,,Перемога’’  площею –</w:t>
      </w:r>
      <w:r>
        <w:rPr>
          <w:rFonts w:ascii="Times New Roman" w:hAnsi="Times New Roman"/>
          <w:sz w:val="28"/>
          <w:szCs w:val="28"/>
          <w:lang w:val="uk-UA"/>
        </w:rPr>
        <w:t xml:space="preserve"> 49</w:t>
      </w:r>
      <w:r w:rsidRPr="00666B2F">
        <w:rPr>
          <w:rFonts w:ascii="Times New Roman" w:hAnsi="Times New Roman"/>
          <w:sz w:val="28"/>
          <w:szCs w:val="28"/>
          <w:lang w:val="uk-UA"/>
        </w:rPr>
        <w:t>,</w:t>
      </w:r>
      <w:r>
        <w:rPr>
          <w:rFonts w:ascii="Times New Roman" w:hAnsi="Times New Roman"/>
          <w:sz w:val="28"/>
          <w:szCs w:val="28"/>
          <w:lang w:val="uk-UA"/>
        </w:rPr>
        <w:t xml:space="preserve">0700га в контурі № 126 та площею 0,1901га  в контурі № 101 </w:t>
      </w:r>
      <w:r w:rsidRPr="00666B2F">
        <w:rPr>
          <w:rFonts w:ascii="Times New Roman" w:hAnsi="Times New Roman"/>
          <w:sz w:val="28"/>
          <w:szCs w:val="28"/>
          <w:lang w:val="uk-UA"/>
        </w:rPr>
        <w:t>, які розташовані за межами населеного пункту на території Кам’янської сільської ради с.Дунковиця Берегівського району Закарпатської області для ведення товарного  сільськогосподарського виробництва</w:t>
      </w:r>
      <w:r>
        <w:rPr>
          <w:rFonts w:ascii="Times New Roman" w:hAnsi="Times New Roman"/>
          <w:sz w:val="28"/>
          <w:szCs w:val="28"/>
          <w:lang w:val="uk-UA"/>
        </w:rPr>
        <w:t xml:space="preserve"> терміном на 1 рік,</w:t>
      </w:r>
      <w:r w:rsidRPr="00666B2F">
        <w:rPr>
          <w:rFonts w:ascii="Times New Roman" w:hAnsi="Times New Roman"/>
          <w:color w:val="000000"/>
          <w:sz w:val="28"/>
          <w:szCs w:val="28"/>
          <w:lang w:val="uk-UA"/>
        </w:rPr>
        <w:t xml:space="preserve"> або </w:t>
      </w:r>
      <w:r w:rsidRPr="00666B2F">
        <w:rPr>
          <w:rFonts w:ascii="Times New Roman" w:hAnsi="Times New Roman"/>
          <w:sz w:val="28"/>
          <w:szCs w:val="28"/>
          <w:shd w:val="clear" w:color="auto" w:fill="FFFFFF"/>
          <w:lang w:val="uk-UA"/>
        </w:rPr>
        <w:t xml:space="preserve">до </w:t>
      </w:r>
      <w:r w:rsidRPr="00666B2F">
        <w:rPr>
          <w:rFonts w:ascii="Times New Roman" w:hAnsi="Times New Roman"/>
          <w:color w:val="000000"/>
          <w:sz w:val="28"/>
          <w:szCs w:val="28"/>
          <w:lang w:val="uk-UA"/>
        </w:rPr>
        <w:t>моменту  державної  реєстра</w:t>
      </w:r>
      <w:r>
        <w:rPr>
          <w:rFonts w:ascii="Times New Roman" w:hAnsi="Times New Roman"/>
          <w:color w:val="000000"/>
          <w:sz w:val="28"/>
          <w:szCs w:val="28"/>
          <w:lang w:val="uk-UA"/>
        </w:rPr>
        <w:t xml:space="preserve">ції  прав власності </w:t>
      </w:r>
      <w:r w:rsidRPr="00666B2F">
        <w:rPr>
          <w:rFonts w:ascii="Times New Roman" w:hAnsi="Times New Roman"/>
          <w:color w:val="000000"/>
          <w:sz w:val="28"/>
          <w:szCs w:val="28"/>
          <w:lang w:val="uk-UA"/>
        </w:rPr>
        <w:t xml:space="preserve"> на такі земельні  ділянки, </w:t>
      </w:r>
      <w:r w:rsidRPr="00666B2F">
        <w:rPr>
          <w:rFonts w:ascii="Times New Roman" w:hAnsi="Times New Roman"/>
          <w:sz w:val="28"/>
          <w:szCs w:val="28"/>
          <w:lang w:val="uk-UA"/>
        </w:rPr>
        <w:t xml:space="preserve">згідно </w:t>
      </w:r>
      <w:r>
        <w:rPr>
          <w:rFonts w:ascii="Times New Roman" w:hAnsi="Times New Roman"/>
          <w:sz w:val="28"/>
          <w:szCs w:val="28"/>
          <w:lang w:val="uk-UA"/>
        </w:rPr>
        <w:t xml:space="preserve">переліку кадастрових номерів </w:t>
      </w:r>
    </w:p>
    <w:p w:rsidR="002D3CB1" w:rsidRDefault="002D3CB1" w:rsidP="00280661">
      <w:pPr>
        <w:ind w:firstLine="426"/>
        <w:jc w:val="both"/>
        <w:rPr>
          <w:lang w:val="uk-UA"/>
        </w:rPr>
      </w:pPr>
      <w:r w:rsidRPr="00845B7E">
        <w:rPr>
          <w:rFonts w:ascii="Times New Roman" w:hAnsi="Times New Roman"/>
          <w:sz w:val="28"/>
          <w:szCs w:val="28"/>
          <w:lang w:val="uk-UA"/>
        </w:rPr>
        <w:t>2. Встановити орендну плату  3% від нормативної грошової оцінки за  вищевказані  земельні  ділянки</w:t>
      </w:r>
      <w:r>
        <w:rPr>
          <w:lang w:val="uk-UA"/>
        </w:rPr>
        <w:t>.</w:t>
      </w:r>
    </w:p>
    <w:p w:rsidR="002D3CB1" w:rsidRDefault="002D3CB1" w:rsidP="00280661">
      <w:pPr>
        <w:ind w:firstLine="426"/>
        <w:jc w:val="both"/>
        <w:rPr>
          <w:lang w:val="uk-UA"/>
        </w:rPr>
      </w:pPr>
    </w:p>
    <w:p w:rsidR="002D3CB1" w:rsidRDefault="002D3CB1" w:rsidP="00280661">
      <w:pPr>
        <w:ind w:firstLine="426"/>
        <w:jc w:val="both"/>
        <w:rPr>
          <w:lang w:val="uk-UA"/>
        </w:rPr>
      </w:pPr>
    </w:p>
    <w:p w:rsidR="002D3CB1" w:rsidRPr="002935C9" w:rsidRDefault="002D3CB1" w:rsidP="002935C9">
      <w:pPr>
        <w:ind w:firstLine="426"/>
        <w:jc w:val="center"/>
        <w:rPr>
          <w:rFonts w:ascii="Times New Roman" w:hAnsi="Times New Roman"/>
          <w:color w:val="000000"/>
          <w:sz w:val="28"/>
          <w:szCs w:val="28"/>
          <w:lang w:val="uk-UA"/>
        </w:rPr>
      </w:pPr>
      <w:r w:rsidRPr="002935C9">
        <w:rPr>
          <w:rFonts w:ascii="Times New Roman" w:hAnsi="Times New Roman"/>
          <w:sz w:val="28"/>
          <w:szCs w:val="28"/>
          <w:lang w:val="uk-UA"/>
        </w:rPr>
        <w:t>-2-</w:t>
      </w:r>
    </w:p>
    <w:p w:rsidR="002D3CB1" w:rsidRPr="002935C9" w:rsidRDefault="002D3CB1" w:rsidP="002935C9">
      <w:pPr>
        <w:pStyle w:val="NormalWeb"/>
        <w:shd w:val="clear" w:color="auto" w:fill="FFFFFF"/>
        <w:spacing w:before="0" w:beforeAutospacing="0" w:after="0" w:afterAutospacing="0"/>
        <w:ind w:firstLine="426"/>
        <w:jc w:val="both"/>
        <w:rPr>
          <w:sz w:val="28"/>
          <w:szCs w:val="28"/>
          <w:lang w:val="uk-UA"/>
        </w:rPr>
      </w:pPr>
      <w:r>
        <w:rPr>
          <w:color w:val="000000"/>
          <w:sz w:val="28"/>
          <w:szCs w:val="28"/>
        </w:rPr>
        <w:t xml:space="preserve">3. </w:t>
      </w:r>
      <w:r>
        <w:rPr>
          <w:sz w:val="28"/>
          <w:szCs w:val="28"/>
        </w:rPr>
        <w:t xml:space="preserve">Доручити </w:t>
      </w:r>
      <w:r>
        <w:rPr>
          <w:sz w:val="28"/>
          <w:szCs w:val="28"/>
          <w:lang w:val="uk-UA"/>
        </w:rPr>
        <w:t>сільському</w:t>
      </w:r>
      <w:r>
        <w:rPr>
          <w:sz w:val="28"/>
          <w:szCs w:val="28"/>
        </w:rPr>
        <w:t xml:space="preserve"> голові </w:t>
      </w:r>
      <w:r>
        <w:rPr>
          <w:sz w:val="28"/>
          <w:szCs w:val="28"/>
          <w:lang w:val="uk-UA"/>
        </w:rPr>
        <w:t>Станинець М</w:t>
      </w:r>
      <w:r>
        <w:rPr>
          <w:sz w:val="28"/>
          <w:szCs w:val="28"/>
        </w:rPr>
        <w:t>.М. укласти</w:t>
      </w:r>
      <w:r>
        <w:rPr>
          <w:sz w:val="28"/>
          <w:szCs w:val="28"/>
          <w:lang w:val="uk-UA"/>
        </w:rPr>
        <w:t xml:space="preserve"> </w:t>
      </w:r>
      <w:r>
        <w:rPr>
          <w:color w:val="000000"/>
          <w:sz w:val="28"/>
          <w:szCs w:val="28"/>
        </w:rPr>
        <w:t xml:space="preserve"> д</w:t>
      </w:r>
      <w:r>
        <w:rPr>
          <w:sz w:val="28"/>
          <w:szCs w:val="28"/>
        </w:rPr>
        <w:t>оговір</w:t>
      </w:r>
      <w:r>
        <w:rPr>
          <w:sz w:val="28"/>
          <w:szCs w:val="28"/>
          <w:lang w:val="uk-UA"/>
        </w:rPr>
        <w:t>и</w:t>
      </w:r>
      <w:r>
        <w:rPr>
          <w:sz w:val="28"/>
          <w:szCs w:val="28"/>
        </w:rPr>
        <w:t xml:space="preserve"> оренди </w:t>
      </w:r>
      <w:r>
        <w:rPr>
          <w:sz w:val="28"/>
          <w:szCs w:val="28"/>
          <w:lang w:val="uk-UA"/>
        </w:rPr>
        <w:t xml:space="preserve">на </w:t>
      </w:r>
      <w:r>
        <w:rPr>
          <w:sz w:val="28"/>
          <w:szCs w:val="28"/>
        </w:rPr>
        <w:t>зем</w:t>
      </w:r>
      <w:r>
        <w:rPr>
          <w:sz w:val="28"/>
          <w:szCs w:val="28"/>
          <w:lang w:val="uk-UA"/>
        </w:rPr>
        <w:t>ельні ділянки з ТОВ «Чізай»</w:t>
      </w:r>
      <w:r>
        <w:rPr>
          <w:sz w:val="28"/>
          <w:szCs w:val="28"/>
        </w:rPr>
        <w:t>.</w:t>
      </w:r>
    </w:p>
    <w:p w:rsidR="002D3CB1" w:rsidRPr="002935C9" w:rsidRDefault="002D3CB1" w:rsidP="002935C9">
      <w:pPr>
        <w:pStyle w:val="NormalWeb"/>
        <w:shd w:val="clear" w:color="auto" w:fill="FFFFFF"/>
        <w:spacing w:before="0" w:beforeAutospacing="0" w:after="0" w:afterAutospacing="0"/>
        <w:ind w:firstLine="426"/>
        <w:jc w:val="both"/>
        <w:rPr>
          <w:sz w:val="28"/>
          <w:szCs w:val="28"/>
          <w:lang w:val="uk-UA"/>
        </w:rPr>
      </w:pPr>
      <w:r>
        <w:rPr>
          <w:sz w:val="28"/>
          <w:szCs w:val="28"/>
        </w:rPr>
        <w:t xml:space="preserve">4. </w:t>
      </w:r>
      <w:r>
        <w:rPr>
          <w:sz w:val="28"/>
          <w:szCs w:val="28"/>
          <w:lang w:val="uk-UA"/>
        </w:rPr>
        <w:t>Директору ТОВ «Чізай»:</w:t>
      </w:r>
      <w:r>
        <w:rPr>
          <w:sz w:val="28"/>
          <w:szCs w:val="28"/>
        </w:rPr>
        <w:t xml:space="preserve"> </w:t>
      </w:r>
    </w:p>
    <w:p w:rsidR="002D3CB1" w:rsidRDefault="002D3CB1" w:rsidP="002935C9">
      <w:pPr>
        <w:pStyle w:val="NormalWeb"/>
        <w:shd w:val="clear" w:color="auto" w:fill="FFFFFF"/>
        <w:spacing w:before="0" w:beforeAutospacing="0" w:after="0" w:afterAutospacing="0"/>
        <w:ind w:firstLine="426"/>
        <w:jc w:val="both"/>
        <w:rPr>
          <w:sz w:val="28"/>
          <w:szCs w:val="28"/>
        </w:rPr>
      </w:pPr>
      <w:r>
        <w:rPr>
          <w:sz w:val="28"/>
          <w:szCs w:val="28"/>
        </w:rPr>
        <w:t>4.1. Виконувати обов’язки землекористувача відповідно до вимог ст.96 Земельного кодексу України.</w:t>
      </w:r>
    </w:p>
    <w:p w:rsidR="002D3CB1" w:rsidRPr="002935C9" w:rsidRDefault="002D3CB1" w:rsidP="002935C9">
      <w:pPr>
        <w:pStyle w:val="NormalWeb"/>
        <w:shd w:val="clear" w:color="auto" w:fill="FFFFFF"/>
        <w:spacing w:before="0" w:beforeAutospacing="0" w:after="0" w:afterAutospacing="0"/>
        <w:ind w:firstLine="426"/>
        <w:jc w:val="both"/>
        <w:rPr>
          <w:sz w:val="28"/>
          <w:szCs w:val="28"/>
          <w:lang w:val="uk-UA"/>
        </w:rPr>
      </w:pPr>
      <w:r>
        <w:rPr>
          <w:sz w:val="28"/>
          <w:szCs w:val="28"/>
        </w:rPr>
        <w:t>4.2. У місячний термін укласти та зареєструвати договір оренди землі відповідно до вимог чинного законодавства.</w:t>
      </w:r>
    </w:p>
    <w:p w:rsidR="002D3CB1" w:rsidRPr="002935C9" w:rsidRDefault="002D3CB1" w:rsidP="002935C9">
      <w:pPr>
        <w:spacing w:after="0" w:line="240" w:lineRule="auto"/>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5.</w:t>
      </w:r>
      <w:r w:rsidRPr="000521DE">
        <w:rPr>
          <w:rFonts w:ascii="Times New Roman" w:hAnsi="Times New Roman"/>
          <w:sz w:val="28"/>
          <w:szCs w:val="28"/>
        </w:rPr>
        <w:t xml:space="preserve">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w:t>
      </w:r>
      <w:r>
        <w:rPr>
          <w:rFonts w:ascii="Times New Roman" w:hAnsi="Times New Roman"/>
          <w:sz w:val="28"/>
          <w:szCs w:val="28"/>
        </w:rPr>
        <w:t>агоустрою (Кузьма Ю.Ю.</w:t>
      </w:r>
      <w:r>
        <w:rPr>
          <w:rFonts w:ascii="Times New Roman" w:hAnsi="Times New Roman"/>
          <w:sz w:val="28"/>
          <w:szCs w:val="28"/>
          <w:lang w:val="uk-UA"/>
        </w:rPr>
        <w:t>)</w:t>
      </w:r>
    </w:p>
    <w:p w:rsidR="002D3CB1" w:rsidRDefault="002D3CB1" w:rsidP="00280661">
      <w:pPr>
        <w:jc w:val="right"/>
        <w:rPr>
          <w:sz w:val="24"/>
          <w:lang w:val="uk-UA"/>
        </w:rPr>
      </w:pPr>
    </w:p>
    <w:p w:rsidR="002D3CB1" w:rsidRPr="00D559E0" w:rsidRDefault="002D3CB1" w:rsidP="00D559E0">
      <w:pPr>
        <w:jc w:val="both"/>
        <w:rPr>
          <w:rFonts w:ascii="Times New Roman" w:hAnsi="Times New Roman"/>
          <w:sz w:val="28"/>
          <w:szCs w:val="28"/>
        </w:rPr>
      </w:pPr>
    </w:p>
    <w:p w:rsidR="002D3CB1" w:rsidRPr="00D559E0" w:rsidRDefault="002D3CB1" w:rsidP="00D559E0">
      <w:pPr>
        <w:jc w:val="center"/>
        <w:rPr>
          <w:rFonts w:ascii="Times New Roman" w:hAnsi="Times New Roman"/>
          <w:sz w:val="28"/>
          <w:szCs w:val="28"/>
        </w:rPr>
      </w:pPr>
      <w:r w:rsidRPr="00D559E0">
        <w:rPr>
          <w:rFonts w:ascii="Times New Roman" w:hAnsi="Times New Roman"/>
          <w:b/>
          <w:sz w:val="28"/>
          <w:szCs w:val="28"/>
        </w:rPr>
        <w:t xml:space="preserve">Сільський голова  </w:t>
      </w:r>
      <w:r>
        <w:rPr>
          <w:rFonts w:ascii="Times New Roman" w:hAnsi="Times New Roman"/>
          <w:b/>
          <w:sz w:val="28"/>
          <w:szCs w:val="28"/>
          <w:lang w:val="uk-UA"/>
        </w:rPr>
        <w:t xml:space="preserve"> </w:t>
      </w:r>
      <w:r w:rsidRPr="00D559E0">
        <w:rPr>
          <w:rFonts w:ascii="Times New Roman" w:hAnsi="Times New Roman"/>
          <w:b/>
          <w:sz w:val="28"/>
          <w:szCs w:val="28"/>
        </w:rPr>
        <w:t xml:space="preserve">                                                    М.М. Станинець</w:t>
      </w:r>
    </w:p>
    <w:p w:rsidR="002D3CB1" w:rsidRPr="00D559E0" w:rsidRDefault="002D3CB1" w:rsidP="006D3F1D">
      <w:pPr>
        <w:ind w:left="-360" w:right="-284"/>
        <w:rPr>
          <w:rFonts w:ascii="Times New Roman" w:hAnsi="Times New Roman"/>
          <w:sz w:val="28"/>
          <w:szCs w:val="28"/>
          <w:lang w:val="uk-UA"/>
        </w:rPr>
      </w:pPr>
    </w:p>
    <w:p w:rsidR="002D3CB1" w:rsidRPr="00D559E0" w:rsidRDefault="002D3CB1" w:rsidP="00674214">
      <w:pPr>
        <w:ind w:left="-360" w:right="-284"/>
        <w:jc w:val="center"/>
        <w:rPr>
          <w:rFonts w:ascii="Times New Roman" w:hAnsi="Times New Roman"/>
          <w:sz w:val="28"/>
          <w:szCs w:val="28"/>
        </w:rPr>
      </w:pPr>
    </w:p>
    <w:p w:rsidR="002D3CB1" w:rsidRPr="00D559E0" w:rsidRDefault="002D3CB1" w:rsidP="00674214">
      <w:pPr>
        <w:ind w:left="-360" w:right="-284"/>
        <w:jc w:val="center"/>
        <w:rPr>
          <w:rFonts w:ascii="Times New Roman" w:hAnsi="Times New Roman"/>
          <w:sz w:val="28"/>
          <w:szCs w:val="28"/>
        </w:rPr>
      </w:pPr>
    </w:p>
    <w:p w:rsidR="002D3CB1" w:rsidRPr="00D559E0" w:rsidRDefault="002D3CB1" w:rsidP="00674214">
      <w:pPr>
        <w:ind w:left="-360" w:right="-284"/>
        <w:jc w:val="center"/>
        <w:rPr>
          <w:rFonts w:ascii="Times New Roman" w:hAnsi="Times New Roman"/>
          <w:sz w:val="28"/>
          <w:szCs w:val="28"/>
        </w:rPr>
      </w:pPr>
    </w:p>
    <w:p w:rsidR="002D3CB1" w:rsidRPr="00D559E0" w:rsidRDefault="002D3CB1" w:rsidP="00674214">
      <w:pPr>
        <w:ind w:left="-360" w:right="-284"/>
        <w:jc w:val="center"/>
        <w:rPr>
          <w:rFonts w:ascii="Times New Roman" w:hAnsi="Times New Roman"/>
          <w:sz w:val="28"/>
          <w:szCs w:val="28"/>
        </w:rPr>
      </w:pPr>
    </w:p>
    <w:p w:rsidR="002D3CB1" w:rsidRDefault="002D3CB1" w:rsidP="00674214">
      <w:pPr>
        <w:ind w:left="-360" w:right="-284"/>
        <w:jc w:val="center"/>
        <w:rPr>
          <w:rFonts w:ascii="Times New Roman" w:hAnsi="Times New Roman"/>
          <w:sz w:val="28"/>
          <w:szCs w:val="28"/>
          <w:lang w:val="uk-UA"/>
        </w:rPr>
      </w:pPr>
    </w:p>
    <w:p w:rsidR="002D3CB1" w:rsidRDefault="002D3CB1" w:rsidP="00674214">
      <w:pPr>
        <w:ind w:left="-360" w:right="-284"/>
        <w:jc w:val="center"/>
        <w:rPr>
          <w:rFonts w:ascii="Times New Roman" w:hAnsi="Times New Roman"/>
          <w:sz w:val="28"/>
          <w:szCs w:val="28"/>
          <w:lang w:val="uk-UA"/>
        </w:rPr>
      </w:pPr>
    </w:p>
    <w:p w:rsidR="002D3CB1" w:rsidRDefault="002D3CB1" w:rsidP="00674214">
      <w:pPr>
        <w:ind w:left="-360" w:right="-284"/>
        <w:jc w:val="center"/>
        <w:rPr>
          <w:rFonts w:ascii="Times New Roman" w:hAnsi="Times New Roman"/>
          <w:sz w:val="28"/>
          <w:szCs w:val="28"/>
          <w:lang w:val="uk-UA"/>
        </w:rPr>
      </w:pPr>
    </w:p>
    <w:p w:rsidR="002D3CB1" w:rsidRDefault="002D3CB1" w:rsidP="00674214">
      <w:pPr>
        <w:ind w:left="-360" w:right="-284"/>
        <w:jc w:val="center"/>
        <w:rPr>
          <w:rFonts w:ascii="Times New Roman" w:hAnsi="Times New Roman"/>
          <w:sz w:val="28"/>
          <w:szCs w:val="28"/>
          <w:lang w:val="uk-UA"/>
        </w:rPr>
      </w:pPr>
    </w:p>
    <w:p w:rsidR="002D3CB1" w:rsidRDefault="002D3CB1" w:rsidP="00674214">
      <w:pPr>
        <w:ind w:left="-360" w:right="-284"/>
        <w:jc w:val="center"/>
        <w:rPr>
          <w:rFonts w:ascii="Times New Roman" w:hAnsi="Times New Roman"/>
          <w:sz w:val="28"/>
          <w:szCs w:val="28"/>
          <w:lang w:val="uk-UA"/>
        </w:rPr>
      </w:pPr>
    </w:p>
    <w:p w:rsidR="002D3CB1" w:rsidRDefault="002D3CB1" w:rsidP="00674214">
      <w:pPr>
        <w:ind w:left="-360" w:right="-284"/>
        <w:jc w:val="center"/>
        <w:rPr>
          <w:rFonts w:ascii="Times New Roman" w:hAnsi="Times New Roman"/>
          <w:sz w:val="28"/>
          <w:szCs w:val="28"/>
          <w:lang w:val="uk-UA"/>
        </w:rPr>
      </w:pPr>
    </w:p>
    <w:p w:rsidR="002D3CB1" w:rsidRDefault="002D3CB1" w:rsidP="00674214">
      <w:pPr>
        <w:ind w:left="-360" w:right="-284"/>
        <w:jc w:val="center"/>
        <w:rPr>
          <w:rFonts w:ascii="Times New Roman" w:hAnsi="Times New Roman"/>
          <w:sz w:val="28"/>
          <w:szCs w:val="28"/>
          <w:lang w:val="uk-UA"/>
        </w:rPr>
      </w:pPr>
    </w:p>
    <w:p w:rsidR="002D3CB1" w:rsidRDefault="002D3CB1" w:rsidP="00674214">
      <w:pPr>
        <w:ind w:left="-360" w:right="-284"/>
        <w:jc w:val="center"/>
        <w:rPr>
          <w:rFonts w:ascii="Times New Roman" w:hAnsi="Times New Roman"/>
          <w:sz w:val="28"/>
          <w:szCs w:val="28"/>
          <w:lang w:val="uk-UA"/>
        </w:rPr>
      </w:pPr>
    </w:p>
    <w:p w:rsidR="002D3CB1" w:rsidRDefault="002D3CB1" w:rsidP="00674214">
      <w:pPr>
        <w:ind w:left="-360" w:right="-284"/>
        <w:jc w:val="center"/>
        <w:rPr>
          <w:rFonts w:ascii="Times New Roman" w:hAnsi="Times New Roman"/>
          <w:sz w:val="28"/>
          <w:szCs w:val="28"/>
          <w:lang w:val="uk-UA"/>
        </w:rPr>
      </w:pPr>
    </w:p>
    <w:p w:rsidR="002D3CB1" w:rsidRPr="002935C9" w:rsidRDefault="002D3CB1" w:rsidP="00674214">
      <w:pPr>
        <w:ind w:left="-360" w:right="-284"/>
        <w:jc w:val="center"/>
        <w:rPr>
          <w:rFonts w:ascii="Times New Roman" w:hAnsi="Times New Roman"/>
          <w:sz w:val="28"/>
          <w:szCs w:val="28"/>
          <w:lang w:val="uk-UA"/>
        </w:rPr>
      </w:pPr>
    </w:p>
    <w:p w:rsidR="002D3CB1" w:rsidRPr="00D559E0" w:rsidRDefault="002D3CB1" w:rsidP="00674214">
      <w:pPr>
        <w:ind w:left="-360" w:right="-284"/>
        <w:jc w:val="center"/>
        <w:rPr>
          <w:rFonts w:ascii="Times New Roman" w:hAnsi="Times New Roman"/>
          <w:sz w:val="28"/>
          <w:szCs w:val="28"/>
        </w:rPr>
      </w:pPr>
    </w:p>
    <w:p w:rsidR="002D3CB1" w:rsidRDefault="002D3CB1" w:rsidP="00674214">
      <w:pPr>
        <w:ind w:left="-360" w:right="-284"/>
        <w:jc w:val="center"/>
        <w:rPr>
          <w:rFonts w:ascii="Times New Roman" w:hAnsi="Times New Roman"/>
          <w:sz w:val="28"/>
          <w:szCs w:val="28"/>
          <w:lang w:val="uk-UA"/>
        </w:rPr>
      </w:pPr>
    </w:p>
    <w:p w:rsidR="002D3CB1" w:rsidRPr="00C54223" w:rsidRDefault="002D3CB1" w:rsidP="00666B2F">
      <w:pPr>
        <w:ind w:right="-284"/>
        <w:rPr>
          <w:rFonts w:ascii="Times New Roman" w:hAnsi="Times New Roman"/>
          <w:sz w:val="28"/>
          <w:szCs w:val="28"/>
          <w:lang w:val="uk-UA"/>
        </w:rPr>
      </w:pPr>
    </w:p>
    <w:p w:rsidR="002D3CB1" w:rsidRPr="000521DE" w:rsidRDefault="002D3CB1" w:rsidP="000521DE">
      <w:pPr>
        <w:ind w:left="-360" w:right="-284"/>
        <w:jc w:val="center"/>
        <w:rPr>
          <w:rFonts w:ascii="Times New Roman" w:hAnsi="Times New Roman"/>
          <w:sz w:val="28"/>
          <w:szCs w:val="28"/>
        </w:rPr>
      </w:pPr>
      <w:r w:rsidRPr="000521DE">
        <w:rPr>
          <w:rFonts w:ascii="Times New Roman" w:hAnsi="Times New Roman"/>
          <w:sz w:val="28"/>
          <w:szCs w:val="28"/>
        </w:rPr>
        <w:object w:dxaOrig="1141" w:dyaOrig="1261">
          <v:shape id="_x0000_i1092" type="#_x0000_t75" style="width:46.5pt;height:53.25pt" o:ole="" fillcolor="window">
            <v:imagedata r:id="rId58" o:title=""/>
          </v:shape>
          <o:OLEObject Type="Embed" ProgID="Word.Picture.8" ShapeID="_x0000_i1092" DrawAspect="Content" ObjectID="_1700639561" r:id="rId112"/>
        </w:object>
      </w:r>
    </w:p>
    <w:p w:rsidR="002D3CB1" w:rsidRPr="000521DE" w:rsidRDefault="002D3CB1" w:rsidP="000D5881">
      <w:pPr>
        <w:spacing w:after="0" w:line="240" w:lineRule="auto"/>
        <w:jc w:val="center"/>
        <w:outlineLvl w:val="0"/>
        <w:rPr>
          <w:rFonts w:ascii="Times New Roman" w:hAnsi="Times New Roman"/>
          <w:b/>
          <w:sz w:val="28"/>
          <w:szCs w:val="28"/>
        </w:rPr>
      </w:pPr>
      <w:r w:rsidRPr="000521DE">
        <w:rPr>
          <w:rFonts w:ascii="Times New Roman" w:hAnsi="Times New Roman"/>
          <w:b/>
          <w:sz w:val="28"/>
          <w:szCs w:val="28"/>
        </w:rPr>
        <w:t>У К Р А Ї Н А</w:t>
      </w:r>
    </w:p>
    <w:p w:rsidR="002D3CB1" w:rsidRPr="000521DE" w:rsidRDefault="002D3CB1" w:rsidP="000D5881">
      <w:pPr>
        <w:spacing w:after="0" w:line="240" w:lineRule="auto"/>
        <w:jc w:val="center"/>
        <w:rPr>
          <w:rFonts w:ascii="Times New Roman" w:hAnsi="Times New Roman"/>
          <w:b/>
          <w:sz w:val="28"/>
          <w:szCs w:val="28"/>
        </w:rPr>
      </w:pPr>
      <w:r w:rsidRPr="000521DE">
        <w:rPr>
          <w:rFonts w:ascii="Times New Roman" w:hAnsi="Times New Roman"/>
          <w:b/>
          <w:sz w:val="28"/>
          <w:szCs w:val="28"/>
        </w:rPr>
        <w:t>КАМ’ЯНСЬКА  СІЛЬСЬКА  РАДА БЕРЕГІВСЬКОГО  РАЙОНУ ЗАКАРПАТСЬКОЇ  ОБЛАСТІ</w:t>
      </w:r>
    </w:p>
    <w:p w:rsidR="002D3CB1" w:rsidRPr="000521DE" w:rsidRDefault="002D3CB1" w:rsidP="000D5881">
      <w:pPr>
        <w:spacing w:after="0" w:line="240" w:lineRule="auto"/>
        <w:jc w:val="center"/>
        <w:rPr>
          <w:rFonts w:ascii="Times New Roman" w:hAnsi="Times New Roman"/>
          <w:b/>
          <w:sz w:val="28"/>
          <w:szCs w:val="28"/>
        </w:rPr>
      </w:pPr>
      <w:r w:rsidRPr="000521DE">
        <w:rPr>
          <w:rFonts w:ascii="Times New Roman" w:hAnsi="Times New Roman"/>
          <w:b/>
          <w:sz w:val="28"/>
          <w:szCs w:val="28"/>
        </w:rPr>
        <w:t>4-ої  сесії  8-го скликання</w:t>
      </w:r>
    </w:p>
    <w:p w:rsidR="002D3CB1" w:rsidRPr="000521DE" w:rsidRDefault="002D3CB1" w:rsidP="000D5881">
      <w:pPr>
        <w:spacing w:after="0" w:line="240" w:lineRule="auto"/>
        <w:jc w:val="center"/>
        <w:rPr>
          <w:rFonts w:ascii="Times New Roman" w:hAnsi="Times New Roman"/>
          <w:b/>
          <w:sz w:val="28"/>
          <w:szCs w:val="28"/>
        </w:rPr>
      </w:pPr>
    </w:p>
    <w:p w:rsidR="002D3CB1" w:rsidRPr="000521DE" w:rsidRDefault="002D3CB1" w:rsidP="000D5881">
      <w:pPr>
        <w:tabs>
          <w:tab w:val="left" w:pos="405"/>
          <w:tab w:val="center" w:pos="4808"/>
        </w:tabs>
        <w:spacing w:after="0" w:line="240" w:lineRule="auto"/>
        <w:jc w:val="center"/>
        <w:outlineLvl w:val="0"/>
        <w:rPr>
          <w:rFonts w:ascii="Times New Roman" w:hAnsi="Times New Roman"/>
          <w:sz w:val="28"/>
          <w:szCs w:val="28"/>
        </w:rPr>
      </w:pPr>
      <w:r w:rsidRPr="000521DE">
        <w:rPr>
          <w:rFonts w:ascii="Times New Roman" w:hAnsi="Times New Roman"/>
          <w:b/>
          <w:sz w:val="28"/>
          <w:szCs w:val="28"/>
        </w:rPr>
        <w:t>Р І Ш Е Н Н Я</w:t>
      </w:r>
    </w:p>
    <w:p w:rsidR="002D3CB1" w:rsidRPr="000521DE" w:rsidRDefault="002D3CB1" w:rsidP="000D5881">
      <w:pPr>
        <w:spacing w:after="0" w:line="240" w:lineRule="auto"/>
        <w:rPr>
          <w:rFonts w:ascii="Times New Roman" w:hAnsi="Times New Roman"/>
          <w:b/>
          <w:sz w:val="28"/>
          <w:szCs w:val="28"/>
        </w:rPr>
      </w:pPr>
      <w:r w:rsidRPr="000521DE">
        <w:rPr>
          <w:rFonts w:ascii="Times New Roman" w:hAnsi="Times New Roman"/>
          <w:b/>
          <w:sz w:val="28"/>
          <w:szCs w:val="28"/>
        </w:rPr>
        <w:t>від  29 квітня  2021 року  № 372</w:t>
      </w:r>
    </w:p>
    <w:p w:rsidR="002D3CB1" w:rsidRPr="000521DE" w:rsidRDefault="002D3CB1" w:rsidP="000D5881">
      <w:pPr>
        <w:spacing w:after="0" w:line="240" w:lineRule="auto"/>
        <w:rPr>
          <w:rFonts w:ascii="Times New Roman" w:hAnsi="Times New Roman"/>
          <w:b/>
          <w:sz w:val="28"/>
          <w:szCs w:val="28"/>
        </w:rPr>
      </w:pPr>
      <w:r w:rsidRPr="000521DE">
        <w:rPr>
          <w:rFonts w:ascii="Times New Roman" w:hAnsi="Times New Roman"/>
          <w:b/>
          <w:sz w:val="28"/>
          <w:szCs w:val="28"/>
        </w:rPr>
        <w:t>с. Кам’янське</w:t>
      </w:r>
    </w:p>
    <w:p w:rsidR="002D3CB1" w:rsidRPr="000521DE" w:rsidRDefault="002D3CB1" w:rsidP="000D5881">
      <w:pPr>
        <w:spacing w:after="0" w:line="240" w:lineRule="auto"/>
        <w:rPr>
          <w:rFonts w:ascii="Times New Roman" w:hAnsi="Times New Roman"/>
          <w:b/>
          <w:sz w:val="28"/>
          <w:szCs w:val="28"/>
        </w:rPr>
      </w:pPr>
      <w:r w:rsidRPr="000521DE">
        <w:rPr>
          <w:rFonts w:ascii="Times New Roman" w:hAnsi="Times New Roman"/>
          <w:b/>
          <w:sz w:val="28"/>
          <w:szCs w:val="28"/>
        </w:rPr>
        <w:t>Про надання дозволу на розробку</w:t>
      </w:r>
    </w:p>
    <w:p w:rsidR="002D3CB1" w:rsidRPr="000521DE" w:rsidRDefault="002D3CB1" w:rsidP="000D5881">
      <w:pPr>
        <w:spacing w:after="0" w:line="240" w:lineRule="auto"/>
        <w:rPr>
          <w:rFonts w:ascii="Times New Roman" w:hAnsi="Times New Roman"/>
          <w:b/>
          <w:sz w:val="28"/>
          <w:szCs w:val="28"/>
        </w:rPr>
      </w:pPr>
      <w:r w:rsidRPr="000521DE">
        <w:rPr>
          <w:rFonts w:ascii="Times New Roman" w:hAnsi="Times New Roman"/>
          <w:b/>
          <w:sz w:val="28"/>
          <w:szCs w:val="28"/>
        </w:rPr>
        <w:t xml:space="preserve">проекту землеустрою щодо відведення </w:t>
      </w:r>
    </w:p>
    <w:p w:rsidR="002D3CB1" w:rsidRPr="000521DE" w:rsidRDefault="002D3CB1" w:rsidP="000D5881">
      <w:pPr>
        <w:spacing w:after="0" w:line="240" w:lineRule="auto"/>
        <w:rPr>
          <w:rFonts w:ascii="Times New Roman" w:hAnsi="Times New Roman"/>
          <w:b/>
          <w:sz w:val="28"/>
          <w:szCs w:val="28"/>
        </w:rPr>
      </w:pPr>
      <w:r w:rsidRPr="000521DE">
        <w:rPr>
          <w:rFonts w:ascii="Times New Roman" w:hAnsi="Times New Roman"/>
          <w:b/>
          <w:sz w:val="28"/>
          <w:szCs w:val="28"/>
        </w:rPr>
        <w:t>земельної ділянки у власність</w:t>
      </w:r>
    </w:p>
    <w:p w:rsidR="002D3CB1" w:rsidRPr="000521DE" w:rsidRDefault="002D3CB1" w:rsidP="000D5881">
      <w:pPr>
        <w:spacing w:after="0" w:line="240" w:lineRule="auto"/>
        <w:rPr>
          <w:rFonts w:ascii="Times New Roman" w:hAnsi="Times New Roman"/>
          <w:b/>
          <w:sz w:val="28"/>
          <w:szCs w:val="28"/>
        </w:rPr>
      </w:pPr>
      <w:r>
        <w:rPr>
          <w:rFonts w:ascii="Times New Roman" w:hAnsi="Times New Roman"/>
          <w:b/>
          <w:sz w:val="28"/>
          <w:szCs w:val="28"/>
        </w:rPr>
        <w:t>гр. Фущ</w:t>
      </w:r>
      <w:r>
        <w:rPr>
          <w:rFonts w:ascii="Times New Roman" w:hAnsi="Times New Roman"/>
          <w:b/>
          <w:sz w:val="28"/>
          <w:szCs w:val="28"/>
          <w:lang w:val="uk-UA"/>
        </w:rPr>
        <w:t>і</w:t>
      </w:r>
      <w:r w:rsidRPr="000521DE">
        <w:rPr>
          <w:rFonts w:ascii="Times New Roman" w:hAnsi="Times New Roman"/>
          <w:b/>
          <w:sz w:val="28"/>
          <w:szCs w:val="28"/>
        </w:rPr>
        <w:t>ч Василю  Івановичу</w:t>
      </w:r>
    </w:p>
    <w:p w:rsidR="002D3CB1" w:rsidRPr="000521DE" w:rsidRDefault="002D3CB1" w:rsidP="000D5881">
      <w:pPr>
        <w:spacing w:after="0" w:line="240" w:lineRule="auto"/>
        <w:rPr>
          <w:rFonts w:ascii="Times New Roman" w:hAnsi="Times New Roman"/>
          <w:b/>
          <w:sz w:val="28"/>
          <w:szCs w:val="28"/>
        </w:rPr>
      </w:pPr>
      <w:r w:rsidRPr="000521DE">
        <w:rPr>
          <w:rFonts w:ascii="Times New Roman" w:hAnsi="Times New Roman"/>
          <w:b/>
          <w:sz w:val="28"/>
          <w:szCs w:val="28"/>
        </w:rPr>
        <w:t>мешк. с. Сільце  вул. З. Космодем’янської,  8</w:t>
      </w:r>
    </w:p>
    <w:p w:rsidR="002D3CB1" w:rsidRPr="000D5881" w:rsidRDefault="002D3CB1" w:rsidP="000D5881">
      <w:pPr>
        <w:spacing w:after="0" w:line="240" w:lineRule="auto"/>
        <w:jc w:val="both"/>
        <w:rPr>
          <w:rFonts w:ascii="Times New Roman" w:hAnsi="Times New Roman"/>
          <w:sz w:val="28"/>
          <w:szCs w:val="28"/>
        </w:rPr>
      </w:pPr>
      <w:r w:rsidRPr="000521DE">
        <w:rPr>
          <w:rFonts w:ascii="Times New Roman" w:hAnsi="Times New Roman"/>
          <w:sz w:val="28"/>
          <w:szCs w:val="28"/>
        </w:rPr>
        <w:t xml:space="preserve">          </w:t>
      </w:r>
      <w:r>
        <w:rPr>
          <w:rFonts w:ascii="Times New Roman" w:hAnsi="Times New Roman"/>
          <w:sz w:val="28"/>
          <w:szCs w:val="28"/>
        </w:rPr>
        <w:t xml:space="preserve"> Розглянувши   заяву   гр.  Фущ</w:t>
      </w:r>
      <w:r>
        <w:rPr>
          <w:rFonts w:ascii="Times New Roman" w:hAnsi="Times New Roman"/>
          <w:sz w:val="28"/>
          <w:szCs w:val="28"/>
          <w:lang w:val="uk-UA"/>
        </w:rPr>
        <w:t>і</w:t>
      </w:r>
      <w:r w:rsidRPr="000521DE">
        <w:rPr>
          <w:rFonts w:ascii="Times New Roman" w:hAnsi="Times New Roman"/>
          <w:sz w:val="28"/>
          <w:szCs w:val="28"/>
        </w:rPr>
        <w:t xml:space="preserve">ч  Василя  Івановича   мешк.  с. Сільце                              вул. З.Космодем’янської, 8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D3CB1" w:rsidRPr="000D5881" w:rsidRDefault="002D3CB1" w:rsidP="000D5881">
      <w:pPr>
        <w:tabs>
          <w:tab w:val="center" w:pos="5220"/>
        </w:tabs>
        <w:outlineLvl w:val="0"/>
        <w:rPr>
          <w:rFonts w:ascii="Times New Roman" w:hAnsi="Times New Roman"/>
          <w:b/>
          <w:sz w:val="28"/>
          <w:szCs w:val="28"/>
          <w:lang w:val="uk-UA"/>
        </w:rPr>
      </w:pPr>
      <w:r>
        <w:rPr>
          <w:rFonts w:ascii="Times New Roman" w:hAnsi="Times New Roman"/>
          <w:b/>
          <w:sz w:val="28"/>
          <w:szCs w:val="28"/>
          <w:lang w:val="uk-UA"/>
        </w:rPr>
        <w:t xml:space="preserve">                                                       </w:t>
      </w:r>
      <w:r w:rsidRPr="000521DE">
        <w:rPr>
          <w:rFonts w:ascii="Times New Roman" w:hAnsi="Times New Roman"/>
          <w:b/>
          <w:sz w:val="28"/>
          <w:szCs w:val="28"/>
        </w:rPr>
        <w:t>ВИРІШИЛА:</w:t>
      </w:r>
    </w:p>
    <w:p w:rsidR="002D3CB1" w:rsidRDefault="002D3CB1" w:rsidP="000D5881">
      <w:pPr>
        <w:spacing w:after="0" w:line="240" w:lineRule="auto"/>
        <w:jc w:val="both"/>
        <w:rPr>
          <w:rFonts w:ascii="Times New Roman" w:hAnsi="Times New Roman"/>
          <w:sz w:val="28"/>
          <w:szCs w:val="28"/>
          <w:lang w:val="uk-UA"/>
        </w:rPr>
      </w:pPr>
      <w:r>
        <w:rPr>
          <w:rFonts w:ascii="Times New Roman" w:hAnsi="Times New Roman"/>
          <w:sz w:val="28"/>
          <w:szCs w:val="28"/>
        </w:rPr>
        <w:t xml:space="preserve">          1.Дати    дозвіл   гр. Фущ</w:t>
      </w:r>
      <w:r>
        <w:rPr>
          <w:rFonts w:ascii="Times New Roman" w:hAnsi="Times New Roman"/>
          <w:sz w:val="28"/>
          <w:szCs w:val="28"/>
          <w:lang w:val="uk-UA"/>
        </w:rPr>
        <w:t>і</w:t>
      </w:r>
      <w:r w:rsidRPr="000521DE">
        <w:rPr>
          <w:rFonts w:ascii="Times New Roman" w:hAnsi="Times New Roman"/>
          <w:sz w:val="28"/>
          <w:szCs w:val="28"/>
        </w:rPr>
        <w:t xml:space="preserve">ч   Василю   Івановичу   мешк.   с. Сільце                              вул. З. Космодем’янської,  8 </w:t>
      </w:r>
      <w:r>
        <w:rPr>
          <w:rFonts w:ascii="Times New Roman" w:hAnsi="Times New Roman"/>
          <w:sz w:val="28"/>
          <w:szCs w:val="28"/>
          <w:lang w:val="uk-UA"/>
        </w:rPr>
        <w:t>(учаснику АТО)</w:t>
      </w:r>
      <w:r w:rsidRPr="000521DE">
        <w:rPr>
          <w:rFonts w:ascii="Times New Roman" w:hAnsi="Times New Roman"/>
          <w:sz w:val="28"/>
          <w:szCs w:val="28"/>
        </w:rPr>
        <w:t xml:space="preserve"> на розробку  проекту  землеустрою  щодо  відведення  зе</w:t>
      </w:r>
      <w:r>
        <w:rPr>
          <w:rFonts w:ascii="Times New Roman" w:hAnsi="Times New Roman"/>
          <w:sz w:val="28"/>
          <w:szCs w:val="28"/>
        </w:rPr>
        <w:t>мельної  ділянки  у  власність</w:t>
      </w:r>
      <w:r>
        <w:rPr>
          <w:rFonts w:ascii="Times New Roman" w:hAnsi="Times New Roman"/>
          <w:sz w:val="28"/>
          <w:szCs w:val="28"/>
          <w:lang w:val="uk-UA"/>
        </w:rPr>
        <w:t xml:space="preserve"> </w:t>
      </w:r>
      <w:r w:rsidRPr="000521DE">
        <w:rPr>
          <w:rFonts w:ascii="Times New Roman" w:hAnsi="Times New Roman"/>
          <w:sz w:val="28"/>
          <w:szCs w:val="28"/>
        </w:rPr>
        <w:t>для ведення  особистого  селя</w:t>
      </w:r>
      <w:r>
        <w:rPr>
          <w:rFonts w:ascii="Times New Roman" w:hAnsi="Times New Roman"/>
          <w:sz w:val="28"/>
          <w:szCs w:val="28"/>
        </w:rPr>
        <w:t xml:space="preserve">нського  господарства </w:t>
      </w:r>
      <w:r w:rsidRPr="000521DE">
        <w:rPr>
          <w:rFonts w:ascii="Times New Roman" w:hAnsi="Times New Roman"/>
          <w:sz w:val="28"/>
          <w:szCs w:val="28"/>
        </w:rPr>
        <w:t xml:space="preserve">  орієнтовною    площею    0,</w:t>
      </w:r>
      <w:r>
        <w:rPr>
          <w:rFonts w:ascii="Times New Roman" w:hAnsi="Times New Roman"/>
          <w:sz w:val="28"/>
          <w:szCs w:val="28"/>
          <w:lang w:val="uk-UA"/>
        </w:rPr>
        <w:t xml:space="preserve"> 38</w:t>
      </w:r>
      <w:r w:rsidRPr="000521DE">
        <w:rPr>
          <w:rFonts w:ascii="Times New Roman" w:hAnsi="Times New Roman"/>
          <w:sz w:val="28"/>
          <w:szCs w:val="28"/>
        </w:rPr>
        <w:t xml:space="preserve">   га   </w:t>
      </w:r>
    </w:p>
    <w:p w:rsidR="002D3CB1" w:rsidRPr="000521DE" w:rsidRDefault="002D3CB1" w:rsidP="000D5881">
      <w:pPr>
        <w:spacing w:after="0" w:line="240" w:lineRule="auto"/>
        <w:jc w:val="both"/>
        <w:rPr>
          <w:rFonts w:ascii="Times New Roman" w:hAnsi="Times New Roman"/>
          <w:sz w:val="28"/>
          <w:szCs w:val="28"/>
        </w:rPr>
      </w:pPr>
      <w:r w:rsidRPr="000521DE">
        <w:rPr>
          <w:rFonts w:ascii="Times New Roman" w:hAnsi="Times New Roman"/>
          <w:sz w:val="28"/>
          <w:szCs w:val="28"/>
        </w:rPr>
        <w:t xml:space="preserve">за    адресою </w:t>
      </w:r>
      <w:r>
        <w:rPr>
          <w:rFonts w:ascii="Times New Roman" w:hAnsi="Times New Roman"/>
          <w:sz w:val="28"/>
          <w:szCs w:val="28"/>
        </w:rPr>
        <w:t xml:space="preserve">  с.   Кам’янське  </w:t>
      </w:r>
      <w:r w:rsidRPr="000521DE">
        <w:rPr>
          <w:rFonts w:ascii="Times New Roman" w:hAnsi="Times New Roman"/>
          <w:sz w:val="28"/>
          <w:szCs w:val="28"/>
        </w:rPr>
        <w:t xml:space="preserve"> вул. Мукачівська (біля АЗС).</w:t>
      </w:r>
    </w:p>
    <w:p w:rsidR="002D3CB1" w:rsidRPr="000521DE" w:rsidRDefault="002D3CB1" w:rsidP="000D5881">
      <w:pPr>
        <w:spacing w:after="0" w:line="240" w:lineRule="auto"/>
        <w:jc w:val="both"/>
        <w:rPr>
          <w:rFonts w:ascii="Times New Roman" w:hAnsi="Times New Roman"/>
          <w:sz w:val="28"/>
          <w:szCs w:val="28"/>
        </w:rPr>
      </w:pPr>
      <w:r w:rsidRPr="000521DE">
        <w:rPr>
          <w:rFonts w:ascii="Times New Roman" w:hAnsi="Times New Roman"/>
          <w:sz w:val="28"/>
          <w:szCs w:val="28"/>
        </w:rPr>
        <w:t xml:space="preserve"> </w:t>
      </w:r>
      <w:r>
        <w:rPr>
          <w:rFonts w:ascii="Times New Roman" w:hAnsi="Times New Roman"/>
          <w:sz w:val="28"/>
          <w:szCs w:val="28"/>
        </w:rPr>
        <w:t xml:space="preserve">       2.Зобов’язати   гр.  Фущ</w:t>
      </w:r>
      <w:r>
        <w:rPr>
          <w:rFonts w:ascii="Times New Roman" w:hAnsi="Times New Roman"/>
          <w:sz w:val="28"/>
          <w:szCs w:val="28"/>
          <w:lang w:val="uk-UA"/>
        </w:rPr>
        <w:t>і</w:t>
      </w:r>
      <w:r w:rsidRPr="000521DE">
        <w:rPr>
          <w:rFonts w:ascii="Times New Roman" w:hAnsi="Times New Roman"/>
          <w:sz w:val="28"/>
          <w:szCs w:val="28"/>
        </w:rPr>
        <w:t xml:space="preserve">ч    Василя     Івановича      мешк.      с. Сільце                              </w:t>
      </w:r>
      <w:r>
        <w:rPr>
          <w:rFonts w:ascii="Times New Roman" w:hAnsi="Times New Roman"/>
          <w:sz w:val="28"/>
          <w:szCs w:val="28"/>
        </w:rPr>
        <w:t xml:space="preserve">вул. З. Космодем’янської,  8 </w:t>
      </w:r>
      <w:r>
        <w:rPr>
          <w:rFonts w:ascii="Times New Roman" w:hAnsi="Times New Roman"/>
          <w:sz w:val="28"/>
          <w:szCs w:val="28"/>
          <w:lang w:val="uk-UA"/>
        </w:rPr>
        <w:t>(учаснику АТО)</w:t>
      </w:r>
      <w:r>
        <w:rPr>
          <w:rFonts w:ascii="Times New Roman" w:hAnsi="Times New Roman"/>
          <w:sz w:val="28"/>
          <w:szCs w:val="28"/>
        </w:rPr>
        <w:t xml:space="preserve"> </w:t>
      </w:r>
      <w:r>
        <w:rPr>
          <w:rFonts w:ascii="Times New Roman" w:hAnsi="Times New Roman"/>
          <w:sz w:val="28"/>
          <w:szCs w:val="28"/>
          <w:lang w:val="uk-UA"/>
        </w:rPr>
        <w:t xml:space="preserve"> </w:t>
      </w:r>
      <w:r w:rsidRPr="000521DE">
        <w:rPr>
          <w:rFonts w:ascii="Times New Roman" w:hAnsi="Times New Roman"/>
          <w:sz w:val="28"/>
          <w:szCs w:val="28"/>
        </w:rPr>
        <w:t>на розробку  проекту  землеустрою  щодо  відведення  з</w:t>
      </w:r>
      <w:r>
        <w:rPr>
          <w:rFonts w:ascii="Times New Roman" w:hAnsi="Times New Roman"/>
          <w:sz w:val="28"/>
          <w:szCs w:val="28"/>
        </w:rPr>
        <w:t>емельної  ділянки  у  власність</w:t>
      </w:r>
      <w:r>
        <w:rPr>
          <w:rFonts w:ascii="Times New Roman" w:hAnsi="Times New Roman"/>
          <w:sz w:val="28"/>
          <w:szCs w:val="28"/>
          <w:lang w:val="uk-UA"/>
        </w:rPr>
        <w:t xml:space="preserve"> </w:t>
      </w:r>
      <w:r w:rsidRPr="000521DE">
        <w:rPr>
          <w:rFonts w:ascii="Times New Roman" w:hAnsi="Times New Roman"/>
          <w:sz w:val="28"/>
          <w:szCs w:val="28"/>
        </w:rPr>
        <w:t xml:space="preserve"> для ведення  особистого  селянськог</w:t>
      </w:r>
      <w:r>
        <w:rPr>
          <w:rFonts w:ascii="Times New Roman" w:hAnsi="Times New Roman"/>
          <w:sz w:val="28"/>
          <w:szCs w:val="28"/>
        </w:rPr>
        <w:t xml:space="preserve">о  господарства  </w:t>
      </w:r>
      <w:r w:rsidRPr="000521DE">
        <w:rPr>
          <w:rFonts w:ascii="Times New Roman" w:hAnsi="Times New Roman"/>
          <w:sz w:val="28"/>
          <w:szCs w:val="28"/>
        </w:rPr>
        <w:t xml:space="preserve"> </w:t>
      </w:r>
      <w:r>
        <w:rPr>
          <w:rFonts w:ascii="Times New Roman" w:hAnsi="Times New Roman"/>
          <w:sz w:val="28"/>
          <w:szCs w:val="28"/>
        </w:rPr>
        <w:t xml:space="preserve"> орієнтовною    площею    0,</w:t>
      </w:r>
      <w:r>
        <w:rPr>
          <w:rFonts w:ascii="Times New Roman" w:hAnsi="Times New Roman"/>
          <w:sz w:val="28"/>
          <w:szCs w:val="28"/>
          <w:lang w:val="uk-UA"/>
        </w:rPr>
        <w:t>38</w:t>
      </w:r>
      <w:r w:rsidRPr="000521DE">
        <w:rPr>
          <w:rFonts w:ascii="Times New Roman" w:hAnsi="Times New Roman"/>
          <w:sz w:val="28"/>
          <w:szCs w:val="28"/>
        </w:rPr>
        <w:t xml:space="preserve">   га   за    адресою</w:t>
      </w:r>
      <w:r>
        <w:rPr>
          <w:rFonts w:ascii="Times New Roman" w:hAnsi="Times New Roman"/>
          <w:sz w:val="28"/>
          <w:szCs w:val="28"/>
        </w:rPr>
        <w:t xml:space="preserve">   с.   Кам’янське</w:t>
      </w:r>
      <w:r>
        <w:rPr>
          <w:rFonts w:ascii="Times New Roman" w:hAnsi="Times New Roman"/>
          <w:sz w:val="28"/>
          <w:szCs w:val="28"/>
          <w:lang w:val="uk-UA"/>
        </w:rPr>
        <w:t>,</w:t>
      </w:r>
      <w:r w:rsidRPr="000521DE">
        <w:rPr>
          <w:rFonts w:ascii="Times New Roman" w:hAnsi="Times New Roman"/>
          <w:sz w:val="28"/>
          <w:szCs w:val="28"/>
        </w:rPr>
        <w:t xml:space="preserve">  вул. Мукачівська (біля АЗС).</w:t>
      </w:r>
    </w:p>
    <w:p w:rsidR="002D3CB1" w:rsidRPr="000521DE" w:rsidRDefault="002D3CB1" w:rsidP="000D5881">
      <w:pPr>
        <w:spacing w:after="0" w:line="240" w:lineRule="auto"/>
        <w:jc w:val="both"/>
        <w:rPr>
          <w:rFonts w:ascii="Times New Roman" w:hAnsi="Times New Roman"/>
          <w:sz w:val="28"/>
          <w:szCs w:val="28"/>
        </w:rPr>
      </w:pPr>
      <w:r w:rsidRPr="000521DE">
        <w:rPr>
          <w:rFonts w:ascii="Times New Roman" w:hAnsi="Times New Roman"/>
          <w:sz w:val="28"/>
          <w:szCs w:val="28"/>
        </w:rPr>
        <w:t xml:space="preserve">       2.2.погодити проект землеустрою у встановленому законом порядку;</w:t>
      </w:r>
    </w:p>
    <w:p w:rsidR="002D3CB1" w:rsidRPr="000521DE" w:rsidRDefault="002D3CB1" w:rsidP="000D5881">
      <w:pPr>
        <w:spacing w:after="0" w:line="240" w:lineRule="auto"/>
        <w:jc w:val="both"/>
        <w:rPr>
          <w:rFonts w:ascii="Times New Roman" w:hAnsi="Times New Roman"/>
          <w:sz w:val="28"/>
          <w:szCs w:val="28"/>
        </w:rPr>
      </w:pPr>
      <w:r w:rsidRPr="000521DE">
        <w:rPr>
          <w:rFonts w:ascii="Times New Roman" w:hAnsi="Times New Roman"/>
          <w:sz w:val="28"/>
          <w:szCs w:val="28"/>
        </w:rPr>
        <w:t xml:space="preserve">       2.3.зареєструвати земельну ділянку в Державному земельному кадастрі;</w:t>
      </w:r>
    </w:p>
    <w:p w:rsidR="002D3CB1" w:rsidRPr="000521DE" w:rsidRDefault="002D3CB1" w:rsidP="000D5881">
      <w:pPr>
        <w:spacing w:after="0" w:line="240" w:lineRule="auto"/>
        <w:jc w:val="both"/>
        <w:rPr>
          <w:rFonts w:ascii="Times New Roman" w:hAnsi="Times New Roman"/>
          <w:sz w:val="28"/>
          <w:szCs w:val="28"/>
        </w:rPr>
      </w:pPr>
      <w:r w:rsidRPr="000521DE">
        <w:rPr>
          <w:rFonts w:ascii="Times New Roman" w:hAnsi="Times New Roman"/>
          <w:sz w:val="28"/>
          <w:szCs w:val="28"/>
        </w:rPr>
        <w:t xml:space="preserve">       2.4. проект  відводу  земельної  ділянки  подати  на   розгляд  та затвердження чергової сесії.</w:t>
      </w:r>
    </w:p>
    <w:p w:rsidR="002D3CB1" w:rsidRPr="000D5881" w:rsidRDefault="002D3CB1" w:rsidP="000D5881">
      <w:pPr>
        <w:spacing w:after="0" w:line="240" w:lineRule="auto"/>
        <w:jc w:val="both"/>
        <w:rPr>
          <w:rFonts w:ascii="Times New Roman" w:hAnsi="Times New Roman"/>
          <w:sz w:val="28"/>
          <w:szCs w:val="28"/>
          <w:lang w:val="uk-UA"/>
        </w:rPr>
      </w:pPr>
      <w:r w:rsidRPr="000521DE">
        <w:rPr>
          <w:rFonts w:ascii="Times New Roman" w:hAnsi="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0521DE" w:rsidRDefault="002D3CB1" w:rsidP="000D5881">
      <w:pPr>
        <w:jc w:val="both"/>
        <w:rPr>
          <w:rFonts w:ascii="Times New Roman" w:hAnsi="Times New Roman"/>
          <w:sz w:val="28"/>
          <w:szCs w:val="28"/>
        </w:rPr>
      </w:pPr>
    </w:p>
    <w:p w:rsidR="002D3CB1" w:rsidRPr="00471A2C" w:rsidRDefault="002D3CB1" w:rsidP="006D7812">
      <w:pPr>
        <w:rPr>
          <w:rFonts w:ascii="Times New Roman" w:hAnsi="Times New Roman"/>
          <w:sz w:val="28"/>
          <w:szCs w:val="28"/>
          <w:lang w:val="uk-UA"/>
        </w:rPr>
      </w:pPr>
      <w:r w:rsidRPr="000521DE">
        <w:rPr>
          <w:rFonts w:ascii="Times New Roman" w:hAnsi="Times New Roman"/>
          <w:b/>
          <w:sz w:val="28"/>
          <w:szCs w:val="28"/>
        </w:rPr>
        <w:t xml:space="preserve">          Сільський  голова                </w:t>
      </w:r>
      <w:r>
        <w:rPr>
          <w:rFonts w:ascii="Times New Roman" w:hAnsi="Times New Roman"/>
          <w:b/>
          <w:sz w:val="28"/>
          <w:szCs w:val="28"/>
          <w:lang w:val="uk-UA"/>
        </w:rPr>
        <w:t xml:space="preserve">                 М.М.Станинець</w:t>
      </w:r>
      <w:r w:rsidRPr="000521DE">
        <w:rPr>
          <w:rFonts w:ascii="Times New Roman" w:hAnsi="Times New Roman"/>
          <w:sz w:val="28"/>
          <w:szCs w:val="28"/>
        </w:rPr>
        <w:t xml:space="preserve">                                </w:t>
      </w:r>
    </w:p>
    <w:p w:rsidR="002D3CB1" w:rsidRPr="000521DE" w:rsidRDefault="002D3CB1" w:rsidP="000521DE">
      <w:pPr>
        <w:ind w:right="-284"/>
        <w:rPr>
          <w:rFonts w:ascii="Times New Roman" w:hAnsi="Times New Roman"/>
          <w:sz w:val="28"/>
          <w:szCs w:val="28"/>
        </w:rPr>
      </w:pPr>
      <w:r w:rsidRPr="000521DE">
        <w:rPr>
          <w:rFonts w:ascii="Times New Roman" w:hAnsi="Times New Roman"/>
          <w:sz w:val="28"/>
          <w:szCs w:val="28"/>
        </w:rPr>
        <w:t xml:space="preserve">                                                                    </w:t>
      </w:r>
      <w:r w:rsidRPr="000521DE">
        <w:rPr>
          <w:rFonts w:ascii="Times New Roman" w:hAnsi="Times New Roman"/>
          <w:sz w:val="28"/>
          <w:szCs w:val="28"/>
        </w:rPr>
        <w:object w:dxaOrig="1141" w:dyaOrig="1261">
          <v:shape id="_x0000_i1093" type="#_x0000_t75" style="width:46.5pt;height:53.25pt" o:ole="" fillcolor="window">
            <v:imagedata r:id="rId58" o:title=""/>
          </v:shape>
          <o:OLEObject Type="Embed" ProgID="Word.Picture.8" ShapeID="_x0000_i1093" DrawAspect="Content" ObjectID="_1700639562" r:id="rId113"/>
        </w:object>
      </w:r>
    </w:p>
    <w:p w:rsidR="002D3CB1" w:rsidRPr="000521DE" w:rsidRDefault="002D3CB1" w:rsidP="00471A2C">
      <w:pPr>
        <w:spacing w:after="0" w:line="240" w:lineRule="auto"/>
        <w:outlineLvl w:val="0"/>
        <w:rPr>
          <w:rFonts w:ascii="Times New Roman" w:hAnsi="Times New Roman"/>
          <w:b/>
          <w:sz w:val="28"/>
          <w:szCs w:val="28"/>
        </w:rPr>
      </w:pPr>
      <w:r w:rsidRPr="000521DE">
        <w:rPr>
          <w:rFonts w:ascii="Times New Roman" w:hAnsi="Times New Roman"/>
          <w:sz w:val="28"/>
          <w:szCs w:val="28"/>
        </w:rPr>
        <w:t xml:space="preserve">                                                             </w:t>
      </w:r>
      <w:r w:rsidRPr="000521DE">
        <w:rPr>
          <w:rFonts w:ascii="Times New Roman" w:hAnsi="Times New Roman"/>
          <w:b/>
          <w:sz w:val="28"/>
          <w:szCs w:val="28"/>
        </w:rPr>
        <w:t>У К Р А Ї Н А</w:t>
      </w:r>
    </w:p>
    <w:p w:rsidR="002D3CB1" w:rsidRPr="000521DE" w:rsidRDefault="002D3CB1" w:rsidP="00471A2C">
      <w:pPr>
        <w:spacing w:after="0" w:line="240" w:lineRule="auto"/>
        <w:jc w:val="center"/>
        <w:rPr>
          <w:rFonts w:ascii="Times New Roman" w:hAnsi="Times New Roman"/>
          <w:b/>
          <w:sz w:val="28"/>
          <w:szCs w:val="28"/>
        </w:rPr>
      </w:pPr>
      <w:r w:rsidRPr="000521DE">
        <w:rPr>
          <w:rFonts w:ascii="Times New Roman" w:hAnsi="Times New Roman"/>
          <w:b/>
          <w:sz w:val="28"/>
          <w:szCs w:val="28"/>
        </w:rPr>
        <w:t>КАМ’ЯНСЬКА  СІЛЬСЬКА  РАДА БЕРЕГІВСЬКОГО  РАЙОНУ ЗАКАРПАТСЬКОЇ  ОБЛАСТІ</w:t>
      </w:r>
    </w:p>
    <w:p w:rsidR="002D3CB1" w:rsidRPr="000521DE" w:rsidRDefault="002D3CB1" w:rsidP="00471A2C">
      <w:pPr>
        <w:spacing w:after="0" w:line="240" w:lineRule="auto"/>
        <w:jc w:val="center"/>
        <w:rPr>
          <w:rFonts w:ascii="Times New Roman" w:hAnsi="Times New Roman"/>
          <w:b/>
          <w:sz w:val="28"/>
          <w:szCs w:val="28"/>
        </w:rPr>
      </w:pPr>
      <w:r w:rsidRPr="000521DE">
        <w:rPr>
          <w:rFonts w:ascii="Times New Roman" w:hAnsi="Times New Roman"/>
          <w:b/>
          <w:sz w:val="28"/>
          <w:szCs w:val="28"/>
        </w:rPr>
        <w:t xml:space="preserve">  4-ої  сесії  8-го скликання </w:t>
      </w:r>
    </w:p>
    <w:p w:rsidR="002D3CB1" w:rsidRPr="000521DE" w:rsidRDefault="002D3CB1" w:rsidP="00471A2C">
      <w:pPr>
        <w:spacing w:after="0" w:line="240" w:lineRule="auto"/>
        <w:jc w:val="center"/>
        <w:rPr>
          <w:rFonts w:ascii="Times New Roman" w:hAnsi="Times New Roman"/>
          <w:b/>
          <w:sz w:val="28"/>
          <w:szCs w:val="28"/>
        </w:rPr>
      </w:pPr>
    </w:p>
    <w:p w:rsidR="002D3CB1" w:rsidRPr="000521DE" w:rsidRDefault="002D3CB1" w:rsidP="00471A2C">
      <w:pPr>
        <w:tabs>
          <w:tab w:val="left" w:pos="405"/>
          <w:tab w:val="center" w:pos="4808"/>
        </w:tabs>
        <w:spacing w:after="0" w:line="240" w:lineRule="auto"/>
        <w:jc w:val="center"/>
        <w:outlineLvl w:val="0"/>
        <w:rPr>
          <w:rFonts w:ascii="Times New Roman" w:hAnsi="Times New Roman"/>
          <w:sz w:val="28"/>
          <w:szCs w:val="28"/>
        </w:rPr>
      </w:pPr>
      <w:r w:rsidRPr="000521DE">
        <w:rPr>
          <w:rFonts w:ascii="Times New Roman" w:hAnsi="Times New Roman"/>
          <w:b/>
          <w:sz w:val="28"/>
          <w:szCs w:val="28"/>
        </w:rPr>
        <w:t>Р І Ш Е Н Н Я</w:t>
      </w:r>
    </w:p>
    <w:p w:rsidR="002D3CB1" w:rsidRPr="00471A2C" w:rsidRDefault="002D3CB1" w:rsidP="00471A2C">
      <w:pPr>
        <w:spacing w:after="0" w:line="240" w:lineRule="auto"/>
        <w:rPr>
          <w:rFonts w:ascii="Times New Roman" w:hAnsi="Times New Roman"/>
          <w:b/>
          <w:sz w:val="24"/>
          <w:szCs w:val="24"/>
        </w:rPr>
      </w:pPr>
      <w:r w:rsidRPr="00471A2C">
        <w:rPr>
          <w:rFonts w:ascii="Times New Roman" w:hAnsi="Times New Roman"/>
          <w:b/>
          <w:sz w:val="24"/>
          <w:szCs w:val="24"/>
        </w:rPr>
        <w:t>від  29 квітня  2021 року  № 373</w:t>
      </w:r>
    </w:p>
    <w:p w:rsidR="002D3CB1" w:rsidRPr="00471A2C" w:rsidRDefault="002D3CB1" w:rsidP="00471A2C">
      <w:pPr>
        <w:spacing w:after="0" w:line="240" w:lineRule="auto"/>
        <w:rPr>
          <w:rFonts w:ascii="Times New Roman" w:hAnsi="Times New Roman"/>
          <w:b/>
          <w:sz w:val="24"/>
          <w:szCs w:val="24"/>
        </w:rPr>
      </w:pPr>
      <w:r w:rsidRPr="00471A2C">
        <w:rPr>
          <w:rFonts w:ascii="Times New Roman" w:hAnsi="Times New Roman"/>
          <w:b/>
          <w:sz w:val="24"/>
          <w:szCs w:val="24"/>
        </w:rPr>
        <w:t>с. Кам’янське</w:t>
      </w:r>
    </w:p>
    <w:p w:rsidR="002D3CB1" w:rsidRPr="00471A2C" w:rsidRDefault="002D3CB1" w:rsidP="00471A2C">
      <w:pPr>
        <w:spacing w:after="0" w:line="240" w:lineRule="auto"/>
        <w:rPr>
          <w:rFonts w:ascii="Times New Roman" w:hAnsi="Times New Roman"/>
          <w:b/>
          <w:sz w:val="24"/>
          <w:szCs w:val="24"/>
        </w:rPr>
      </w:pPr>
      <w:r w:rsidRPr="00471A2C">
        <w:rPr>
          <w:rFonts w:ascii="Times New Roman" w:hAnsi="Times New Roman"/>
          <w:b/>
          <w:sz w:val="24"/>
          <w:szCs w:val="24"/>
        </w:rPr>
        <w:t>Про затвердження технічної</w:t>
      </w:r>
    </w:p>
    <w:p w:rsidR="002D3CB1" w:rsidRPr="00471A2C" w:rsidRDefault="002D3CB1" w:rsidP="00471A2C">
      <w:pPr>
        <w:spacing w:after="0" w:line="240" w:lineRule="auto"/>
        <w:rPr>
          <w:rFonts w:ascii="Times New Roman" w:hAnsi="Times New Roman"/>
          <w:b/>
          <w:sz w:val="24"/>
          <w:szCs w:val="24"/>
        </w:rPr>
      </w:pPr>
      <w:r w:rsidRPr="00471A2C">
        <w:rPr>
          <w:rFonts w:ascii="Times New Roman" w:hAnsi="Times New Roman"/>
          <w:b/>
          <w:sz w:val="24"/>
          <w:szCs w:val="24"/>
        </w:rPr>
        <w:t>документації із землеустрою</w:t>
      </w:r>
    </w:p>
    <w:p w:rsidR="002D3CB1" w:rsidRPr="00471A2C" w:rsidRDefault="002D3CB1" w:rsidP="00471A2C">
      <w:pPr>
        <w:spacing w:after="0" w:line="240" w:lineRule="auto"/>
        <w:rPr>
          <w:rFonts w:ascii="Times New Roman" w:hAnsi="Times New Roman"/>
          <w:b/>
          <w:sz w:val="24"/>
          <w:szCs w:val="24"/>
        </w:rPr>
      </w:pPr>
      <w:r w:rsidRPr="00471A2C">
        <w:rPr>
          <w:rFonts w:ascii="Times New Roman" w:hAnsi="Times New Roman"/>
          <w:b/>
          <w:sz w:val="24"/>
          <w:szCs w:val="24"/>
        </w:rPr>
        <w:t>щодо встановлення (відновлення) меж земельної</w:t>
      </w:r>
    </w:p>
    <w:p w:rsidR="002D3CB1" w:rsidRPr="00471A2C" w:rsidRDefault="002D3CB1" w:rsidP="00471A2C">
      <w:pPr>
        <w:spacing w:after="0" w:line="240" w:lineRule="auto"/>
        <w:rPr>
          <w:rFonts w:ascii="Times New Roman" w:hAnsi="Times New Roman"/>
          <w:b/>
          <w:sz w:val="24"/>
          <w:szCs w:val="24"/>
        </w:rPr>
      </w:pPr>
      <w:r w:rsidRPr="00471A2C">
        <w:rPr>
          <w:rFonts w:ascii="Times New Roman" w:hAnsi="Times New Roman"/>
          <w:b/>
          <w:sz w:val="24"/>
          <w:szCs w:val="24"/>
        </w:rPr>
        <w:t xml:space="preserve">ділянки в натурі на (місцевості) та </w:t>
      </w:r>
    </w:p>
    <w:p w:rsidR="002D3CB1" w:rsidRPr="00471A2C" w:rsidRDefault="002D3CB1" w:rsidP="00471A2C">
      <w:pPr>
        <w:spacing w:after="0" w:line="240" w:lineRule="auto"/>
        <w:rPr>
          <w:rFonts w:ascii="Times New Roman" w:hAnsi="Times New Roman"/>
          <w:b/>
          <w:sz w:val="24"/>
          <w:szCs w:val="24"/>
        </w:rPr>
      </w:pPr>
      <w:r w:rsidRPr="00471A2C">
        <w:rPr>
          <w:rFonts w:ascii="Times New Roman" w:hAnsi="Times New Roman"/>
          <w:b/>
          <w:sz w:val="24"/>
          <w:szCs w:val="24"/>
        </w:rPr>
        <w:t>передачу земельної ділянки у власність</w:t>
      </w:r>
    </w:p>
    <w:p w:rsidR="002D3CB1" w:rsidRPr="00471A2C" w:rsidRDefault="002D3CB1" w:rsidP="00471A2C">
      <w:pPr>
        <w:spacing w:after="0" w:line="240" w:lineRule="auto"/>
        <w:rPr>
          <w:rFonts w:ascii="Times New Roman" w:hAnsi="Times New Roman"/>
          <w:b/>
          <w:sz w:val="24"/>
          <w:szCs w:val="24"/>
        </w:rPr>
      </w:pPr>
      <w:r w:rsidRPr="00471A2C">
        <w:rPr>
          <w:rFonts w:ascii="Times New Roman" w:hAnsi="Times New Roman"/>
          <w:b/>
          <w:sz w:val="24"/>
          <w:szCs w:val="24"/>
        </w:rPr>
        <w:t>гр. Копинець  Наталії  Анріївни</w:t>
      </w:r>
    </w:p>
    <w:p w:rsidR="002D3CB1" w:rsidRPr="00471A2C" w:rsidRDefault="002D3CB1" w:rsidP="00471A2C">
      <w:pPr>
        <w:tabs>
          <w:tab w:val="left" w:pos="3540"/>
        </w:tabs>
        <w:spacing w:after="0" w:line="240" w:lineRule="auto"/>
        <w:rPr>
          <w:rFonts w:ascii="Times New Roman" w:hAnsi="Times New Roman"/>
          <w:b/>
          <w:sz w:val="24"/>
          <w:szCs w:val="24"/>
        </w:rPr>
      </w:pPr>
      <w:r w:rsidRPr="00471A2C">
        <w:rPr>
          <w:rFonts w:ascii="Times New Roman" w:hAnsi="Times New Roman"/>
          <w:b/>
          <w:sz w:val="24"/>
          <w:szCs w:val="24"/>
        </w:rPr>
        <w:t>мешк. с. Сільце, вул. Виноградна, 7</w:t>
      </w:r>
    </w:p>
    <w:p w:rsidR="002D3CB1" w:rsidRPr="000521DE" w:rsidRDefault="002D3CB1" w:rsidP="00471A2C">
      <w:pPr>
        <w:spacing w:after="0" w:line="240" w:lineRule="auto"/>
        <w:jc w:val="both"/>
        <w:rPr>
          <w:rFonts w:ascii="Times New Roman" w:hAnsi="Times New Roman"/>
          <w:sz w:val="28"/>
          <w:szCs w:val="28"/>
        </w:rPr>
      </w:pPr>
      <w:r w:rsidRPr="000521DE">
        <w:rPr>
          <w:rFonts w:ascii="Times New Roman" w:hAnsi="Times New Roman"/>
          <w:sz w:val="28"/>
          <w:szCs w:val="28"/>
        </w:rPr>
        <w:t xml:space="preserve">         Розглянувши заяву гр. Копинець Наталії Андріївни мешк. с.Сільце вулиця  Виноградна, 7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0521DE">
        <w:rPr>
          <w:rFonts w:ascii="Times New Roman" w:hAnsi="Times New Roman"/>
          <w:b/>
          <w:sz w:val="28"/>
          <w:szCs w:val="28"/>
        </w:rPr>
        <w:t xml:space="preserve"> </w:t>
      </w:r>
      <w:r w:rsidRPr="000521DE">
        <w:rPr>
          <w:rFonts w:ascii="Times New Roman" w:hAnsi="Times New Roman"/>
          <w:sz w:val="28"/>
          <w:szCs w:val="28"/>
        </w:rPr>
        <w:t>ради</w:t>
      </w:r>
    </w:p>
    <w:p w:rsidR="002D3CB1" w:rsidRPr="000521DE" w:rsidRDefault="002D3CB1" w:rsidP="000521DE">
      <w:pPr>
        <w:ind w:firstLine="1275"/>
        <w:rPr>
          <w:rFonts w:ascii="Times New Roman" w:hAnsi="Times New Roman"/>
          <w:b/>
          <w:bCs/>
          <w:sz w:val="28"/>
          <w:szCs w:val="28"/>
        </w:rPr>
      </w:pPr>
      <w:r w:rsidRPr="000521DE">
        <w:rPr>
          <w:rFonts w:ascii="Times New Roman" w:hAnsi="Times New Roman"/>
          <w:b/>
          <w:bCs/>
          <w:sz w:val="28"/>
          <w:szCs w:val="28"/>
        </w:rPr>
        <w:t xml:space="preserve">                                          ВИРІШИЛА:</w:t>
      </w:r>
    </w:p>
    <w:p w:rsidR="002D3CB1" w:rsidRPr="000521DE" w:rsidRDefault="002D3CB1" w:rsidP="00471A2C">
      <w:pPr>
        <w:spacing w:after="0" w:line="240" w:lineRule="auto"/>
        <w:jc w:val="both"/>
        <w:rPr>
          <w:rFonts w:ascii="Times New Roman" w:hAnsi="Times New Roman"/>
          <w:sz w:val="28"/>
          <w:szCs w:val="28"/>
        </w:rPr>
      </w:pPr>
      <w:r w:rsidRPr="000521DE">
        <w:rPr>
          <w:rFonts w:ascii="Times New Roman" w:hAnsi="Times New Roman"/>
          <w:b/>
          <w:bCs/>
          <w:sz w:val="28"/>
          <w:szCs w:val="28"/>
        </w:rPr>
        <w:t xml:space="preserve">          </w:t>
      </w:r>
      <w:r w:rsidRPr="000521DE">
        <w:rPr>
          <w:rFonts w:ascii="Times New Roman" w:hAnsi="Times New Roman"/>
          <w:bCs/>
          <w:sz w:val="28"/>
          <w:szCs w:val="28"/>
        </w:rPr>
        <w:t>1.</w:t>
      </w:r>
      <w:r w:rsidRPr="000521DE">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Копинець Наталії Андріївни мешк. с.Сільце вулиця  Виноградна, 7</w:t>
      </w:r>
      <w:r w:rsidRPr="000521DE">
        <w:rPr>
          <w:rFonts w:ascii="Times New Roman" w:hAnsi="Times New Roman"/>
          <w:b/>
          <w:sz w:val="28"/>
          <w:szCs w:val="28"/>
        </w:rPr>
        <w:t>,</w:t>
      </w:r>
      <w:r w:rsidRPr="000521DE">
        <w:rPr>
          <w:rFonts w:ascii="Times New Roman" w:hAnsi="Times New Roman"/>
          <w:sz w:val="28"/>
          <w:szCs w:val="28"/>
        </w:rPr>
        <w:t xml:space="preserve"> загальною площею 0,1455 га кадастровий номер </w:t>
      </w:r>
      <w:r w:rsidRPr="000521DE">
        <w:rPr>
          <w:rFonts w:ascii="Times New Roman" w:hAnsi="Times New Roman"/>
          <w:sz w:val="28"/>
          <w:szCs w:val="28"/>
          <w:u w:val="single"/>
        </w:rPr>
        <w:t>2121987000:05:001:0306</w:t>
      </w:r>
      <w:r w:rsidRPr="000521DE">
        <w:rPr>
          <w:rFonts w:ascii="Times New Roman" w:hAnsi="Times New Roman"/>
          <w:sz w:val="28"/>
          <w:szCs w:val="28"/>
        </w:rPr>
        <w:t xml:space="preserve"> , для будівництва і обслуговування житлового будинку господарських будівель і споруд, яка розташована за адресою  с.Сільце вул.  Виноградна, 7, Закарпатської області .  </w:t>
      </w:r>
    </w:p>
    <w:p w:rsidR="002D3CB1" w:rsidRPr="000521DE" w:rsidRDefault="002D3CB1" w:rsidP="00471A2C">
      <w:pPr>
        <w:spacing w:after="0" w:line="240" w:lineRule="auto"/>
        <w:jc w:val="both"/>
        <w:rPr>
          <w:rFonts w:ascii="Times New Roman" w:hAnsi="Times New Roman"/>
          <w:sz w:val="28"/>
          <w:szCs w:val="28"/>
        </w:rPr>
      </w:pPr>
      <w:r w:rsidRPr="000521DE">
        <w:rPr>
          <w:rFonts w:ascii="Times New Roman" w:hAnsi="Times New Roman"/>
          <w:sz w:val="28"/>
          <w:szCs w:val="28"/>
        </w:rPr>
        <w:t xml:space="preserve">          2. Передати безоплатно у власність земельну ділянку гр.. Копинець Наталії Андріївни мешк. с.Сільце вулиця  Виноградна, 7</w:t>
      </w:r>
      <w:r w:rsidRPr="000521DE">
        <w:rPr>
          <w:rFonts w:ascii="Times New Roman" w:hAnsi="Times New Roman"/>
          <w:b/>
          <w:sz w:val="28"/>
          <w:szCs w:val="28"/>
        </w:rPr>
        <w:t>,</w:t>
      </w:r>
      <w:r w:rsidRPr="000521DE">
        <w:rPr>
          <w:rFonts w:ascii="Times New Roman" w:hAnsi="Times New Roman"/>
          <w:sz w:val="28"/>
          <w:szCs w:val="28"/>
        </w:rPr>
        <w:t xml:space="preserve"> загальною площею 0,1455 га кадастровий номер </w:t>
      </w:r>
      <w:r w:rsidRPr="000521DE">
        <w:rPr>
          <w:rFonts w:ascii="Times New Roman" w:hAnsi="Times New Roman"/>
          <w:sz w:val="28"/>
          <w:szCs w:val="28"/>
          <w:u w:val="single"/>
        </w:rPr>
        <w:t>2121987000:05:001:0306</w:t>
      </w:r>
      <w:r w:rsidRPr="000521DE">
        <w:rPr>
          <w:rFonts w:ascii="Times New Roman" w:hAnsi="Times New Roman"/>
          <w:sz w:val="28"/>
          <w:szCs w:val="28"/>
        </w:rPr>
        <w:t xml:space="preserve"> , для будівництва і обслуговування житлового будинку господарських будівель і споруд, яка розташована за адресою  с.Сільце вул.  Виноградна, 7, Закарпатської області .  </w:t>
      </w:r>
    </w:p>
    <w:p w:rsidR="002D3CB1" w:rsidRPr="000521DE" w:rsidRDefault="002D3CB1" w:rsidP="00471A2C">
      <w:pPr>
        <w:spacing w:after="0" w:line="240" w:lineRule="auto"/>
        <w:jc w:val="both"/>
        <w:rPr>
          <w:rFonts w:ascii="Times New Roman" w:hAnsi="Times New Roman"/>
          <w:sz w:val="28"/>
          <w:szCs w:val="28"/>
        </w:rPr>
      </w:pPr>
      <w:r w:rsidRPr="000521DE">
        <w:rPr>
          <w:rFonts w:ascii="Times New Roman" w:hAnsi="Times New Roman"/>
          <w:sz w:val="28"/>
          <w:szCs w:val="28"/>
        </w:rPr>
        <w:t xml:space="preserve">         3. Громадянці Копинець Наталії Андріївни зареєструвати право власності на земельну ділянку в суб’єкта державної реєстрації прав.</w:t>
      </w:r>
    </w:p>
    <w:p w:rsidR="002D3CB1" w:rsidRPr="00471A2C" w:rsidRDefault="002D3CB1" w:rsidP="00471A2C">
      <w:pPr>
        <w:spacing w:after="0" w:line="240" w:lineRule="auto"/>
        <w:jc w:val="both"/>
        <w:rPr>
          <w:rFonts w:ascii="Times New Roman" w:hAnsi="Times New Roman"/>
          <w:sz w:val="28"/>
          <w:szCs w:val="28"/>
          <w:lang w:val="uk-UA"/>
        </w:rPr>
      </w:pPr>
      <w:r w:rsidRPr="000521DE">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0521DE" w:rsidRDefault="002D3CB1" w:rsidP="00471A2C">
      <w:pPr>
        <w:spacing w:after="0" w:line="240" w:lineRule="auto"/>
        <w:rPr>
          <w:rFonts w:ascii="Times New Roman" w:hAnsi="Times New Roman"/>
          <w:b/>
          <w:sz w:val="28"/>
          <w:szCs w:val="28"/>
        </w:rPr>
      </w:pPr>
      <w:r w:rsidRPr="000521DE">
        <w:rPr>
          <w:rFonts w:ascii="Times New Roman" w:hAnsi="Times New Roman"/>
          <w:sz w:val="28"/>
          <w:szCs w:val="28"/>
        </w:rPr>
        <w:t xml:space="preserve">    </w:t>
      </w:r>
      <w:r w:rsidRPr="000521DE">
        <w:rPr>
          <w:rFonts w:ascii="Times New Roman" w:hAnsi="Times New Roman"/>
          <w:b/>
          <w:sz w:val="28"/>
          <w:szCs w:val="28"/>
        </w:rPr>
        <w:t>Сільський голова                                                             М.М. Станинець</w:t>
      </w:r>
    </w:p>
    <w:p w:rsidR="002D3CB1" w:rsidRPr="000521DE" w:rsidRDefault="002D3CB1" w:rsidP="000521DE">
      <w:pPr>
        <w:ind w:left="-360" w:right="-284"/>
        <w:jc w:val="center"/>
        <w:rPr>
          <w:rFonts w:ascii="Times New Roman" w:hAnsi="Times New Roman"/>
          <w:sz w:val="28"/>
          <w:szCs w:val="28"/>
        </w:rPr>
      </w:pPr>
      <w:r w:rsidRPr="000521DE">
        <w:rPr>
          <w:rFonts w:ascii="Times New Roman" w:hAnsi="Times New Roman"/>
          <w:sz w:val="28"/>
          <w:szCs w:val="28"/>
        </w:rPr>
        <w:object w:dxaOrig="1141" w:dyaOrig="1261">
          <v:shape id="_x0000_i1094" type="#_x0000_t75" style="width:46.5pt;height:53.25pt" o:ole="" fillcolor="window">
            <v:imagedata r:id="rId58" o:title=""/>
          </v:shape>
          <o:OLEObject Type="Embed" ProgID="Word.Picture.8" ShapeID="_x0000_i1094" DrawAspect="Content" ObjectID="_1700639563" r:id="rId114"/>
        </w:object>
      </w:r>
    </w:p>
    <w:p w:rsidR="002D3CB1" w:rsidRPr="000521DE" w:rsidRDefault="002D3CB1" w:rsidP="00471A2C">
      <w:pPr>
        <w:spacing w:after="0" w:line="240" w:lineRule="auto"/>
        <w:jc w:val="center"/>
        <w:outlineLvl w:val="0"/>
        <w:rPr>
          <w:rFonts w:ascii="Times New Roman" w:hAnsi="Times New Roman"/>
          <w:b/>
          <w:sz w:val="28"/>
          <w:szCs w:val="28"/>
        </w:rPr>
      </w:pPr>
      <w:r w:rsidRPr="000521DE">
        <w:rPr>
          <w:rFonts w:ascii="Times New Roman" w:hAnsi="Times New Roman"/>
          <w:b/>
          <w:sz w:val="28"/>
          <w:szCs w:val="28"/>
        </w:rPr>
        <w:t>У К Р А Ї Н А</w:t>
      </w:r>
    </w:p>
    <w:p w:rsidR="002D3CB1" w:rsidRPr="000521DE" w:rsidRDefault="002D3CB1" w:rsidP="00471A2C">
      <w:pPr>
        <w:spacing w:after="0" w:line="240" w:lineRule="auto"/>
        <w:jc w:val="center"/>
        <w:rPr>
          <w:rFonts w:ascii="Times New Roman" w:hAnsi="Times New Roman"/>
          <w:b/>
          <w:sz w:val="28"/>
          <w:szCs w:val="28"/>
        </w:rPr>
      </w:pPr>
      <w:r w:rsidRPr="000521DE">
        <w:rPr>
          <w:rFonts w:ascii="Times New Roman" w:hAnsi="Times New Roman"/>
          <w:b/>
          <w:sz w:val="28"/>
          <w:szCs w:val="28"/>
        </w:rPr>
        <w:t>КАМ’ЯНСЬКА  СІЛЬСЬКА  РАДА БЕРЕГІВСЬКОГО  РАЙОНУ ЗАКАРПАТСЬКОЇ  ОБЛАСТІ</w:t>
      </w:r>
    </w:p>
    <w:p w:rsidR="002D3CB1" w:rsidRPr="000521DE" w:rsidRDefault="002D3CB1" w:rsidP="00471A2C">
      <w:pPr>
        <w:spacing w:after="0" w:line="240" w:lineRule="auto"/>
        <w:jc w:val="center"/>
        <w:rPr>
          <w:rFonts w:ascii="Times New Roman" w:hAnsi="Times New Roman"/>
          <w:b/>
          <w:sz w:val="28"/>
          <w:szCs w:val="28"/>
        </w:rPr>
      </w:pPr>
      <w:r w:rsidRPr="000521DE">
        <w:rPr>
          <w:rFonts w:ascii="Times New Roman" w:hAnsi="Times New Roman"/>
          <w:b/>
          <w:sz w:val="28"/>
          <w:szCs w:val="28"/>
        </w:rPr>
        <w:t xml:space="preserve">4 -ої  сесії  8-го скликання </w:t>
      </w:r>
    </w:p>
    <w:p w:rsidR="002D3CB1" w:rsidRPr="000521DE" w:rsidRDefault="002D3CB1" w:rsidP="00471A2C">
      <w:pPr>
        <w:spacing w:after="0" w:line="240" w:lineRule="auto"/>
        <w:jc w:val="center"/>
        <w:rPr>
          <w:rFonts w:ascii="Times New Roman" w:hAnsi="Times New Roman"/>
          <w:b/>
          <w:sz w:val="28"/>
          <w:szCs w:val="28"/>
        </w:rPr>
      </w:pPr>
    </w:p>
    <w:p w:rsidR="002D3CB1" w:rsidRPr="000521DE" w:rsidRDefault="002D3CB1" w:rsidP="00471A2C">
      <w:pPr>
        <w:tabs>
          <w:tab w:val="left" w:pos="405"/>
          <w:tab w:val="center" w:pos="4808"/>
        </w:tabs>
        <w:spacing w:after="0" w:line="240" w:lineRule="auto"/>
        <w:jc w:val="center"/>
        <w:outlineLvl w:val="0"/>
        <w:rPr>
          <w:rFonts w:ascii="Times New Roman" w:hAnsi="Times New Roman"/>
          <w:sz w:val="28"/>
          <w:szCs w:val="28"/>
        </w:rPr>
      </w:pPr>
      <w:r w:rsidRPr="000521DE">
        <w:rPr>
          <w:rFonts w:ascii="Times New Roman" w:hAnsi="Times New Roman"/>
          <w:b/>
          <w:sz w:val="28"/>
          <w:szCs w:val="28"/>
        </w:rPr>
        <w:t>Р І Ш Е Н Н Я</w:t>
      </w:r>
    </w:p>
    <w:p w:rsidR="002D3CB1" w:rsidRPr="00BE1461" w:rsidRDefault="002D3CB1" w:rsidP="00471A2C">
      <w:pPr>
        <w:spacing w:after="0" w:line="240" w:lineRule="auto"/>
        <w:rPr>
          <w:rFonts w:ascii="Times New Roman" w:hAnsi="Times New Roman"/>
          <w:b/>
          <w:sz w:val="24"/>
          <w:szCs w:val="24"/>
        </w:rPr>
      </w:pPr>
      <w:r w:rsidRPr="00BE1461">
        <w:rPr>
          <w:rFonts w:ascii="Times New Roman" w:hAnsi="Times New Roman"/>
          <w:b/>
          <w:sz w:val="24"/>
          <w:szCs w:val="24"/>
        </w:rPr>
        <w:t>від 29 квітня  2021 року  № 374</w:t>
      </w:r>
    </w:p>
    <w:p w:rsidR="002D3CB1" w:rsidRPr="00BE1461" w:rsidRDefault="002D3CB1" w:rsidP="00471A2C">
      <w:pPr>
        <w:spacing w:after="0" w:line="240" w:lineRule="auto"/>
        <w:rPr>
          <w:rFonts w:ascii="Times New Roman" w:hAnsi="Times New Roman"/>
          <w:b/>
          <w:sz w:val="24"/>
          <w:szCs w:val="24"/>
        </w:rPr>
      </w:pPr>
      <w:r w:rsidRPr="00BE1461">
        <w:rPr>
          <w:rFonts w:ascii="Times New Roman" w:hAnsi="Times New Roman"/>
          <w:b/>
          <w:sz w:val="24"/>
          <w:szCs w:val="24"/>
        </w:rPr>
        <w:t>с. Кам’янське</w:t>
      </w:r>
    </w:p>
    <w:p w:rsidR="002D3CB1" w:rsidRPr="00BE1461" w:rsidRDefault="002D3CB1" w:rsidP="00471A2C">
      <w:pPr>
        <w:spacing w:after="0" w:line="240" w:lineRule="auto"/>
        <w:rPr>
          <w:rFonts w:ascii="Times New Roman" w:hAnsi="Times New Roman"/>
          <w:b/>
          <w:sz w:val="24"/>
          <w:szCs w:val="24"/>
        </w:rPr>
      </w:pPr>
      <w:r w:rsidRPr="00BE1461">
        <w:rPr>
          <w:rFonts w:ascii="Times New Roman" w:hAnsi="Times New Roman"/>
          <w:b/>
          <w:sz w:val="24"/>
          <w:szCs w:val="24"/>
        </w:rPr>
        <w:t>Про затвердження технічної</w:t>
      </w:r>
    </w:p>
    <w:p w:rsidR="002D3CB1" w:rsidRPr="00BE1461" w:rsidRDefault="002D3CB1" w:rsidP="00471A2C">
      <w:pPr>
        <w:spacing w:after="0" w:line="240" w:lineRule="auto"/>
        <w:rPr>
          <w:rFonts w:ascii="Times New Roman" w:hAnsi="Times New Roman"/>
          <w:b/>
          <w:sz w:val="24"/>
          <w:szCs w:val="24"/>
        </w:rPr>
      </w:pPr>
      <w:r w:rsidRPr="00BE1461">
        <w:rPr>
          <w:rFonts w:ascii="Times New Roman" w:hAnsi="Times New Roman"/>
          <w:b/>
          <w:sz w:val="24"/>
          <w:szCs w:val="24"/>
        </w:rPr>
        <w:t>документації із землеустрою</w:t>
      </w:r>
    </w:p>
    <w:p w:rsidR="002D3CB1" w:rsidRPr="00BE1461" w:rsidRDefault="002D3CB1" w:rsidP="00471A2C">
      <w:pPr>
        <w:spacing w:after="0" w:line="240" w:lineRule="auto"/>
        <w:rPr>
          <w:rFonts w:ascii="Times New Roman" w:hAnsi="Times New Roman"/>
          <w:b/>
          <w:sz w:val="24"/>
          <w:szCs w:val="24"/>
        </w:rPr>
      </w:pPr>
      <w:r w:rsidRPr="00BE1461">
        <w:rPr>
          <w:rFonts w:ascii="Times New Roman" w:hAnsi="Times New Roman"/>
          <w:b/>
          <w:sz w:val="24"/>
          <w:szCs w:val="24"/>
        </w:rPr>
        <w:t>щодо встановлення (відновлення) меж земельної</w:t>
      </w:r>
    </w:p>
    <w:p w:rsidR="002D3CB1" w:rsidRPr="00BE1461" w:rsidRDefault="002D3CB1" w:rsidP="00471A2C">
      <w:pPr>
        <w:spacing w:after="0" w:line="240" w:lineRule="auto"/>
        <w:rPr>
          <w:rFonts w:ascii="Times New Roman" w:hAnsi="Times New Roman"/>
          <w:b/>
          <w:sz w:val="24"/>
          <w:szCs w:val="24"/>
        </w:rPr>
      </w:pPr>
      <w:r w:rsidRPr="00BE1461">
        <w:rPr>
          <w:rFonts w:ascii="Times New Roman" w:hAnsi="Times New Roman"/>
          <w:b/>
          <w:sz w:val="24"/>
          <w:szCs w:val="24"/>
        </w:rPr>
        <w:t xml:space="preserve">ділянки в натурі на (місцевості) та </w:t>
      </w:r>
    </w:p>
    <w:p w:rsidR="002D3CB1" w:rsidRPr="00BE1461" w:rsidRDefault="002D3CB1" w:rsidP="00471A2C">
      <w:pPr>
        <w:spacing w:after="0" w:line="240" w:lineRule="auto"/>
        <w:rPr>
          <w:rFonts w:ascii="Times New Roman" w:hAnsi="Times New Roman"/>
          <w:b/>
          <w:sz w:val="24"/>
          <w:szCs w:val="24"/>
        </w:rPr>
      </w:pPr>
      <w:r w:rsidRPr="00BE1461">
        <w:rPr>
          <w:rFonts w:ascii="Times New Roman" w:hAnsi="Times New Roman"/>
          <w:b/>
          <w:sz w:val="24"/>
          <w:szCs w:val="24"/>
        </w:rPr>
        <w:t>передачу земельної ділянки у власність</w:t>
      </w:r>
    </w:p>
    <w:p w:rsidR="002D3CB1" w:rsidRPr="00BE1461" w:rsidRDefault="002D3CB1" w:rsidP="00471A2C">
      <w:pPr>
        <w:spacing w:after="0" w:line="240" w:lineRule="auto"/>
        <w:rPr>
          <w:rFonts w:ascii="Times New Roman" w:hAnsi="Times New Roman"/>
          <w:b/>
          <w:sz w:val="24"/>
          <w:szCs w:val="24"/>
        </w:rPr>
      </w:pPr>
      <w:r w:rsidRPr="00BE1461">
        <w:rPr>
          <w:rFonts w:ascii="Times New Roman" w:hAnsi="Times New Roman"/>
          <w:b/>
          <w:sz w:val="24"/>
          <w:szCs w:val="24"/>
        </w:rPr>
        <w:t xml:space="preserve">гр. Лазорик  Івану Васильовичу </w:t>
      </w:r>
    </w:p>
    <w:p w:rsidR="002D3CB1" w:rsidRPr="00BE1461" w:rsidRDefault="002D3CB1" w:rsidP="00471A2C">
      <w:pPr>
        <w:tabs>
          <w:tab w:val="left" w:pos="3540"/>
        </w:tabs>
        <w:spacing w:after="0" w:line="240" w:lineRule="auto"/>
        <w:rPr>
          <w:rFonts w:ascii="Times New Roman" w:hAnsi="Times New Roman"/>
          <w:b/>
          <w:sz w:val="24"/>
          <w:szCs w:val="24"/>
        </w:rPr>
      </w:pPr>
      <w:r w:rsidRPr="00BE1461">
        <w:rPr>
          <w:rFonts w:ascii="Times New Roman" w:hAnsi="Times New Roman"/>
          <w:b/>
          <w:sz w:val="24"/>
          <w:szCs w:val="24"/>
        </w:rPr>
        <w:t>мешк. с. Сільце, вул. Садова, 41 а</w:t>
      </w:r>
    </w:p>
    <w:p w:rsidR="002D3CB1" w:rsidRPr="00224644" w:rsidRDefault="002D3CB1" w:rsidP="00471A2C">
      <w:pPr>
        <w:spacing w:after="0" w:line="240" w:lineRule="auto"/>
        <w:jc w:val="both"/>
        <w:rPr>
          <w:rFonts w:ascii="Times New Roman" w:hAnsi="Times New Roman"/>
          <w:sz w:val="26"/>
          <w:szCs w:val="26"/>
        </w:rPr>
      </w:pPr>
      <w:r w:rsidRPr="000521DE">
        <w:rPr>
          <w:rFonts w:ascii="Times New Roman" w:hAnsi="Times New Roman"/>
          <w:sz w:val="28"/>
          <w:szCs w:val="28"/>
        </w:rPr>
        <w:t xml:space="preserve">         </w:t>
      </w:r>
      <w:r w:rsidRPr="00224644">
        <w:rPr>
          <w:rFonts w:ascii="Times New Roman" w:hAnsi="Times New Roman"/>
          <w:sz w:val="26"/>
          <w:szCs w:val="26"/>
        </w:rPr>
        <w:t>Розглянувши  заяву  гр. Лазорик  Івана  Васильовича  мешк. с. Сільце                   вул. Садова, 41а</w:t>
      </w:r>
      <w:r w:rsidRPr="00224644">
        <w:rPr>
          <w:rFonts w:ascii="Times New Roman" w:hAnsi="Times New Roman"/>
          <w:sz w:val="26"/>
          <w:szCs w:val="26"/>
          <w:lang w:val="uk-UA"/>
        </w:rPr>
        <w:t xml:space="preserve"> </w:t>
      </w:r>
      <w:r w:rsidRPr="00224644">
        <w:rPr>
          <w:rFonts w:ascii="Times New Roman" w:hAnsi="Times New Roman"/>
          <w:sz w:val="26"/>
          <w:szCs w:val="26"/>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224644">
        <w:rPr>
          <w:rFonts w:ascii="Times New Roman" w:hAnsi="Times New Roman"/>
          <w:b/>
          <w:sz w:val="26"/>
          <w:szCs w:val="26"/>
        </w:rPr>
        <w:t xml:space="preserve"> </w:t>
      </w:r>
      <w:r w:rsidRPr="00224644">
        <w:rPr>
          <w:rFonts w:ascii="Times New Roman" w:hAnsi="Times New Roman"/>
          <w:sz w:val="26"/>
          <w:szCs w:val="26"/>
        </w:rPr>
        <w:t>ради</w:t>
      </w:r>
    </w:p>
    <w:p w:rsidR="002D3CB1" w:rsidRPr="000521DE" w:rsidRDefault="002D3CB1" w:rsidP="000521DE">
      <w:pPr>
        <w:ind w:firstLine="1275"/>
        <w:rPr>
          <w:rFonts w:ascii="Times New Roman" w:hAnsi="Times New Roman"/>
          <w:b/>
          <w:bCs/>
          <w:sz w:val="28"/>
          <w:szCs w:val="28"/>
        </w:rPr>
      </w:pPr>
      <w:r w:rsidRPr="000521DE">
        <w:rPr>
          <w:rFonts w:ascii="Times New Roman" w:hAnsi="Times New Roman"/>
          <w:b/>
          <w:bCs/>
          <w:sz w:val="28"/>
          <w:szCs w:val="28"/>
        </w:rPr>
        <w:t xml:space="preserve">                                          ВИРІШИЛА:</w:t>
      </w:r>
    </w:p>
    <w:p w:rsidR="002D3CB1" w:rsidRPr="000521DE" w:rsidRDefault="002D3CB1" w:rsidP="00471A2C">
      <w:pPr>
        <w:spacing w:after="0" w:line="240" w:lineRule="auto"/>
        <w:jc w:val="both"/>
        <w:rPr>
          <w:rFonts w:ascii="Times New Roman" w:hAnsi="Times New Roman"/>
          <w:sz w:val="28"/>
          <w:szCs w:val="28"/>
        </w:rPr>
      </w:pPr>
      <w:r w:rsidRPr="000521DE">
        <w:rPr>
          <w:rFonts w:ascii="Times New Roman" w:hAnsi="Times New Roman"/>
          <w:b/>
          <w:bCs/>
          <w:sz w:val="28"/>
          <w:szCs w:val="28"/>
        </w:rPr>
        <w:t xml:space="preserve">          </w:t>
      </w:r>
      <w:r w:rsidRPr="000521DE">
        <w:rPr>
          <w:rFonts w:ascii="Times New Roman" w:hAnsi="Times New Roman"/>
          <w:bCs/>
          <w:sz w:val="28"/>
          <w:szCs w:val="28"/>
        </w:rPr>
        <w:t>1.</w:t>
      </w:r>
      <w:r w:rsidRPr="000521DE">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Лазорик Івану Васильовичу  мешк. с. Сільце, вул. Садова,41 а</w:t>
      </w:r>
      <w:r w:rsidRPr="000521DE">
        <w:rPr>
          <w:rFonts w:ascii="Times New Roman" w:hAnsi="Times New Roman"/>
          <w:b/>
          <w:sz w:val="28"/>
          <w:szCs w:val="28"/>
        </w:rPr>
        <w:t>,</w:t>
      </w:r>
      <w:r w:rsidRPr="000521DE">
        <w:rPr>
          <w:rFonts w:ascii="Times New Roman" w:hAnsi="Times New Roman"/>
          <w:sz w:val="28"/>
          <w:szCs w:val="28"/>
        </w:rPr>
        <w:t xml:space="preserve"> загальною площею 0,1624 га (кадастровий номер </w:t>
      </w:r>
      <w:r w:rsidRPr="000521DE">
        <w:rPr>
          <w:rFonts w:ascii="Times New Roman" w:hAnsi="Times New Roman"/>
          <w:sz w:val="28"/>
          <w:szCs w:val="28"/>
          <w:u w:val="single"/>
        </w:rPr>
        <w:t>2121987000:05:001:0302</w:t>
      </w:r>
      <w:r w:rsidRPr="000521DE">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с.Сільце вул.</w:t>
      </w:r>
      <w:r w:rsidRPr="000521DE">
        <w:rPr>
          <w:rFonts w:ascii="Times New Roman" w:hAnsi="Times New Roman"/>
          <w:b/>
          <w:sz w:val="28"/>
          <w:szCs w:val="28"/>
        </w:rPr>
        <w:t xml:space="preserve"> </w:t>
      </w:r>
      <w:r w:rsidRPr="000521DE">
        <w:rPr>
          <w:rFonts w:ascii="Times New Roman" w:hAnsi="Times New Roman"/>
          <w:sz w:val="28"/>
          <w:szCs w:val="28"/>
        </w:rPr>
        <w:t xml:space="preserve">Садова, 41 а, Закарпатської області.  </w:t>
      </w:r>
    </w:p>
    <w:p w:rsidR="002D3CB1" w:rsidRPr="000521DE" w:rsidRDefault="002D3CB1" w:rsidP="00471A2C">
      <w:pPr>
        <w:spacing w:after="0" w:line="240" w:lineRule="auto"/>
        <w:jc w:val="both"/>
        <w:rPr>
          <w:rFonts w:ascii="Times New Roman" w:hAnsi="Times New Roman"/>
          <w:sz w:val="28"/>
          <w:szCs w:val="28"/>
        </w:rPr>
      </w:pPr>
      <w:r w:rsidRPr="000521DE">
        <w:rPr>
          <w:rFonts w:ascii="Times New Roman" w:hAnsi="Times New Roman"/>
          <w:sz w:val="28"/>
          <w:szCs w:val="28"/>
        </w:rPr>
        <w:t xml:space="preserve">          2. Передати безоплатно у власність земельну ділянку гр. Лазорик Івану Васильовичу  мешк. с. Сільце, вул. Садова,41 а</w:t>
      </w:r>
      <w:r w:rsidRPr="000521DE">
        <w:rPr>
          <w:rFonts w:ascii="Times New Roman" w:hAnsi="Times New Roman"/>
          <w:b/>
          <w:sz w:val="28"/>
          <w:szCs w:val="28"/>
        </w:rPr>
        <w:t>,</w:t>
      </w:r>
      <w:r w:rsidRPr="000521DE">
        <w:rPr>
          <w:rFonts w:ascii="Times New Roman" w:hAnsi="Times New Roman"/>
          <w:sz w:val="28"/>
          <w:szCs w:val="28"/>
        </w:rPr>
        <w:t xml:space="preserve"> загальною площею 0,1624 га (кадастровий номер </w:t>
      </w:r>
      <w:r w:rsidRPr="000521DE">
        <w:rPr>
          <w:rFonts w:ascii="Times New Roman" w:hAnsi="Times New Roman"/>
          <w:sz w:val="28"/>
          <w:szCs w:val="28"/>
          <w:u w:val="single"/>
        </w:rPr>
        <w:t>2121987000:05:001:0302</w:t>
      </w:r>
      <w:r w:rsidRPr="000521DE">
        <w:rPr>
          <w:rFonts w:ascii="Times New Roman" w:hAnsi="Times New Roman"/>
          <w:sz w:val="28"/>
          <w:szCs w:val="28"/>
        </w:rPr>
        <w:t>), для будівництва і обслуговування житлового будинку господарських будівель і споруд, яка розташована за адресою  с.Сільце вул.</w:t>
      </w:r>
      <w:r w:rsidRPr="000521DE">
        <w:rPr>
          <w:rFonts w:ascii="Times New Roman" w:hAnsi="Times New Roman"/>
          <w:b/>
          <w:sz w:val="28"/>
          <w:szCs w:val="28"/>
        </w:rPr>
        <w:t xml:space="preserve"> </w:t>
      </w:r>
      <w:r w:rsidRPr="000521DE">
        <w:rPr>
          <w:rFonts w:ascii="Times New Roman" w:hAnsi="Times New Roman"/>
          <w:sz w:val="28"/>
          <w:szCs w:val="28"/>
        </w:rPr>
        <w:t xml:space="preserve">Садова, 41 а, Закарпатської області.  </w:t>
      </w:r>
    </w:p>
    <w:p w:rsidR="002D3CB1" w:rsidRPr="00471A2C" w:rsidRDefault="002D3CB1" w:rsidP="00471A2C">
      <w:pPr>
        <w:spacing w:after="0" w:line="240" w:lineRule="auto"/>
        <w:jc w:val="both"/>
        <w:rPr>
          <w:rFonts w:ascii="Times New Roman" w:hAnsi="Times New Roman"/>
          <w:sz w:val="28"/>
          <w:szCs w:val="28"/>
        </w:rPr>
      </w:pPr>
      <w:r w:rsidRPr="00471A2C">
        <w:rPr>
          <w:rFonts w:ascii="Times New Roman" w:hAnsi="Times New Roman"/>
          <w:sz w:val="28"/>
          <w:szCs w:val="28"/>
        </w:rPr>
        <w:t xml:space="preserve">        3. Громадянину Лазорик  Івану Васильовичу  зареєструвати право власності на земельну ділянку в суб’єкта державної реєстрації прав</w:t>
      </w:r>
    </w:p>
    <w:p w:rsidR="002D3CB1" w:rsidRDefault="002D3CB1" w:rsidP="00BE1461">
      <w:pPr>
        <w:jc w:val="both"/>
        <w:rPr>
          <w:rFonts w:ascii="Times New Roman" w:hAnsi="Times New Roman"/>
          <w:sz w:val="28"/>
          <w:szCs w:val="28"/>
          <w:lang w:val="uk-UA"/>
        </w:rPr>
      </w:pPr>
      <w:r w:rsidRPr="000521DE">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w:t>
      </w:r>
      <w:r>
        <w:rPr>
          <w:rFonts w:ascii="Times New Roman" w:hAnsi="Times New Roman"/>
          <w:sz w:val="28"/>
          <w:szCs w:val="28"/>
        </w:rPr>
        <w:t>ища та благоустрою (Кузьма Ю.Ю.</w:t>
      </w:r>
      <w:r>
        <w:rPr>
          <w:rFonts w:ascii="Times New Roman" w:hAnsi="Times New Roman"/>
          <w:sz w:val="28"/>
          <w:szCs w:val="28"/>
          <w:lang w:val="uk-UA"/>
        </w:rPr>
        <w:t>)</w:t>
      </w:r>
      <w:r w:rsidRPr="000521DE">
        <w:rPr>
          <w:rFonts w:ascii="Times New Roman" w:hAnsi="Times New Roman"/>
          <w:sz w:val="28"/>
          <w:szCs w:val="28"/>
        </w:rPr>
        <w:t xml:space="preserve">  </w:t>
      </w:r>
    </w:p>
    <w:p w:rsidR="002D3CB1" w:rsidRPr="00BE1461" w:rsidRDefault="002D3CB1" w:rsidP="00BE1461">
      <w:pPr>
        <w:jc w:val="both"/>
        <w:rPr>
          <w:rFonts w:ascii="Times New Roman" w:hAnsi="Times New Roman"/>
          <w:sz w:val="28"/>
          <w:szCs w:val="28"/>
          <w:lang w:val="uk-UA"/>
        </w:rPr>
      </w:pPr>
      <w:r w:rsidRPr="000521DE">
        <w:rPr>
          <w:rFonts w:ascii="Times New Roman" w:hAnsi="Times New Roman"/>
          <w:b/>
          <w:sz w:val="28"/>
          <w:szCs w:val="28"/>
        </w:rPr>
        <w:t>Сільський голова                                                         М.М. Станинець</w:t>
      </w:r>
    </w:p>
    <w:p w:rsidR="002D3CB1" w:rsidRPr="000521DE" w:rsidRDefault="002D3CB1" w:rsidP="000521DE">
      <w:pPr>
        <w:ind w:left="-360" w:right="-284"/>
        <w:jc w:val="center"/>
        <w:rPr>
          <w:rFonts w:ascii="Times New Roman" w:hAnsi="Times New Roman"/>
          <w:sz w:val="28"/>
          <w:szCs w:val="28"/>
        </w:rPr>
      </w:pPr>
      <w:r w:rsidRPr="000521DE">
        <w:rPr>
          <w:rFonts w:ascii="Times New Roman" w:hAnsi="Times New Roman"/>
          <w:sz w:val="28"/>
          <w:szCs w:val="28"/>
        </w:rPr>
        <w:object w:dxaOrig="1141" w:dyaOrig="1261">
          <v:shape id="_x0000_i1095" type="#_x0000_t75" style="width:46.5pt;height:53.25pt" o:ole="" fillcolor="window">
            <v:imagedata r:id="rId58" o:title=""/>
          </v:shape>
          <o:OLEObject Type="Embed" ProgID="Word.Picture.8" ShapeID="_x0000_i1095" DrawAspect="Content" ObjectID="_1700639564" r:id="rId115"/>
        </w:object>
      </w:r>
    </w:p>
    <w:p w:rsidR="002D3CB1" w:rsidRPr="000521DE" w:rsidRDefault="002D3CB1" w:rsidP="00784B97">
      <w:pPr>
        <w:spacing w:after="0" w:line="240" w:lineRule="auto"/>
        <w:jc w:val="center"/>
        <w:outlineLvl w:val="0"/>
        <w:rPr>
          <w:rFonts w:ascii="Times New Roman" w:hAnsi="Times New Roman"/>
          <w:b/>
          <w:sz w:val="28"/>
          <w:szCs w:val="28"/>
        </w:rPr>
      </w:pPr>
      <w:r w:rsidRPr="000521DE">
        <w:rPr>
          <w:rFonts w:ascii="Times New Roman" w:hAnsi="Times New Roman"/>
          <w:b/>
          <w:sz w:val="28"/>
          <w:szCs w:val="28"/>
        </w:rPr>
        <w:t>У К Р А Ї Н А</w:t>
      </w:r>
    </w:p>
    <w:p w:rsidR="002D3CB1" w:rsidRPr="000521DE" w:rsidRDefault="002D3CB1" w:rsidP="00784B97">
      <w:pPr>
        <w:spacing w:after="0" w:line="240" w:lineRule="auto"/>
        <w:jc w:val="center"/>
        <w:rPr>
          <w:rFonts w:ascii="Times New Roman" w:hAnsi="Times New Roman"/>
          <w:b/>
          <w:sz w:val="28"/>
          <w:szCs w:val="28"/>
        </w:rPr>
      </w:pPr>
      <w:r w:rsidRPr="000521DE">
        <w:rPr>
          <w:rFonts w:ascii="Times New Roman" w:hAnsi="Times New Roman"/>
          <w:b/>
          <w:sz w:val="28"/>
          <w:szCs w:val="28"/>
        </w:rPr>
        <w:t>КАМ’ЯНСЬКА  СІЛЬСЬКА  РАДА БЕРЕГІВСЬКОГО  РАЙОНУ ЗАКАРПАТСЬКОЇ  ОБЛАСТІ</w:t>
      </w:r>
    </w:p>
    <w:p w:rsidR="002D3CB1" w:rsidRPr="000521DE" w:rsidRDefault="002D3CB1" w:rsidP="00784B97">
      <w:pPr>
        <w:spacing w:after="0" w:line="240" w:lineRule="auto"/>
        <w:jc w:val="center"/>
        <w:rPr>
          <w:rFonts w:ascii="Times New Roman" w:hAnsi="Times New Roman"/>
          <w:b/>
          <w:sz w:val="28"/>
          <w:szCs w:val="28"/>
        </w:rPr>
      </w:pPr>
      <w:r>
        <w:rPr>
          <w:rFonts w:ascii="Times New Roman" w:hAnsi="Times New Roman"/>
          <w:b/>
          <w:sz w:val="28"/>
          <w:szCs w:val="28"/>
        </w:rPr>
        <w:t xml:space="preserve">  4-</w:t>
      </w:r>
      <w:r>
        <w:rPr>
          <w:rFonts w:ascii="Times New Roman" w:hAnsi="Times New Roman"/>
          <w:b/>
          <w:sz w:val="28"/>
          <w:szCs w:val="28"/>
          <w:lang w:val="uk-UA"/>
        </w:rPr>
        <w:t>та</w:t>
      </w:r>
      <w:r>
        <w:rPr>
          <w:rFonts w:ascii="Times New Roman" w:hAnsi="Times New Roman"/>
          <w:b/>
          <w:sz w:val="28"/>
          <w:szCs w:val="28"/>
        </w:rPr>
        <w:t xml:space="preserve">  сесі</w:t>
      </w:r>
      <w:r>
        <w:rPr>
          <w:rFonts w:ascii="Times New Roman" w:hAnsi="Times New Roman"/>
          <w:b/>
          <w:sz w:val="28"/>
          <w:szCs w:val="28"/>
          <w:lang w:val="uk-UA"/>
        </w:rPr>
        <w:t>я</w:t>
      </w:r>
      <w:r w:rsidRPr="000521DE">
        <w:rPr>
          <w:rFonts w:ascii="Times New Roman" w:hAnsi="Times New Roman"/>
          <w:b/>
          <w:sz w:val="28"/>
          <w:szCs w:val="28"/>
        </w:rPr>
        <w:t xml:space="preserve">  8-го скликання </w:t>
      </w:r>
    </w:p>
    <w:p w:rsidR="002D3CB1" w:rsidRPr="000521DE" w:rsidRDefault="002D3CB1" w:rsidP="00784B97">
      <w:pPr>
        <w:spacing w:after="0" w:line="240" w:lineRule="auto"/>
        <w:jc w:val="center"/>
        <w:rPr>
          <w:rFonts w:ascii="Times New Roman" w:hAnsi="Times New Roman"/>
          <w:b/>
          <w:sz w:val="28"/>
          <w:szCs w:val="28"/>
        </w:rPr>
      </w:pPr>
    </w:p>
    <w:p w:rsidR="002D3CB1" w:rsidRPr="000521DE" w:rsidRDefault="002D3CB1" w:rsidP="00784B97">
      <w:pPr>
        <w:tabs>
          <w:tab w:val="left" w:pos="405"/>
          <w:tab w:val="center" w:pos="4808"/>
        </w:tabs>
        <w:spacing w:after="0" w:line="240" w:lineRule="auto"/>
        <w:jc w:val="center"/>
        <w:outlineLvl w:val="0"/>
        <w:rPr>
          <w:rFonts w:ascii="Times New Roman" w:hAnsi="Times New Roman"/>
          <w:sz w:val="28"/>
          <w:szCs w:val="28"/>
        </w:rPr>
      </w:pPr>
      <w:r w:rsidRPr="000521DE">
        <w:rPr>
          <w:rFonts w:ascii="Times New Roman" w:hAnsi="Times New Roman"/>
          <w:b/>
          <w:sz w:val="28"/>
          <w:szCs w:val="28"/>
        </w:rPr>
        <w:t>Р І Ш Е Н Н Я</w:t>
      </w:r>
    </w:p>
    <w:p w:rsidR="002D3CB1" w:rsidRPr="00784B97" w:rsidRDefault="002D3CB1" w:rsidP="00784B97">
      <w:pPr>
        <w:spacing w:after="0" w:line="240" w:lineRule="auto"/>
        <w:rPr>
          <w:rFonts w:ascii="Times New Roman" w:hAnsi="Times New Roman"/>
          <w:b/>
          <w:sz w:val="24"/>
          <w:szCs w:val="24"/>
        </w:rPr>
      </w:pPr>
      <w:r w:rsidRPr="00784B97">
        <w:rPr>
          <w:rFonts w:ascii="Times New Roman" w:hAnsi="Times New Roman"/>
          <w:b/>
          <w:sz w:val="24"/>
          <w:szCs w:val="24"/>
        </w:rPr>
        <w:t>від  29  квітня  2021 року  № 375</w:t>
      </w:r>
    </w:p>
    <w:p w:rsidR="002D3CB1" w:rsidRPr="00784B97" w:rsidRDefault="002D3CB1" w:rsidP="00784B97">
      <w:pPr>
        <w:spacing w:after="0" w:line="240" w:lineRule="auto"/>
        <w:rPr>
          <w:rFonts w:ascii="Times New Roman" w:hAnsi="Times New Roman"/>
          <w:b/>
          <w:sz w:val="24"/>
          <w:szCs w:val="24"/>
        </w:rPr>
      </w:pPr>
      <w:r w:rsidRPr="00784B97">
        <w:rPr>
          <w:rFonts w:ascii="Times New Roman" w:hAnsi="Times New Roman"/>
          <w:b/>
          <w:sz w:val="24"/>
          <w:szCs w:val="24"/>
        </w:rPr>
        <w:t>с. Кам’янське</w:t>
      </w:r>
    </w:p>
    <w:p w:rsidR="002D3CB1" w:rsidRPr="00784B97" w:rsidRDefault="002D3CB1" w:rsidP="00784B97">
      <w:pPr>
        <w:spacing w:after="0" w:line="240" w:lineRule="auto"/>
        <w:rPr>
          <w:rFonts w:ascii="Times New Roman" w:hAnsi="Times New Roman"/>
          <w:b/>
          <w:sz w:val="24"/>
          <w:szCs w:val="24"/>
        </w:rPr>
      </w:pPr>
      <w:r w:rsidRPr="00784B97">
        <w:rPr>
          <w:rFonts w:ascii="Times New Roman" w:hAnsi="Times New Roman"/>
          <w:b/>
          <w:sz w:val="24"/>
          <w:szCs w:val="24"/>
        </w:rPr>
        <w:t>Про затвердження технічної</w:t>
      </w:r>
    </w:p>
    <w:p w:rsidR="002D3CB1" w:rsidRPr="00784B97" w:rsidRDefault="002D3CB1" w:rsidP="00784B97">
      <w:pPr>
        <w:spacing w:after="0" w:line="240" w:lineRule="auto"/>
        <w:rPr>
          <w:rFonts w:ascii="Times New Roman" w:hAnsi="Times New Roman"/>
          <w:b/>
          <w:sz w:val="24"/>
          <w:szCs w:val="24"/>
        </w:rPr>
      </w:pPr>
      <w:r w:rsidRPr="00784B97">
        <w:rPr>
          <w:rFonts w:ascii="Times New Roman" w:hAnsi="Times New Roman"/>
          <w:b/>
          <w:sz w:val="24"/>
          <w:szCs w:val="24"/>
        </w:rPr>
        <w:t>документації із землеустрою</w:t>
      </w:r>
    </w:p>
    <w:p w:rsidR="002D3CB1" w:rsidRPr="00784B97" w:rsidRDefault="002D3CB1" w:rsidP="00784B97">
      <w:pPr>
        <w:spacing w:after="0" w:line="240" w:lineRule="auto"/>
        <w:rPr>
          <w:rFonts w:ascii="Times New Roman" w:hAnsi="Times New Roman"/>
          <w:b/>
          <w:sz w:val="24"/>
          <w:szCs w:val="24"/>
        </w:rPr>
      </w:pPr>
      <w:r w:rsidRPr="00784B97">
        <w:rPr>
          <w:rFonts w:ascii="Times New Roman" w:hAnsi="Times New Roman"/>
          <w:b/>
          <w:sz w:val="24"/>
          <w:szCs w:val="24"/>
        </w:rPr>
        <w:t>щодо встановлення (відновлення) меж земельної</w:t>
      </w:r>
    </w:p>
    <w:p w:rsidR="002D3CB1" w:rsidRPr="00784B97" w:rsidRDefault="002D3CB1" w:rsidP="00784B97">
      <w:pPr>
        <w:spacing w:after="0" w:line="240" w:lineRule="auto"/>
        <w:rPr>
          <w:rFonts w:ascii="Times New Roman" w:hAnsi="Times New Roman"/>
          <w:b/>
          <w:sz w:val="24"/>
          <w:szCs w:val="24"/>
        </w:rPr>
      </w:pPr>
      <w:r w:rsidRPr="00784B97">
        <w:rPr>
          <w:rFonts w:ascii="Times New Roman" w:hAnsi="Times New Roman"/>
          <w:b/>
          <w:sz w:val="24"/>
          <w:szCs w:val="24"/>
        </w:rPr>
        <w:t xml:space="preserve">ділянки в натурі на (місцевості) та </w:t>
      </w:r>
    </w:p>
    <w:p w:rsidR="002D3CB1" w:rsidRPr="00784B97" w:rsidRDefault="002D3CB1" w:rsidP="00784B97">
      <w:pPr>
        <w:spacing w:after="0" w:line="240" w:lineRule="auto"/>
        <w:rPr>
          <w:rFonts w:ascii="Times New Roman" w:hAnsi="Times New Roman"/>
          <w:b/>
          <w:sz w:val="24"/>
          <w:szCs w:val="24"/>
        </w:rPr>
      </w:pPr>
      <w:r w:rsidRPr="00784B97">
        <w:rPr>
          <w:rFonts w:ascii="Times New Roman" w:hAnsi="Times New Roman"/>
          <w:b/>
          <w:sz w:val="24"/>
          <w:szCs w:val="24"/>
        </w:rPr>
        <w:t>передачу земельної ділянки у власність</w:t>
      </w:r>
    </w:p>
    <w:p w:rsidR="002D3CB1" w:rsidRPr="00784B97" w:rsidRDefault="002D3CB1" w:rsidP="00784B97">
      <w:pPr>
        <w:spacing w:after="0" w:line="240" w:lineRule="auto"/>
        <w:rPr>
          <w:rFonts w:ascii="Times New Roman" w:hAnsi="Times New Roman"/>
          <w:b/>
          <w:sz w:val="24"/>
          <w:szCs w:val="24"/>
        </w:rPr>
      </w:pPr>
      <w:r w:rsidRPr="00784B97">
        <w:rPr>
          <w:rFonts w:ascii="Times New Roman" w:hAnsi="Times New Roman"/>
          <w:b/>
          <w:sz w:val="24"/>
          <w:szCs w:val="24"/>
        </w:rPr>
        <w:t>гр. Піпар  Василю  Івановичу</w:t>
      </w:r>
    </w:p>
    <w:p w:rsidR="002D3CB1" w:rsidRPr="00784B97" w:rsidRDefault="002D3CB1" w:rsidP="00784B97">
      <w:pPr>
        <w:tabs>
          <w:tab w:val="left" w:pos="3540"/>
        </w:tabs>
        <w:spacing w:after="0" w:line="240" w:lineRule="auto"/>
        <w:rPr>
          <w:rFonts w:ascii="Times New Roman" w:hAnsi="Times New Roman"/>
          <w:b/>
          <w:sz w:val="24"/>
          <w:szCs w:val="24"/>
        </w:rPr>
      </w:pPr>
      <w:r w:rsidRPr="00784B97">
        <w:rPr>
          <w:rFonts w:ascii="Times New Roman" w:hAnsi="Times New Roman"/>
          <w:b/>
          <w:sz w:val="24"/>
          <w:szCs w:val="24"/>
        </w:rPr>
        <w:t>мешк. с. Сільце, вул. Виноградна, 74</w:t>
      </w:r>
    </w:p>
    <w:p w:rsidR="002D3CB1" w:rsidRPr="00224644" w:rsidRDefault="002D3CB1" w:rsidP="00784B97">
      <w:pPr>
        <w:spacing w:after="0" w:line="240" w:lineRule="auto"/>
        <w:jc w:val="both"/>
        <w:rPr>
          <w:rFonts w:ascii="Times New Roman" w:hAnsi="Times New Roman"/>
          <w:sz w:val="26"/>
          <w:szCs w:val="26"/>
        </w:rPr>
      </w:pPr>
      <w:r w:rsidRPr="00224644">
        <w:rPr>
          <w:rFonts w:ascii="Times New Roman" w:hAnsi="Times New Roman"/>
          <w:sz w:val="26"/>
          <w:szCs w:val="26"/>
        </w:rPr>
        <w:t xml:space="preserve">          Розглянувши   заяву   гр. Піпар  Василя  Івановича  мешк. с. Сільце                     вул. Виногрдна, 74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224644">
        <w:rPr>
          <w:rFonts w:ascii="Times New Roman" w:hAnsi="Times New Roman"/>
          <w:b/>
          <w:sz w:val="26"/>
          <w:szCs w:val="26"/>
        </w:rPr>
        <w:t xml:space="preserve"> </w:t>
      </w:r>
      <w:r w:rsidRPr="00224644">
        <w:rPr>
          <w:rFonts w:ascii="Times New Roman" w:hAnsi="Times New Roman"/>
          <w:sz w:val="26"/>
          <w:szCs w:val="26"/>
        </w:rPr>
        <w:t>ради</w:t>
      </w:r>
    </w:p>
    <w:p w:rsidR="002D3CB1" w:rsidRPr="000521DE" w:rsidRDefault="002D3CB1" w:rsidP="000521DE">
      <w:pPr>
        <w:ind w:firstLine="1275"/>
        <w:rPr>
          <w:rFonts w:ascii="Times New Roman" w:hAnsi="Times New Roman"/>
          <w:b/>
          <w:bCs/>
          <w:sz w:val="28"/>
          <w:szCs w:val="28"/>
        </w:rPr>
      </w:pPr>
      <w:r w:rsidRPr="000521DE">
        <w:rPr>
          <w:rFonts w:ascii="Times New Roman" w:hAnsi="Times New Roman"/>
          <w:b/>
          <w:bCs/>
          <w:sz w:val="28"/>
          <w:szCs w:val="28"/>
        </w:rPr>
        <w:t xml:space="preserve">                                          ВИРІШИЛА:</w:t>
      </w:r>
    </w:p>
    <w:p w:rsidR="002D3CB1" w:rsidRPr="000521DE" w:rsidRDefault="002D3CB1" w:rsidP="00784B97">
      <w:pPr>
        <w:spacing w:after="0" w:line="240" w:lineRule="auto"/>
        <w:jc w:val="both"/>
        <w:rPr>
          <w:rFonts w:ascii="Times New Roman" w:hAnsi="Times New Roman"/>
          <w:sz w:val="28"/>
          <w:szCs w:val="28"/>
        </w:rPr>
      </w:pPr>
      <w:r w:rsidRPr="000521DE">
        <w:rPr>
          <w:rFonts w:ascii="Times New Roman" w:hAnsi="Times New Roman"/>
          <w:b/>
          <w:bCs/>
          <w:sz w:val="28"/>
          <w:szCs w:val="28"/>
        </w:rPr>
        <w:t xml:space="preserve">          </w:t>
      </w:r>
      <w:r w:rsidRPr="000521DE">
        <w:rPr>
          <w:rFonts w:ascii="Times New Roman" w:hAnsi="Times New Roman"/>
          <w:bCs/>
          <w:sz w:val="28"/>
          <w:szCs w:val="28"/>
        </w:rPr>
        <w:t>1.</w:t>
      </w:r>
      <w:r w:rsidRPr="000521DE">
        <w:rPr>
          <w:rFonts w:ascii="Times New Roman" w:hAnsi="Times New Roman"/>
          <w:sz w:val="28"/>
          <w:szCs w:val="28"/>
        </w:rPr>
        <w:t xml:space="preserve"> Затвердити технічну документацію із землеустрою щодо встановлення (відновлення) меж земельної ділянки в натурі (на місцевості), гр. Піпар Василю  Івановичу   мешк. с. Сільце вул. Винорадна, 74</w:t>
      </w:r>
      <w:r w:rsidRPr="000521DE">
        <w:rPr>
          <w:rFonts w:ascii="Times New Roman" w:hAnsi="Times New Roman"/>
          <w:b/>
          <w:sz w:val="28"/>
          <w:szCs w:val="28"/>
        </w:rPr>
        <w:t>,</w:t>
      </w:r>
      <w:r w:rsidRPr="000521DE">
        <w:rPr>
          <w:rFonts w:ascii="Times New Roman" w:hAnsi="Times New Roman"/>
          <w:sz w:val="28"/>
          <w:szCs w:val="28"/>
        </w:rPr>
        <w:t xml:space="preserve"> загальною площею 0,1500 га кадастровий номер </w:t>
      </w:r>
      <w:r w:rsidRPr="000521DE">
        <w:rPr>
          <w:rFonts w:ascii="Times New Roman" w:hAnsi="Times New Roman"/>
          <w:sz w:val="28"/>
          <w:szCs w:val="28"/>
          <w:u w:val="single"/>
        </w:rPr>
        <w:t>2121987000:05:001:0304</w:t>
      </w:r>
      <w:r w:rsidRPr="000521DE">
        <w:rPr>
          <w:rFonts w:ascii="Times New Roman" w:hAnsi="Times New Roman"/>
          <w:sz w:val="28"/>
          <w:szCs w:val="28"/>
        </w:rPr>
        <w:t xml:space="preserve"> , для будівництва і обслуговування житлового будинку господарських будівель і споруд, яка розташована  за  адресою        с. Сільце вул.  Виноградна, 74, Закарпатської області .  </w:t>
      </w:r>
    </w:p>
    <w:p w:rsidR="002D3CB1" w:rsidRPr="000521DE" w:rsidRDefault="002D3CB1" w:rsidP="00784B97">
      <w:pPr>
        <w:spacing w:after="0" w:line="240" w:lineRule="auto"/>
        <w:jc w:val="both"/>
        <w:rPr>
          <w:rFonts w:ascii="Times New Roman" w:hAnsi="Times New Roman"/>
          <w:sz w:val="28"/>
          <w:szCs w:val="28"/>
        </w:rPr>
      </w:pPr>
      <w:r w:rsidRPr="000521DE">
        <w:rPr>
          <w:rFonts w:ascii="Times New Roman" w:hAnsi="Times New Roman"/>
          <w:sz w:val="28"/>
          <w:szCs w:val="28"/>
        </w:rPr>
        <w:t xml:space="preserve">          2. Передати безоплатно у власність земельну ділянку гр. Піпар Василю  Івановичу   мешк. с. Сільце вул. Винорадна, 74</w:t>
      </w:r>
      <w:r w:rsidRPr="000521DE">
        <w:rPr>
          <w:rFonts w:ascii="Times New Roman" w:hAnsi="Times New Roman"/>
          <w:b/>
          <w:sz w:val="28"/>
          <w:szCs w:val="28"/>
        </w:rPr>
        <w:t>,</w:t>
      </w:r>
      <w:r w:rsidRPr="000521DE">
        <w:rPr>
          <w:rFonts w:ascii="Times New Roman" w:hAnsi="Times New Roman"/>
          <w:sz w:val="28"/>
          <w:szCs w:val="28"/>
        </w:rPr>
        <w:t xml:space="preserve"> загальною площею 0,1500 га кадастровий номер </w:t>
      </w:r>
      <w:r w:rsidRPr="000521DE">
        <w:rPr>
          <w:rFonts w:ascii="Times New Roman" w:hAnsi="Times New Roman"/>
          <w:sz w:val="28"/>
          <w:szCs w:val="28"/>
          <w:u w:val="single"/>
        </w:rPr>
        <w:t>2121987000:05:001:0304</w:t>
      </w:r>
      <w:r w:rsidRPr="000521DE">
        <w:rPr>
          <w:rFonts w:ascii="Times New Roman" w:hAnsi="Times New Roman"/>
          <w:sz w:val="28"/>
          <w:szCs w:val="28"/>
        </w:rPr>
        <w:t xml:space="preserve"> , для будівництва і обслуговування житлового будинку господарських будівель і споруд, яка розташована  за  адресою        с. Сільце вул.  Виноградна, 74, Закарпатської області .  </w:t>
      </w:r>
    </w:p>
    <w:p w:rsidR="002D3CB1" w:rsidRPr="000521DE" w:rsidRDefault="002D3CB1" w:rsidP="00784B97">
      <w:pPr>
        <w:spacing w:after="0" w:line="240" w:lineRule="auto"/>
        <w:jc w:val="both"/>
        <w:rPr>
          <w:rFonts w:ascii="Times New Roman" w:hAnsi="Times New Roman"/>
          <w:sz w:val="28"/>
          <w:szCs w:val="28"/>
        </w:rPr>
      </w:pPr>
      <w:r w:rsidRPr="000521DE">
        <w:rPr>
          <w:rFonts w:ascii="Times New Roman" w:hAnsi="Times New Roman"/>
          <w:sz w:val="28"/>
          <w:szCs w:val="28"/>
        </w:rPr>
        <w:t xml:space="preserve">         3. Громадянину  Піпар Василю Івановичу зареєструвати право власності на земельну ділянку в суб’єкта державної реєстрації прав.</w:t>
      </w:r>
    </w:p>
    <w:p w:rsidR="002D3CB1" w:rsidRDefault="002D3CB1" w:rsidP="00224644">
      <w:pPr>
        <w:spacing w:after="0" w:line="240" w:lineRule="auto"/>
        <w:jc w:val="both"/>
        <w:rPr>
          <w:rFonts w:ascii="Times New Roman" w:hAnsi="Times New Roman"/>
          <w:sz w:val="28"/>
          <w:szCs w:val="28"/>
          <w:lang w:val="uk-UA"/>
        </w:rPr>
      </w:pPr>
      <w:r w:rsidRPr="000521DE">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D95A63" w:rsidRDefault="002D3CB1" w:rsidP="00224644">
      <w:pPr>
        <w:spacing w:after="0" w:line="240" w:lineRule="auto"/>
        <w:jc w:val="both"/>
        <w:rPr>
          <w:rFonts w:ascii="Times New Roman" w:hAnsi="Times New Roman"/>
          <w:sz w:val="28"/>
          <w:szCs w:val="28"/>
          <w:lang w:val="uk-UA"/>
        </w:rPr>
      </w:pPr>
    </w:p>
    <w:p w:rsidR="002D3CB1" w:rsidRPr="00224644" w:rsidRDefault="002D3CB1" w:rsidP="00224644">
      <w:pPr>
        <w:spacing w:after="0" w:line="240" w:lineRule="auto"/>
        <w:jc w:val="both"/>
        <w:rPr>
          <w:rFonts w:ascii="Times New Roman" w:hAnsi="Times New Roman"/>
          <w:sz w:val="28"/>
          <w:szCs w:val="28"/>
          <w:lang w:val="uk-UA"/>
        </w:rPr>
      </w:pPr>
      <w:r w:rsidRPr="000521DE">
        <w:rPr>
          <w:rFonts w:ascii="Times New Roman" w:hAnsi="Times New Roman"/>
          <w:sz w:val="28"/>
          <w:szCs w:val="28"/>
        </w:rPr>
        <w:t xml:space="preserve"> </w:t>
      </w:r>
      <w:r w:rsidRPr="000521DE">
        <w:rPr>
          <w:rFonts w:ascii="Times New Roman" w:hAnsi="Times New Roman"/>
          <w:b/>
          <w:sz w:val="28"/>
          <w:szCs w:val="28"/>
        </w:rPr>
        <w:t xml:space="preserve">Сільський голова                   </w:t>
      </w:r>
      <w:r>
        <w:rPr>
          <w:rFonts w:ascii="Times New Roman" w:hAnsi="Times New Roman"/>
          <w:b/>
          <w:sz w:val="28"/>
          <w:szCs w:val="28"/>
        </w:rPr>
        <w:t xml:space="preserve">                            </w:t>
      </w:r>
      <w:r w:rsidRPr="000521DE">
        <w:rPr>
          <w:rFonts w:ascii="Times New Roman" w:hAnsi="Times New Roman"/>
          <w:b/>
          <w:sz w:val="28"/>
          <w:szCs w:val="28"/>
        </w:rPr>
        <w:t xml:space="preserve">        М.М. Станинец</w:t>
      </w:r>
      <w:r>
        <w:rPr>
          <w:rFonts w:ascii="Times New Roman" w:hAnsi="Times New Roman"/>
          <w:b/>
          <w:sz w:val="28"/>
          <w:szCs w:val="28"/>
          <w:lang w:val="uk-UA"/>
        </w:rPr>
        <w:t>ь</w:t>
      </w:r>
    </w:p>
    <w:p w:rsidR="002D3CB1" w:rsidRPr="000521DE" w:rsidRDefault="002D3CB1" w:rsidP="000521DE">
      <w:pPr>
        <w:ind w:left="-360" w:right="-284"/>
        <w:jc w:val="center"/>
        <w:rPr>
          <w:rFonts w:ascii="Times New Roman" w:hAnsi="Times New Roman"/>
          <w:sz w:val="28"/>
          <w:szCs w:val="28"/>
        </w:rPr>
      </w:pPr>
      <w:r w:rsidRPr="000521DE">
        <w:rPr>
          <w:rFonts w:ascii="Times New Roman" w:hAnsi="Times New Roman"/>
          <w:sz w:val="28"/>
          <w:szCs w:val="28"/>
        </w:rPr>
        <w:object w:dxaOrig="1141" w:dyaOrig="1261">
          <v:shape id="_x0000_i1096" type="#_x0000_t75" style="width:46.5pt;height:53.25pt" o:ole="" fillcolor="window">
            <v:imagedata r:id="rId58" o:title=""/>
          </v:shape>
          <o:OLEObject Type="Embed" ProgID="Word.Picture.8" ShapeID="_x0000_i1096" DrawAspect="Content" ObjectID="_1700639565" r:id="rId116"/>
        </w:object>
      </w:r>
    </w:p>
    <w:p w:rsidR="002D3CB1" w:rsidRPr="000521DE" w:rsidRDefault="002D3CB1" w:rsidP="00224644">
      <w:pPr>
        <w:spacing w:after="0" w:line="240" w:lineRule="auto"/>
        <w:jc w:val="center"/>
        <w:outlineLvl w:val="0"/>
        <w:rPr>
          <w:rFonts w:ascii="Times New Roman" w:hAnsi="Times New Roman"/>
          <w:b/>
          <w:sz w:val="28"/>
          <w:szCs w:val="28"/>
        </w:rPr>
      </w:pPr>
      <w:r w:rsidRPr="000521DE">
        <w:rPr>
          <w:rFonts w:ascii="Times New Roman" w:hAnsi="Times New Roman"/>
          <w:b/>
          <w:sz w:val="28"/>
          <w:szCs w:val="28"/>
        </w:rPr>
        <w:t>У К Р А Ї Н А</w:t>
      </w:r>
    </w:p>
    <w:p w:rsidR="002D3CB1" w:rsidRPr="000521DE" w:rsidRDefault="002D3CB1" w:rsidP="00224644">
      <w:pPr>
        <w:spacing w:after="0" w:line="240" w:lineRule="auto"/>
        <w:jc w:val="center"/>
        <w:rPr>
          <w:rFonts w:ascii="Times New Roman" w:hAnsi="Times New Roman"/>
          <w:b/>
          <w:sz w:val="28"/>
          <w:szCs w:val="28"/>
        </w:rPr>
      </w:pPr>
      <w:r w:rsidRPr="000521DE">
        <w:rPr>
          <w:rFonts w:ascii="Times New Roman" w:hAnsi="Times New Roman"/>
          <w:b/>
          <w:sz w:val="28"/>
          <w:szCs w:val="28"/>
        </w:rPr>
        <w:t>КАМ’ЯНСЬКА  СІЛЬСЬКА  РАДА БЕРЕГІВСЬКОГО  РАЙОНУ ЗАКАРПАТСЬКОЇ  ОБЛАСТІ</w:t>
      </w:r>
    </w:p>
    <w:p w:rsidR="002D3CB1" w:rsidRPr="000521DE" w:rsidRDefault="002D3CB1" w:rsidP="00224644">
      <w:pPr>
        <w:spacing w:after="0" w:line="240" w:lineRule="auto"/>
        <w:jc w:val="center"/>
        <w:rPr>
          <w:rFonts w:ascii="Times New Roman" w:hAnsi="Times New Roman"/>
          <w:b/>
          <w:sz w:val="28"/>
          <w:szCs w:val="28"/>
        </w:rPr>
      </w:pPr>
      <w:r>
        <w:rPr>
          <w:rFonts w:ascii="Times New Roman" w:hAnsi="Times New Roman"/>
          <w:b/>
          <w:sz w:val="28"/>
          <w:szCs w:val="28"/>
        </w:rPr>
        <w:t xml:space="preserve">  4-</w:t>
      </w:r>
      <w:r>
        <w:rPr>
          <w:rFonts w:ascii="Times New Roman" w:hAnsi="Times New Roman"/>
          <w:b/>
          <w:sz w:val="28"/>
          <w:szCs w:val="28"/>
          <w:lang w:val="uk-UA"/>
        </w:rPr>
        <w:t>та</w:t>
      </w:r>
      <w:r>
        <w:rPr>
          <w:rFonts w:ascii="Times New Roman" w:hAnsi="Times New Roman"/>
          <w:b/>
          <w:sz w:val="28"/>
          <w:szCs w:val="28"/>
        </w:rPr>
        <w:t xml:space="preserve">  сесі</w:t>
      </w:r>
      <w:r>
        <w:rPr>
          <w:rFonts w:ascii="Times New Roman" w:hAnsi="Times New Roman"/>
          <w:b/>
          <w:sz w:val="28"/>
          <w:szCs w:val="28"/>
          <w:lang w:val="uk-UA"/>
        </w:rPr>
        <w:t>я</w:t>
      </w:r>
      <w:r w:rsidRPr="000521DE">
        <w:rPr>
          <w:rFonts w:ascii="Times New Roman" w:hAnsi="Times New Roman"/>
          <w:b/>
          <w:sz w:val="28"/>
          <w:szCs w:val="28"/>
        </w:rPr>
        <w:t xml:space="preserve">  8-го скликання </w:t>
      </w:r>
    </w:p>
    <w:p w:rsidR="002D3CB1" w:rsidRPr="000521DE" w:rsidRDefault="002D3CB1" w:rsidP="00224644">
      <w:pPr>
        <w:spacing w:after="0" w:line="240" w:lineRule="auto"/>
        <w:jc w:val="center"/>
        <w:rPr>
          <w:rFonts w:ascii="Times New Roman" w:hAnsi="Times New Roman"/>
          <w:b/>
          <w:sz w:val="28"/>
          <w:szCs w:val="28"/>
        </w:rPr>
      </w:pPr>
    </w:p>
    <w:p w:rsidR="002D3CB1" w:rsidRPr="000521DE" w:rsidRDefault="002D3CB1" w:rsidP="00224644">
      <w:pPr>
        <w:tabs>
          <w:tab w:val="left" w:pos="405"/>
          <w:tab w:val="center" w:pos="4808"/>
        </w:tabs>
        <w:spacing w:after="0" w:line="240" w:lineRule="auto"/>
        <w:jc w:val="center"/>
        <w:outlineLvl w:val="0"/>
        <w:rPr>
          <w:rFonts w:ascii="Times New Roman" w:hAnsi="Times New Roman"/>
          <w:sz w:val="28"/>
          <w:szCs w:val="28"/>
        </w:rPr>
      </w:pPr>
      <w:r w:rsidRPr="000521DE">
        <w:rPr>
          <w:rFonts w:ascii="Times New Roman" w:hAnsi="Times New Roman"/>
          <w:b/>
          <w:sz w:val="28"/>
          <w:szCs w:val="28"/>
        </w:rPr>
        <w:t>Р І Ш Е Н Н Я</w:t>
      </w:r>
    </w:p>
    <w:p w:rsidR="002D3CB1" w:rsidRPr="00224644" w:rsidRDefault="002D3CB1" w:rsidP="00224644">
      <w:pPr>
        <w:spacing w:after="0" w:line="240" w:lineRule="auto"/>
        <w:rPr>
          <w:rFonts w:ascii="Times New Roman" w:hAnsi="Times New Roman"/>
          <w:b/>
          <w:sz w:val="26"/>
          <w:szCs w:val="26"/>
        </w:rPr>
      </w:pPr>
      <w:r w:rsidRPr="00224644">
        <w:rPr>
          <w:rFonts w:ascii="Times New Roman" w:hAnsi="Times New Roman"/>
          <w:b/>
          <w:sz w:val="26"/>
          <w:szCs w:val="26"/>
        </w:rPr>
        <w:t>від 29 квітня  2021 року  № 376</w:t>
      </w:r>
    </w:p>
    <w:p w:rsidR="002D3CB1" w:rsidRPr="00224644" w:rsidRDefault="002D3CB1" w:rsidP="00224644">
      <w:pPr>
        <w:spacing w:after="0" w:line="240" w:lineRule="auto"/>
        <w:rPr>
          <w:rFonts w:ascii="Times New Roman" w:hAnsi="Times New Roman"/>
          <w:b/>
          <w:sz w:val="26"/>
          <w:szCs w:val="26"/>
        </w:rPr>
      </w:pPr>
      <w:r w:rsidRPr="00224644">
        <w:rPr>
          <w:rFonts w:ascii="Times New Roman" w:hAnsi="Times New Roman"/>
          <w:b/>
          <w:sz w:val="26"/>
          <w:szCs w:val="26"/>
        </w:rPr>
        <w:t>с. Кам’янське</w:t>
      </w:r>
    </w:p>
    <w:p w:rsidR="002D3CB1" w:rsidRPr="00224644" w:rsidRDefault="002D3CB1" w:rsidP="00224644">
      <w:pPr>
        <w:spacing w:after="0" w:line="240" w:lineRule="auto"/>
        <w:rPr>
          <w:rFonts w:ascii="Times New Roman" w:hAnsi="Times New Roman"/>
          <w:b/>
          <w:sz w:val="26"/>
          <w:szCs w:val="26"/>
        </w:rPr>
      </w:pPr>
      <w:r w:rsidRPr="00224644">
        <w:rPr>
          <w:rFonts w:ascii="Times New Roman" w:hAnsi="Times New Roman"/>
          <w:b/>
          <w:sz w:val="26"/>
          <w:szCs w:val="26"/>
        </w:rPr>
        <w:t>Про затвердження технічної</w:t>
      </w:r>
    </w:p>
    <w:p w:rsidR="002D3CB1" w:rsidRPr="00224644" w:rsidRDefault="002D3CB1" w:rsidP="00224644">
      <w:pPr>
        <w:spacing w:after="0" w:line="240" w:lineRule="auto"/>
        <w:rPr>
          <w:rFonts w:ascii="Times New Roman" w:hAnsi="Times New Roman"/>
          <w:b/>
          <w:sz w:val="26"/>
          <w:szCs w:val="26"/>
        </w:rPr>
      </w:pPr>
      <w:r w:rsidRPr="00224644">
        <w:rPr>
          <w:rFonts w:ascii="Times New Roman" w:hAnsi="Times New Roman"/>
          <w:b/>
          <w:sz w:val="26"/>
          <w:szCs w:val="26"/>
        </w:rPr>
        <w:t>документації із землеустрою</w:t>
      </w:r>
    </w:p>
    <w:p w:rsidR="002D3CB1" w:rsidRPr="00224644" w:rsidRDefault="002D3CB1" w:rsidP="00224644">
      <w:pPr>
        <w:spacing w:after="0" w:line="240" w:lineRule="auto"/>
        <w:rPr>
          <w:rFonts w:ascii="Times New Roman" w:hAnsi="Times New Roman"/>
          <w:b/>
          <w:sz w:val="26"/>
          <w:szCs w:val="26"/>
        </w:rPr>
      </w:pPr>
      <w:r w:rsidRPr="00224644">
        <w:rPr>
          <w:rFonts w:ascii="Times New Roman" w:hAnsi="Times New Roman"/>
          <w:b/>
          <w:sz w:val="26"/>
          <w:szCs w:val="26"/>
        </w:rPr>
        <w:t>щодо встановлення (відновлення) меж земельної</w:t>
      </w:r>
    </w:p>
    <w:p w:rsidR="002D3CB1" w:rsidRPr="00224644" w:rsidRDefault="002D3CB1" w:rsidP="00224644">
      <w:pPr>
        <w:spacing w:after="0" w:line="240" w:lineRule="auto"/>
        <w:rPr>
          <w:rFonts w:ascii="Times New Roman" w:hAnsi="Times New Roman"/>
          <w:b/>
          <w:sz w:val="26"/>
          <w:szCs w:val="26"/>
        </w:rPr>
      </w:pPr>
      <w:r w:rsidRPr="00224644">
        <w:rPr>
          <w:rFonts w:ascii="Times New Roman" w:hAnsi="Times New Roman"/>
          <w:b/>
          <w:sz w:val="26"/>
          <w:szCs w:val="26"/>
        </w:rPr>
        <w:t xml:space="preserve">ділянки в натурі на (місцевості) та </w:t>
      </w:r>
    </w:p>
    <w:p w:rsidR="002D3CB1" w:rsidRPr="00224644" w:rsidRDefault="002D3CB1" w:rsidP="00224644">
      <w:pPr>
        <w:spacing w:after="0" w:line="240" w:lineRule="auto"/>
        <w:rPr>
          <w:rFonts w:ascii="Times New Roman" w:hAnsi="Times New Roman"/>
          <w:b/>
          <w:sz w:val="26"/>
          <w:szCs w:val="26"/>
        </w:rPr>
      </w:pPr>
      <w:r w:rsidRPr="00224644">
        <w:rPr>
          <w:rFonts w:ascii="Times New Roman" w:hAnsi="Times New Roman"/>
          <w:b/>
          <w:sz w:val="26"/>
          <w:szCs w:val="26"/>
        </w:rPr>
        <w:t>передачу земельної ділянки у власність</w:t>
      </w:r>
    </w:p>
    <w:p w:rsidR="002D3CB1" w:rsidRPr="00224644" w:rsidRDefault="002D3CB1" w:rsidP="00224644">
      <w:pPr>
        <w:spacing w:after="0" w:line="240" w:lineRule="auto"/>
        <w:rPr>
          <w:rFonts w:ascii="Times New Roman" w:hAnsi="Times New Roman"/>
          <w:b/>
          <w:sz w:val="26"/>
          <w:szCs w:val="26"/>
        </w:rPr>
      </w:pPr>
      <w:r w:rsidRPr="00224644">
        <w:rPr>
          <w:rFonts w:ascii="Times New Roman" w:hAnsi="Times New Roman"/>
          <w:b/>
          <w:sz w:val="26"/>
          <w:szCs w:val="26"/>
        </w:rPr>
        <w:t>гр. Мошкола  Михайлу  Івановичу</w:t>
      </w:r>
    </w:p>
    <w:p w:rsidR="002D3CB1" w:rsidRPr="00224644" w:rsidRDefault="002D3CB1" w:rsidP="00224644">
      <w:pPr>
        <w:tabs>
          <w:tab w:val="left" w:pos="3540"/>
        </w:tabs>
        <w:spacing w:after="0" w:line="240" w:lineRule="auto"/>
        <w:rPr>
          <w:rFonts w:ascii="Times New Roman" w:hAnsi="Times New Roman"/>
          <w:b/>
          <w:sz w:val="26"/>
          <w:szCs w:val="26"/>
        </w:rPr>
      </w:pPr>
      <w:r w:rsidRPr="00224644">
        <w:rPr>
          <w:rFonts w:ascii="Times New Roman" w:hAnsi="Times New Roman"/>
          <w:b/>
          <w:sz w:val="26"/>
          <w:szCs w:val="26"/>
        </w:rPr>
        <w:t>мешк. с. Сільце, вул. Гранітна,40</w:t>
      </w:r>
    </w:p>
    <w:p w:rsidR="002D3CB1" w:rsidRPr="000521DE" w:rsidRDefault="002D3CB1" w:rsidP="00224644">
      <w:pPr>
        <w:spacing w:after="0" w:line="240" w:lineRule="auto"/>
        <w:jc w:val="both"/>
        <w:rPr>
          <w:rFonts w:ascii="Times New Roman" w:hAnsi="Times New Roman"/>
          <w:sz w:val="28"/>
          <w:szCs w:val="28"/>
        </w:rPr>
      </w:pPr>
      <w:r w:rsidRPr="000521DE">
        <w:rPr>
          <w:rFonts w:ascii="Times New Roman" w:hAnsi="Times New Roman"/>
          <w:sz w:val="28"/>
          <w:szCs w:val="28"/>
        </w:rPr>
        <w:t xml:space="preserve">        Розглянувши  заяву гр. Мошкола Михайла Івановича</w:t>
      </w:r>
      <w:r w:rsidRPr="000521DE">
        <w:rPr>
          <w:rFonts w:ascii="Times New Roman" w:hAnsi="Times New Roman"/>
          <w:b/>
          <w:sz w:val="28"/>
          <w:szCs w:val="28"/>
        </w:rPr>
        <w:t xml:space="preserve"> </w:t>
      </w:r>
      <w:r w:rsidRPr="000521DE">
        <w:rPr>
          <w:rFonts w:ascii="Times New Roman" w:hAnsi="Times New Roman"/>
          <w:sz w:val="28"/>
          <w:szCs w:val="28"/>
        </w:rPr>
        <w:t xml:space="preserve"> мешк. с. Сільце                  вул. Гранітна, 40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0521DE">
        <w:rPr>
          <w:rFonts w:ascii="Times New Roman" w:hAnsi="Times New Roman"/>
          <w:b/>
          <w:sz w:val="28"/>
          <w:szCs w:val="28"/>
        </w:rPr>
        <w:t xml:space="preserve"> </w:t>
      </w:r>
      <w:r w:rsidRPr="000521DE">
        <w:rPr>
          <w:rFonts w:ascii="Times New Roman" w:hAnsi="Times New Roman"/>
          <w:sz w:val="28"/>
          <w:szCs w:val="28"/>
        </w:rPr>
        <w:t>ради</w:t>
      </w:r>
    </w:p>
    <w:p w:rsidR="002D3CB1" w:rsidRPr="000521DE" w:rsidRDefault="002D3CB1" w:rsidP="00224644">
      <w:pPr>
        <w:spacing w:after="0" w:line="240" w:lineRule="auto"/>
        <w:ind w:firstLine="1275"/>
        <w:rPr>
          <w:rFonts w:ascii="Times New Roman" w:hAnsi="Times New Roman"/>
          <w:b/>
          <w:bCs/>
          <w:sz w:val="28"/>
          <w:szCs w:val="28"/>
        </w:rPr>
      </w:pPr>
      <w:r w:rsidRPr="000521DE">
        <w:rPr>
          <w:rFonts w:ascii="Times New Roman" w:hAnsi="Times New Roman"/>
          <w:b/>
          <w:bCs/>
          <w:sz w:val="28"/>
          <w:szCs w:val="28"/>
        </w:rPr>
        <w:t xml:space="preserve">                                          ВИРІШИЛА:</w:t>
      </w:r>
    </w:p>
    <w:p w:rsidR="002D3CB1" w:rsidRPr="00224644" w:rsidRDefault="002D3CB1" w:rsidP="00224644">
      <w:pPr>
        <w:spacing w:after="0" w:line="240" w:lineRule="auto"/>
        <w:jc w:val="both"/>
        <w:rPr>
          <w:rFonts w:ascii="Times New Roman" w:hAnsi="Times New Roman"/>
          <w:sz w:val="28"/>
          <w:szCs w:val="28"/>
          <w:lang w:val="uk-UA"/>
        </w:rPr>
      </w:pPr>
      <w:r w:rsidRPr="000521DE">
        <w:rPr>
          <w:rFonts w:ascii="Times New Roman" w:hAnsi="Times New Roman"/>
          <w:b/>
          <w:bCs/>
          <w:sz w:val="28"/>
          <w:szCs w:val="28"/>
        </w:rPr>
        <w:t xml:space="preserve">         </w:t>
      </w:r>
      <w:r w:rsidRPr="000521DE">
        <w:rPr>
          <w:rFonts w:ascii="Times New Roman" w:hAnsi="Times New Roman"/>
          <w:bCs/>
          <w:sz w:val="28"/>
          <w:szCs w:val="28"/>
        </w:rPr>
        <w:t>1.</w:t>
      </w:r>
      <w:r w:rsidRPr="000521DE">
        <w:rPr>
          <w:rFonts w:ascii="Times New Roman" w:hAnsi="Times New Roman"/>
          <w:sz w:val="28"/>
          <w:szCs w:val="28"/>
        </w:rPr>
        <w:t>Затвердити технічну документацію із землеустрою щодо встановлення (відновлення) меж земельної ділянки в натурі (на місцевості), гр. Мошкола Михайлу Івановичу  мешк. с. Сільце вул. Гранітна, 40</w:t>
      </w:r>
      <w:r w:rsidRPr="000521DE">
        <w:rPr>
          <w:rFonts w:ascii="Times New Roman" w:hAnsi="Times New Roman"/>
          <w:b/>
          <w:sz w:val="28"/>
          <w:szCs w:val="28"/>
        </w:rPr>
        <w:t>,</w:t>
      </w:r>
      <w:r w:rsidRPr="000521DE">
        <w:rPr>
          <w:rFonts w:ascii="Times New Roman" w:hAnsi="Times New Roman"/>
          <w:sz w:val="28"/>
          <w:szCs w:val="28"/>
        </w:rPr>
        <w:t xml:space="preserve"> загальною площею 0,1116 га кадастровий номер </w:t>
      </w:r>
      <w:r w:rsidRPr="000521DE">
        <w:rPr>
          <w:rFonts w:ascii="Times New Roman" w:hAnsi="Times New Roman"/>
          <w:sz w:val="28"/>
          <w:szCs w:val="28"/>
          <w:u w:val="single"/>
        </w:rPr>
        <w:t>2121987000:05:001:0305</w:t>
      </w:r>
      <w:r w:rsidRPr="000521DE">
        <w:rPr>
          <w:rFonts w:ascii="Times New Roman" w:hAnsi="Times New Roman"/>
          <w:sz w:val="28"/>
          <w:szCs w:val="28"/>
        </w:rPr>
        <w:t xml:space="preserve"> , для будівництва і обслуговування житлового будинку господарських будівель і споруд, яка розташована  за  адресо</w:t>
      </w:r>
      <w:r>
        <w:rPr>
          <w:rFonts w:ascii="Times New Roman" w:hAnsi="Times New Roman"/>
          <w:sz w:val="28"/>
          <w:szCs w:val="28"/>
        </w:rPr>
        <w:t>ю  с. Сільце</w:t>
      </w:r>
      <w:r>
        <w:rPr>
          <w:rFonts w:ascii="Times New Roman" w:hAnsi="Times New Roman"/>
          <w:sz w:val="28"/>
          <w:szCs w:val="28"/>
          <w:lang w:val="uk-UA"/>
        </w:rPr>
        <w:t>,</w:t>
      </w:r>
      <w:r w:rsidRPr="000521DE">
        <w:rPr>
          <w:rFonts w:ascii="Times New Roman" w:hAnsi="Times New Roman"/>
          <w:sz w:val="28"/>
          <w:szCs w:val="28"/>
        </w:rPr>
        <w:t xml:space="preserve"> вул.  Гранітн</w:t>
      </w:r>
      <w:r>
        <w:rPr>
          <w:rFonts w:ascii="Times New Roman" w:hAnsi="Times New Roman"/>
          <w:sz w:val="28"/>
          <w:szCs w:val="28"/>
        </w:rPr>
        <w:t>а, 40  Закарпатської області</w:t>
      </w:r>
      <w:r>
        <w:rPr>
          <w:rFonts w:ascii="Times New Roman" w:hAnsi="Times New Roman"/>
          <w:sz w:val="28"/>
          <w:szCs w:val="28"/>
          <w:lang w:val="uk-UA"/>
        </w:rPr>
        <w:t>.</w:t>
      </w:r>
    </w:p>
    <w:p w:rsidR="002D3CB1" w:rsidRPr="00224644" w:rsidRDefault="002D3CB1" w:rsidP="00224644">
      <w:pPr>
        <w:spacing w:after="0" w:line="240" w:lineRule="auto"/>
        <w:jc w:val="both"/>
        <w:rPr>
          <w:rFonts w:ascii="Times New Roman" w:hAnsi="Times New Roman"/>
          <w:sz w:val="28"/>
          <w:szCs w:val="28"/>
          <w:lang w:val="uk-UA"/>
        </w:rPr>
      </w:pPr>
      <w:r w:rsidRPr="000521DE">
        <w:rPr>
          <w:rFonts w:ascii="Times New Roman" w:hAnsi="Times New Roman"/>
          <w:sz w:val="28"/>
          <w:szCs w:val="28"/>
        </w:rPr>
        <w:t xml:space="preserve">          2. Передати безоплатно у власність земельну ділянку гр. Мошкола Михайлу Івановичу  мешк. с. Сільце вул. Гранітна, 40</w:t>
      </w:r>
      <w:r w:rsidRPr="000521DE">
        <w:rPr>
          <w:rFonts w:ascii="Times New Roman" w:hAnsi="Times New Roman"/>
          <w:b/>
          <w:sz w:val="28"/>
          <w:szCs w:val="28"/>
        </w:rPr>
        <w:t>,</w:t>
      </w:r>
      <w:r w:rsidRPr="000521DE">
        <w:rPr>
          <w:rFonts w:ascii="Times New Roman" w:hAnsi="Times New Roman"/>
          <w:sz w:val="28"/>
          <w:szCs w:val="28"/>
        </w:rPr>
        <w:t xml:space="preserve"> загальною площею 0,1116 га кадастровий номер </w:t>
      </w:r>
      <w:r w:rsidRPr="000521DE">
        <w:rPr>
          <w:rFonts w:ascii="Times New Roman" w:hAnsi="Times New Roman"/>
          <w:sz w:val="28"/>
          <w:szCs w:val="28"/>
          <w:u w:val="single"/>
        </w:rPr>
        <w:t>2121987000:05:001:0305</w:t>
      </w:r>
      <w:r w:rsidRPr="000521DE">
        <w:rPr>
          <w:rFonts w:ascii="Times New Roman" w:hAnsi="Times New Roman"/>
          <w:sz w:val="28"/>
          <w:szCs w:val="28"/>
        </w:rPr>
        <w:t xml:space="preserve"> , для будівництва і обслуговування житлового будинку господарських будівель і споруд, яка розташована  за  адресо</w:t>
      </w:r>
      <w:r>
        <w:rPr>
          <w:rFonts w:ascii="Times New Roman" w:hAnsi="Times New Roman"/>
          <w:sz w:val="28"/>
          <w:szCs w:val="28"/>
        </w:rPr>
        <w:t>ю  с. Сільце</w:t>
      </w:r>
      <w:r>
        <w:rPr>
          <w:rFonts w:ascii="Times New Roman" w:hAnsi="Times New Roman"/>
          <w:sz w:val="28"/>
          <w:szCs w:val="28"/>
          <w:lang w:val="uk-UA"/>
        </w:rPr>
        <w:t>,</w:t>
      </w:r>
      <w:r w:rsidRPr="000521DE">
        <w:rPr>
          <w:rFonts w:ascii="Times New Roman" w:hAnsi="Times New Roman"/>
          <w:sz w:val="28"/>
          <w:szCs w:val="28"/>
        </w:rPr>
        <w:t xml:space="preserve"> вул.  Гранітн</w:t>
      </w:r>
      <w:r>
        <w:rPr>
          <w:rFonts w:ascii="Times New Roman" w:hAnsi="Times New Roman"/>
          <w:sz w:val="28"/>
          <w:szCs w:val="28"/>
        </w:rPr>
        <w:t>а, 40  Закарпатської област</w:t>
      </w:r>
      <w:r>
        <w:rPr>
          <w:rFonts w:ascii="Times New Roman" w:hAnsi="Times New Roman"/>
          <w:sz w:val="28"/>
          <w:szCs w:val="28"/>
          <w:lang w:val="uk-UA"/>
        </w:rPr>
        <w:t>і.</w:t>
      </w:r>
    </w:p>
    <w:p w:rsidR="002D3CB1" w:rsidRPr="000521DE" w:rsidRDefault="002D3CB1" w:rsidP="00224644">
      <w:pPr>
        <w:spacing w:after="0" w:line="240" w:lineRule="auto"/>
        <w:jc w:val="both"/>
        <w:rPr>
          <w:rFonts w:ascii="Times New Roman" w:hAnsi="Times New Roman"/>
          <w:sz w:val="28"/>
          <w:szCs w:val="28"/>
        </w:rPr>
      </w:pPr>
      <w:r w:rsidRPr="000521DE">
        <w:rPr>
          <w:rFonts w:ascii="Times New Roman" w:hAnsi="Times New Roman"/>
          <w:sz w:val="28"/>
          <w:szCs w:val="28"/>
        </w:rPr>
        <w:t xml:space="preserve">         3. Громадянину  Мошкола Михайлу Івановичу зареєструвати право власності на земельну ділянку в суб’єкта державної реєстрації прав.</w:t>
      </w:r>
    </w:p>
    <w:p w:rsidR="002D3CB1" w:rsidRDefault="002D3CB1" w:rsidP="00224644">
      <w:pPr>
        <w:spacing w:after="0" w:line="240" w:lineRule="auto"/>
        <w:jc w:val="both"/>
        <w:rPr>
          <w:rFonts w:ascii="Times New Roman" w:hAnsi="Times New Roman"/>
          <w:sz w:val="28"/>
          <w:szCs w:val="28"/>
          <w:lang w:val="uk-UA"/>
        </w:rPr>
      </w:pPr>
      <w:r w:rsidRPr="000521DE">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224644" w:rsidRDefault="002D3CB1" w:rsidP="00224644">
      <w:pPr>
        <w:spacing w:after="0" w:line="240" w:lineRule="auto"/>
        <w:jc w:val="both"/>
        <w:rPr>
          <w:rFonts w:ascii="Times New Roman" w:hAnsi="Times New Roman"/>
          <w:sz w:val="28"/>
          <w:szCs w:val="28"/>
          <w:lang w:val="uk-UA"/>
        </w:rPr>
      </w:pPr>
    </w:p>
    <w:p w:rsidR="002D3CB1" w:rsidRPr="00224644" w:rsidRDefault="002D3CB1" w:rsidP="000521DE">
      <w:pPr>
        <w:rPr>
          <w:rFonts w:ascii="Times New Roman" w:hAnsi="Times New Roman"/>
          <w:b/>
          <w:sz w:val="28"/>
          <w:szCs w:val="28"/>
          <w:lang w:val="uk-UA"/>
        </w:rPr>
      </w:pPr>
      <w:r w:rsidRPr="000521DE">
        <w:rPr>
          <w:rFonts w:ascii="Times New Roman" w:hAnsi="Times New Roman"/>
          <w:sz w:val="28"/>
          <w:szCs w:val="28"/>
        </w:rPr>
        <w:t xml:space="preserve">           </w:t>
      </w:r>
      <w:r w:rsidRPr="000521DE">
        <w:rPr>
          <w:rFonts w:ascii="Times New Roman" w:hAnsi="Times New Roman"/>
          <w:b/>
          <w:sz w:val="28"/>
          <w:szCs w:val="28"/>
        </w:rPr>
        <w:t xml:space="preserve">Сільський голова                      </w:t>
      </w:r>
      <w:r>
        <w:rPr>
          <w:rFonts w:ascii="Times New Roman" w:hAnsi="Times New Roman"/>
          <w:b/>
          <w:sz w:val="28"/>
          <w:szCs w:val="28"/>
        </w:rPr>
        <w:t xml:space="preserve">                             </w:t>
      </w:r>
      <w:r w:rsidRPr="000521DE">
        <w:rPr>
          <w:rFonts w:ascii="Times New Roman" w:hAnsi="Times New Roman"/>
          <w:b/>
          <w:sz w:val="28"/>
          <w:szCs w:val="28"/>
        </w:rPr>
        <w:t xml:space="preserve">   М.М. Станинець</w:t>
      </w:r>
    </w:p>
    <w:p w:rsidR="002D3CB1" w:rsidRPr="000521DE" w:rsidRDefault="002D3CB1" w:rsidP="000521DE">
      <w:pPr>
        <w:ind w:left="-360" w:right="-284"/>
        <w:jc w:val="center"/>
        <w:rPr>
          <w:rFonts w:ascii="Times New Roman" w:hAnsi="Times New Roman"/>
          <w:sz w:val="28"/>
          <w:szCs w:val="28"/>
        </w:rPr>
      </w:pPr>
      <w:r w:rsidRPr="000521DE">
        <w:rPr>
          <w:rFonts w:ascii="Times New Roman" w:hAnsi="Times New Roman"/>
          <w:sz w:val="28"/>
          <w:szCs w:val="28"/>
        </w:rPr>
        <w:object w:dxaOrig="1141" w:dyaOrig="1261">
          <v:shape id="_x0000_i1097" type="#_x0000_t75" style="width:46.5pt;height:53.25pt" o:ole="" fillcolor="window">
            <v:imagedata r:id="rId58" o:title=""/>
          </v:shape>
          <o:OLEObject Type="Embed" ProgID="Word.Picture.8" ShapeID="_x0000_i1097" DrawAspect="Content" ObjectID="_1700639566" r:id="rId117"/>
        </w:object>
      </w:r>
    </w:p>
    <w:p w:rsidR="002D3CB1" w:rsidRPr="000521DE" w:rsidRDefault="002D3CB1" w:rsidP="00224644">
      <w:pPr>
        <w:spacing w:after="0" w:line="240" w:lineRule="auto"/>
        <w:jc w:val="center"/>
        <w:outlineLvl w:val="0"/>
        <w:rPr>
          <w:rFonts w:ascii="Times New Roman" w:hAnsi="Times New Roman"/>
          <w:b/>
          <w:sz w:val="28"/>
          <w:szCs w:val="28"/>
        </w:rPr>
      </w:pPr>
      <w:r w:rsidRPr="000521DE">
        <w:rPr>
          <w:rFonts w:ascii="Times New Roman" w:hAnsi="Times New Roman"/>
          <w:b/>
          <w:sz w:val="28"/>
          <w:szCs w:val="28"/>
        </w:rPr>
        <w:t>У К Р А Ї Н А</w:t>
      </w:r>
    </w:p>
    <w:p w:rsidR="002D3CB1" w:rsidRPr="000521DE" w:rsidRDefault="002D3CB1" w:rsidP="00224644">
      <w:pPr>
        <w:spacing w:after="0" w:line="240" w:lineRule="auto"/>
        <w:jc w:val="center"/>
        <w:rPr>
          <w:rFonts w:ascii="Times New Roman" w:hAnsi="Times New Roman"/>
          <w:b/>
          <w:sz w:val="28"/>
          <w:szCs w:val="28"/>
        </w:rPr>
      </w:pPr>
      <w:r w:rsidRPr="000521DE">
        <w:rPr>
          <w:rFonts w:ascii="Times New Roman" w:hAnsi="Times New Roman"/>
          <w:b/>
          <w:sz w:val="28"/>
          <w:szCs w:val="28"/>
        </w:rPr>
        <w:t>КАМ’ЯНСЬКА  СІЛЬСЬКА  РАДА БЕРЕГІВСЬКОГО  РАЙОНУ ЗАКАРПАТСЬКОЇ  ОБЛАСТІ</w:t>
      </w:r>
    </w:p>
    <w:p w:rsidR="002D3CB1" w:rsidRPr="000521DE" w:rsidRDefault="002D3CB1" w:rsidP="00224644">
      <w:pPr>
        <w:spacing w:after="0" w:line="240" w:lineRule="auto"/>
        <w:jc w:val="center"/>
        <w:rPr>
          <w:rFonts w:ascii="Times New Roman" w:hAnsi="Times New Roman"/>
          <w:b/>
          <w:sz w:val="28"/>
          <w:szCs w:val="28"/>
        </w:rPr>
      </w:pPr>
      <w:r w:rsidRPr="000521DE">
        <w:rPr>
          <w:rFonts w:ascii="Times New Roman" w:hAnsi="Times New Roman"/>
          <w:b/>
          <w:sz w:val="28"/>
          <w:szCs w:val="28"/>
        </w:rPr>
        <w:t xml:space="preserve">4-ої  сесії  8-го скликання </w:t>
      </w:r>
    </w:p>
    <w:p w:rsidR="002D3CB1" w:rsidRPr="000521DE" w:rsidRDefault="002D3CB1" w:rsidP="00224644">
      <w:pPr>
        <w:spacing w:after="0" w:line="240" w:lineRule="auto"/>
        <w:jc w:val="center"/>
        <w:rPr>
          <w:rFonts w:ascii="Times New Roman" w:hAnsi="Times New Roman"/>
          <w:b/>
          <w:sz w:val="28"/>
          <w:szCs w:val="28"/>
        </w:rPr>
      </w:pPr>
    </w:p>
    <w:p w:rsidR="002D3CB1" w:rsidRPr="000521DE" w:rsidRDefault="002D3CB1" w:rsidP="00224644">
      <w:pPr>
        <w:tabs>
          <w:tab w:val="left" w:pos="405"/>
          <w:tab w:val="center" w:pos="4808"/>
        </w:tabs>
        <w:spacing w:after="0" w:line="240" w:lineRule="auto"/>
        <w:jc w:val="center"/>
        <w:outlineLvl w:val="0"/>
        <w:rPr>
          <w:rFonts w:ascii="Times New Roman" w:hAnsi="Times New Roman"/>
          <w:sz w:val="28"/>
          <w:szCs w:val="28"/>
        </w:rPr>
      </w:pPr>
      <w:r w:rsidRPr="000521DE">
        <w:rPr>
          <w:rFonts w:ascii="Times New Roman" w:hAnsi="Times New Roman"/>
          <w:b/>
          <w:sz w:val="28"/>
          <w:szCs w:val="28"/>
        </w:rPr>
        <w:t>Р І Ш Е Н Н Я</w:t>
      </w:r>
    </w:p>
    <w:p w:rsidR="002D3CB1" w:rsidRPr="000521DE" w:rsidRDefault="002D3CB1" w:rsidP="00224644">
      <w:pPr>
        <w:spacing w:after="0" w:line="240" w:lineRule="auto"/>
        <w:rPr>
          <w:rFonts w:ascii="Times New Roman" w:hAnsi="Times New Roman"/>
          <w:b/>
          <w:sz w:val="28"/>
          <w:szCs w:val="28"/>
        </w:rPr>
      </w:pPr>
      <w:r w:rsidRPr="000521DE">
        <w:rPr>
          <w:rFonts w:ascii="Times New Roman" w:hAnsi="Times New Roman"/>
          <w:b/>
          <w:sz w:val="28"/>
          <w:szCs w:val="28"/>
        </w:rPr>
        <w:t xml:space="preserve">від 29 квітня  2021 року  № 377 </w:t>
      </w:r>
    </w:p>
    <w:p w:rsidR="002D3CB1" w:rsidRPr="000521DE" w:rsidRDefault="002D3CB1" w:rsidP="00224644">
      <w:pPr>
        <w:spacing w:after="0" w:line="240" w:lineRule="auto"/>
        <w:rPr>
          <w:rFonts w:ascii="Times New Roman" w:hAnsi="Times New Roman"/>
          <w:b/>
          <w:sz w:val="28"/>
          <w:szCs w:val="28"/>
        </w:rPr>
      </w:pPr>
      <w:r w:rsidRPr="000521DE">
        <w:rPr>
          <w:rFonts w:ascii="Times New Roman" w:hAnsi="Times New Roman"/>
          <w:b/>
          <w:sz w:val="28"/>
          <w:szCs w:val="28"/>
        </w:rPr>
        <w:t>с. Кам’янське</w:t>
      </w:r>
    </w:p>
    <w:p w:rsidR="002D3CB1" w:rsidRPr="000521DE" w:rsidRDefault="002D3CB1" w:rsidP="00224644">
      <w:pPr>
        <w:spacing w:after="0" w:line="240" w:lineRule="auto"/>
        <w:rPr>
          <w:rFonts w:ascii="Times New Roman" w:hAnsi="Times New Roman"/>
          <w:b/>
          <w:sz w:val="28"/>
          <w:szCs w:val="28"/>
        </w:rPr>
      </w:pPr>
      <w:r w:rsidRPr="000521DE">
        <w:rPr>
          <w:rFonts w:ascii="Times New Roman" w:hAnsi="Times New Roman"/>
          <w:b/>
          <w:sz w:val="28"/>
          <w:szCs w:val="28"/>
        </w:rPr>
        <w:t xml:space="preserve">Про затвердження проекту землеустрою  </w:t>
      </w:r>
    </w:p>
    <w:p w:rsidR="002D3CB1" w:rsidRPr="000521DE" w:rsidRDefault="002D3CB1" w:rsidP="00224644">
      <w:pPr>
        <w:spacing w:after="0" w:line="240" w:lineRule="auto"/>
        <w:rPr>
          <w:rFonts w:ascii="Times New Roman" w:hAnsi="Times New Roman"/>
          <w:b/>
          <w:sz w:val="28"/>
          <w:szCs w:val="28"/>
        </w:rPr>
      </w:pPr>
      <w:r w:rsidRPr="000521DE">
        <w:rPr>
          <w:rFonts w:ascii="Times New Roman" w:hAnsi="Times New Roman"/>
          <w:b/>
          <w:sz w:val="28"/>
          <w:szCs w:val="28"/>
        </w:rPr>
        <w:t xml:space="preserve">щодо відведення земельної ділянки у власність </w:t>
      </w:r>
    </w:p>
    <w:p w:rsidR="002D3CB1" w:rsidRPr="000521DE" w:rsidRDefault="002D3CB1" w:rsidP="00224644">
      <w:pPr>
        <w:spacing w:after="0" w:line="240" w:lineRule="auto"/>
        <w:rPr>
          <w:rFonts w:ascii="Times New Roman" w:hAnsi="Times New Roman"/>
          <w:b/>
          <w:sz w:val="28"/>
          <w:szCs w:val="28"/>
        </w:rPr>
      </w:pPr>
      <w:r w:rsidRPr="000521DE">
        <w:rPr>
          <w:rFonts w:ascii="Times New Roman" w:hAnsi="Times New Roman"/>
          <w:b/>
          <w:sz w:val="28"/>
          <w:szCs w:val="28"/>
        </w:rPr>
        <w:t>гр. Сушанин  Ганні  Василівні</w:t>
      </w:r>
    </w:p>
    <w:p w:rsidR="002D3CB1" w:rsidRPr="000521DE" w:rsidRDefault="002D3CB1" w:rsidP="00224644">
      <w:pPr>
        <w:tabs>
          <w:tab w:val="left" w:pos="3540"/>
        </w:tabs>
        <w:spacing w:after="0" w:line="240" w:lineRule="auto"/>
        <w:rPr>
          <w:rFonts w:ascii="Times New Roman" w:hAnsi="Times New Roman"/>
          <w:b/>
          <w:sz w:val="28"/>
          <w:szCs w:val="28"/>
        </w:rPr>
      </w:pPr>
      <w:r w:rsidRPr="000521DE">
        <w:rPr>
          <w:rFonts w:ascii="Times New Roman" w:hAnsi="Times New Roman"/>
          <w:b/>
          <w:sz w:val="28"/>
          <w:szCs w:val="28"/>
        </w:rPr>
        <w:t>мешк. с. Сільце вул. 8 березня, 47</w:t>
      </w:r>
    </w:p>
    <w:p w:rsidR="002D3CB1" w:rsidRPr="000521DE" w:rsidRDefault="002D3CB1" w:rsidP="00224644">
      <w:pPr>
        <w:tabs>
          <w:tab w:val="left" w:pos="3540"/>
        </w:tabs>
        <w:spacing w:after="0" w:line="240" w:lineRule="auto"/>
        <w:rPr>
          <w:rFonts w:ascii="Times New Roman" w:hAnsi="Times New Roman"/>
          <w:b/>
          <w:sz w:val="28"/>
          <w:szCs w:val="28"/>
        </w:rPr>
      </w:pPr>
    </w:p>
    <w:p w:rsidR="002D3CB1" w:rsidRPr="008E0975" w:rsidRDefault="002D3CB1" w:rsidP="008E0975">
      <w:pPr>
        <w:spacing w:after="0" w:line="240" w:lineRule="auto"/>
        <w:rPr>
          <w:rFonts w:ascii="Times New Roman" w:hAnsi="Times New Roman"/>
          <w:sz w:val="28"/>
          <w:szCs w:val="28"/>
          <w:lang w:val="uk-UA"/>
        </w:rPr>
      </w:pPr>
      <w:r w:rsidRPr="000521DE">
        <w:rPr>
          <w:rFonts w:ascii="Times New Roman" w:hAnsi="Times New Roman"/>
          <w:sz w:val="28"/>
          <w:szCs w:val="28"/>
        </w:rPr>
        <w:t xml:space="preserve">         Розглянувши заяву та проект землеустрою щодо відведення земельної ділянки у власність, гр. Сушанин  Ганни  Василівни     мешк. с. Сільце вул. 8 березня,47,  для ведення особистого селянського    господарства   в   селі   Сільце,   в</w:t>
      </w:r>
      <w:r>
        <w:rPr>
          <w:rFonts w:ascii="Times New Roman" w:hAnsi="Times New Roman"/>
          <w:sz w:val="28"/>
          <w:szCs w:val="28"/>
        </w:rPr>
        <w:t xml:space="preserve">ул.  8 березня  </w:t>
      </w:r>
      <w:r w:rsidRPr="000521DE">
        <w:rPr>
          <w:rFonts w:ascii="Times New Roman" w:hAnsi="Times New Roman"/>
          <w:sz w:val="28"/>
          <w:szCs w:val="28"/>
        </w:rPr>
        <w:t xml:space="preserve">(біля будинку 47),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0521DE">
        <w:rPr>
          <w:rFonts w:ascii="Times New Roman" w:hAnsi="Times New Roman"/>
          <w:sz w:val="28"/>
          <w:szCs w:val="28"/>
          <w:u w:val="single"/>
        </w:rPr>
        <w:t xml:space="preserve">12, 118, 121, </w:t>
      </w:r>
      <w:r w:rsidRPr="000521DE">
        <w:rPr>
          <w:rFonts w:ascii="Times New Roman" w:hAnsi="Times New Roman"/>
          <w:sz w:val="28"/>
          <w:szCs w:val="28"/>
        </w:rPr>
        <w:t xml:space="preserve"> Земельного кодексу України</w:t>
      </w:r>
      <w:r w:rsidRPr="000521DE">
        <w:rPr>
          <w:rFonts w:ascii="Times New Roman" w:hAnsi="Times New Roman"/>
          <w:bCs/>
          <w:sz w:val="28"/>
          <w:szCs w:val="28"/>
        </w:rPr>
        <w:t xml:space="preserve"> сесія  сільської ради</w:t>
      </w:r>
    </w:p>
    <w:p w:rsidR="002D3CB1" w:rsidRPr="008E0975" w:rsidRDefault="002D3CB1" w:rsidP="008E0975">
      <w:pPr>
        <w:tabs>
          <w:tab w:val="num" w:pos="360"/>
        </w:tabs>
        <w:ind w:firstLine="567"/>
        <w:rPr>
          <w:rFonts w:ascii="Times New Roman" w:hAnsi="Times New Roman"/>
          <w:b/>
          <w:bCs/>
          <w:sz w:val="28"/>
          <w:szCs w:val="28"/>
          <w:lang w:val="uk-UA"/>
        </w:rPr>
      </w:pPr>
      <w:r w:rsidRPr="000521DE">
        <w:rPr>
          <w:rFonts w:ascii="Times New Roman" w:hAnsi="Times New Roman"/>
          <w:b/>
          <w:bCs/>
          <w:sz w:val="28"/>
          <w:szCs w:val="28"/>
        </w:rPr>
        <w:t xml:space="preserve">                                              ВИРІШИЛА:</w:t>
      </w:r>
    </w:p>
    <w:p w:rsidR="002D3CB1" w:rsidRPr="000521DE" w:rsidRDefault="002D3CB1" w:rsidP="008E0975">
      <w:pPr>
        <w:spacing w:after="0" w:line="240" w:lineRule="auto"/>
        <w:jc w:val="both"/>
        <w:rPr>
          <w:rFonts w:ascii="Times New Roman" w:hAnsi="Times New Roman"/>
          <w:sz w:val="28"/>
          <w:szCs w:val="28"/>
        </w:rPr>
      </w:pPr>
      <w:r w:rsidRPr="000521DE">
        <w:rPr>
          <w:rFonts w:ascii="Times New Roman" w:hAnsi="Times New Roman"/>
          <w:sz w:val="28"/>
          <w:szCs w:val="28"/>
        </w:rPr>
        <w:t xml:space="preserve">         1. Затвердити  проект  землеустрою  щодо відведення земельної ділянки у власність гр.  Сушанин  Ганні Василівні    мешк. с. Сільце вул.8 березня,47, для ведення особистого селянського господарства в с. Сільце, вул.8 березня (біля будинку 47), площею 0,2000 га,  кадастровий номер земельної ділянки </w:t>
      </w:r>
      <w:r w:rsidRPr="000521DE">
        <w:rPr>
          <w:rFonts w:ascii="Times New Roman" w:hAnsi="Times New Roman"/>
          <w:sz w:val="28"/>
          <w:szCs w:val="28"/>
          <w:u w:val="single"/>
        </w:rPr>
        <w:t>2121987000:04:001:0152.</w:t>
      </w:r>
    </w:p>
    <w:p w:rsidR="002D3CB1" w:rsidRPr="000521DE" w:rsidRDefault="002D3CB1" w:rsidP="008E0975">
      <w:pPr>
        <w:spacing w:after="0" w:line="240" w:lineRule="auto"/>
        <w:jc w:val="both"/>
        <w:rPr>
          <w:rFonts w:ascii="Times New Roman" w:hAnsi="Times New Roman"/>
          <w:sz w:val="28"/>
          <w:szCs w:val="28"/>
        </w:rPr>
      </w:pPr>
      <w:r w:rsidRPr="000521DE">
        <w:rPr>
          <w:rFonts w:ascii="Times New Roman" w:hAnsi="Times New Roman"/>
          <w:sz w:val="28"/>
          <w:szCs w:val="28"/>
        </w:rPr>
        <w:t xml:space="preserve">          2. Передати  земельну ділянку у власність, гр. Сушанин  Ганні Василівні    мешк. с. Сільце вул.8 березня,47, для ведення особистого селянського господарства в с. Сільце, вул.8 березня (біля будинку 47), площею 0,2000 га,  кадастровий номер земельної ділянки </w:t>
      </w:r>
      <w:r w:rsidRPr="000521DE">
        <w:rPr>
          <w:rFonts w:ascii="Times New Roman" w:hAnsi="Times New Roman"/>
          <w:sz w:val="28"/>
          <w:szCs w:val="28"/>
          <w:u w:val="single"/>
        </w:rPr>
        <w:t>2121987000:04:001:0152.</w:t>
      </w:r>
    </w:p>
    <w:p w:rsidR="002D3CB1" w:rsidRPr="000521DE" w:rsidRDefault="002D3CB1" w:rsidP="008E0975">
      <w:pPr>
        <w:spacing w:after="0" w:line="240" w:lineRule="auto"/>
        <w:jc w:val="both"/>
        <w:rPr>
          <w:rFonts w:ascii="Times New Roman" w:hAnsi="Times New Roman"/>
          <w:sz w:val="28"/>
          <w:szCs w:val="28"/>
        </w:rPr>
      </w:pPr>
      <w:r w:rsidRPr="000521DE">
        <w:rPr>
          <w:rFonts w:ascii="Times New Roman" w:hAnsi="Times New Roman"/>
          <w:sz w:val="28"/>
          <w:szCs w:val="28"/>
        </w:rPr>
        <w:t xml:space="preserve">         3. Громадянці  Сушанин Ганні  Василівні   зареєструвати право власності на земельну ділянку в суб’єкта державної реєстрації прав.</w:t>
      </w:r>
    </w:p>
    <w:p w:rsidR="002D3CB1" w:rsidRPr="008E0975" w:rsidRDefault="002D3CB1" w:rsidP="008E0975">
      <w:pPr>
        <w:spacing w:after="0" w:line="240" w:lineRule="auto"/>
        <w:jc w:val="both"/>
        <w:rPr>
          <w:rFonts w:ascii="Times New Roman" w:hAnsi="Times New Roman"/>
          <w:sz w:val="28"/>
          <w:szCs w:val="28"/>
          <w:lang w:val="uk-UA"/>
        </w:rPr>
      </w:pPr>
      <w:r w:rsidRPr="000521DE">
        <w:rPr>
          <w:rFonts w:ascii="Times New Roman" w:hAnsi="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8E0975" w:rsidRDefault="002D3CB1" w:rsidP="000521DE">
      <w:pPr>
        <w:rPr>
          <w:rFonts w:ascii="Times New Roman" w:hAnsi="Times New Roman"/>
          <w:sz w:val="28"/>
          <w:szCs w:val="28"/>
          <w:lang w:val="uk-UA"/>
        </w:rPr>
      </w:pPr>
    </w:p>
    <w:p w:rsidR="002D3CB1" w:rsidRPr="000521DE" w:rsidRDefault="002D3CB1" w:rsidP="000521DE">
      <w:pPr>
        <w:rPr>
          <w:rFonts w:ascii="Times New Roman" w:hAnsi="Times New Roman"/>
          <w:b/>
          <w:sz w:val="28"/>
          <w:szCs w:val="28"/>
        </w:rPr>
      </w:pPr>
      <w:r w:rsidRPr="000521DE">
        <w:rPr>
          <w:rFonts w:ascii="Times New Roman" w:hAnsi="Times New Roman"/>
          <w:sz w:val="28"/>
          <w:szCs w:val="28"/>
        </w:rPr>
        <w:t xml:space="preserve">    </w:t>
      </w:r>
      <w:r w:rsidRPr="000521DE">
        <w:rPr>
          <w:rFonts w:ascii="Times New Roman" w:hAnsi="Times New Roman"/>
          <w:b/>
          <w:sz w:val="28"/>
          <w:szCs w:val="28"/>
        </w:rPr>
        <w:t xml:space="preserve">  Сільський голова                                                      </w:t>
      </w:r>
      <w:r>
        <w:rPr>
          <w:rFonts w:ascii="Times New Roman" w:hAnsi="Times New Roman"/>
          <w:b/>
          <w:sz w:val="28"/>
          <w:szCs w:val="28"/>
        </w:rPr>
        <w:t xml:space="preserve">  </w:t>
      </w:r>
      <w:r w:rsidRPr="000521DE">
        <w:rPr>
          <w:rFonts w:ascii="Times New Roman" w:hAnsi="Times New Roman"/>
          <w:b/>
          <w:sz w:val="28"/>
          <w:szCs w:val="28"/>
        </w:rPr>
        <w:t xml:space="preserve">      М.М. Станинець   </w:t>
      </w:r>
    </w:p>
    <w:p w:rsidR="002D3CB1" w:rsidRPr="008E0975" w:rsidRDefault="002D3CB1" w:rsidP="008E0975">
      <w:pPr>
        <w:ind w:right="-284"/>
        <w:rPr>
          <w:rFonts w:ascii="Times New Roman" w:hAnsi="Times New Roman"/>
          <w:sz w:val="28"/>
          <w:szCs w:val="28"/>
          <w:lang w:val="uk-UA"/>
        </w:rPr>
      </w:pPr>
    </w:p>
    <w:p w:rsidR="002D3CB1" w:rsidRPr="000521DE" w:rsidRDefault="002D3CB1" w:rsidP="000521DE">
      <w:pPr>
        <w:ind w:right="-284"/>
        <w:rPr>
          <w:rFonts w:ascii="Times New Roman" w:hAnsi="Times New Roman"/>
          <w:sz w:val="28"/>
          <w:szCs w:val="28"/>
        </w:rPr>
      </w:pPr>
      <w:r w:rsidRPr="000521DE">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uk-UA"/>
        </w:rPr>
        <w:t xml:space="preserve">          </w:t>
      </w:r>
      <w:r w:rsidRPr="000521DE">
        <w:rPr>
          <w:rFonts w:ascii="Times New Roman" w:hAnsi="Times New Roman"/>
          <w:sz w:val="28"/>
          <w:szCs w:val="28"/>
        </w:rPr>
        <w:t xml:space="preserve">       </w:t>
      </w:r>
      <w:r w:rsidRPr="000521DE">
        <w:rPr>
          <w:rFonts w:ascii="Times New Roman" w:hAnsi="Times New Roman"/>
          <w:sz w:val="28"/>
          <w:szCs w:val="28"/>
        </w:rPr>
        <w:object w:dxaOrig="1141" w:dyaOrig="1261">
          <v:shape id="_x0000_i1098" type="#_x0000_t75" style="width:46.5pt;height:53.25pt" o:ole="" fillcolor="window">
            <v:imagedata r:id="rId58" o:title=""/>
          </v:shape>
          <o:OLEObject Type="Embed" ProgID="Word.Picture.8" ShapeID="_x0000_i1098" DrawAspect="Content" ObjectID="_1700639567" r:id="rId118"/>
        </w:object>
      </w:r>
    </w:p>
    <w:p w:rsidR="002D3CB1" w:rsidRPr="000521DE" w:rsidRDefault="002D3CB1" w:rsidP="008E0975">
      <w:pPr>
        <w:spacing w:after="0" w:line="240" w:lineRule="auto"/>
        <w:jc w:val="center"/>
        <w:outlineLvl w:val="0"/>
        <w:rPr>
          <w:rFonts w:ascii="Times New Roman" w:hAnsi="Times New Roman"/>
          <w:b/>
          <w:sz w:val="28"/>
          <w:szCs w:val="28"/>
        </w:rPr>
      </w:pPr>
      <w:r w:rsidRPr="000521DE">
        <w:rPr>
          <w:rFonts w:ascii="Times New Roman" w:hAnsi="Times New Roman"/>
          <w:b/>
          <w:sz w:val="28"/>
          <w:szCs w:val="28"/>
        </w:rPr>
        <w:t>У К Р А Ї Н А</w:t>
      </w:r>
    </w:p>
    <w:p w:rsidR="002D3CB1" w:rsidRPr="000521DE" w:rsidRDefault="002D3CB1" w:rsidP="008E0975">
      <w:pPr>
        <w:spacing w:after="0" w:line="240" w:lineRule="auto"/>
        <w:jc w:val="center"/>
        <w:rPr>
          <w:rFonts w:ascii="Times New Roman" w:hAnsi="Times New Roman"/>
          <w:b/>
          <w:sz w:val="28"/>
          <w:szCs w:val="28"/>
        </w:rPr>
      </w:pPr>
      <w:r w:rsidRPr="000521DE">
        <w:rPr>
          <w:rFonts w:ascii="Times New Roman" w:hAnsi="Times New Roman"/>
          <w:b/>
          <w:sz w:val="28"/>
          <w:szCs w:val="28"/>
        </w:rPr>
        <w:t>КАМ’ЯНСЬКА  СІЛЬСЬКА  РАДА БЕРЕГІВСЬКОГО  РАЙОНУ ЗАКАРПАТСЬКОЇ  ОБЛАСТІ</w:t>
      </w:r>
    </w:p>
    <w:p w:rsidR="002D3CB1" w:rsidRPr="000521DE" w:rsidRDefault="002D3CB1" w:rsidP="008E0975">
      <w:pPr>
        <w:spacing w:after="0" w:line="240" w:lineRule="auto"/>
        <w:jc w:val="center"/>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lang w:val="uk-UA"/>
        </w:rPr>
        <w:t>та</w:t>
      </w:r>
      <w:r>
        <w:rPr>
          <w:rFonts w:ascii="Times New Roman" w:hAnsi="Times New Roman"/>
          <w:b/>
          <w:sz w:val="28"/>
          <w:szCs w:val="28"/>
        </w:rPr>
        <w:t xml:space="preserve">  сесі</w:t>
      </w:r>
      <w:r>
        <w:rPr>
          <w:rFonts w:ascii="Times New Roman" w:hAnsi="Times New Roman"/>
          <w:b/>
          <w:sz w:val="28"/>
          <w:szCs w:val="28"/>
          <w:lang w:val="uk-UA"/>
        </w:rPr>
        <w:t>я</w:t>
      </w:r>
      <w:r w:rsidRPr="000521DE">
        <w:rPr>
          <w:rFonts w:ascii="Times New Roman" w:hAnsi="Times New Roman"/>
          <w:b/>
          <w:sz w:val="28"/>
          <w:szCs w:val="28"/>
        </w:rPr>
        <w:t xml:space="preserve">  8-го скликання</w:t>
      </w:r>
    </w:p>
    <w:p w:rsidR="002D3CB1" w:rsidRPr="000521DE" w:rsidRDefault="002D3CB1" w:rsidP="008E0975">
      <w:pPr>
        <w:spacing w:after="0" w:line="240" w:lineRule="auto"/>
        <w:jc w:val="center"/>
        <w:rPr>
          <w:rFonts w:ascii="Times New Roman" w:hAnsi="Times New Roman"/>
          <w:b/>
          <w:sz w:val="28"/>
          <w:szCs w:val="28"/>
        </w:rPr>
      </w:pPr>
    </w:p>
    <w:p w:rsidR="002D3CB1" w:rsidRPr="000521DE" w:rsidRDefault="002D3CB1" w:rsidP="008E0975">
      <w:pPr>
        <w:tabs>
          <w:tab w:val="left" w:pos="405"/>
          <w:tab w:val="center" w:pos="4808"/>
        </w:tabs>
        <w:spacing w:after="0" w:line="240" w:lineRule="auto"/>
        <w:jc w:val="center"/>
        <w:outlineLvl w:val="0"/>
        <w:rPr>
          <w:rFonts w:ascii="Times New Roman" w:hAnsi="Times New Roman"/>
          <w:sz w:val="28"/>
          <w:szCs w:val="28"/>
        </w:rPr>
      </w:pPr>
      <w:r>
        <w:rPr>
          <w:rFonts w:ascii="Times New Roman" w:hAnsi="Times New Roman"/>
          <w:b/>
          <w:sz w:val="28"/>
          <w:szCs w:val="28"/>
          <w:lang w:val="uk-UA"/>
        </w:rPr>
        <w:t xml:space="preserve">   </w:t>
      </w:r>
      <w:r w:rsidRPr="000521DE">
        <w:rPr>
          <w:rFonts w:ascii="Times New Roman" w:hAnsi="Times New Roman"/>
          <w:b/>
          <w:sz w:val="28"/>
          <w:szCs w:val="28"/>
        </w:rPr>
        <w:t>Р І Ш Е Н Н Я</w:t>
      </w:r>
    </w:p>
    <w:p w:rsidR="002D3CB1" w:rsidRPr="000521DE" w:rsidRDefault="002D3CB1" w:rsidP="008E0975">
      <w:pPr>
        <w:spacing w:after="0" w:line="240" w:lineRule="auto"/>
        <w:rPr>
          <w:rFonts w:ascii="Times New Roman" w:hAnsi="Times New Roman"/>
          <w:b/>
          <w:sz w:val="28"/>
          <w:szCs w:val="28"/>
        </w:rPr>
      </w:pPr>
      <w:r w:rsidRPr="000521DE">
        <w:rPr>
          <w:rFonts w:ascii="Times New Roman" w:hAnsi="Times New Roman"/>
          <w:b/>
          <w:sz w:val="28"/>
          <w:szCs w:val="28"/>
        </w:rPr>
        <w:t>від  29 квітня  2021 року  № 378</w:t>
      </w:r>
    </w:p>
    <w:p w:rsidR="002D3CB1" w:rsidRPr="000521DE" w:rsidRDefault="002D3CB1" w:rsidP="008E0975">
      <w:pPr>
        <w:spacing w:after="0" w:line="240" w:lineRule="auto"/>
        <w:rPr>
          <w:rFonts w:ascii="Times New Roman" w:hAnsi="Times New Roman"/>
          <w:b/>
          <w:sz w:val="28"/>
          <w:szCs w:val="28"/>
        </w:rPr>
      </w:pPr>
      <w:r w:rsidRPr="000521DE">
        <w:rPr>
          <w:rFonts w:ascii="Times New Roman" w:hAnsi="Times New Roman"/>
          <w:b/>
          <w:sz w:val="28"/>
          <w:szCs w:val="28"/>
        </w:rPr>
        <w:t>с. Кам’янське</w:t>
      </w:r>
    </w:p>
    <w:p w:rsidR="002D3CB1" w:rsidRPr="000521DE" w:rsidRDefault="002D3CB1" w:rsidP="008E0975">
      <w:pPr>
        <w:spacing w:after="0" w:line="240" w:lineRule="auto"/>
        <w:rPr>
          <w:rFonts w:ascii="Times New Roman" w:hAnsi="Times New Roman"/>
          <w:b/>
          <w:sz w:val="28"/>
          <w:szCs w:val="28"/>
        </w:rPr>
      </w:pPr>
      <w:r w:rsidRPr="000521DE">
        <w:rPr>
          <w:rFonts w:ascii="Times New Roman" w:hAnsi="Times New Roman"/>
          <w:b/>
          <w:sz w:val="28"/>
          <w:szCs w:val="28"/>
        </w:rPr>
        <w:t>Про надання дозволу на розробку</w:t>
      </w:r>
    </w:p>
    <w:p w:rsidR="002D3CB1" w:rsidRPr="000521DE" w:rsidRDefault="002D3CB1" w:rsidP="008E0975">
      <w:pPr>
        <w:spacing w:after="0" w:line="240" w:lineRule="auto"/>
        <w:rPr>
          <w:rFonts w:ascii="Times New Roman" w:hAnsi="Times New Roman"/>
          <w:b/>
          <w:sz w:val="28"/>
          <w:szCs w:val="28"/>
        </w:rPr>
      </w:pPr>
      <w:r w:rsidRPr="000521DE">
        <w:rPr>
          <w:rFonts w:ascii="Times New Roman" w:hAnsi="Times New Roman"/>
          <w:b/>
          <w:sz w:val="28"/>
          <w:szCs w:val="28"/>
        </w:rPr>
        <w:t xml:space="preserve">проекту землеустрою щодо відведення </w:t>
      </w:r>
    </w:p>
    <w:p w:rsidR="002D3CB1" w:rsidRPr="000521DE" w:rsidRDefault="002D3CB1" w:rsidP="008E0975">
      <w:pPr>
        <w:spacing w:after="0" w:line="240" w:lineRule="auto"/>
        <w:rPr>
          <w:rFonts w:ascii="Times New Roman" w:hAnsi="Times New Roman"/>
          <w:b/>
          <w:sz w:val="28"/>
          <w:szCs w:val="28"/>
        </w:rPr>
      </w:pPr>
      <w:r w:rsidRPr="000521DE">
        <w:rPr>
          <w:rFonts w:ascii="Times New Roman" w:hAnsi="Times New Roman"/>
          <w:b/>
          <w:sz w:val="28"/>
          <w:szCs w:val="28"/>
        </w:rPr>
        <w:t>земельної ділянки у власність</w:t>
      </w:r>
    </w:p>
    <w:p w:rsidR="002D3CB1" w:rsidRPr="000521DE" w:rsidRDefault="002D3CB1" w:rsidP="008E0975">
      <w:pPr>
        <w:spacing w:after="0" w:line="240" w:lineRule="auto"/>
        <w:rPr>
          <w:rFonts w:ascii="Times New Roman" w:hAnsi="Times New Roman"/>
          <w:b/>
          <w:sz w:val="28"/>
          <w:szCs w:val="28"/>
        </w:rPr>
      </w:pPr>
      <w:r w:rsidRPr="000521DE">
        <w:rPr>
          <w:rFonts w:ascii="Times New Roman" w:hAnsi="Times New Roman"/>
          <w:b/>
          <w:sz w:val="28"/>
          <w:szCs w:val="28"/>
        </w:rPr>
        <w:t>гр. Глушко  Ганні  Іванівні</w:t>
      </w:r>
    </w:p>
    <w:p w:rsidR="002D3CB1" w:rsidRPr="000521DE" w:rsidRDefault="002D3CB1" w:rsidP="008E0975">
      <w:pPr>
        <w:spacing w:after="0" w:line="240" w:lineRule="auto"/>
        <w:rPr>
          <w:rFonts w:ascii="Times New Roman" w:hAnsi="Times New Roman"/>
          <w:b/>
          <w:sz w:val="28"/>
          <w:szCs w:val="28"/>
        </w:rPr>
      </w:pPr>
      <w:r w:rsidRPr="000521DE">
        <w:rPr>
          <w:rFonts w:ascii="Times New Roman" w:hAnsi="Times New Roman"/>
          <w:b/>
          <w:sz w:val="28"/>
          <w:szCs w:val="28"/>
        </w:rPr>
        <w:t>мешк. с. Сільце  вул. О.Кошового, 84</w:t>
      </w:r>
    </w:p>
    <w:p w:rsidR="002D3CB1" w:rsidRPr="000521DE" w:rsidRDefault="002D3CB1" w:rsidP="008E0975">
      <w:pPr>
        <w:spacing w:after="0" w:line="240" w:lineRule="auto"/>
        <w:rPr>
          <w:rFonts w:ascii="Times New Roman" w:hAnsi="Times New Roman"/>
          <w:sz w:val="28"/>
          <w:szCs w:val="28"/>
        </w:rPr>
      </w:pPr>
      <w:r w:rsidRPr="000521DE">
        <w:rPr>
          <w:rFonts w:ascii="Times New Roman" w:hAnsi="Times New Roman"/>
          <w:sz w:val="28"/>
          <w:szCs w:val="28"/>
        </w:rPr>
        <w:t xml:space="preserve">           Розглянувши   заяву   гр.  Глушко  Ганни   Іванівни   мешк.  с. Сільце                              вул. О.Кошового, 84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D3CB1" w:rsidRPr="000521DE" w:rsidRDefault="002D3CB1" w:rsidP="008E0975">
      <w:pPr>
        <w:spacing w:after="0" w:line="240" w:lineRule="auto"/>
        <w:rPr>
          <w:rFonts w:ascii="Times New Roman" w:hAnsi="Times New Roman"/>
          <w:sz w:val="28"/>
          <w:szCs w:val="28"/>
        </w:rPr>
      </w:pPr>
      <w:r w:rsidRPr="000521DE">
        <w:rPr>
          <w:rFonts w:ascii="Times New Roman" w:hAnsi="Times New Roman"/>
          <w:sz w:val="28"/>
          <w:szCs w:val="28"/>
        </w:rPr>
        <w:t xml:space="preserve"> </w:t>
      </w:r>
    </w:p>
    <w:p w:rsidR="002D3CB1" w:rsidRPr="00A051C8" w:rsidRDefault="002D3CB1" w:rsidP="008E0975">
      <w:pPr>
        <w:tabs>
          <w:tab w:val="center" w:pos="5220"/>
        </w:tabs>
        <w:spacing w:after="0" w:line="240" w:lineRule="auto"/>
        <w:outlineLvl w:val="0"/>
        <w:rPr>
          <w:rFonts w:ascii="Times New Roman" w:hAnsi="Times New Roman"/>
          <w:b/>
          <w:sz w:val="28"/>
          <w:szCs w:val="28"/>
          <w:lang w:val="uk-UA"/>
        </w:rPr>
      </w:pPr>
      <w:r>
        <w:rPr>
          <w:rFonts w:ascii="Times New Roman" w:hAnsi="Times New Roman"/>
          <w:b/>
          <w:sz w:val="28"/>
          <w:szCs w:val="28"/>
          <w:lang w:val="uk-UA"/>
        </w:rPr>
        <w:t xml:space="preserve">                                                         </w:t>
      </w:r>
      <w:r w:rsidRPr="00A051C8">
        <w:rPr>
          <w:rFonts w:ascii="Times New Roman" w:hAnsi="Times New Roman"/>
          <w:b/>
          <w:sz w:val="28"/>
          <w:szCs w:val="28"/>
          <w:lang w:val="uk-UA"/>
        </w:rPr>
        <w:t>ВИРІШИЛА:</w:t>
      </w:r>
    </w:p>
    <w:p w:rsidR="002D3CB1" w:rsidRPr="00A051C8" w:rsidRDefault="002D3CB1" w:rsidP="008E0975">
      <w:pPr>
        <w:spacing w:after="0" w:line="240" w:lineRule="auto"/>
        <w:jc w:val="center"/>
        <w:rPr>
          <w:rFonts w:ascii="Times New Roman" w:hAnsi="Times New Roman"/>
          <w:b/>
          <w:sz w:val="28"/>
          <w:szCs w:val="28"/>
          <w:lang w:val="uk-UA"/>
        </w:rPr>
      </w:pPr>
    </w:p>
    <w:p w:rsidR="002D3CB1" w:rsidRPr="000521DE" w:rsidRDefault="002D3CB1" w:rsidP="008E0975">
      <w:pPr>
        <w:spacing w:after="0" w:line="240" w:lineRule="auto"/>
        <w:jc w:val="both"/>
        <w:rPr>
          <w:rFonts w:ascii="Times New Roman" w:hAnsi="Times New Roman"/>
          <w:sz w:val="28"/>
          <w:szCs w:val="28"/>
        </w:rPr>
      </w:pPr>
      <w:r w:rsidRPr="00A051C8">
        <w:rPr>
          <w:rFonts w:ascii="Times New Roman" w:hAnsi="Times New Roman"/>
          <w:sz w:val="28"/>
          <w:szCs w:val="28"/>
          <w:lang w:val="uk-UA"/>
        </w:rPr>
        <w:t xml:space="preserve">          1.Дати    дозвіл,   гр. Глушко  Ганні   Іванівні   мешк. с. Сільце вул. </w:t>
      </w:r>
      <w:r w:rsidRPr="000521DE">
        <w:rPr>
          <w:rFonts w:ascii="Times New Roman" w:hAnsi="Times New Roman"/>
          <w:sz w:val="28"/>
          <w:szCs w:val="28"/>
        </w:rPr>
        <w:t>О.Кошового, 84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0,1071   га   за   адресою  с. Сі</w:t>
      </w:r>
      <w:r>
        <w:rPr>
          <w:rFonts w:ascii="Times New Roman" w:hAnsi="Times New Roman"/>
          <w:sz w:val="28"/>
          <w:szCs w:val="28"/>
        </w:rPr>
        <w:t>льце, вул.  8-го Березня</w:t>
      </w:r>
      <w:r w:rsidRPr="000521DE">
        <w:rPr>
          <w:rFonts w:ascii="Times New Roman" w:hAnsi="Times New Roman"/>
          <w:sz w:val="28"/>
          <w:szCs w:val="28"/>
        </w:rPr>
        <w:t xml:space="preserve">   (біля будинку 66).</w:t>
      </w:r>
    </w:p>
    <w:p w:rsidR="002D3CB1" w:rsidRPr="000521DE" w:rsidRDefault="002D3CB1" w:rsidP="008E0975">
      <w:pPr>
        <w:spacing w:after="0" w:line="240" w:lineRule="auto"/>
        <w:jc w:val="both"/>
        <w:rPr>
          <w:rFonts w:ascii="Times New Roman" w:hAnsi="Times New Roman"/>
          <w:sz w:val="28"/>
          <w:szCs w:val="28"/>
        </w:rPr>
      </w:pPr>
      <w:r w:rsidRPr="000521DE">
        <w:rPr>
          <w:rFonts w:ascii="Times New Roman" w:hAnsi="Times New Roman"/>
          <w:sz w:val="28"/>
          <w:szCs w:val="28"/>
        </w:rPr>
        <w:t xml:space="preserve">        2.Зобов’язати  гр. Глушко  Ганну   Іванівну     мешк.    с. Сільце   вул. О.Кошового, 84  ,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0,1071   га   за   адресою  с. Сіл</w:t>
      </w:r>
      <w:r>
        <w:rPr>
          <w:rFonts w:ascii="Times New Roman" w:hAnsi="Times New Roman"/>
          <w:sz w:val="28"/>
          <w:szCs w:val="28"/>
        </w:rPr>
        <w:t>ьце, вул.  8-го Березн</w:t>
      </w:r>
      <w:r>
        <w:rPr>
          <w:rFonts w:ascii="Times New Roman" w:hAnsi="Times New Roman"/>
          <w:sz w:val="28"/>
          <w:szCs w:val="28"/>
          <w:lang w:val="uk-UA"/>
        </w:rPr>
        <w:t xml:space="preserve">я </w:t>
      </w:r>
      <w:r w:rsidRPr="000521DE">
        <w:rPr>
          <w:rFonts w:ascii="Times New Roman" w:hAnsi="Times New Roman"/>
          <w:sz w:val="28"/>
          <w:szCs w:val="28"/>
        </w:rPr>
        <w:t>(біля будинку 66).</w:t>
      </w:r>
    </w:p>
    <w:p w:rsidR="002D3CB1" w:rsidRPr="000521DE" w:rsidRDefault="002D3CB1" w:rsidP="008E0975">
      <w:pPr>
        <w:spacing w:after="0" w:line="240" w:lineRule="auto"/>
        <w:jc w:val="both"/>
        <w:rPr>
          <w:rFonts w:ascii="Times New Roman" w:hAnsi="Times New Roman"/>
          <w:sz w:val="28"/>
          <w:szCs w:val="28"/>
        </w:rPr>
      </w:pPr>
      <w:r w:rsidRPr="000521DE">
        <w:rPr>
          <w:rFonts w:ascii="Times New Roman" w:hAnsi="Times New Roman"/>
          <w:sz w:val="28"/>
          <w:szCs w:val="28"/>
        </w:rPr>
        <w:t xml:space="preserve">        2.2.погодити проект землеустрою у встановленому законом порядку;</w:t>
      </w:r>
    </w:p>
    <w:p w:rsidR="002D3CB1" w:rsidRPr="000521DE" w:rsidRDefault="002D3CB1" w:rsidP="008E0975">
      <w:pPr>
        <w:spacing w:after="0" w:line="240" w:lineRule="auto"/>
        <w:jc w:val="both"/>
        <w:rPr>
          <w:rFonts w:ascii="Times New Roman" w:hAnsi="Times New Roman"/>
          <w:sz w:val="28"/>
          <w:szCs w:val="28"/>
        </w:rPr>
      </w:pPr>
      <w:r w:rsidRPr="000521DE">
        <w:rPr>
          <w:rFonts w:ascii="Times New Roman" w:hAnsi="Times New Roman"/>
          <w:sz w:val="28"/>
          <w:szCs w:val="28"/>
        </w:rPr>
        <w:t xml:space="preserve">        2.3.зареєструвати земельну ділянку в Державному земельному кадастрі;</w:t>
      </w:r>
    </w:p>
    <w:p w:rsidR="002D3CB1" w:rsidRPr="000521DE" w:rsidRDefault="002D3CB1" w:rsidP="008E0975">
      <w:pPr>
        <w:spacing w:after="0" w:line="240" w:lineRule="auto"/>
        <w:jc w:val="both"/>
        <w:rPr>
          <w:rFonts w:ascii="Times New Roman" w:hAnsi="Times New Roman"/>
          <w:sz w:val="28"/>
          <w:szCs w:val="28"/>
        </w:rPr>
      </w:pPr>
      <w:r w:rsidRPr="000521DE">
        <w:rPr>
          <w:rFonts w:ascii="Times New Roman" w:hAnsi="Times New Roman"/>
          <w:sz w:val="28"/>
          <w:szCs w:val="28"/>
        </w:rPr>
        <w:t xml:space="preserve">        2.4.проект відводу земельної ділянки  подати  на   розгляд  та затвердження чергової сесії.</w:t>
      </w:r>
    </w:p>
    <w:p w:rsidR="002D3CB1" w:rsidRDefault="002D3CB1" w:rsidP="008E0975">
      <w:pPr>
        <w:spacing w:after="0" w:line="240" w:lineRule="auto"/>
        <w:jc w:val="both"/>
        <w:rPr>
          <w:rFonts w:ascii="Times New Roman" w:hAnsi="Times New Roman"/>
          <w:sz w:val="28"/>
          <w:szCs w:val="28"/>
          <w:lang w:val="uk-UA"/>
        </w:rPr>
      </w:pPr>
      <w:r w:rsidRPr="000521DE">
        <w:rPr>
          <w:rFonts w:ascii="Times New Roman" w:hAnsi="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8E0975" w:rsidRDefault="002D3CB1" w:rsidP="008E0975">
      <w:pPr>
        <w:spacing w:after="0" w:line="240" w:lineRule="auto"/>
        <w:jc w:val="both"/>
        <w:rPr>
          <w:rFonts w:ascii="Times New Roman" w:hAnsi="Times New Roman"/>
          <w:sz w:val="28"/>
          <w:szCs w:val="28"/>
          <w:lang w:val="uk-UA"/>
        </w:rPr>
      </w:pPr>
    </w:p>
    <w:p w:rsidR="002D3CB1" w:rsidRDefault="002D3CB1" w:rsidP="000521DE">
      <w:pPr>
        <w:rPr>
          <w:rFonts w:ascii="Times New Roman" w:hAnsi="Times New Roman"/>
          <w:b/>
          <w:sz w:val="28"/>
          <w:szCs w:val="28"/>
          <w:lang w:val="uk-UA"/>
        </w:rPr>
      </w:pPr>
      <w:r>
        <w:rPr>
          <w:rFonts w:ascii="Times New Roman" w:hAnsi="Times New Roman"/>
          <w:b/>
          <w:sz w:val="28"/>
          <w:szCs w:val="28"/>
        </w:rPr>
        <w:t xml:space="preserve">        </w:t>
      </w:r>
      <w:r w:rsidRPr="000521DE">
        <w:rPr>
          <w:rFonts w:ascii="Times New Roman" w:hAnsi="Times New Roman"/>
          <w:b/>
          <w:sz w:val="28"/>
          <w:szCs w:val="28"/>
        </w:rPr>
        <w:t xml:space="preserve">Сільський  голова                             </w:t>
      </w:r>
      <w:r>
        <w:rPr>
          <w:rFonts w:ascii="Times New Roman" w:hAnsi="Times New Roman"/>
          <w:b/>
          <w:sz w:val="28"/>
          <w:szCs w:val="28"/>
        </w:rPr>
        <w:t xml:space="preserve">                          </w:t>
      </w:r>
      <w:r w:rsidRPr="000521DE">
        <w:rPr>
          <w:rFonts w:ascii="Times New Roman" w:hAnsi="Times New Roman"/>
          <w:b/>
          <w:sz w:val="28"/>
          <w:szCs w:val="28"/>
        </w:rPr>
        <w:t xml:space="preserve"> М.М.Станинець</w:t>
      </w:r>
    </w:p>
    <w:p w:rsidR="002D3CB1" w:rsidRPr="00D95A63" w:rsidRDefault="002D3CB1" w:rsidP="000521DE">
      <w:pPr>
        <w:rPr>
          <w:rFonts w:ascii="Times New Roman" w:hAnsi="Times New Roman"/>
          <w:b/>
          <w:sz w:val="28"/>
          <w:szCs w:val="28"/>
          <w:lang w:val="uk-UA"/>
        </w:rPr>
      </w:pPr>
    </w:p>
    <w:p w:rsidR="002D3CB1" w:rsidRPr="008E0975" w:rsidRDefault="002D3CB1" w:rsidP="008E0975">
      <w:pPr>
        <w:rPr>
          <w:rFonts w:ascii="Times New Roman" w:hAnsi="Times New Roman"/>
          <w:sz w:val="28"/>
          <w:szCs w:val="28"/>
          <w:lang w:val="uk-UA"/>
        </w:rPr>
      </w:pPr>
      <w:r>
        <w:rPr>
          <w:rFonts w:ascii="Times New Roman" w:hAnsi="Times New Roman"/>
          <w:sz w:val="28"/>
          <w:szCs w:val="28"/>
          <w:lang w:val="uk-UA"/>
        </w:rPr>
        <w:t xml:space="preserve">                                                         </w:t>
      </w:r>
      <w:r w:rsidRPr="000521DE">
        <w:rPr>
          <w:rFonts w:ascii="Times New Roman" w:hAnsi="Times New Roman"/>
          <w:sz w:val="28"/>
          <w:szCs w:val="28"/>
        </w:rPr>
        <w:object w:dxaOrig="1141" w:dyaOrig="1261">
          <v:shape id="_x0000_i1099" type="#_x0000_t75" style="width:46.5pt;height:53.25pt" o:ole="" fillcolor="window">
            <v:imagedata r:id="rId58" o:title=""/>
          </v:shape>
          <o:OLEObject Type="Embed" ProgID="Word.Picture.8" ShapeID="_x0000_i1099" DrawAspect="Content" ObjectID="_1700639568" r:id="rId119"/>
        </w:object>
      </w:r>
    </w:p>
    <w:p w:rsidR="002D3CB1" w:rsidRPr="000521DE" w:rsidRDefault="002D3CB1" w:rsidP="00DA4EBB">
      <w:pPr>
        <w:spacing w:after="0" w:line="240" w:lineRule="auto"/>
        <w:jc w:val="center"/>
        <w:outlineLvl w:val="0"/>
        <w:rPr>
          <w:rFonts w:ascii="Times New Roman" w:hAnsi="Times New Roman"/>
          <w:b/>
          <w:sz w:val="28"/>
          <w:szCs w:val="28"/>
        </w:rPr>
      </w:pPr>
      <w:r w:rsidRPr="000521DE">
        <w:rPr>
          <w:rFonts w:ascii="Times New Roman" w:hAnsi="Times New Roman"/>
          <w:b/>
          <w:sz w:val="28"/>
          <w:szCs w:val="28"/>
        </w:rPr>
        <w:t>У К Р А Ї Н А</w:t>
      </w:r>
    </w:p>
    <w:p w:rsidR="002D3CB1" w:rsidRPr="000521DE" w:rsidRDefault="002D3CB1" w:rsidP="00DA4EBB">
      <w:pPr>
        <w:spacing w:after="0" w:line="240" w:lineRule="auto"/>
        <w:jc w:val="center"/>
        <w:rPr>
          <w:rFonts w:ascii="Times New Roman" w:hAnsi="Times New Roman"/>
          <w:b/>
          <w:sz w:val="28"/>
          <w:szCs w:val="28"/>
        </w:rPr>
      </w:pPr>
      <w:r w:rsidRPr="000521DE">
        <w:rPr>
          <w:rFonts w:ascii="Times New Roman" w:hAnsi="Times New Roman"/>
          <w:b/>
          <w:sz w:val="28"/>
          <w:szCs w:val="28"/>
        </w:rPr>
        <w:t>КАМ’ЯНСЬКА  СІЛЬСЬКА  РАДА БЕРЕГІВСЬКОГО  РАЙОНУ ЗАКАРПАТСЬКОЇ  ОБЛАСТІ</w:t>
      </w:r>
    </w:p>
    <w:p w:rsidR="002D3CB1" w:rsidRPr="000521DE" w:rsidRDefault="002D3CB1" w:rsidP="00DA4EBB">
      <w:pPr>
        <w:spacing w:after="0" w:line="240" w:lineRule="auto"/>
        <w:jc w:val="center"/>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lang w:val="uk-UA"/>
        </w:rPr>
        <w:t>та</w:t>
      </w:r>
      <w:r>
        <w:rPr>
          <w:rFonts w:ascii="Times New Roman" w:hAnsi="Times New Roman"/>
          <w:b/>
          <w:sz w:val="28"/>
          <w:szCs w:val="28"/>
        </w:rPr>
        <w:t xml:space="preserve">  сесі</w:t>
      </w:r>
      <w:r>
        <w:rPr>
          <w:rFonts w:ascii="Times New Roman" w:hAnsi="Times New Roman"/>
          <w:b/>
          <w:sz w:val="28"/>
          <w:szCs w:val="28"/>
          <w:lang w:val="uk-UA"/>
        </w:rPr>
        <w:t>я</w:t>
      </w:r>
      <w:r w:rsidRPr="000521DE">
        <w:rPr>
          <w:rFonts w:ascii="Times New Roman" w:hAnsi="Times New Roman"/>
          <w:b/>
          <w:sz w:val="28"/>
          <w:szCs w:val="28"/>
        </w:rPr>
        <w:t xml:space="preserve">  8-го скликання</w:t>
      </w:r>
    </w:p>
    <w:p w:rsidR="002D3CB1" w:rsidRPr="000521DE" w:rsidRDefault="002D3CB1" w:rsidP="00DA4EBB">
      <w:pPr>
        <w:spacing w:after="0" w:line="240" w:lineRule="auto"/>
        <w:jc w:val="center"/>
        <w:rPr>
          <w:rFonts w:ascii="Times New Roman" w:hAnsi="Times New Roman"/>
          <w:b/>
          <w:sz w:val="28"/>
          <w:szCs w:val="28"/>
        </w:rPr>
      </w:pPr>
    </w:p>
    <w:p w:rsidR="002D3CB1" w:rsidRPr="000521DE" w:rsidRDefault="002D3CB1" w:rsidP="00DA4EBB">
      <w:pPr>
        <w:tabs>
          <w:tab w:val="left" w:pos="405"/>
          <w:tab w:val="center" w:pos="4808"/>
        </w:tabs>
        <w:spacing w:after="0" w:line="240" w:lineRule="auto"/>
        <w:jc w:val="center"/>
        <w:outlineLvl w:val="0"/>
        <w:rPr>
          <w:rFonts w:ascii="Times New Roman" w:hAnsi="Times New Roman"/>
          <w:sz w:val="28"/>
          <w:szCs w:val="28"/>
        </w:rPr>
      </w:pPr>
      <w:r w:rsidRPr="000521DE">
        <w:rPr>
          <w:rFonts w:ascii="Times New Roman" w:hAnsi="Times New Roman"/>
          <w:b/>
          <w:sz w:val="28"/>
          <w:szCs w:val="28"/>
        </w:rPr>
        <w:t>Р І Ш Е Н Н Я</w:t>
      </w:r>
    </w:p>
    <w:p w:rsidR="002D3CB1" w:rsidRPr="000521DE" w:rsidRDefault="002D3CB1" w:rsidP="00DA4EBB">
      <w:pPr>
        <w:spacing w:after="0" w:line="240" w:lineRule="auto"/>
        <w:rPr>
          <w:rFonts w:ascii="Times New Roman" w:hAnsi="Times New Roman"/>
          <w:b/>
          <w:sz w:val="28"/>
          <w:szCs w:val="28"/>
        </w:rPr>
      </w:pPr>
      <w:r w:rsidRPr="000521DE">
        <w:rPr>
          <w:rFonts w:ascii="Times New Roman" w:hAnsi="Times New Roman"/>
          <w:b/>
          <w:sz w:val="28"/>
          <w:szCs w:val="28"/>
        </w:rPr>
        <w:t>від  29 квітня  2021 року  № 379</w:t>
      </w:r>
    </w:p>
    <w:p w:rsidR="002D3CB1" w:rsidRPr="000521DE" w:rsidRDefault="002D3CB1" w:rsidP="00DA4EBB">
      <w:pPr>
        <w:spacing w:after="0" w:line="240" w:lineRule="auto"/>
        <w:rPr>
          <w:rFonts w:ascii="Times New Roman" w:hAnsi="Times New Roman"/>
          <w:b/>
          <w:sz w:val="28"/>
          <w:szCs w:val="28"/>
        </w:rPr>
      </w:pPr>
      <w:r w:rsidRPr="000521DE">
        <w:rPr>
          <w:rFonts w:ascii="Times New Roman" w:hAnsi="Times New Roman"/>
          <w:b/>
          <w:sz w:val="28"/>
          <w:szCs w:val="28"/>
        </w:rPr>
        <w:t>с. Кам’янське</w:t>
      </w:r>
    </w:p>
    <w:p w:rsidR="002D3CB1" w:rsidRPr="000521DE" w:rsidRDefault="002D3CB1" w:rsidP="00DA4EBB">
      <w:pPr>
        <w:spacing w:after="0" w:line="240" w:lineRule="auto"/>
        <w:rPr>
          <w:rFonts w:ascii="Times New Roman" w:hAnsi="Times New Roman"/>
          <w:b/>
          <w:sz w:val="28"/>
          <w:szCs w:val="28"/>
        </w:rPr>
      </w:pPr>
      <w:r w:rsidRPr="000521DE">
        <w:rPr>
          <w:rFonts w:ascii="Times New Roman" w:hAnsi="Times New Roman"/>
          <w:b/>
          <w:sz w:val="28"/>
          <w:szCs w:val="28"/>
        </w:rPr>
        <w:t>Про надання дозволу на розробку</w:t>
      </w:r>
    </w:p>
    <w:p w:rsidR="002D3CB1" w:rsidRPr="000521DE" w:rsidRDefault="002D3CB1" w:rsidP="00DA4EBB">
      <w:pPr>
        <w:spacing w:after="0" w:line="240" w:lineRule="auto"/>
        <w:rPr>
          <w:rFonts w:ascii="Times New Roman" w:hAnsi="Times New Roman"/>
          <w:b/>
          <w:sz w:val="28"/>
          <w:szCs w:val="28"/>
        </w:rPr>
      </w:pPr>
      <w:r w:rsidRPr="000521DE">
        <w:rPr>
          <w:rFonts w:ascii="Times New Roman" w:hAnsi="Times New Roman"/>
          <w:b/>
          <w:sz w:val="28"/>
          <w:szCs w:val="28"/>
        </w:rPr>
        <w:t xml:space="preserve">проекту землеустрою щодо відведення </w:t>
      </w:r>
    </w:p>
    <w:p w:rsidR="002D3CB1" w:rsidRPr="000521DE" w:rsidRDefault="002D3CB1" w:rsidP="00DA4EBB">
      <w:pPr>
        <w:spacing w:after="0" w:line="240" w:lineRule="auto"/>
        <w:rPr>
          <w:rFonts w:ascii="Times New Roman" w:hAnsi="Times New Roman"/>
          <w:b/>
          <w:sz w:val="28"/>
          <w:szCs w:val="28"/>
        </w:rPr>
      </w:pPr>
      <w:r w:rsidRPr="000521DE">
        <w:rPr>
          <w:rFonts w:ascii="Times New Roman" w:hAnsi="Times New Roman"/>
          <w:b/>
          <w:sz w:val="28"/>
          <w:szCs w:val="28"/>
        </w:rPr>
        <w:t>земельної ділянки у власність</w:t>
      </w:r>
    </w:p>
    <w:p w:rsidR="002D3CB1" w:rsidRPr="000521DE" w:rsidRDefault="002D3CB1" w:rsidP="00DA4EBB">
      <w:pPr>
        <w:spacing w:after="0" w:line="240" w:lineRule="auto"/>
        <w:rPr>
          <w:rFonts w:ascii="Times New Roman" w:hAnsi="Times New Roman"/>
          <w:b/>
          <w:sz w:val="28"/>
          <w:szCs w:val="28"/>
        </w:rPr>
      </w:pPr>
      <w:r w:rsidRPr="000521DE">
        <w:rPr>
          <w:rFonts w:ascii="Times New Roman" w:hAnsi="Times New Roman"/>
          <w:b/>
          <w:sz w:val="28"/>
          <w:szCs w:val="28"/>
        </w:rPr>
        <w:t>гр. Коваль  Ганні  Ласлівні</w:t>
      </w:r>
    </w:p>
    <w:p w:rsidR="002D3CB1" w:rsidRPr="000521DE" w:rsidRDefault="002D3CB1" w:rsidP="00DA4EBB">
      <w:pPr>
        <w:spacing w:after="0" w:line="240" w:lineRule="auto"/>
        <w:rPr>
          <w:rFonts w:ascii="Times New Roman" w:hAnsi="Times New Roman"/>
          <w:b/>
          <w:sz w:val="28"/>
          <w:szCs w:val="28"/>
        </w:rPr>
      </w:pPr>
      <w:r w:rsidRPr="000521DE">
        <w:rPr>
          <w:rFonts w:ascii="Times New Roman" w:hAnsi="Times New Roman"/>
          <w:b/>
          <w:sz w:val="28"/>
          <w:szCs w:val="28"/>
        </w:rPr>
        <w:t>мешк. с. Сільце, вул. Виноградна, 77</w:t>
      </w:r>
    </w:p>
    <w:p w:rsidR="002D3CB1" w:rsidRPr="000521DE" w:rsidRDefault="002D3CB1" w:rsidP="00DA4EBB">
      <w:pPr>
        <w:spacing w:after="0" w:line="240" w:lineRule="auto"/>
        <w:rPr>
          <w:rFonts w:ascii="Times New Roman" w:hAnsi="Times New Roman"/>
          <w:b/>
          <w:sz w:val="28"/>
          <w:szCs w:val="28"/>
        </w:rPr>
      </w:pPr>
    </w:p>
    <w:p w:rsidR="002D3CB1" w:rsidRDefault="002D3CB1" w:rsidP="00DA4EBB">
      <w:pPr>
        <w:spacing w:after="0" w:line="240" w:lineRule="auto"/>
        <w:jc w:val="both"/>
        <w:rPr>
          <w:rFonts w:ascii="Times New Roman" w:hAnsi="Times New Roman"/>
          <w:sz w:val="28"/>
          <w:szCs w:val="28"/>
          <w:lang w:val="uk-UA"/>
        </w:rPr>
      </w:pPr>
      <w:r w:rsidRPr="000521DE">
        <w:rPr>
          <w:rFonts w:ascii="Times New Roman" w:hAnsi="Times New Roman"/>
          <w:sz w:val="28"/>
          <w:szCs w:val="28"/>
        </w:rPr>
        <w:t xml:space="preserve">         Розглянувши   заяву    гр. Коваль       Ганни     Ласлівни ,    мешк.   с. Сіл</w:t>
      </w:r>
      <w:r>
        <w:rPr>
          <w:rFonts w:ascii="Times New Roman" w:hAnsi="Times New Roman"/>
          <w:sz w:val="28"/>
          <w:szCs w:val="28"/>
        </w:rPr>
        <w:t xml:space="preserve">ьце, </w:t>
      </w:r>
      <w:r w:rsidRPr="000521DE">
        <w:rPr>
          <w:rFonts w:ascii="Times New Roman" w:hAnsi="Times New Roman"/>
          <w:sz w:val="28"/>
          <w:szCs w:val="28"/>
        </w:rPr>
        <w:t xml:space="preserve">вул. Виноградна, 77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D3CB1" w:rsidRPr="00495566" w:rsidRDefault="002D3CB1" w:rsidP="00DA4EBB">
      <w:pPr>
        <w:spacing w:after="0" w:line="240" w:lineRule="auto"/>
        <w:jc w:val="both"/>
        <w:rPr>
          <w:rFonts w:ascii="Times New Roman" w:hAnsi="Times New Roman"/>
          <w:sz w:val="28"/>
          <w:szCs w:val="28"/>
          <w:lang w:val="uk-UA"/>
        </w:rPr>
      </w:pPr>
    </w:p>
    <w:p w:rsidR="002D3CB1" w:rsidRPr="00DA4EBB" w:rsidRDefault="002D3CB1" w:rsidP="00DA4EBB">
      <w:pPr>
        <w:tabs>
          <w:tab w:val="center" w:pos="5220"/>
        </w:tabs>
        <w:outlineLvl w:val="0"/>
        <w:rPr>
          <w:rFonts w:ascii="Times New Roman" w:hAnsi="Times New Roman"/>
          <w:b/>
          <w:sz w:val="28"/>
          <w:szCs w:val="28"/>
          <w:lang w:val="uk-UA"/>
        </w:rPr>
      </w:pPr>
      <w:r>
        <w:rPr>
          <w:rFonts w:ascii="Times New Roman" w:hAnsi="Times New Roman"/>
          <w:b/>
          <w:sz w:val="28"/>
          <w:szCs w:val="28"/>
          <w:lang w:val="uk-UA"/>
        </w:rPr>
        <w:t xml:space="preserve">                                                        </w:t>
      </w:r>
      <w:r w:rsidRPr="000521DE">
        <w:rPr>
          <w:rFonts w:ascii="Times New Roman" w:hAnsi="Times New Roman"/>
          <w:b/>
          <w:sz w:val="28"/>
          <w:szCs w:val="28"/>
        </w:rPr>
        <w:t>ВИРІШИЛА:</w:t>
      </w:r>
    </w:p>
    <w:p w:rsidR="002D3CB1" w:rsidRPr="000521DE" w:rsidRDefault="002D3CB1" w:rsidP="00495566">
      <w:pPr>
        <w:spacing w:after="0" w:line="240" w:lineRule="auto"/>
        <w:jc w:val="both"/>
        <w:rPr>
          <w:rFonts w:ascii="Times New Roman" w:hAnsi="Times New Roman"/>
          <w:sz w:val="28"/>
          <w:szCs w:val="28"/>
        </w:rPr>
      </w:pPr>
      <w:r w:rsidRPr="000521DE">
        <w:rPr>
          <w:rFonts w:ascii="Times New Roman" w:hAnsi="Times New Roman"/>
          <w:sz w:val="28"/>
          <w:szCs w:val="28"/>
        </w:rPr>
        <w:t xml:space="preserve">         1.Дати  дозвіл,  гр. Коваль       Ганні     Ласлівни ,    мешк.   с. Сільце,  вул. Виноградна, 77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0,33   га  а саме земельні  ділянки  за адресою:</w:t>
      </w:r>
    </w:p>
    <w:p w:rsidR="002D3CB1" w:rsidRPr="000521DE" w:rsidRDefault="002D3CB1" w:rsidP="00495566">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0521DE">
        <w:rPr>
          <w:rFonts w:ascii="Times New Roman" w:hAnsi="Times New Roman"/>
          <w:sz w:val="28"/>
          <w:szCs w:val="28"/>
        </w:rPr>
        <w:t>с. Сільце, по вул. Ви</w:t>
      </w:r>
      <w:r>
        <w:rPr>
          <w:rFonts w:ascii="Times New Roman" w:hAnsi="Times New Roman"/>
          <w:sz w:val="28"/>
          <w:szCs w:val="28"/>
        </w:rPr>
        <w:t xml:space="preserve">ноградна, </w:t>
      </w:r>
      <w:r>
        <w:rPr>
          <w:rFonts w:ascii="Times New Roman" w:hAnsi="Times New Roman"/>
          <w:sz w:val="28"/>
          <w:szCs w:val="28"/>
          <w:lang w:val="uk-UA"/>
        </w:rPr>
        <w:t>(</w:t>
      </w:r>
      <w:r>
        <w:rPr>
          <w:rFonts w:ascii="Times New Roman" w:hAnsi="Times New Roman"/>
          <w:sz w:val="28"/>
          <w:szCs w:val="28"/>
        </w:rPr>
        <w:t xml:space="preserve">біля будинку </w:t>
      </w:r>
      <w:r>
        <w:rPr>
          <w:rFonts w:ascii="Times New Roman" w:hAnsi="Times New Roman"/>
          <w:sz w:val="28"/>
          <w:szCs w:val="28"/>
          <w:lang w:val="uk-UA"/>
        </w:rPr>
        <w:t>№</w:t>
      </w:r>
      <w:r>
        <w:rPr>
          <w:rFonts w:ascii="Times New Roman" w:hAnsi="Times New Roman"/>
          <w:sz w:val="28"/>
          <w:szCs w:val="28"/>
        </w:rPr>
        <w:t>77</w:t>
      </w:r>
      <w:r>
        <w:rPr>
          <w:rFonts w:ascii="Times New Roman" w:hAnsi="Times New Roman"/>
          <w:sz w:val="28"/>
          <w:szCs w:val="28"/>
          <w:lang w:val="uk-UA"/>
        </w:rPr>
        <w:t xml:space="preserve">) </w:t>
      </w:r>
      <w:r w:rsidRPr="000521DE">
        <w:rPr>
          <w:rFonts w:ascii="Times New Roman" w:hAnsi="Times New Roman"/>
          <w:sz w:val="28"/>
          <w:szCs w:val="28"/>
        </w:rPr>
        <w:t>орієнтовною площею  0,15 га;</w:t>
      </w:r>
    </w:p>
    <w:p w:rsidR="002D3CB1" w:rsidRPr="000521DE" w:rsidRDefault="002D3CB1" w:rsidP="00495566">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0521DE">
        <w:rPr>
          <w:rFonts w:ascii="Times New Roman" w:hAnsi="Times New Roman"/>
          <w:sz w:val="28"/>
          <w:szCs w:val="28"/>
        </w:rPr>
        <w:t xml:space="preserve">с. Сільце  по вул. Виноградна </w:t>
      </w:r>
      <w:r>
        <w:rPr>
          <w:rFonts w:ascii="Times New Roman" w:hAnsi="Times New Roman"/>
          <w:sz w:val="28"/>
          <w:szCs w:val="28"/>
        </w:rPr>
        <w:t xml:space="preserve">б/н  </w:t>
      </w:r>
      <w:r w:rsidRPr="000521DE">
        <w:rPr>
          <w:rFonts w:ascii="Times New Roman" w:hAnsi="Times New Roman"/>
          <w:sz w:val="28"/>
          <w:szCs w:val="28"/>
        </w:rPr>
        <w:t xml:space="preserve"> орієнтовною площею  0,18 га.</w:t>
      </w:r>
    </w:p>
    <w:p w:rsidR="002D3CB1" w:rsidRPr="000521DE" w:rsidRDefault="002D3CB1" w:rsidP="00495566">
      <w:pPr>
        <w:spacing w:after="0" w:line="240" w:lineRule="auto"/>
        <w:jc w:val="both"/>
        <w:rPr>
          <w:rFonts w:ascii="Times New Roman" w:hAnsi="Times New Roman"/>
          <w:sz w:val="28"/>
          <w:szCs w:val="28"/>
        </w:rPr>
      </w:pPr>
      <w:r w:rsidRPr="000521DE">
        <w:rPr>
          <w:rFonts w:ascii="Times New Roman" w:hAnsi="Times New Roman"/>
          <w:sz w:val="28"/>
          <w:szCs w:val="28"/>
        </w:rPr>
        <w:t xml:space="preserve">         2.Зобов’язати  гр.  Коваль   Ганну  Ласлівну,  мешк. с. Сільце, вул. Виноградна, 77.</w:t>
      </w:r>
    </w:p>
    <w:p w:rsidR="002D3CB1" w:rsidRPr="00FD0A91" w:rsidRDefault="002D3CB1" w:rsidP="00495566">
      <w:pPr>
        <w:spacing w:after="0" w:line="240" w:lineRule="auto"/>
        <w:jc w:val="both"/>
        <w:rPr>
          <w:rFonts w:ascii="Times New Roman" w:hAnsi="Times New Roman"/>
          <w:sz w:val="28"/>
          <w:szCs w:val="28"/>
          <w:lang w:val="uk-UA"/>
        </w:rPr>
      </w:pPr>
      <w:r w:rsidRPr="000521DE">
        <w:rPr>
          <w:rFonts w:ascii="Times New Roman" w:hAnsi="Times New Roman"/>
          <w:sz w:val="28"/>
          <w:szCs w:val="28"/>
        </w:rPr>
        <w:t xml:space="preserve">     2.1.виготовити проект  землеустрою  щодо відведення земельної  ділянки  у власність для ведення особистого селянс</w:t>
      </w:r>
      <w:r>
        <w:rPr>
          <w:rFonts w:ascii="Times New Roman" w:hAnsi="Times New Roman"/>
          <w:sz w:val="28"/>
          <w:szCs w:val="28"/>
        </w:rPr>
        <w:t xml:space="preserve">ького господарства  за адресою </w:t>
      </w:r>
    </w:p>
    <w:p w:rsidR="002D3CB1" w:rsidRPr="000521DE" w:rsidRDefault="002D3CB1" w:rsidP="00495566">
      <w:pPr>
        <w:spacing w:after="0" w:line="240" w:lineRule="auto"/>
        <w:jc w:val="both"/>
        <w:rPr>
          <w:rFonts w:ascii="Times New Roman" w:hAnsi="Times New Roman"/>
          <w:sz w:val="28"/>
          <w:szCs w:val="28"/>
        </w:rPr>
      </w:pPr>
      <w:r w:rsidRPr="000521DE">
        <w:rPr>
          <w:rFonts w:ascii="Times New Roman" w:hAnsi="Times New Roman"/>
          <w:sz w:val="28"/>
          <w:szCs w:val="28"/>
        </w:rPr>
        <w:t xml:space="preserve">с.  Сільце, по вул. Виноградна,  </w:t>
      </w:r>
      <w:r>
        <w:rPr>
          <w:rFonts w:ascii="Times New Roman" w:hAnsi="Times New Roman"/>
          <w:sz w:val="28"/>
          <w:szCs w:val="28"/>
          <w:lang w:val="uk-UA"/>
        </w:rPr>
        <w:t>(</w:t>
      </w:r>
      <w:r>
        <w:rPr>
          <w:rFonts w:ascii="Times New Roman" w:hAnsi="Times New Roman"/>
          <w:sz w:val="28"/>
          <w:szCs w:val="28"/>
        </w:rPr>
        <w:t xml:space="preserve">біля будинку </w:t>
      </w:r>
      <w:r>
        <w:rPr>
          <w:rFonts w:ascii="Times New Roman" w:hAnsi="Times New Roman"/>
          <w:sz w:val="28"/>
          <w:szCs w:val="28"/>
          <w:lang w:val="uk-UA"/>
        </w:rPr>
        <w:t>№</w:t>
      </w:r>
      <w:r w:rsidRPr="000521DE">
        <w:rPr>
          <w:rFonts w:ascii="Times New Roman" w:hAnsi="Times New Roman"/>
          <w:sz w:val="28"/>
          <w:szCs w:val="28"/>
        </w:rPr>
        <w:t>77</w:t>
      </w:r>
      <w:r>
        <w:rPr>
          <w:rFonts w:ascii="Times New Roman" w:hAnsi="Times New Roman"/>
          <w:sz w:val="28"/>
          <w:szCs w:val="28"/>
          <w:lang w:val="uk-UA"/>
        </w:rPr>
        <w:t>)</w:t>
      </w:r>
      <w:r>
        <w:rPr>
          <w:rFonts w:ascii="Times New Roman" w:hAnsi="Times New Roman"/>
          <w:sz w:val="28"/>
          <w:szCs w:val="28"/>
        </w:rPr>
        <w:t xml:space="preserve">  </w:t>
      </w:r>
      <w:r w:rsidRPr="000521DE">
        <w:rPr>
          <w:rFonts w:ascii="Times New Roman" w:hAnsi="Times New Roman"/>
          <w:sz w:val="28"/>
          <w:szCs w:val="28"/>
        </w:rPr>
        <w:t>орієнтовною площею  0,15 га;</w:t>
      </w:r>
      <w:r>
        <w:rPr>
          <w:rFonts w:ascii="Times New Roman" w:hAnsi="Times New Roman"/>
          <w:sz w:val="28"/>
          <w:szCs w:val="28"/>
          <w:lang w:val="uk-UA"/>
        </w:rPr>
        <w:t xml:space="preserve"> та </w:t>
      </w:r>
      <w:r w:rsidRPr="000521DE">
        <w:rPr>
          <w:rFonts w:ascii="Times New Roman" w:hAnsi="Times New Roman"/>
          <w:sz w:val="28"/>
          <w:szCs w:val="28"/>
        </w:rPr>
        <w:t>с.  Сільце  по вул. Виноградна б</w:t>
      </w:r>
      <w:r>
        <w:rPr>
          <w:rFonts w:ascii="Times New Roman" w:hAnsi="Times New Roman"/>
          <w:sz w:val="28"/>
          <w:szCs w:val="28"/>
        </w:rPr>
        <w:t>/н</w:t>
      </w:r>
      <w:r>
        <w:rPr>
          <w:rFonts w:ascii="Times New Roman" w:hAnsi="Times New Roman"/>
          <w:sz w:val="28"/>
          <w:szCs w:val="28"/>
          <w:lang w:val="uk-UA"/>
        </w:rPr>
        <w:t xml:space="preserve">, </w:t>
      </w:r>
      <w:r w:rsidRPr="000521DE">
        <w:rPr>
          <w:rFonts w:ascii="Times New Roman" w:hAnsi="Times New Roman"/>
          <w:sz w:val="28"/>
          <w:szCs w:val="28"/>
        </w:rPr>
        <w:t>орієнтовною площею  0,18 га.</w:t>
      </w:r>
    </w:p>
    <w:p w:rsidR="002D3CB1" w:rsidRPr="000521DE" w:rsidRDefault="002D3CB1" w:rsidP="00495566">
      <w:pPr>
        <w:spacing w:after="0" w:line="240" w:lineRule="auto"/>
        <w:jc w:val="both"/>
        <w:rPr>
          <w:rFonts w:ascii="Times New Roman" w:hAnsi="Times New Roman"/>
          <w:sz w:val="28"/>
          <w:szCs w:val="28"/>
        </w:rPr>
      </w:pPr>
      <w:r w:rsidRPr="000521DE">
        <w:rPr>
          <w:rFonts w:ascii="Times New Roman" w:hAnsi="Times New Roman"/>
          <w:sz w:val="28"/>
          <w:szCs w:val="28"/>
        </w:rPr>
        <w:t xml:space="preserve">    2.2.погодити проект землеустрою у встановленому законом порядку;</w:t>
      </w:r>
    </w:p>
    <w:p w:rsidR="002D3CB1" w:rsidRPr="000521DE" w:rsidRDefault="002D3CB1" w:rsidP="00495566">
      <w:pPr>
        <w:spacing w:after="0" w:line="240" w:lineRule="auto"/>
        <w:jc w:val="both"/>
        <w:rPr>
          <w:rFonts w:ascii="Times New Roman" w:hAnsi="Times New Roman"/>
          <w:sz w:val="28"/>
          <w:szCs w:val="28"/>
        </w:rPr>
      </w:pPr>
      <w:r w:rsidRPr="000521DE">
        <w:rPr>
          <w:rFonts w:ascii="Times New Roman" w:hAnsi="Times New Roman"/>
          <w:sz w:val="28"/>
          <w:szCs w:val="28"/>
        </w:rPr>
        <w:t xml:space="preserve">    2.3.зареєструвати земельну ділянку в Державному земельному кадастрі;</w:t>
      </w:r>
    </w:p>
    <w:p w:rsidR="002D3CB1" w:rsidRPr="000521DE" w:rsidRDefault="002D3CB1" w:rsidP="00495566">
      <w:pPr>
        <w:jc w:val="both"/>
        <w:rPr>
          <w:rFonts w:ascii="Times New Roman" w:hAnsi="Times New Roman"/>
          <w:sz w:val="28"/>
          <w:szCs w:val="28"/>
        </w:rPr>
      </w:pPr>
      <w:r w:rsidRPr="000521DE">
        <w:rPr>
          <w:rFonts w:ascii="Times New Roman" w:hAnsi="Times New Roman"/>
          <w:sz w:val="28"/>
          <w:szCs w:val="28"/>
        </w:rPr>
        <w:t xml:space="preserve">    2.4.проект відводу  земельної     ділянки  подати  на  розгляд  та затвердження чергової сесії.</w:t>
      </w:r>
    </w:p>
    <w:p w:rsidR="002D3CB1" w:rsidRDefault="002D3CB1" w:rsidP="00495566">
      <w:pPr>
        <w:spacing w:after="0" w:line="240" w:lineRule="auto"/>
        <w:rPr>
          <w:rFonts w:ascii="Times New Roman" w:hAnsi="Times New Roman"/>
          <w:sz w:val="28"/>
          <w:szCs w:val="28"/>
          <w:lang w:val="uk-UA"/>
        </w:rPr>
      </w:pPr>
      <w:r w:rsidRPr="000521DE">
        <w:rPr>
          <w:rFonts w:ascii="Times New Roman" w:hAnsi="Times New Roman"/>
          <w:sz w:val="28"/>
          <w:szCs w:val="28"/>
        </w:rPr>
        <w:t xml:space="preserve">       </w:t>
      </w:r>
    </w:p>
    <w:p w:rsidR="002D3CB1" w:rsidRDefault="002D3CB1" w:rsidP="0049556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p w:rsidR="002D3CB1" w:rsidRPr="00495566" w:rsidRDefault="002D3CB1" w:rsidP="00495566">
      <w:pPr>
        <w:spacing w:after="0" w:line="240" w:lineRule="auto"/>
        <w:rPr>
          <w:rFonts w:ascii="Times New Roman" w:hAnsi="Times New Roman"/>
          <w:sz w:val="28"/>
          <w:szCs w:val="28"/>
          <w:lang w:val="uk-UA"/>
        </w:rPr>
      </w:pPr>
      <w:r w:rsidRPr="00495566">
        <w:rPr>
          <w:rFonts w:ascii="Times New Roman" w:hAnsi="Times New Roman"/>
          <w:sz w:val="28"/>
          <w:szCs w:val="28"/>
          <w:lang w:val="uk-UA"/>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495566" w:rsidRDefault="002D3CB1" w:rsidP="000521DE">
      <w:pPr>
        <w:rPr>
          <w:rFonts w:ascii="Times New Roman" w:hAnsi="Times New Roman"/>
          <w:sz w:val="28"/>
          <w:szCs w:val="28"/>
          <w:lang w:val="uk-UA"/>
        </w:rPr>
      </w:pPr>
    </w:p>
    <w:p w:rsidR="002D3CB1" w:rsidRPr="00495566" w:rsidRDefault="002D3CB1" w:rsidP="000521DE">
      <w:pPr>
        <w:rPr>
          <w:rFonts w:ascii="Times New Roman" w:hAnsi="Times New Roman"/>
          <w:b/>
          <w:sz w:val="28"/>
          <w:szCs w:val="28"/>
          <w:lang w:val="uk-UA"/>
        </w:rPr>
      </w:pPr>
      <w:r w:rsidRPr="00495566">
        <w:rPr>
          <w:rFonts w:ascii="Times New Roman" w:hAnsi="Times New Roman"/>
          <w:b/>
          <w:sz w:val="28"/>
          <w:szCs w:val="28"/>
          <w:lang w:val="uk-UA"/>
        </w:rPr>
        <w:t xml:space="preserve">     Сільський  голова                                                  М.М.Станинець</w:t>
      </w:r>
    </w:p>
    <w:p w:rsidR="002D3CB1" w:rsidRPr="00495566" w:rsidRDefault="002D3CB1" w:rsidP="000521DE">
      <w:pPr>
        <w:ind w:right="-284"/>
        <w:rPr>
          <w:rFonts w:ascii="Times New Roman" w:hAnsi="Times New Roman"/>
          <w:sz w:val="28"/>
          <w:szCs w:val="28"/>
          <w:lang w:val="uk-UA"/>
        </w:rPr>
      </w:pPr>
      <w:r w:rsidRPr="00495566">
        <w:rPr>
          <w:rFonts w:ascii="Times New Roman" w:hAnsi="Times New Roman"/>
          <w:sz w:val="28"/>
          <w:szCs w:val="28"/>
          <w:lang w:val="uk-UA"/>
        </w:rPr>
        <w:t xml:space="preserve">    </w:t>
      </w:r>
    </w:p>
    <w:p w:rsidR="002D3CB1" w:rsidRPr="00495566" w:rsidRDefault="002D3CB1" w:rsidP="000521DE">
      <w:pPr>
        <w:ind w:right="-284"/>
        <w:rPr>
          <w:rFonts w:ascii="Times New Roman" w:hAnsi="Times New Roman"/>
          <w:sz w:val="28"/>
          <w:szCs w:val="28"/>
          <w:lang w:val="uk-UA"/>
        </w:rPr>
      </w:pPr>
    </w:p>
    <w:p w:rsidR="002D3CB1" w:rsidRDefault="002D3CB1" w:rsidP="000521DE">
      <w:pPr>
        <w:ind w:right="-284"/>
        <w:rPr>
          <w:rFonts w:ascii="Times New Roman" w:hAnsi="Times New Roman"/>
          <w:sz w:val="28"/>
          <w:szCs w:val="28"/>
          <w:lang w:val="uk-UA"/>
        </w:rPr>
      </w:pPr>
    </w:p>
    <w:p w:rsidR="002D3CB1" w:rsidRDefault="002D3CB1" w:rsidP="000521DE">
      <w:pPr>
        <w:ind w:right="-284"/>
        <w:rPr>
          <w:rFonts w:ascii="Times New Roman" w:hAnsi="Times New Roman"/>
          <w:sz w:val="28"/>
          <w:szCs w:val="28"/>
          <w:lang w:val="uk-UA"/>
        </w:rPr>
      </w:pPr>
    </w:p>
    <w:p w:rsidR="002D3CB1" w:rsidRDefault="002D3CB1" w:rsidP="000521DE">
      <w:pPr>
        <w:ind w:right="-284"/>
        <w:rPr>
          <w:rFonts w:ascii="Times New Roman" w:hAnsi="Times New Roman"/>
          <w:sz w:val="28"/>
          <w:szCs w:val="28"/>
          <w:lang w:val="uk-UA"/>
        </w:rPr>
      </w:pPr>
    </w:p>
    <w:p w:rsidR="002D3CB1" w:rsidRDefault="002D3CB1" w:rsidP="000521DE">
      <w:pPr>
        <w:ind w:right="-284"/>
        <w:rPr>
          <w:rFonts w:ascii="Times New Roman" w:hAnsi="Times New Roman"/>
          <w:sz w:val="28"/>
          <w:szCs w:val="28"/>
          <w:lang w:val="uk-UA"/>
        </w:rPr>
      </w:pPr>
    </w:p>
    <w:p w:rsidR="002D3CB1" w:rsidRDefault="002D3CB1" w:rsidP="000521DE">
      <w:pPr>
        <w:ind w:right="-284"/>
        <w:rPr>
          <w:rFonts w:ascii="Times New Roman" w:hAnsi="Times New Roman"/>
          <w:sz w:val="28"/>
          <w:szCs w:val="28"/>
          <w:lang w:val="uk-UA"/>
        </w:rPr>
      </w:pPr>
    </w:p>
    <w:p w:rsidR="002D3CB1" w:rsidRDefault="002D3CB1" w:rsidP="000521DE">
      <w:pPr>
        <w:ind w:right="-284"/>
        <w:rPr>
          <w:rFonts w:ascii="Times New Roman" w:hAnsi="Times New Roman"/>
          <w:sz w:val="28"/>
          <w:szCs w:val="28"/>
          <w:lang w:val="uk-UA"/>
        </w:rPr>
      </w:pPr>
    </w:p>
    <w:p w:rsidR="002D3CB1" w:rsidRDefault="002D3CB1" w:rsidP="000521DE">
      <w:pPr>
        <w:ind w:right="-284"/>
        <w:rPr>
          <w:rFonts w:ascii="Times New Roman" w:hAnsi="Times New Roman"/>
          <w:sz w:val="28"/>
          <w:szCs w:val="28"/>
          <w:lang w:val="uk-UA"/>
        </w:rPr>
      </w:pPr>
    </w:p>
    <w:p w:rsidR="002D3CB1" w:rsidRDefault="002D3CB1" w:rsidP="000521DE">
      <w:pPr>
        <w:ind w:right="-284"/>
        <w:rPr>
          <w:rFonts w:ascii="Times New Roman" w:hAnsi="Times New Roman"/>
          <w:sz w:val="28"/>
          <w:szCs w:val="28"/>
          <w:lang w:val="uk-UA"/>
        </w:rPr>
      </w:pPr>
    </w:p>
    <w:p w:rsidR="002D3CB1" w:rsidRDefault="002D3CB1" w:rsidP="000521DE">
      <w:pPr>
        <w:ind w:right="-284"/>
        <w:rPr>
          <w:rFonts w:ascii="Times New Roman" w:hAnsi="Times New Roman"/>
          <w:sz w:val="28"/>
          <w:szCs w:val="28"/>
          <w:lang w:val="uk-UA"/>
        </w:rPr>
      </w:pPr>
    </w:p>
    <w:p w:rsidR="002D3CB1" w:rsidRDefault="002D3CB1" w:rsidP="000521DE">
      <w:pPr>
        <w:ind w:right="-284"/>
        <w:rPr>
          <w:rFonts w:ascii="Times New Roman" w:hAnsi="Times New Roman"/>
          <w:sz w:val="28"/>
          <w:szCs w:val="28"/>
          <w:lang w:val="uk-UA"/>
        </w:rPr>
      </w:pPr>
    </w:p>
    <w:p w:rsidR="002D3CB1" w:rsidRDefault="002D3CB1" w:rsidP="000521DE">
      <w:pPr>
        <w:ind w:right="-284"/>
        <w:rPr>
          <w:rFonts w:ascii="Times New Roman" w:hAnsi="Times New Roman"/>
          <w:sz w:val="28"/>
          <w:szCs w:val="28"/>
          <w:lang w:val="uk-UA"/>
        </w:rPr>
      </w:pPr>
    </w:p>
    <w:p w:rsidR="002D3CB1" w:rsidRDefault="002D3CB1" w:rsidP="000521DE">
      <w:pPr>
        <w:ind w:right="-284"/>
        <w:rPr>
          <w:rFonts w:ascii="Times New Roman" w:hAnsi="Times New Roman"/>
          <w:sz w:val="28"/>
          <w:szCs w:val="28"/>
          <w:lang w:val="uk-UA"/>
        </w:rPr>
      </w:pPr>
    </w:p>
    <w:p w:rsidR="002D3CB1" w:rsidRDefault="002D3CB1" w:rsidP="000521DE">
      <w:pPr>
        <w:ind w:right="-284"/>
        <w:rPr>
          <w:rFonts w:ascii="Times New Roman" w:hAnsi="Times New Roman"/>
          <w:sz w:val="28"/>
          <w:szCs w:val="28"/>
          <w:lang w:val="uk-UA"/>
        </w:rPr>
      </w:pPr>
    </w:p>
    <w:p w:rsidR="002D3CB1" w:rsidRDefault="002D3CB1" w:rsidP="000521DE">
      <w:pPr>
        <w:ind w:right="-284"/>
        <w:rPr>
          <w:rFonts w:ascii="Times New Roman" w:hAnsi="Times New Roman"/>
          <w:sz w:val="28"/>
          <w:szCs w:val="28"/>
          <w:lang w:val="uk-UA"/>
        </w:rPr>
      </w:pPr>
    </w:p>
    <w:p w:rsidR="002D3CB1" w:rsidRDefault="002D3CB1" w:rsidP="000521DE">
      <w:pPr>
        <w:ind w:right="-284"/>
        <w:rPr>
          <w:rFonts w:ascii="Times New Roman" w:hAnsi="Times New Roman"/>
          <w:sz w:val="28"/>
          <w:szCs w:val="28"/>
          <w:lang w:val="uk-UA"/>
        </w:rPr>
      </w:pPr>
    </w:p>
    <w:p w:rsidR="002D3CB1" w:rsidRDefault="002D3CB1" w:rsidP="000521DE">
      <w:pPr>
        <w:ind w:right="-284"/>
        <w:rPr>
          <w:rFonts w:ascii="Times New Roman" w:hAnsi="Times New Roman"/>
          <w:sz w:val="28"/>
          <w:szCs w:val="28"/>
          <w:lang w:val="uk-UA"/>
        </w:rPr>
      </w:pPr>
    </w:p>
    <w:p w:rsidR="002D3CB1" w:rsidRDefault="002D3CB1" w:rsidP="000521DE">
      <w:pPr>
        <w:ind w:right="-284"/>
        <w:rPr>
          <w:rFonts w:ascii="Times New Roman" w:hAnsi="Times New Roman"/>
          <w:sz w:val="28"/>
          <w:szCs w:val="28"/>
          <w:lang w:val="uk-UA"/>
        </w:rPr>
      </w:pPr>
    </w:p>
    <w:p w:rsidR="002D3CB1" w:rsidRDefault="002D3CB1" w:rsidP="000521DE">
      <w:pPr>
        <w:ind w:right="-284"/>
        <w:rPr>
          <w:rFonts w:ascii="Times New Roman" w:hAnsi="Times New Roman"/>
          <w:sz w:val="28"/>
          <w:szCs w:val="28"/>
          <w:lang w:val="uk-UA"/>
        </w:rPr>
      </w:pPr>
    </w:p>
    <w:p w:rsidR="002D3CB1" w:rsidRDefault="002D3CB1" w:rsidP="000521DE">
      <w:pPr>
        <w:ind w:right="-284"/>
        <w:rPr>
          <w:rFonts w:ascii="Times New Roman" w:hAnsi="Times New Roman"/>
          <w:sz w:val="28"/>
          <w:szCs w:val="28"/>
          <w:lang w:val="uk-UA"/>
        </w:rPr>
      </w:pPr>
    </w:p>
    <w:p w:rsidR="002D3CB1" w:rsidRPr="00471A2C" w:rsidRDefault="002D3CB1" w:rsidP="000521DE">
      <w:pPr>
        <w:ind w:right="-284"/>
        <w:rPr>
          <w:rFonts w:ascii="Times New Roman" w:hAnsi="Times New Roman"/>
          <w:sz w:val="28"/>
          <w:szCs w:val="28"/>
          <w:lang w:val="uk-UA"/>
        </w:rPr>
      </w:pPr>
    </w:p>
    <w:p w:rsidR="002D3CB1" w:rsidRPr="000521DE" w:rsidRDefault="002D3CB1" w:rsidP="000521DE">
      <w:pPr>
        <w:ind w:right="-284"/>
        <w:jc w:val="center"/>
        <w:rPr>
          <w:rFonts w:ascii="Times New Roman" w:hAnsi="Times New Roman"/>
          <w:sz w:val="28"/>
          <w:szCs w:val="28"/>
        </w:rPr>
      </w:pPr>
      <w:r w:rsidRPr="000521DE">
        <w:rPr>
          <w:rFonts w:ascii="Times New Roman" w:hAnsi="Times New Roman"/>
          <w:sz w:val="28"/>
          <w:szCs w:val="28"/>
        </w:rPr>
        <w:object w:dxaOrig="1141" w:dyaOrig="1261">
          <v:shape id="_x0000_i1100" type="#_x0000_t75" style="width:46.5pt;height:53.25pt" o:ole="" fillcolor="window">
            <v:imagedata r:id="rId58" o:title=""/>
          </v:shape>
          <o:OLEObject Type="Embed" ProgID="Word.Picture.8" ShapeID="_x0000_i1100" DrawAspect="Content" ObjectID="_1700639569" r:id="rId120"/>
        </w:object>
      </w:r>
    </w:p>
    <w:p w:rsidR="002D3CB1" w:rsidRPr="000521DE" w:rsidRDefault="002D3CB1" w:rsidP="00471A2C">
      <w:pPr>
        <w:spacing w:after="0" w:line="240" w:lineRule="auto"/>
        <w:jc w:val="center"/>
        <w:outlineLvl w:val="0"/>
        <w:rPr>
          <w:rFonts w:ascii="Times New Roman" w:hAnsi="Times New Roman"/>
          <w:b/>
          <w:sz w:val="28"/>
          <w:szCs w:val="28"/>
        </w:rPr>
      </w:pPr>
      <w:r w:rsidRPr="000521DE">
        <w:rPr>
          <w:rFonts w:ascii="Times New Roman" w:hAnsi="Times New Roman"/>
          <w:b/>
          <w:sz w:val="28"/>
          <w:szCs w:val="28"/>
        </w:rPr>
        <w:t>У К Р А Ї Н А</w:t>
      </w:r>
    </w:p>
    <w:p w:rsidR="002D3CB1" w:rsidRPr="000521DE" w:rsidRDefault="002D3CB1" w:rsidP="00471A2C">
      <w:pPr>
        <w:spacing w:after="0" w:line="240" w:lineRule="auto"/>
        <w:jc w:val="center"/>
        <w:rPr>
          <w:rFonts w:ascii="Times New Roman" w:hAnsi="Times New Roman"/>
          <w:b/>
          <w:sz w:val="28"/>
          <w:szCs w:val="28"/>
        </w:rPr>
      </w:pPr>
      <w:r w:rsidRPr="000521DE">
        <w:rPr>
          <w:rFonts w:ascii="Times New Roman" w:hAnsi="Times New Roman"/>
          <w:b/>
          <w:sz w:val="28"/>
          <w:szCs w:val="28"/>
        </w:rPr>
        <w:t>КАМ’ЯНСЬКА  СІЛЬСЬКА  РАДА БЕРЕГІВСЬКОГО  РАЙОНУ ЗАКАРПАТСЬКОЇ  ОБЛАСТІ</w:t>
      </w:r>
    </w:p>
    <w:p w:rsidR="002D3CB1" w:rsidRPr="000521DE" w:rsidRDefault="002D3CB1" w:rsidP="00471A2C">
      <w:pPr>
        <w:spacing w:after="0" w:line="240" w:lineRule="auto"/>
        <w:jc w:val="center"/>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lang w:val="uk-UA"/>
        </w:rPr>
        <w:t>та</w:t>
      </w:r>
      <w:r>
        <w:rPr>
          <w:rFonts w:ascii="Times New Roman" w:hAnsi="Times New Roman"/>
          <w:b/>
          <w:sz w:val="28"/>
          <w:szCs w:val="28"/>
        </w:rPr>
        <w:t xml:space="preserve">  сесі</w:t>
      </w:r>
      <w:r>
        <w:rPr>
          <w:rFonts w:ascii="Times New Roman" w:hAnsi="Times New Roman"/>
          <w:b/>
          <w:sz w:val="28"/>
          <w:szCs w:val="28"/>
          <w:lang w:val="uk-UA"/>
        </w:rPr>
        <w:t>я</w:t>
      </w:r>
      <w:r w:rsidRPr="000521DE">
        <w:rPr>
          <w:rFonts w:ascii="Times New Roman" w:hAnsi="Times New Roman"/>
          <w:b/>
          <w:sz w:val="28"/>
          <w:szCs w:val="28"/>
        </w:rPr>
        <w:t xml:space="preserve">  8-го скликання</w:t>
      </w:r>
    </w:p>
    <w:p w:rsidR="002D3CB1" w:rsidRPr="000521DE" w:rsidRDefault="002D3CB1" w:rsidP="00471A2C">
      <w:pPr>
        <w:spacing w:after="0" w:line="240" w:lineRule="auto"/>
        <w:jc w:val="center"/>
        <w:rPr>
          <w:rFonts w:ascii="Times New Roman" w:hAnsi="Times New Roman"/>
          <w:b/>
          <w:sz w:val="28"/>
          <w:szCs w:val="28"/>
        </w:rPr>
      </w:pPr>
    </w:p>
    <w:p w:rsidR="002D3CB1" w:rsidRPr="000521DE" w:rsidRDefault="002D3CB1" w:rsidP="00471A2C">
      <w:pPr>
        <w:tabs>
          <w:tab w:val="left" w:pos="405"/>
          <w:tab w:val="center" w:pos="4808"/>
        </w:tabs>
        <w:spacing w:after="0" w:line="240" w:lineRule="auto"/>
        <w:jc w:val="center"/>
        <w:outlineLvl w:val="0"/>
        <w:rPr>
          <w:rFonts w:ascii="Times New Roman" w:hAnsi="Times New Roman"/>
          <w:sz w:val="28"/>
          <w:szCs w:val="28"/>
        </w:rPr>
      </w:pPr>
      <w:r w:rsidRPr="000521DE">
        <w:rPr>
          <w:rFonts w:ascii="Times New Roman" w:hAnsi="Times New Roman"/>
          <w:b/>
          <w:sz w:val="28"/>
          <w:szCs w:val="28"/>
        </w:rPr>
        <w:t>Р І Ш Е Н Н Я</w:t>
      </w:r>
    </w:p>
    <w:p w:rsidR="002D3CB1" w:rsidRPr="000521DE" w:rsidRDefault="002D3CB1" w:rsidP="00471A2C">
      <w:pPr>
        <w:spacing w:after="0" w:line="240" w:lineRule="auto"/>
        <w:rPr>
          <w:rFonts w:ascii="Times New Roman" w:hAnsi="Times New Roman"/>
          <w:b/>
          <w:sz w:val="28"/>
          <w:szCs w:val="28"/>
        </w:rPr>
      </w:pPr>
      <w:r w:rsidRPr="000521DE">
        <w:rPr>
          <w:rFonts w:ascii="Times New Roman" w:hAnsi="Times New Roman"/>
          <w:b/>
          <w:sz w:val="28"/>
          <w:szCs w:val="28"/>
        </w:rPr>
        <w:t>від  29 квітня  2021 року  № 380</w:t>
      </w:r>
    </w:p>
    <w:p w:rsidR="002D3CB1" w:rsidRPr="000521DE" w:rsidRDefault="002D3CB1" w:rsidP="00471A2C">
      <w:pPr>
        <w:spacing w:after="0" w:line="240" w:lineRule="auto"/>
        <w:rPr>
          <w:rFonts w:ascii="Times New Roman" w:hAnsi="Times New Roman"/>
          <w:b/>
          <w:sz w:val="28"/>
          <w:szCs w:val="28"/>
        </w:rPr>
      </w:pPr>
      <w:r w:rsidRPr="000521DE">
        <w:rPr>
          <w:rFonts w:ascii="Times New Roman" w:hAnsi="Times New Roman"/>
          <w:b/>
          <w:sz w:val="28"/>
          <w:szCs w:val="28"/>
        </w:rPr>
        <w:t>с. Кам’янське</w:t>
      </w:r>
    </w:p>
    <w:p w:rsidR="002D3CB1" w:rsidRPr="000521DE" w:rsidRDefault="002D3CB1" w:rsidP="00471A2C">
      <w:pPr>
        <w:spacing w:after="0" w:line="240" w:lineRule="auto"/>
        <w:rPr>
          <w:rFonts w:ascii="Times New Roman" w:hAnsi="Times New Roman"/>
          <w:b/>
          <w:sz w:val="28"/>
          <w:szCs w:val="28"/>
        </w:rPr>
      </w:pPr>
      <w:r w:rsidRPr="000521DE">
        <w:rPr>
          <w:rFonts w:ascii="Times New Roman" w:hAnsi="Times New Roman"/>
          <w:b/>
          <w:sz w:val="28"/>
          <w:szCs w:val="28"/>
        </w:rPr>
        <w:t>Про надання дозволу на зміну</w:t>
      </w:r>
    </w:p>
    <w:p w:rsidR="002D3CB1" w:rsidRPr="000521DE" w:rsidRDefault="002D3CB1" w:rsidP="00471A2C">
      <w:pPr>
        <w:spacing w:after="0" w:line="240" w:lineRule="auto"/>
        <w:rPr>
          <w:rFonts w:ascii="Times New Roman" w:hAnsi="Times New Roman"/>
          <w:b/>
          <w:sz w:val="28"/>
          <w:szCs w:val="28"/>
        </w:rPr>
      </w:pPr>
      <w:r w:rsidRPr="000521DE">
        <w:rPr>
          <w:rFonts w:ascii="Times New Roman" w:hAnsi="Times New Roman"/>
          <w:b/>
          <w:sz w:val="28"/>
          <w:szCs w:val="28"/>
        </w:rPr>
        <w:t xml:space="preserve"> цільового призначення земельної  ділянки</w:t>
      </w:r>
    </w:p>
    <w:p w:rsidR="002D3CB1" w:rsidRPr="000521DE" w:rsidRDefault="002D3CB1" w:rsidP="00471A2C">
      <w:pPr>
        <w:spacing w:after="0" w:line="240" w:lineRule="auto"/>
        <w:rPr>
          <w:rFonts w:ascii="Times New Roman" w:hAnsi="Times New Roman"/>
          <w:b/>
          <w:sz w:val="28"/>
          <w:szCs w:val="28"/>
        </w:rPr>
      </w:pPr>
      <w:r w:rsidRPr="000521DE">
        <w:rPr>
          <w:rFonts w:ascii="Times New Roman" w:hAnsi="Times New Roman"/>
          <w:b/>
          <w:sz w:val="28"/>
          <w:szCs w:val="28"/>
        </w:rPr>
        <w:t>із індивідуального садівництва</w:t>
      </w:r>
    </w:p>
    <w:p w:rsidR="002D3CB1" w:rsidRPr="000521DE" w:rsidRDefault="002D3CB1" w:rsidP="00471A2C">
      <w:pPr>
        <w:spacing w:after="0" w:line="240" w:lineRule="auto"/>
        <w:rPr>
          <w:rFonts w:ascii="Times New Roman" w:hAnsi="Times New Roman"/>
          <w:b/>
          <w:sz w:val="28"/>
          <w:szCs w:val="28"/>
        </w:rPr>
      </w:pPr>
      <w:r w:rsidRPr="000521DE">
        <w:rPr>
          <w:rFonts w:ascii="Times New Roman" w:hAnsi="Times New Roman"/>
          <w:b/>
          <w:sz w:val="28"/>
          <w:szCs w:val="28"/>
        </w:rPr>
        <w:t xml:space="preserve"> для будівництва та  обслуговування  </w:t>
      </w:r>
    </w:p>
    <w:p w:rsidR="002D3CB1" w:rsidRPr="000521DE" w:rsidRDefault="002D3CB1" w:rsidP="00471A2C">
      <w:pPr>
        <w:spacing w:after="0" w:line="240" w:lineRule="auto"/>
        <w:rPr>
          <w:rFonts w:ascii="Times New Roman" w:hAnsi="Times New Roman"/>
          <w:b/>
          <w:sz w:val="28"/>
          <w:szCs w:val="28"/>
        </w:rPr>
      </w:pPr>
      <w:r w:rsidRPr="000521DE">
        <w:rPr>
          <w:rFonts w:ascii="Times New Roman" w:hAnsi="Times New Roman"/>
          <w:b/>
          <w:sz w:val="28"/>
          <w:szCs w:val="28"/>
        </w:rPr>
        <w:t>будівель торгівлі</w:t>
      </w:r>
    </w:p>
    <w:p w:rsidR="002D3CB1" w:rsidRPr="000521DE" w:rsidRDefault="002D3CB1" w:rsidP="00471A2C">
      <w:pPr>
        <w:spacing w:after="0" w:line="240" w:lineRule="auto"/>
        <w:rPr>
          <w:rFonts w:ascii="Times New Roman" w:hAnsi="Times New Roman"/>
          <w:b/>
          <w:sz w:val="28"/>
          <w:szCs w:val="28"/>
        </w:rPr>
      </w:pPr>
      <w:r w:rsidRPr="000521DE">
        <w:rPr>
          <w:rFonts w:ascii="Times New Roman" w:hAnsi="Times New Roman"/>
          <w:b/>
          <w:sz w:val="28"/>
          <w:szCs w:val="28"/>
        </w:rPr>
        <w:t xml:space="preserve"> гр. Кузьма  Віктор Юрійович</w:t>
      </w:r>
    </w:p>
    <w:p w:rsidR="002D3CB1" w:rsidRPr="000521DE" w:rsidRDefault="002D3CB1" w:rsidP="00471A2C">
      <w:pPr>
        <w:spacing w:after="0" w:line="240" w:lineRule="auto"/>
        <w:rPr>
          <w:rFonts w:ascii="Times New Roman" w:hAnsi="Times New Roman"/>
          <w:b/>
          <w:sz w:val="28"/>
          <w:szCs w:val="28"/>
        </w:rPr>
      </w:pPr>
      <w:r w:rsidRPr="000521DE">
        <w:rPr>
          <w:rFonts w:ascii="Times New Roman" w:hAnsi="Times New Roman"/>
          <w:b/>
          <w:sz w:val="28"/>
          <w:szCs w:val="28"/>
        </w:rPr>
        <w:t>мешк. с. Сільце, вул. О.Кошового, 22</w:t>
      </w:r>
    </w:p>
    <w:p w:rsidR="002D3CB1" w:rsidRPr="000521DE" w:rsidRDefault="002D3CB1" w:rsidP="00471A2C">
      <w:pPr>
        <w:spacing w:after="0" w:line="240" w:lineRule="auto"/>
        <w:rPr>
          <w:rFonts w:ascii="Times New Roman" w:hAnsi="Times New Roman"/>
          <w:b/>
          <w:sz w:val="28"/>
          <w:szCs w:val="28"/>
        </w:rPr>
      </w:pPr>
    </w:p>
    <w:p w:rsidR="002D3CB1" w:rsidRPr="000521DE" w:rsidRDefault="002D3CB1" w:rsidP="00471A2C">
      <w:pPr>
        <w:spacing w:after="0" w:line="240" w:lineRule="auto"/>
        <w:rPr>
          <w:rFonts w:ascii="Times New Roman" w:hAnsi="Times New Roman"/>
          <w:sz w:val="28"/>
          <w:szCs w:val="28"/>
        </w:rPr>
      </w:pPr>
      <w:r w:rsidRPr="000521DE">
        <w:rPr>
          <w:rFonts w:ascii="Times New Roman" w:hAnsi="Times New Roman"/>
          <w:sz w:val="28"/>
          <w:szCs w:val="28"/>
        </w:rPr>
        <w:t xml:space="preserve">         Розглянувши  заяву  гр. Кузьма  Віктора  Юрійовича ,  мешк. с. Сільце,                вул. О.Кошового, 22   про надання дозволу  на зміну цільового призначення  земельної  ділянки  із індивідуального садівництва  для будівництва та обслуговування будівель торгівлі,  керуючись п.34 ст.26  Закону України ,,Про місцеве самоврядування в Україні”, статтей 12, 81, 116, 118,121, Земельного кодексу України, сесія сільської  ради    </w:t>
      </w:r>
    </w:p>
    <w:p w:rsidR="002D3CB1" w:rsidRPr="000521DE" w:rsidRDefault="002D3CB1" w:rsidP="000521DE">
      <w:pPr>
        <w:tabs>
          <w:tab w:val="center" w:pos="5220"/>
        </w:tabs>
        <w:outlineLvl w:val="0"/>
        <w:rPr>
          <w:rFonts w:ascii="Times New Roman" w:hAnsi="Times New Roman"/>
          <w:b/>
          <w:sz w:val="28"/>
          <w:szCs w:val="28"/>
        </w:rPr>
      </w:pPr>
      <w:r w:rsidRPr="000521DE">
        <w:rPr>
          <w:rFonts w:ascii="Times New Roman" w:hAnsi="Times New Roman"/>
          <w:b/>
          <w:sz w:val="28"/>
          <w:szCs w:val="28"/>
        </w:rPr>
        <w:tab/>
        <w:t>ВИРІШИЛА</w:t>
      </w:r>
    </w:p>
    <w:p w:rsidR="002D3CB1" w:rsidRPr="000521DE" w:rsidRDefault="002D3CB1" w:rsidP="00495566">
      <w:pPr>
        <w:spacing w:after="0" w:line="240" w:lineRule="auto"/>
        <w:jc w:val="both"/>
        <w:rPr>
          <w:rFonts w:ascii="Times New Roman" w:hAnsi="Times New Roman"/>
          <w:sz w:val="28"/>
          <w:szCs w:val="28"/>
        </w:rPr>
      </w:pPr>
      <w:r w:rsidRPr="000521DE">
        <w:rPr>
          <w:rFonts w:ascii="Times New Roman" w:hAnsi="Times New Roman"/>
          <w:sz w:val="28"/>
          <w:szCs w:val="28"/>
        </w:rPr>
        <w:t xml:space="preserve">            1. Дати    дозвіл,    гр.  Кузьма   Віктору    Юрійовичу ,     мешк. с. Сільце,                вул. О.Кошового, 22    на зміну цільового призначення  земельної  ділянки  із індивідуального садівництва  для будівництва та обслуговування будівель торгівлі,    за адресою с. Сільце, вул. Центральна, б/н, площею  0,0500 га, кадастровий номер 2121987000:04:001:0135.</w:t>
      </w:r>
    </w:p>
    <w:p w:rsidR="002D3CB1" w:rsidRPr="000521DE" w:rsidRDefault="002D3CB1" w:rsidP="00495566">
      <w:pPr>
        <w:spacing w:after="0" w:line="240" w:lineRule="auto"/>
        <w:jc w:val="both"/>
        <w:rPr>
          <w:rFonts w:ascii="Times New Roman" w:hAnsi="Times New Roman"/>
          <w:sz w:val="28"/>
          <w:szCs w:val="28"/>
        </w:rPr>
      </w:pPr>
      <w:r w:rsidRPr="000521DE">
        <w:rPr>
          <w:rFonts w:ascii="Times New Roman" w:hAnsi="Times New Roman"/>
          <w:sz w:val="28"/>
          <w:szCs w:val="28"/>
        </w:rPr>
        <w:t xml:space="preserve">          2.Зобов’язати    гр.  Кузьма   Віктору    Юрійовичу ,     мешк. с. Сільце,                вул. О.Кошового, 22.  </w:t>
      </w:r>
    </w:p>
    <w:p w:rsidR="002D3CB1" w:rsidRPr="000521DE" w:rsidRDefault="002D3CB1" w:rsidP="00495566">
      <w:pPr>
        <w:spacing w:after="0" w:line="240" w:lineRule="auto"/>
        <w:jc w:val="both"/>
        <w:rPr>
          <w:rFonts w:ascii="Times New Roman" w:hAnsi="Times New Roman"/>
          <w:sz w:val="28"/>
          <w:szCs w:val="28"/>
        </w:rPr>
      </w:pPr>
      <w:r w:rsidRPr="000521DE">
        <w:rPr>
          <w:rFonts w:ascii="Times New Roman" w:hAnsi="Times New Roman"/>
          <w:sz w:val="28"/>
          <w:szCs w:val="28"/>
        </w:rPr>
        <w:t xml:space="preserve">        2.1.виготовити проект  землеустрою  на зміну цільового призначення  земельної  ділянки  із індивідуального садівництва  для будівництва та обслуговування будівель торгівлі,    за адресою с. Сільце, вул. Центральна, б/н, площею  0,0500 га, кадастровий номер 2121987000:04:001:0135.</w:t>
      </w:r>
    </w:p>
    <w:p w:rsidR="002D3CB1" w:rsidRPr="000521DE" w:rsidRDefault="002D3CB1" w:rsidP="00495566">
      <w:pPr>
        <w:spacing w:after="0" w:line="240" w:lineRule="auto"/>
        <w:jc w:val="both"/>
        <w:rPr>
          <w:rFonts w:ascii="Times New Roman" w:hAnsi="Times New Roman"/>
          <w:sz w:val="28"/>
          <w:szCs w:val="28"/>
        </w:rPr>
      </w:pPr>
      <w:r w:rsidRPr="000521DE">
        <w:rPr>
          <w:rFonts w:ascii="Times New Roman" w:hAnsi="Times New Roman"/>
          <w:sz w:val="28"/>
          <w:szCs w:val="28"/>
        </w:rPr>
        <w:t xml:space="preserve">          2.2.погодити проект землеустрою на зміну цільового призначення  земельної  ділянки  із індивідуального садівництва  для будівництва та обслуговування будівель торгівлі у встановленому законом порядку;</w:t>
      </w:r>
    </w:p>
    <w:p w:rsidR="002D3CB1" w:rsidRPr="000521DE" w:rsidRDefault="002D3CB1" w:rsidP="00495566">
      <w:pPr>
        <w:spacing w:after="0" w:line="240" w:lineRule="auto"/>
        <w:jc w:val="both"/>
        <w:rPr>
          <w:rFonts w:ascii="Times New Roman" w:hAnsi="Times New Roman"/>
          <w:sz w:val="28"/>
          <w:szCs w:val="28"/>
        </w:rPr>
      </w:pPr>
      <w:r w:rsidRPr="000521DE">
        <w:rPr>
          <w:rFonts w:ascii="Times New Roman" w:hAnsi="Times New Roman"/>
          <w:sz w:val="28"/>
          <w:szCs w:val="28"/>
        </w:rPr>
        <w:t xml:space="preserve">          2.3.проект відводу земельної ділянки на зміну цільового призначення  земельної  ділянки  із індивідуального садівництва  для будівництва та обслуговування будівель торгівлі у встановленому законом порядку подати  на  розгляд  та затвердження чергової сесії.</w:t>
      </w:r>
    </w:p>
    <w:p w:rsidR="002D3CB1" w:rsidRPr="000521DE" w:rsidRDefault="002D3CB1" w:rsidP="00495566">
      <w:pPr>
        <w:spacing w:after="0" w:line="240" w:lineRule="auto"/>
        <w:jc w:val="both"/>
        <w:rPr>
          <w:rFonts w:ascii="Times New Roman" w:hAnsi="Times New Roman"/>
          <w:sz w:val="28"/>
          <w:szCs w:val="28"/>
        </w:rPr>
      </w:pPr>
      <w:r w:rsidRPr="000521DE">
        <w:rPr>
          <w:rFonts w:ascii="Times New Roman" w:hAnsi="Times New Roman"/>
          <w:sz w:val="28"/>
          <w:szCs w:val="28"/>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0521DE" w:rsidRDefault="002D3CB1" w:rsidP="00495566">
      <w:pPr>
        <w:spacing w:after="0" w:line="240" w:lineRule="auto"/>
        <w:jc w:val="both"/>
        <w:rPr>
          <w:rFonts w:ascii="Times New Roman" w:hAnsi="Times New Roman"/>
          <w:sz w:val="28"/>
          <w:szCs w:val="28"/>
        </w:rPr>
      </w:pPr>
    </w:p>
    <w:p w:rsidR="002D3CB1" w:rsidRPr="000521DE" w:rsidRDefault="002D3CB1" w:rsidP="00495566">
      <w:pPr>
        <w:spacing w:after="0" w:line="240" w:lineRule="auto"/>
        <w:jc w:val="both"/>
        <w:rPr>
          <w:rFonts w:ascii="Times New Roman" w:hAnsi="Times New Roman"/>
          <w:sz w:val="28"/>
          <w:szCs w:val="28"/>
        </w:rPr>
      </w:pPr>
    </w:p>
    <w:p w:rsidR="002D3CB1" w:rsidRPr="00881975" w:rsidRDefault="002D3CB1" w:rsidP="00881975">
      <w:pPr>
        <w:spacing w:after="0" w:line="240" w:lineRule="auto"/>
        <w:jc w:val="both"/>
        <w:rPr>
          <w:rFonts w:ascii="Times New Roman" w:hAnsi="Times New Roman"/>
          <w:b/>
          <w:sz w:val="28"/>
          <w:szCs w:val="28"/>
          <w:lang w:val="uk-UA"/>
        </w:rPr>
      </w:pPr>
      <w:r w:rsidRPr="000521DE">
        <w:rPr>
          <w:rFonts w:ascii="Times New Roman" w:hAnsi="Times New Roman"/>
          <w:b/>
          <w:sz w:val="28"/>
          <w:szCs w:val="28"/>
        </w:rPr>
        <w:t xml:space="preserve">          Сільський  голова                                                          М.М.Станинець</w:t>
      </w: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Default="002D3CB1" w:rsidP="000521DE">
      <w:pPr>
        <w:ind w:left="-360" w:right="-284"/>
        <w:jc w:val="center"/>
        <w:rPr>
          <w:rFonts w:ascii="Times New Roman" w:hAnsi="Times New Roman"/>
          <w:sz w:val="28"/>
          <w:szCs w:val="28"/>
          <w:lang w:val="uk-UA"/>
        </w:rPr>
      </w:pPr>
    </w:p>
    <w:p w:rsidR="002D3CB1" w:rsidRPr="00D95A63" w:rsidRDefault="002D3CB1" w:rsidP="000521DE">
      <w:pPr>
        <w:ind w:left="-360" w:right="-284"/>
        <w:jc w:val="center"/>
        <w:rPr>
          <w:rFonts w:ascii="Times New Roman" w:hAnsi="Times New Roman"/>
          <w:sz w:val="28"/>
          <w:szCs w:val="28"/>
          <w:lang w:val="uk-UA"/>
        </w:rPr>
      </w:pPr>
    </w:p>
    <w:p w:rsidR="002D3CB1" w:rsidRPr="000521DE" w:rsidRDefault="002D3CB1" w:rsidP="00471A2C">
      <w:pPr>
        <w:ind w:right="-284"/>
        <w:jc w:val="center"/>
        <w:rPr>
          <w:rFonts w:ascii="Times New Roman" w:hAnsi="Times New Roman"/>
          <w:sz w:val="28"/>
          <w:szCs w:val="28"/>
        </w:rPr>
      </w:pPr>
      <w:r w:rsidRPr="000521DE">
        <w:rPr>
          <w:rFonts w:ascii="Times New Roman" w:hAnsi="Times New Roman"/>
          <w:sz w:val="28"/>
          <w:szCs w:val="28"/>
        </w:rPr>
        <w:object w:dxaOrig="1141" w:dyaOrig="1261">
          <v:shape id="_x0000_i1101" type="#_x0000_t75" style="width:46.5pt;height:53.25pt" o:ole="" fillcolor="window">
            <v:imagedata r:id="rId58" o:title=""/>
          </v:shape>
          <o:OLEObject Type="Embed" ProgID="Word.Picture.8" ShapeID="_x0000_i1101" DrawAspect="Content" ObjectID="_1700639570" r:id="rId121"/>
        </w:object>
      </w:r>
    </w:p>
    <w:p w:rsidR="002D3CB1" w:rsidRPr="000521DE" w:rsidRDefault="002D3CB1" w:rsidP="00471A2C">
      <w:pPr>
        <w:spacing w:after="0" w:line="240" w:lineRule="auto"/>
        <w:jc w:val="center"/>
        <w:outlineLvl w:val="0"/>
        <w:rPr>
          <w:rFonts w:ascii="Times New Roman" w:hAnsi="Times New Roman"/>
          <w:b/>
          <w:sz w:val="28"/>
          <w:szCs w:val="28"/>
        </w:rPr>
      </w:pPr>
      <w:r w:rsidRPr="000521DE">
        <w:rPr>
          <w:rFonts w:ascii="Times New Roman" w:hAnsi="Times New Roman"/>
          <w:b/>
          <w:sz w:val="28"/>
          <w:szCs w:val="28"/>
        </w:rPr>
        <w:t>У К Р А Ї Н А</w:t>
      </w:r>
    </w:p>
    <w:p w:rsidR="002D3CB1" w:rsidRPr="000521DE" w:rsidRDefault="002D3CB1" w:rsidP="00471A2C">
      <w:pPr>
        <w:spacing w:after="0" w:line="240" w:lineRule="auto"/>
        <w:jc w:val="center"/>
        <w:rPr>
          <w:rFonts w:ascii="Times New Roman" w:hAnsi="Times New Roman"/>
          <w:b/>
          <w:sz w:val="28"/>
          <w:szCs w:val="28"/>
        </w:rPr>
      </w:pPr>
      <w:r w:rsidRPr="000521DE">
        <w:rPr>
          <w:rFonts w:ascii="Times New Roman" w:hAnsi="Times New Roman"/>
          <w:b/>
          <w:sz w:val="28"/>
          <w:szCs w:val="28"/>
        </w:rPr>
        <w:t>КАМ’ЯНСЬКА  СІЛЬСЬКА  РАДА БЕРЕГІВСЬКОГО  РАЙОНУ ЗАКАРПАТСЬКОЇ  ОБЛАСТІ</w:t>
      </w:r>
    </w:p>
    <w:p w:rsidR="002D3CB1" w:rsidRPr="000521DE" w:rsidRDefault="002D3CB1" w:rsidP="00471A2C">
      <w:pPr>
        <w:spacing w:after="0" w:line="240" w:lineRule="auto"/>
        <w:jc w:val="center"/>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lang w:val="uk-UA"/>
        </w:rPr>
        <w:t xml:space="preserve">та </w:t>
      </w:r>
      <w:r>
        <w:rPr>
          <w:rFonts w:ascii="Times New Roman" w:hAnsi="Times New Roman"/>
          <w:b/>
          <w:sz w:val="28"/>
          <w:szCs w:val="28"/>
        </w:rPr>
        <w:t xml:space="preserve"> сесі</w:t>
      </w:r>
      <w:r>
        <w:rPr>
          <w:rFonts w:ascii="Times New Roman" w:hAnsi="Times New Roman"/>
          <w:b/>
          <w:sz w:val="28"/>
          <w:szCs w:val="28"/>
          <w:lang w:val="uk-UA"/>
        </w:rPr>
        <w:t>я</w:t>
      </w:r>
      <w:r w:rsidRPr="000521DE">
        <w:rPr>
          <w:rFonts w:ascii="Times New Roman" w:hAnsi="Times New Roman"/>
          <w:b/>
          <w:sz w:val="28"/>
          <w:szCs w:val="28"/>
        </w:rPr>
        <w:t xml:space="preserve">  8-го скликання</w:t>
      </w:r>
    </w:p>
    <w:p w:rsidR="002D3CB1" w:rsidRPr="000521DE" w:rsidRDefault="002D3CB1" w:rsidP="00471A2C">
      <w:pPr>
        <w:spacing w:after="0" w:line="240" w:lineRule="auto"/>
        <w:jc w:val="center"/>
        <w:rPr>
          <w:rFonts w:ascii="Times New Roman" w:hAnsi="Times New Roman"/>
          <w:b/>
          <w:sz w:val="28"/>
          <w:szCs w:val="28"/>
        </w:rPr>
      </w:pPr>
    </w:p>
    <w:p w:rsidR="002D3CB1" w:rsidRDefault="002D3CB1" w:rsidP="00471A2C">
      <w:pPr>
        <w:tabs>
          <w:tab w:val="left" w:pos="405"/>
          <w:tab w:val="center" w:pos="4808"/>
        </w:tabs>
        <w:spacing w:after="0" w:line="240" w:lineRule="auto"/>
        <w:jc w:val="center"/>
        <w:outlineLvl w:val="0"/>
        <w:rPr>
          <w:rFonts w:ascii="Times New Roman" w:hAnsi="Times New Roman"/>
          <w:b/>
          <w:sz w:val="28"/>
          <w:szCs w:val="28"/>
          <w:lang w:val="uk-UA"/>
        </w:rPr>
      </w:pPr>
      <w:r w:rsidRPr="000521DE">
        <w:rPr>
          <w:rFonts w:ascii="Times New Roman" w:hAnsi="Times New Roman"/>
          <w:b/>
          <w:sz w:val="28"/>
          <w:szCs w:val="28"/>
        </w:rPr>
        <w:t>Р І Ш Е Н Н Я</w:t>
      </w:r>
    </w:p>
    <w:p w:rsidR="002D3CB1" w:rsidRPr="00495566" w:rsidRDefault="002D3CB1" w:rsidP="00471A2C">
      <w:pPr>
        <w:tabs>
          <w:tab w:val="left" w:pos="405"/>
          <w:tab w:val="center" w:pos="4808"/>
        </w:tabs>
        <w:spacing w:after="0" w:line="240" w:lineRule="auto"/>
        <w:jc w:val="center"/>
        <w:outlineLvl w:val="0"/>
        <w:rPr>
          <w:rFonts w:ascii="Times New Roman" w:hAnsi="Times New Roman"/>
          <w:sz w:val="28"/>
          <w:szCs w:val="28"/>
          <w:lang w:val="uk-UA"/>
        </w:rPr>
      </w:pPr>
    </w:p>
    <w:p w:rsidR="002D3CB1" w:rsidRPr="00471A2C" w:rsidRDefault="002D3CB1" w:rsidP="00471A2C">
      <w:pPr>
        <w:spacing w:after="0" w:line="240" w:lineRule="auto"/>
        <w:rPr>
          <w:rFonts w:ascii="Times New Roman" w:hAnsi="Times New Roman"/>
          <w:b/>
          <w:sz w:val="28"/>
          <w:szCs w:val="28"/>
          <w:lang w:val="uk-UA"/>
        </w:rPr>
      </w:pPr>
      <w:r w:rsidRPr="000521DE">
        <w:rPr>
          <w:rFonts w:ascii="Times New Roman" w:hAnsi="Times New Roman"/>
          <w:b/>
          <w:sz w:val="28"/>
          <w:szCs w:val="28"/>
        </w:rPr>
        <w:t xml:space="preserve">від  29 </w:t>
      </w:r>
      <w:r>
        <w:rPr>
          <w:rFonts w:ascii="Times New Roman" w:hAnsi="Times New Roman"/>
          <w:b/>
          <w:sz w:val="28"/>
          <w:szCs w:val="28"/>
        </w:rPr>
        <w:t>квітня  2021 року  № 38</w:t>
      </w:r>
      <w:r>
        <w:rPr>
          <w:rFonts w:ascii="Times New Roman" w:hAnsi="Times New Roman"/>
          <w:b/>
          <w:sz w:val="28"/>
          <w:szCs w:val="28"/>
          <w:lang w:val="uk-UA"/>
        </w:rPr>
        <w:t>1</w:t>
      </w:r>
    </w:p>
    <w:p w:rsidR="002D3CB1" w:rsidRPr="000521DE" w:rsidRDefault="002D3CB1" w:rsidP="00471A2C">
      <w:pPr>
        <w:spacing w:after="0" w:line="240" w:lineRule="auto"/>
        <w:rPr>
          <w:rFonts w:ascii="Times New Roman" w:hAnsi="Times New Roman"/>
          <w:b/>
          <w:sz w:val="28"/>
          <w:szCs w:val="28"/>
        </w:rPr>
      </w:pPr>
      <w:r w:rsidRPr="000521DE">
        <w:rPr>
          <w:rFonts w:ascii="Times New Roman" w:hAnsi="Times New Roman"/>
          <w:b/>
          <w:sz w:val="28"/>
          <w:szCs w:val="28"/>
        </w:rPr>
        <w:t>с. Кам’янське</w:t>
      </w:r>
    </w:p>
    <w:p w:rsidR="002D3CB1" w:rsidRPr="006C23D5" w:rsidRDefault="002D3CB1" w:rsidP="00471A2C">
      <w:pPr>
        <w:spacing w:after="0" w:line="240" w:lineRule="auto"/>
        <w:rPr>
          <w:rFonts w:ascii="Times New Roman" w:hAnsi="Times New Roman"/>
          <w:b/>
          <w:sz w:val="28"/>
          <w:szCs w:val="28"/>
          <w:lang w:val="uk-UA"/>
        </w:rPr>
      </w:pPr>
      <w:r>
        <w:rPr>
          <w:rFonts w:ascii="Times New Roman" w:hAnsi="Times New Roman"/>
          <w:b/>
          <w:sz w:val="28"/>
          <w:szCs w:val="28"/>
        </w:rPr>
        <w:t xml:space="preserve">Про надання дозволу на </w:t>
      </w:r>
      <w:r>
        <w:rPr>
          <w:rFonts w:ascii="Times New Roman" w:hAnsi="Times New Roman"/>
          <w:b/>
          <w:sz w:val="28"/>
          <w:szCs w:val="28"/>
          <w:lang w:val="uk-UA"/>
        </w:rPr>
        <w:t>розподіл</w:t>
      </w:r>
    </w:p>
    <w:p w:rsidR="002D3CB1" w:rsidRDefault="002D3CB1" w:rsidP="00471A2C">
      <w:pPr>
        <w:spacing w:after="0" w:line="240" w:lineRule="auto"/>
        <w:rPr>
          <w:rFonts w:ascii="Times New Roman" w:hAnsi="Times New Roman"/>
          <w:b/>
          <w:sz w:val="28"/>
          <w:szCs w:val="28"/>
          <w:lang w:val="uk-UA"/>
        </w:rPr>
      </w:pPr>
      <w:r>
        <w:rPr>
          <w:rFonts w:ascii="Times New Roman" w:hAnsi="Times New Roman"/>
          <w:b/>
          <w:sz w:val="28"/>
          <w:szCs w:val="28"/>
        </w:rPr>
        <w:t>земельн</w:t>
      </w:r>
      <w:r>
        <w:rPr>
          <w:rFonts w:ascii="Times New Roman" w:hAnsi="Times New Roman"/>
          <w:b/>
          <w:sz w:val="28"/>
          <w:szCs w:val="28"/>
          <w:lang w:val="uk-UA"/>
        </w:rPr>
        <w:t>их</w:t>
      </w:r>
      <w:r>
        <w:rPr>
          <w:rFonts w:ascii="Times New Roman" w:hAnsi="Times New Roman"/>
          <w:b/>
          <w:sz w:val="28"/>
          <w:szCs w:val="28"/>
        </w:rPr>
        <w:t xml:space="preserve">  діля</w:t>
      </w:r>
      <w:r>
        <w:rPr>
          <w:rFonts w:ascii="Times New Roman" w:hAnsi="Times New Roman"/>
          <w:b/>
          <w:sz w:val="28"/>
          <w:szCs w:val="28"/>
          <w:lang w:val="uk-UA"/>
        </w:rPr>
        <w:t xml:space="preserve">нок та виділення </w:t>
      </w:r>
    </w:p>
    <w:p w:rsidR="002D3CB1" w:rsidRPr="006C23D5" w:rsidRDefault="002D3CB1" w:rsidP="00471A2C">
      <w:pPr>
        <w:spacing w:after="0" w:line="240" w:lineRule="auto"/>
        <w:rPr>
          <w:rFonts w:ascii="Times New Roman" w:hAnsi="Times New Roman"/>
          <w:b/>
          <w:sz w:val="28"/>
          <w:szCs w:val="28"/>
          <w:lang w:val="uk-UA"/>
        </w:rPr>
      </w:pPr>
      <w:r>
        <w:rPr>
          <w:rFonts w:ascii="Times New Roman" w:hAnsi="Times New Roman"/>
          <w:b/>
          <w:sz w:val="28"/>
          <w:szCs w:val="28"/>
          <w:lang w:val="uk-UA"/>
        </w:rPr>
        <w:t>в землі загального користування</w:t>
      </w:r>
    </w:p>
    <w:p w:rsidR="002D3CB1" w:rsidRPr="006C23D5" w:rsidRDefault="002D3CB1" w:rsidP="00471A2C">
      <w:pPr>
        <w:spacing w:after="0" w:line="240" w:lineRule="auto"/>
        <w:rPr>
          <w:rFonts w:ascii="Times New Roman" w:hAnsi="Times New Roman"/>
          <w:b/>
          <w:sz w:val="28"/>
          <w:szCs w:val="28"/>
          <w:lang w:val="uk-UA"/>
        </w:rPr>
      </w:pPr>
    </w:p>
    <w:p w:rsidR="002D3CB1" w:rsidRDefault="002D3CB1" w:rsidP="0049556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Розглянувши пропозицію</w:t>
      </w:r>
      <w:r w:rsidRPr="00C76297">
        <w:rPr>
          <w:rFonts w:ascii="Times New Roman" w:hAnsi="Times New Roman"/>
          <w:sz w:val="28"/>
          <w:szCs w:val="28"/>
          <w:lang w:val="uk-UA"/>
        </w:rPr>
        <w:t xml:space="preserve"> </w:t>
      </w:r>
      <w:r>
        <w:rPr>
          <w:rFonts w:ascii="Times New Roman" w:hAnsi="Times New Roman"/>
          <w:sz w:val="28"/>
          <w:szCs w:val="28"/>
          <w:lang w:val="uk-UA"/>
        </w:rPr>
        <w:t>постійної комісії</w:t>
      </w:r>
      <w:r w:rsidRPr="00C76297">
        <w:rPr>
          <w:rFonts w:ascii="Times New Roman" w:hAnsi="Times New Roman"/>
          <w:sz w:val="28"/>
          <w:szCs w:val="28"/>
          <w:lang w:val="uk-UA"/>
        </w:rPr>
        <w:t xml:space="preserve"> з питань земельних відносин, природокористування, планування територій, будівництва, архітектури, охорони пам’яток, історичного середов</w:t>
      </w:r>
      <w:r>
        <w:rPr>
          <w:rFonts w:ascii="Times New Roman" w:hAnsi="Times New Roman"/>
          <w:sz w:val="28"/>
          <w:szCs w:val="28"/>
          <w:lang w:val="uk-UA"/>
        </w:rPr>
        <w:t xml:space="preserve">ища та благоустрою </w:t>
      </w:r>
      <w:r w:rsidRPr="00C76297">
        <w:rPr>
          <w:rFonts w:ascii="Times New Roman" w:hAnsi="Times New Roman"/>
          <w:sz w:val="28"/>
          <w:szCs w:val="28"/>
          <w:lang w:val="uk-UA"/>
        </w:rPr>
        <w:t xml:space="preserve">про необхідність проведення </w:t>
      </w:r>
      <w:r>
        <w:rPr>
          <w:rFonts w:ascii="Times New Roman" w:hAnsi="Times New Roman"/>
          <w:sz w:val="28"/>
          <w:szCs w:val="28"/>
          <w:lang w:val="uk-UA"/>
        </w:rPr>
        <w:t xml:space="preserve">розподілу земельних ділянок та виділення в землі загального користування в урочищах «Бережава- Гребля» та «Бережава-Іршава» </w:t>
      </w:r>
      <w:r w:rsidRPr="00C76297">
        <w:rPr>
          <w:rFonts w:ascii="Times New Roman" w:hAnsi="Times New Roman"/>
          <w:sz w:val="28"/>
          <w:szCs w:val="28"/>
          <w:lang w:val="uk-UA"/>
        </w:rPr>
        <w:t xml:space="preserve">керуючись ст. 12, 122, 184, 186, 186-1 Земельного кодексу України, ст. 19, 25, 57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державний земельний кадастр», «Про місцеве самоврядування в Україні», Порядком проведення інвентаризації земель, затвердженим постановою Кабінету Міністрів України </w:t>
      </w:r>
      <w:r w:rsidRPr="00B619AD">
        <w:rPr>
          <w:rStyle w:val="rvts9"/>
          <w:rFonts w:ascii="Times New Roman" w:hAnsi="Times New Roman"/>
          <w:sz w:val="28"/>
          <w:szCs w:val="28"/>
          <w:lang w:val="uk-UA"/>
        </w:rPr>
        <w:t>від 5 червня 2019 р. № 476</w:t>
      </w:r>
      <w:r w:rsidRPr="00C76297">
        <w:rPr>
          <w:rFonts w:ascii="Times New Roman" w:hAnsi="Times New Roman"/>
          <w:sz w:val="28"/>
          <w:szCs w:val="28"/>
          <w:lang w:val="uk-UA"/>
        </w:rPr>
        <w:t>,</w:t>
      </w:r>
      <w:r>
        <w:rPr>
          <w:rFonts w:ascii="Times New Roman" w:hAnsi="Times New Roman"/>
          <w:sz w:val="28"/>
          <w:szCs w:val="28"/>
          <w:lang w:val="uk-UA"/>
        </w:rPr>
        <w:t xml:space="preserve"> сільська рада</w:t>
      </w:r>
    </w:p>
    <w:p w:rsidR="002D3CB1" w:rsidRDefault="002D3CB1" w:rsidP="00495566">
      <w:pPr>
        <w:spacing w:after="0" w:line="240" w:lineRule="auto"/>
        <w:ind w:firstLine="709"/>
        <w:jc w:val="both"/>
        <w:rPr>
          <w:rFonts w:ascii="Times New Roman" w:hAnsi="Times New Roman"/>
          <w:sz w:val="28"/>
          <w:szCs w:val="28"/>
          <w:lang w:val="uk-UA"/>
        </w:rPr>
      </w:pPr>
    </w:p>
    <w:p w:rsidR="002D3CB1" w:rsidRDefault="002D3CB1" w:rsidP="00495566">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                                    </w:t>
      </w:r>
      <w:r w:rsidRPr="00495566">
        <w:rPr>
          <w:rFonts w:ascii="Times New Roman" w:hAnsi="Times New Roman"/>
          <w:b/>
          <w:sz w:val="28"/>
          <w:szCs w:val="28"/>
          <w:lang w:val="uk-UA"/>
        </w:rPr>
        <w:t>В И Р І Ш И Л А:</w:t>
      </w:r>
    </w:p>
    <w:p w:rsidR="002D3CB1" w:rsidRPr="00495566" w:rsidRDefault="002D3CB1" w:rsidP="00495566">
      <w:pPr>
        <w:spacing w:after="0" w:line="240" w:lineRule="auto"/>
        <w:ind w:firstLine="709"/>
        <w:jc w:val="both"/>
        <w:rPr>
          <w:rFonts w:ascii="Times New Roman" w:hAnsi="Times New Roman"/>
          <w:b/>
          <w:sz w:val="28"/>
          <w:szCs w:val="28"/>
          <w:lang w:val="uk-UA"/>
        </w:rPr>
      </w:pPr>
    </w:p>
    <w:p w:rsidR="002D3CB1" w:rsidRDefault="002D3CB1" w:rsidP="0090418E">
      <w:pPr>
        <w:pStyle w:val="ListParagraph"/>
        <w:numPr>
          <w:ilvl w:val="0"/>
          <w:numId w:val="24"/>
        </w:numPr>
        <w:ind w:right="-284"/>
        <w:jc w:val="both"/>
        <w:rPr>
          <w:sz w:val="28"/>
          <w:szCs w:val="28"/>
          <w:lang w:val="uk-UA"/>
        </w:rPr>
      </w:pPr>
      <w:r>
        <w:rPr>
          <w:sz w:val="28"/>
          <w:szCs w:val="28"/>
          <w:lang w:val="uk-UA"/>
        </w:rPr>
        <w:t>Дати дозвіл  на розподіл земельних ділянок та виділення в землі</w:t>
      </w:r>
    </w:p>
    <w:p w:rsidR="002D3CB1" w:rsidRDefault="002D3CB1" w:rsidP="0012077C">
      <w:pPr>
        <w:spacing w:after="0" w:line="240" w:lineRule="auto"/>
        <w:ind w:right="-284"/>
        <w:jc w:val="both"/>
        <w:rPr>
          <w:rFonts w:ascii="Times New Roman" w:hAnsi="Times New Roman"/>
          <w:sz w:val="28"/>
          <w:szCs w:val="28"/>
          <w:lang w:val="uk-UA"/>
        </w:rPr>
      </w:pPr>
      <w:r w:rsidRPr="0012077C">
        <w:rPr>
          <w:rFonts w:ascii="Times New Roman" w:hAnsi="Times New Roman"/>
          <w:sz w:val="28"/>
          <w:szCs w:val="28"/>
          <w:lang w:val="uk-UA"/>
        </w:rPr>
        <w:t>загального користування</w:t>
      </w:r>
      <w:r>
        <w:rPr>
          <w:rFonts w:ascii="Times New Roman" w:hAnsi="Times New Roman"/>
          <w:sz w:val="28"/>
          <w:szCs w:val="28"/>
          <w:lang w:val="uk-UA"/>
        </w:rPr>
        <w:t xml:space="preserve"> за кадастровими номерами:</w:t>
      </w:r>
    </w:p>
    <w:p w:rsidR="002D3CB1" w:rsidRPr="0012077C" w:rsidRDefault="002D3CB1" w:rsidP="00881975">
      <w:pPr>
        <w:spacing w:after="0" w:line="240" w:lineRule="auto"/>
        <w:ind w:right="87"/>
        <w:jc w:val="both"/>
        <w:rPr>
          <w:rFonts w:ascii="Times New Roman" w:hAnsi="Times New Roman"/>
          <w:sz w:val="28"/>
          <w:szCs w:val="28"/>
          <w:lang w:val="uk-UA"/>
        </w:rPr>
      </w:pPr>
      <w:r>
        <w:rPr>
          <w:rFonts w:ascii="Times New Roman" w:hAnsi="Times New Roman"/>
          <w:sz w:val="28"/>
          <w:szCs w:val="28"/>
          <w:lang w:val="uk-UA"/>
        </w:rPr>
        <w:t xml:space="preserve">2121987000:03:001:0105; </w:t>
      </w:r>
      <w:r w:rsidRPr="0012077C">
        <w:rPr>
          <w:rFonts w:ascii="Times New Roman" w:hAnsi="Times New Roman"/>
          <w:sz w:val="28"/>
          <w:szCs w:val="28"/>
          <w:lang w:val="uk-UA"/>
        </w:rPr>
        <w:t xml:space="preserve"> </w:t>
      </w:r>
      <w:r>
        <w:rPr>
          <w:rFonts w:ascii="Times New Roman" w:hAnsi="Times New Roman"/>
          <w:sz w:val="28"/>
          <w:szCs w:val="28"/>
          <w:lang w:val="uk-UA"/>
        </w:rPr>
        <w:t xml:space="preserve">2121987000:03:001:0106;  2121987000:03:001:0107; 2121987000:03:001:0108; 2121987000:03:001:0117 </w:t>
      </w:r>
      <w:r w:rsidRPr="0012077C">
        <w:rPr>
          <w:rFonts w:ascii="Times New Roman" w:hAnsi="Times New Roman"/>
          <w:sz w:val="28"/>
          <w:szCs w:val="28"/>
          <w:lang w:val="uk-UA"/>
        </w:rPr>
        <w:t xml:space="preserve">в урочищах  «Бережава- Іршава» та </w:t>
      </w:r>
      <w:r>
        <w:rPr>
          <w:rFonts w:ascii="Times New Roman" w:hAnsi="Times New Roman"/>
          <w:sz w:val="28"/>
          <w:szCs w:val="28"/>
          <w:lang w:val="uk-UA"/>
        </w:rPr>
        <w:t>«</w:t>
      </w:r>
      <w:r w:rsidRPr="0012077C">
        <w:rPr>
          <w:rFonts w:ascii="Times New Roman" w:hAnsi="Times New Roman"/>
          <w:sz w:val="28"/>
          <w:szCs w:val="28"/>
          <w:lang w:val="uk-UA"/>
        </w:rPr>
        <w:t>Бережава-Гребля»</w:t>
      </w:r>
      <w:r>
        <w:rPr>
          <w:rFonts w:ascii="Times New Roman" w:hAnsi="Times New Roman"/>
          <w:sz w:val="28"/>
          <w:szCs w:val="28"/>
          <w:lang w:val="uk-UA"/>
        </w:rPr>
        <w:t xml:space="preserve"> з встановленням польових доріг шириною не менше 5-ти метрів.</w:t>
      </w:r>
    </w:p>
    <w:p w:rsidR="002D3CB1" w:rsidRPr="0012077C" w:rsidRDefault="002D3CB1" w:rsidP="0012077C">
      <w:pPr>
        <w:spacing w:after="0" w:line="240" w:lineRule="auto"/>
        <w:jc w:val="both"/>
        <w:rPr>
          <w:rFonts w:ascii="Times New Roman" w:hAnsi="Times New Roman"/>
          <w:sz w:val="28"/>
          <w:szCs w:val="28"/>
          <w:lang w:val="uk-UA"/>
        </w:rPr>
      </w:pPr>
      <w:r w:rsidRPr="0012077C">
        <w:rPr>
          <w:rFonts w:ascii="Times New Roman" w:hAnsi="Times New Roman"/>
          <w:sz w:val="28"/>
          <w:szCs w:val="28"/>
          <w:lang w:val="uk-UA"/>
        </w:rPr>
        <w:t xml:space="preserve">          </w:t>
      </w:r>
      <w:r>
        <w:rPr>
          <w:rFonts w:ascii="Times New Roman" w:hAnsi="Times New Roman"/>
          <w:sz w:val="28"/>
          <w:szCs w:val="28"/>
          <w:lang w:val="uk-UA"/>
        </w:rPr>
        <w:t>2</w:t>
      </w:r>
      <w:r w:rsidRPr="0012077C">
        <w:rPr>
          <w:rFonts w:ascii="Times New Roman" w:hAnsi="Times New Roman"/>
          <w:sz w:val="28"/>
          <w:szCs w:val="28"/>
          <w:lang w:val="uk-UA"/>
        </w:rPr>
        <w:t>.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12077C" w:rsidRDefault="002D3CB1" w:rsidP="0012077C">
      <w:pPr>
        <w:spacing w:after="0" w:line="240" w:lineRule="auto"/>
        <w:jc w:val="both"/>
        <w:rPr>
          <w:rFonts w:ascii="Times New Roman" w:hAnsi="Times New Roman"/>
          <w:sz w:val="28"/>
          <w:szCs w:val="28"/>
          <w:lang w:val="uk-UA"/>
        </w:rPr>
      </w:pPr>
    </w:p>
    <w:p w:rsidR="002D3CB1" w:rsidRPr="0012077C" w:rsidRDefault="002D3CB1" w:rsidP="0012077C">
      <w:pPr>
        <w:spacing w:after="0" w:line="240" w:lineRule="auto"/>
        <w:jc w:val="both"/>
        <w:rPr>
          <w:rFonts w:ascii="Times New Roman" w:hAnsi="Times New Roman"/>
          <w:sz w:val="28"/>
          <w:szCs w:val="28"/>
          <w:lang w:val="uk-UA"/>
        </w:rPr>
      </w:pPr>
    </w:p>
    <w:p w:rsidR="002D3CB1" w:rsidRPr="0012077C" w:rsidRDefault="002D3CB1" w:rsidP="0012077C">
      <w:pPr>
        <w:spacing w:after="0" w:line="240" w:lineRule="auto"/>
        <w:jc w:val="both"/>
        <w:rPr>
          <w:rFonts w:ascii="Times New Roman" w:hAnsi="Times New Roman"/>
          <w:b/>
          <w:sz w:val="28"/>
          <w:szCs w:val="28"/>
          <w:lang w:val="uk-UA"/>
        </w:rPr>
      </w:pPr>
      <w:r w:rsidRPr="0012077C">
        <w:rPr>
          <w:rFonts w:ascii="Times New Roman" w:hAnsi="Times New Roman"/>
          <w:b/>
          <w:sz w:val="28"/>
          <w:szCs w:val="28"/>
          <w:lang w:val="uk-UA"/>
        </w:rPr>
        <w:t xml:space="preserve">          Сільський  голова                                                          М.М.Станинець</w:t>
      </w:r>
    </w:p>
    <w:p w:rsidR="002D3CB1" w:rsidRPr="0012077C" w:rsidRDefault="002D3CB1" w:rsidP="0012077C">
      <w:pPr>
        <w:spacing w:after="0" w:line="240" w:lineRule="auto"/>
        <w:ind w:right="-284"/>
        <w:jc w:val="both"/>
        <w:rPr>
          <w:rFonts w:ascii="Times New Roman" w:hAnsi="Times New Roman"/>
          <w:sz w:val="28"/>
          <w:szCs w:val="28"/>
          <w:lang w:val="uk-UA"/>
        </w:rPr>
      </w:pPr>
    </w:p>
    <w:p w:rsidR="002D3CB1" w:rsidRPr="0012077C" w:rsidRDefault="002D3CB1" w:rsidP="0012077C">
      <w:pPr>
        <w:spacing w:after="0" w:line="240" w:lineRule="auto"/>
        <w:ind w:left="-360" w:right="-284"/>
        <w:jc w:val="both"/>
        <w:rPr>
          <w:rFonts w:ascii="Times New Roman" w:hAnsi="Times New Roman"/>
          <w:sz w:val="28"/>
          <w:szCs w:val="28"/>
          <w:lang w:val="uk-UA"/>
        </w:rPr>
      </w:pPr>
    </w:p>
    <w:p w:rsidR="002D3CB1" w:rsidRPr="000521DE" w:rsidRDefault="002D3CB1" w:rsidP="002A148F">
      <w:pPr>
        <w:ind w:right="-284"/>
        <w:jc w:val="center"/>
        <w:rPr>
          <w:rFonts w:ascii="Times New Roman" w:hAnsi="Times New Roman"/>
          <w:sz w:val="28"/>
          <w:szCs w:val="28"/>
        </w:rPr>
      </w:pPr>
      <w:r w:rsidRPr="000521DE">
        <w:rPr>
          <w:rFonts w:ascii="Times New Roman" w:hAnsi="Times New Roman"/>
          <w:sz w:val="28"/>
          <w:szCs w:val="28"/>
        </w:rPr>
        <w:object w:dxaOrig="1141" w:dyaOrig="1261">
          <v:shape id="_x0000_i1102" type="#_x0000_t75" style="width:46.5pt;height:53.25pt" o:ole="" fillcolor="window">
            <v:imagedata r:id="rId58" o:title=""/>
          </v:shape>
          <o:OLEObject Type="Embed" ProgID="Word.Picture.8" ShapeID="_x0000_i1102" DrawAspect="Content" ObjectID="_1700639571" r:id="rId122"/>
        </w:object>
      </w:r>
    </w:p>
    <w:p w:rsidR="002D3CB1" w:rsidRPr="000521DE" w:rsidRDefault="002D3CB1" w:rsidP="002A148F">
      <w:pPr>
        <w:spacing w:after="0" w:line="240" w:lineRule="auto"/>
        <w:jc w:val="center"/>
        <w:outlineLvl w:val="0"/>
        <w:rPr>
          <w:rFonts w:ascii="Times New Roman" w:hAnsi="Times New Roman"/>
          <w:b/>
          <w:sz w:val="28"/>
          <w:szCs w:val="28"/>
        </w:rPr>
      </w:pPr>
      <w:r w:rsidRPr="000521DE">
        <w:rPr>
          <w:rFonts w:ascii="Times New Roman" w:hAnsi="Times New Roman"/>
          <w:b/>
          <w:sz w:val="28"/>
          <w:szCs w:val="28"/>
        </w:rPr>
        <w:t>У К Р А Ї Н А</w:t>
      </w:r>
    </w:p>
    <w:p w:rsidR="002D3CB1" w:rsidRPr="000521DE" w:rsidRDefault="002D3CB1" w:rsidP="002A148F">
      <w:pPr>
        <w:spacing w:after="0" w:line="240" w:lineRule="auto"/>
        <w:jc w:val="center"/>
        <w:rPr>
          <w:rFonts w:ascii="Times New Roman" w:hAnsi="Times New Roman"/>
          <w:b/>
          <w:sz w:val="28"/>
          <w:szCs w:val="28"/>
        </w:rPr>
      </w:pPr>
      <w:r w:rsidRPr="000521DE">
        <w:rPr>
          <w:rFonts w:ascii="Times New Roman" w:hAnsi="Times New Roman"/>
          <w:b/>
          <w:sz w:val="28"/>
          <w:szCs w:val="28"/>
        </w:rPr>
        <w:t>КАМ’ЯНСЬКА  СІЛЬСЬКА  РАДА БЕРЕГІВСЬКОГО  РАЙОНУ ЗАКАРПАТСЬКОЇ  ОБЛАСТІ</w:t>
      </w:r>
    </w:p>
    <w:p w:rsidR="002D3CB1" w:rsidRPr="000521DE" w:rsidRDefault="002D3CB1" w:rsidP="002A148F">
      <w:pPr>
        <w:spacing w:after="0" w:line="240" w:lineRule="auto"/>
        <w:jc w:val="center"/>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lang w:val="uk-UA"/>
        </w:rPr>
        <w:t xml:space="preserve">та </w:t>
      </w:r>
      <w:r>
        <w:rPr>
          <w:rFonts w:ascii="Times New Roman" w:hAnsi="Times New Roman"/>
          <w:b/>
          <w:sz w:val="28"/>
          <w:szCs w:val="28"/>
        </w:rPr>
        <w:t xml:space="preserve"> сесі</w:t>
      </w:r>
      <w:r>
        <w:rPr>
          <w:rFonts w:ascii="Times New Roman" w:hAnsi="Times New Roman"/>
          <w:b/>
          <w:sz w:val="28"/>
          <w:szCs w:val="28"/>
          <w:lang w:val="uk-UA"/>
        </w:rPr>
        <w:t>я</w:t>
      </w:r>
      <w:r w:rsidRPr="000521DE">
        <w:rPr>
          <w:rFonts w:ascii="Times New Roman" w:hAnsi="Times New Roman"/>
          <w:b/>
          <w:sz w:val="28"/>
          <w:szCs w:val="28"/>
        </w:rPr>
        <w:t xml:space="preserve">  8-го скликання</w:t>
      </w:r>
    </w:p>
    <w:p w:rsidR="002D3CB1" w:rsidRPr="000521DE" w:rsidRDefault="002D3CB1" w:rsidP="002A148F">
      <w:pPr>
        <w:spacing w:after="0" w:line="240" w:lineRule="auto"/>
        <w:jc w:val="center"/>
        <w:rPr>
          <w:rFonts w:ascii="Times New Roman" w:hAnsi="Times New Roman"/>
          <w:b/>
          <w:sz w:val="28"/>
          <w:szCs w:val="28"/>
        </w:rPr>
      </w:pPr>
    </w:p>
    <w:p w:rsidR="002D3CB1" w:rsidRDefault="002D3CB1" w:rsidP="002A148F">
      <w:pPr>
        <w:tabs>
          <w:tab w:val="left" w:pos="405"/>
          <w:tab w:val="center" w:pos="4808"/>
        </w:tabs>
        <w:spacing w:after="0" w:line="240" w:lineRule="auto"/>
        <w:jc w:val="center"/>
        <w:outlineLvl w:val="0"/>
        <w:rPr>
          <w:rFonts w:ascii="Times New Roman" w:hAnsi="Times New Roman"/>
          <w:b/>
          <w:sz w:val="28"/>
          <w:szCs w:val="28"/>
          <w:lang w:val="uk-UA"/>
        </w:rPr>
      </w:pPr>
      <w:r w:rsidRPr="000521DE">
        <w:rPr>
          <w:rFonts w:ascii="Times New Roman" w:hAnsi="Times New Roman"/>
          <w:b/>
          <w:sz w:val="28"/>
          <w:szCs w:val="28"/>
        </w:rPr>
        <w:t>Р І Ш Е Н Н Я</w:t>
      </w:r>
    </w:p>
    <w:p w:rsidR="002D3CB1" w:rsidRPr="002A148F" w:rsidRDefault="002D3CB1" w:rsidP="002A148F">
      <w:pPr>
        <w:tabs>
          <w:tab w:val="left" w:pos="405"/>
          <w:tab w:val="center" w:pos="4808"/>
        </w:tabs>
        <w:spacing w:after="0" w:line="240" w:lineRule="auto"/>
        <w:jc w:val="center"/>
        <w:outlineLvl w:val="0"/>
        <w:rPr>
          <w:rFonts w:ascii="Times New Roman" w:hAnsi="Times New Roman"/>
          <w:b/>
          <w:sz w:val="28"/>
          <w:szCs w:val="28"/>
          <w:lang w:val="uk-UA"/>
        </w:rPr>
      </w:pPr>
    </w:p>
    <w:p w:rsidR="002D3CB1" w:rsidRPr="002A148F" w:rsidRDefault="002D3CB1" w:rsidP="002A148F">
      <w:pPr>
        <w:spacing w:after="0" w:line="240" w:lineRule="auto"/>
        <w:rPr>
          <w:rFonts w:ascii="Times New Roman" w:hAnsi="Times New Roman"/>
          <w:b/>
          <w:sz w:val="28"/>
          <w:szCs w:val="28"/>
          <w:lang w:val="uk-UA"/>
        </w:rPr>
      </w:pPr>
      <w:r>
        <w:rPr>
          <w:rFonts w:ascii="Times New Roman" w:hAnsi="Times New Roman"/>
          <w:b/>
          <w:sz w:val="28"/>
          <w:szCs w:val="28"/>
        </w:rPr>
        <w:t xml:space="preserve">від </w:t>
      </w:r>
      <w:r>
        <w:rPr>
          <w:rFonts w:ascii="Times New Roman" w:hAnsi="Times New Roman"/>
          <w:b/>
          <w:sz w:val="28"/>
          <w:szCs w:val="28"/>
          <w:lang w:val="uk-UA"/>
        </w:rPr>
        <w:t>29 квітня</w:t>
      </w:r>
      <w:r>
        <w:rPr>
          <w:rFonts w:ascii="Times New Roman" w:hAnsi="Times New Roman"/>
          <w:b/>
          <w:sz w:val="28"/>
          <w:szCs w:val="28"/>
        </w:rPr>
        <w:t xml:space="preserve"> 202</w:t>
      </w:r>
      <w:r>
        <w:rPr>
          <w:rFonts w:ascii="Times New Roman" w:hAnsi="Times New Roman"/>
          <w:b/>
          <w:sz w:val="28"/>
          <w:szCs w:val="28"/>
          <w:lang w:val="uk-UA"/>
        </w:rPr>
        <w:t>1</w:t>
      </w:r>
      <w:r w:rsidRPr="00FC6DEA">
        <w:rPr>
          <w:rFonts w:ascii="Times New Roman" w:hAnsi="Times New Roman"/>
          <w:b/>
          <w:sz w:val="28"/>
          <w:szCs w:val="28"/>
        </w:rPr>
        <w:t xml:space="preserve"> року № </w:t>
      </w:r>
      <w:r>
        <w:rPr>
          <w:rFonts w:ascii="Times New Roman" w:hAnsi="Times New Roman"/>
          <w:b/>
          <w:sz w:val="28"/>
          <w:szCs w:val="28"/>
          <w:lang w:val="uk-UA"/>
        </w:rPr>
        <w:t>382</w:t>
      </w:r>
    </w:p>
    <w:p w:rsidR="002D3CB1" w:rsidRPr="00FC6DEA" w:rsidRDefault="002D3CB1" w:rsidP="002A148F">
      <w:pPr>
        <w:spacing w:after="0" w:line="240" w:lineRule="auto"/>
        <w:rPr>
          <w:rFonts w:ascii="Times New Roman" w:hAnsi="Times New Roman"/>
          <w:b/>
          <w:sz w:val="28"/>
          <w:szCs w:val="28"/>
        </w:rPr>
      </w:pPr>
      <w:r w:rsidRPr="00FC6DEA">
        <w:rPr>
          <w:rFonts w:ascii="Times New Roman" w:hAnsi="Times New Roman"/>
          <w:b/>
          <w:sz w:val="28"/>
          <w:szCs w:val="28"/>
        </w:rPr>
        <w:t xml:space="preserve">с.Кам’янське         </w:t>
      </w:r>
    </w:p>
    <w:p w:rsidR="002D3CB1" w:rsidRPr="002A148F" w:rsidRDefault="002D3CB1" w:rsidP="002A148F">
      <w:pPr>
        <w:spacing w:after="0" w:line="240" w:lineRule="auto"/>
        <w:rPr>
          <w:rFonts w:ascii="Times New Roman" w:hAnsi="Times New Roman"/>
          <w:b/>
          <w:sz w:val="28"/>
          <w:szCs w:val="28"/>
          <w:lang w:val="uk-UA"/>
        </w:rPr>
      </w:pPr>
      <w:r>
        <w:rPr>
          <w:rFonts w:ascii="Times New Roman" w:hAnsi="Times New Roman"/>
          <w:b/>
          <w:sz w:val="28"/>
          <w:szCs w:val="28"/>
        </w:rPr>
        <w:t xml:space="preserve">Про зміну назви </w:t>
      </w:r>
      <w:r>
        <w:rPr>
          <w:rFonts w:ascii="Times New Roman" w:hAnsi="Times New Roman"/>
          <w:b/>
          <w:sz w:val="28"/>
          <w:szCs w:val="28"/>
          <w:lang w:val="uk-UA"/>
        </w:rPr>
        <w:t xml:space="preserve"> виконавчого комітету</w:t>
      </w:r>
    </w:p>
    <w:p w:rsidR="002D3CB1" w:rsidRPr="002A148F" w:rsidRDefault="002D3CB1" w:rsidP="002A148F">
      <w:pPr>
        <w:spacing w:after="0" w:line="240" w:lineRule="auto"/>
        <w:rPr>
          <w:rFonts w:ascii="Times New Roman" w:hAnsi="Times New Roman"/>
          <w:b/>
          <w:sz w:val="28"/>
          <w:szCs w:val="28"/>
          <w:lang w:val="uk-UA"/>
        </w:rPr>
      </w:pPr>
      <w:r>
        <w:rPr>
          <w:rFonts w:ascii="Times New Roman" w:hAnsi="Times New Roman"/>
          <w:b/>
          <w:sz w:val="28"/>
          <w:szCs w:val="28"/>
          <w:lang w:val="uk-UA"/>
        </w:rPr>
        <w:t>Кам’янської сільської ради</w:t>
      </w:r>
      <w:r w:rsidRPr="002A148F">
        <w:rPr>
          <w:rFonts w:ascii="Times New Roman" w:hAnsi="Times New Roman"/>
          <w:b/>
          <w:sz w:val="28"/>
          <w:szCs w:val="28"/>
          <w:lang w:val="uk-UA"/>
        </w:rPr>
        <w:t xml:space="preserve"> </w:t>
      </w:r>
    </w:p>
    <w:p w:rsidR="002D3CB1" w:rsidRPr="002A148F" w:rsidRDefault="002D3CB1" w:rsidP="002A148F">
      <w:pPr>
        <w:spacing w:after="0" w:line="240" w:lineRule="auto"/>
        <w:rPr>
          <w:lang w:val="uk-UA"/>
        </w:rPr>
      </w:pPr>
    </w:p>
    <w:p w:rsidR="002D3CB1" w:rsidRPr="002A148F" w:rsidRDefault="002D3CB1" w:rsidP="002A148F">
      <w:pPr>
        <w:spacing w:after="0" w:line="240" w:lineRule="auto"/>
        <w:jc w:val="both"/>
        <w:rPr>
          <w:rStyle w:val="dat0"/>
          <w:rFonts w:ascii="Times New Roman" w:hAnsi="Times New Roman"/>
          <w:bCs/>
          <w:sz w:val="28"/>
          <w:szCs w:val="28"/>
          <w:lang w:val="uk-UA"/>
        </w:rPr>
      </w:pPr>
      <w:r w:rsidRPr="002A148F">
        <w:rPr>
          <w:lang w:val="uk-UA"/>
        </w:rPr>
        <w:tab/>
      </w:r>
      <w:r w:rsidRPr="002A148F">
        <w:rPr>
          <w:rFonts w:ascii="Times New Roman" w:hAnsi="Times New Roman"/>
          <w:sz w:val="28"/>
          <w:szCs w:val="28"/>
          <w:lang w:val="uk-UA"/>
        </w:rPr>
        <w:t>Відповідно до Постанови Верховної Ради України «Про ліквідацію та утворення районів» № 807-</w:t>
      </w:r>
      <w:r w:rsidRPr="00AF4B0A">
        <w:rPr>
          <w:rFonts w:ascii="Times New Roman" w:hAnsi="Times New Roman"/>
          <w:sz w:val="28"/>
          <w:szCs w:val="28"/>
        </w:rPr>
        <w:t>IX</w:t>
      </w:r>
      <w:r w:rsidRPr="002A148F">
        <w:rPr>
          <w:rFonts w:ascii="Times New Roman" w:hAnsi="Times New Roman"/>
          <w:sz w:val="28"/>
          <w:szCs w:val="28"/>
          <w:lang w:val="uk-UA"/>
        </w:rPr>
        <w:t xml:space="preserve">  від </w:t>
      </w:r>
      <w:r w:rsidRPr="002A148F">
        <w:rPr>
          <w:rStyle w:val="dat0"/>
          <w:rFonts w:ascii="Times New Roman" w:hAnsi="Times New Roman"/>
          <w:bCs/>
          <w:sz w:val="28"/>
          <w:szCs w:val="28"/>
          <w:lang w:val="uk-UA"/>
        </w:rPr>
        <w:t>17.07.2020, з</w:t>
      </w:r>
      <w:r w:rsidRPr="002A148F">
        <w:rPr>
          <w:rFonts w:ascii="Times New Roman" w:hAnsi="Times New Roman"/>
          <w:sz w:val="28"/>
          <w:szCs w:val="28"/>
          <w:lang w:val="uk-UA"/>
        </w:rPr>
        <w:t xml:space="preserve">гідно пп. 20 п. 6-1 розділу «Прикінцеві та перехідні положення» Закону України «Про місцеве самоврядування в Україні», викладеному у редакції Закону </w:t>
      </w:r>
      <w:r w:rsidRPr="002A148F">
        <w:rPr>
          <w:rFonts w:ascii="Times New Roman" w:hAnsi="Times New Roman"/>
          <w:sz w:val="28"/>
          <w:szCs w:val="28"/>
          <w:lang w:val="uk-UA" w:eastAsia="ru-RU"/>
        </w:rPr>
        <w:t>»№ 1009-ІХ від 17.11.2020 року «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rPr>
          <w:rFonts w:ascii="Times New Roman" w:hAnsi="Times New Roman"/>
          <w:sz w:val="28"/>
          <w:szCs w:val="28"/>
          <w:lang w:val="uk-UA" w:eastAsia="ru-RU"/>
        </w:rPr>
        <w:t>, сільська</w:t>
      </w:r>
      <w:r w:rsidRPr="002A148F">
        <w:rPr>
          <w:rFonts w:ascii="Times New Roman" w:hAnsi="Times New Roman"/>
          <w:sz w:val="28"/>
          <w:szCs w:val="28"/>
          <w:lang w:val="uk-UA" w:eastAsia="ru-RU"/>
        </w:rPr>
        <w:t xml:space="preserve"> рад</w:t>
      </w:r>
      <w:r>
        <w:rPr>
          <w:rFonts w:ascii="Times New Roman" w:hAnsi="Times New Roman"/>
          <w:sz w:val="28"/>
          <w:szCs w:val="28"/>
          <w:lang w:val="uk-UA" w:eastAsia="ru-RU"/>
        </w:rPr>
        <w:t>а</w:t>
      </w:r>
    </w:p>
    <w:tbl>
      <w:tblPr>
        <w:tblW w:w="5000" w:type="pct"/>
        <w:tblCellSpacing w:w="0" w:type="dxa"/>
        <w:tblCellMar>
          <w:left w:w="0" w:type="dxa"/>
          <w:right w:w="0" w:type="dxa"/>
        </w:tblCellMar>
        <w:tblLook w:val="00A0"/>
      </w:tblPr>
      <w:tblGrid>
        <w:gridCol w:w="9779"/>
      </w:tblGrid>
      <w:tr w:rsidR="002D3CB1" w:rsidRPr="00123B28" w:rsidTr="00DC6907">
        <w:trPr>
          <w:tblCellSpacing w:w="0" w:type="dxa"/>
        </w:trPr>
        <w:tc>
          <w:tcPr>
            <w:tcW w:w="0" w:type="auto"/>
          </w:tcPr>
          <w:p w:rsidR="002D3CB1" w:rsidRPr="002A148F" w:rsidRDefault="002D3CB1" w:rsidP="002A148F">
            <w:pPr>
              <w:spacing w:after="0" w:line="240" w:lineRule="auto"/>
              <w:jc w:val="both"/>
              <w:rPr>
                <w:rFonts w:ascii="Times New Roman" w:hAnsi="Times New Roman"/>
                <w:sz w:val="28"/>
                <w:szCs w:val="28"/>
                <w:lang w:val="uk-UA" w:eastAsia="ru-RU"/>
              </w:rPr>
            </w:pPr>
          </w:p>
        </w:tc>
      </w:tr>
    </w:tbl>
    <w:p w:rsidR="002D3CB1" w:rsidRPr="002A148F" w:rsidRDefault="002D3CB1" w:rsidP="002A148F">
      <w:pPr>
        <w:spacing w:after="0" w:line="240" w:lineRule="auto"/>
        <w:rPr>
          <w:rStyle w:val="dat0"/>
          <w:rFonts w:ascii="Times New Roman" w:hAnsi="Times New Roman"/>
          <w:bCs/>
          <w:sz w:val="28"/>
          <w:szCs w:val="28"/>
          <w:lang w:val="uk-UA"/>
        </w:rPr>
      </w:pPr>
      <w:bookmarkStart w:id="112" w:name="n3"/>
      <w:bookmarkEnd w:id="112"/>
    </w:p>
    <w:p w:rsidR="002D3CB1" w:rsidRDefault="002D3CB1" w:rsidP="002A148F">
      <w:pPr>
        <w:spacing w:after="0" w:line="240" w:lineRule="auto"/>
        <w:jc w:val="center"/>
        <w:rPr>
          <w:rStyle w:val="dat0"/>
          <w:rFonts w:ascii="Times New Roman" w:hAnsi="Times New Roman"/>
          <w:b/>
          <w:bCs/>
          <w:sz w:val="28"/>
          <w:szCs w:val="28"/>
          <w:lang w:val="uk-UA"/>
        </w:rPr>
      </w:pPr>
      <w:r w:rsidRPr="00E746D5">
        <w:rPr>
          <w:rStyle w:val="dat0"/>
          <w:rFonts w:ascii="Times New Roman" w:hAnsi="Times New Roman"/>
          <w:b/>
          <w:bCs/>
          <w:sz w:val="28"/>
          <w:szCs w:val="28"/>
        </w:rPr>
        <w:t>ВИРІШИЛА:</w:t>
      </w:r>
    </w:p>
    <w:p w:rsidR="002D3CB1" w:rsidRPr="002A148F" w:rsidRDefault="002D3CB1" w:rsidP="002A148F">
      <w:pPr>
        <w:spacing w:after="0" w:line="240" w:lineRule="auto"/>
        <w:jc w:val="center"/>
        <w:rPr>
          <w:rStyle w:val="dat0"/>
          <w:rFonts w:ascii="Times New Roman" w:hAnsi="Times New Roman"/>
          <w:b/>
          <w:bCs/>
          <w:sz w:val="28"/>
          <w:szCs w:val="28"/>
          <w:lang w:val="uk-UA"/>
        </w:rPr>
      </w:pPr>
    </w:p>
    <w:p w:rsidR="002D3CB1" w:rsidRDefault="002D3CB1" w:rsidP="002A148F">
      <w:pPr>
        <w:pStyle w:val="ListParagraph"/>
        <w:numPr>
          <w:ilvl w:val="0"/>
          <w:numId w:val="25"/>
        </w:numPr>
        <w:jc w:val="both"/>
        <w:rPr>
          <w:sz w:val="28"/>
          <w:szCs w:val="28"/>
          <w:lang w:val="uk-UA"/>
        </w:rPr>
      </w:pPr>
      <w:r>
        <w:rPr>
          <w:sz w:val="28"/>
          <w:szCs w:val="28"/>
          <w:lang w:val="uk-UA"/>
        </w:rPr>
        <w:t xml:space="preserve">Змінити назву виконавчого комітету  Кам’янської </w:t>
      </w:r>
      <w:r w:rsidRPr="002A148F">
        <w:rPr>
          <w:sz w:val="28"/>
          <w:szCs w:val="28"/>
          <w:lang w:val="uk-UA"/>
        </w:rPr>
        <w:t>с</w:t>
      </w:r>
      <w:r>
        <w:rPr>
          <w:sz w:val="28"/>
          <w:szCs w:val="28"/>
          <w:lang w:val="uk-UA"/>
        </w:rPr>
        <w:t>ільської ради</w:t>
      </w:r>
    </w:p>
    <w:p w:rsidR="002D3CB1" w:rsidRPr="002A148F" w:rsidRDefault="002D3CB1" w:rsidP="002A148F">
      <w:pPr>
        <w:spacing w:after="0" w:line="240" w:lineRule="auto"/>
        <w:jc w:val="both"/>
        <w:rPr>
          <w:rFonts w:ascii="Times New Roman" w:hAnsi="Times New Roman"/>
          <w:sz w:val="28"/>
          <w:szCs w:val="28"/>
          <w:lang w:val="uk-UA"/>
        </w:rPr>
      </w:pPr>
      <w:r w:rsidRPr="002A148F">
        <w:rPr>
          <w:rFonts w:ascii="Times New Roman" w:hAnsi="Times New Roman"/>
          <w:sz w:val="28"/>
          <w:szCs w:val="28"/>
          <w:lang w:val="uk-UA"/>
        </w:rPr>
        <w:t>Іршавського району Закарпатської області на</w:t>
      </w:r>
      <w:r>
        <w:rPr>
          <w:rFonts w:ascii="Times New Roman" w:hAnsi="Times New Roman"/>
          <w:sz w:val="28"/>
          <w:szCs w:val="28"/>
          <w:lang w:val="uk-UA"/>
        </w:rPr>
        <w:t xml:space="preserve"> виконавчий комітет </w:t>
      </w:r>
      <w:r w:rsidRPr="002A148F">
        <w:rPr>
          <w:rFonts w:ascii="Times New Roman" w:hAnsi="Times New Roman"/>
          <w:sz w:val="28"/>
          <w:szCs w:val="28"/>
          <w:lang w:val="uk-UA"/>
        </w:rPr>
        <w:t xml:space="preserve"> </w:t>
      </w:r>
      <w:r>
        <w:rPr>
          <w:rFonts w:ascii="Times New Roman" w:hAnsi="Times New Roman"/>
          <w:sz w:val="28"/>
          <w:szCs w:val="28"/>
          <w:lang w:val="uk-UA"/>
        </w:rPr>
        <w:t>Кам’янської сільської ради</w:t>
      </w:r>
      <w:r w:rsidRPr="002A148F">
        <w:rPr>
          <w:rFonts w:ascii="Times New Roman" w:hAnsi="Times New Roman"/>
          <w:sz w:val="28"/>
          <w:szCs w:val="28"/>
          <w:lang w:val="uk-UA"/>
        </w:rPr>
        <w:t xml:space="preserve"> Берегівського району Закарпатської області, до  якої увійшли населені пункти Кам’янське, Богаревиця, Воловиця, Хмільник, Арданово, Дунковиця, Мідяниця, Сільце.</w:t>
      </w:r>
    </w:p>
    <w:p w:rsidR="002D3CB1" w:rsidRDefault="002D3CB1" w:rsidP="002A148F">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val="uk-UA"/>
        </w:rPr>
        <w:t>Голові виконавчого комітету Кам’янської сільської ради</w:t>
      </w:r>
      <w:r>
        <w:rPr>
          <w:rFonts w:ascii="Times New Roman" w:hAnsi="Times New Roman"/>
          <w:sz w:val="28"/>
          <w:szCs w:val="28"/>
        </w:rPr>
        <w:t xml:space="preserve"> Станинцю Михайлу Михайловичу провести державну реєстрацію юридичної особи</w:t>
      </w:r>
      <w:r>
        <w:rPr>
          <w:rFonts w:ascii="Times New Roman" w:hAnsi="Times New Roman"/>
          <w:sz w:val="28"/>
          <w:szCs w:val="28"/>
          <w:lang w:val="uk-UA"/>
        </w:rPr>
        <w:t xml:space="preserve"> виконавчого комітету Кам’янської сільської ради</w:t>
      </w:r>
      <w:r w:rsidRPr="00AF4B0A">
        <w:rPr>
          <w:rFonts w:ascii="Times New Roman" w:hAnsi="Times New Roman"/>
          <w:sz w:val="28"/>
          <w:szCs w:val="28"/>
        </w:rPr>
        <w:t xml:space="preserve"> </w:t>
      </w:r>
      <w:r>
        <w:rPr>
          <w:rFonts w:ascii="Times New Roman" w:hAnsi="Times New Roman"/>
          <w:sz w:val="28"/>
          <w:szCs w:val="28"/>
        </w:rPr>
        <w:t xml:space="preserve"> у встановленому законом порядку </w:t>
      </w:r>
    </w:p>
    <w:p w:rsidR="002D3CB1" w:rsidRPr="00E746D5" w:rsidRDefault="002D3CB1" w:rsidP="002A148F">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3</w:t>
      </w:r>
      <w:r w:rsidRPr="00E746D5">
        <w:rPr>
          <w:rFonts w:ascii="Times New Roman" w:hAnsi="Times New Roman"/>
          <w:sz w:val="28"/>
          <w:szCs w:val="28"/>
        </w:rPr>
        <w:t>.Контроль за виконанням цього рішення покласти на постійну комісію з гуманітарних питань, прав людини, законності, запобігання та протидії корупції,  депутатської діяльності, етики та регламенту</w:t>
      </w:r>
      <w:r>
        <w:rPr>
          <w:rFonts w:ascii="Times New Roman" w:hAnsi="Times New Roman"/>
          <w:sz w:val="28"/>
          <w:szCs w:val="28"/>
        </w:rPr>
        <w:t>.</w:t>
      </w:r>
    </w:p>
    <w:p w:rsidR="002D3CB1" w:rsidRPr="002A148F" w:rsidRDefault="002D3CB1" w:rsidP="002A148F">
      <w:pPr>
        <w:rPr>
          <w:lang w:val="uk-UA"/>
        </w:rPr>
      </w:pPr>
    </w:p>
    <w:p w:rsidR="002D3CB1" w:rsidRDefault="002D3CB1" w:rsidP="002A148F"/>
    <w:p w:rsidR="002D3CB1" w:rsidRDefault="002D3CB1" w:rsidP="002A148F">
      <w:pPr>
        <w:rPr>
          <w:rFonts w:ascii="Times New Roman" w:hAnsi="Times New Roman"/>
          <w:b/>
          <w:sz w:val="28"/>
          <w:szCs w:val="28"/>
          <w:lang w:val="uk-UA"/>
        </w:rPr>
      </w:pPr>
      <w:r w:rsidRPr="00E746D5">
        <w:rPr>
          <w:rFonts w:ascii="Times New Roman" w:hAnsi="Times New Roman"/>
          <w:b/>
          <w:sz w:val="28"/>
          <w:szCs w:val="28"/>
        </w:rPr>
        <w:t xml:space="preserve">        </w:t>
      </w:r>
      <w:r>
        <w:rPr>
          <w:rFonts w:ascii="Times New Roman" w:hAnsi="Times New Roman"/>
          <w:b/>
          <w:sz w:val="28"/>
          <w:szCs w:val="28"/>
        </w:rPr>
        <w:t xml:space="preserve">  </w:t>
      </w:r>
      <w:r w:rsidRPr="00E746D5">
        <w:rPr>
          <w:rFonts w:ascii="Times New Roman" w:hAnsi="Times New Roman"/>
          <w:b/>
          <w:sz w:val="28"/>
          <w:szCs w:val="28"/>
        </w:rPr>
        <w:t>Сільський голова                                           М.М.Станинець</w:t>
      </w:r>
    </w:p>
    <w:p w:rsidR="002D3CB1" w:rsidRDefault="002D3CB1" w:rsidP="002A148F">
      <w:pPr>
        <w:rPr>
          <w:rFonts w:ascii="Times New Roman" w:hAnsi="Times New Roman"/>
          <w:b/>
          <w:sz w:val="28"/>
          <w:szCs w:val="28"/>
          <w:lang w:val="uk-UA"/>
        </w:rPr>
      </w:pPr>
    </w:p>
    <w:p w:rsidR="002D3CB1" w:rsidRDefault="002D3CB1" w:rsidP="002A148F">
      <w:pPr>
        <w:rPr>
          <w:rFonts w:ascii="Times New Roman" w:hAnsi="Times New Roman"/>
          <w:b/>
          <w:sz w:val="28"/>
          <w:szCs w:val="28"/>
          <w:lang w:val="uk-UA"/>
        </w:rPr>
      </w:pPr>
    </w:p>
    <w:p w:rsidR="002D3CB1" w:rsidRPr="0043287A" w:rsidRDefault="002D3CB1" w:rsidP="002A148F">
      <w:pPr>
        <w:rPr>
          <w:rFonts w:ascii="Times New Roman" w:hAnsi="Times New Roman"/>
          <w:b/>
          <w:sz w:val="28"/>
          <w:szCs w:val="28"/>
          <w:lang w:val="uk-UA"/>
        </w:rPr>
      </w:pPr>
    </w:p>
    <w:p w:rsidR="002D3CB1" w:rsidRPr="000521DE" w:rsidRDefault="002D3CB1" w:rsidP="0043287A">
      <w:pPr>
        <w:ind w:right="-284"/>
        <w:jc w:val="center"/>
        <w:rPr>
          <w:rFonts w:ascii="Times New Roman" w:hAnsi="Times New Roman"/>
          <w:sz w:val="28"/>
          <w:szCs w:val="28"/>
        </w:rPr>
      </w:pPr>
      <w:r w:rsidRPr="000521DE">
        <w:rPr>
          <w:rFonts w:ascii="Times New Roman" w:hAnsi="Times New Roman"/>
          <w:sz w:val="28"/>
          <w:szCs w:val="28"/>
        </w:rPr>
        <w:object w:dxaOrig="1141" w:dyaOrig="1261">
          <v:shape id="_x0000_i1103" type="#_x0000_t75" style="width:46.5pt;height:53.25pt" o:ole="" fillcolor="window">
            <v:imagedata r:id="rId58" o:title=""/>
          </v:shape>
          <o:OLEObject Type="Embed" ProgID="Word.Picture.8" ShapeID="_x0000_i1103" DrawAspect="Content" ObjectID="_1700639572" r:id="rId123"/>
        </w:object>
      </w:r>
    </w:p>
    <w:p w:rsidR="002D3CB1" w:rsidRPr="000521DE" w:rsidRDefault="002D3CB1" w:rsidP="0043287A">
      <w:pPr>
        <w:spacing w:after="0" w:line="240" w:lineRule="auto"/>
        <w:jc w:val="center"/>
        <w:outlineLvl w:val="0"/>
        <w:rPr>
          <w:rFonts w:ascii="Times New Roman" w:hAnsi="Times New Roman"/>
          <w:b/>
          <w:sz w:val="28"/>
          <w:szCs w:val="28"/>
        </w:rPr>
      </w:pPr>
      <w:r w:rsidRPr="000521DE">
        <w:rPr>
          <w:rFonts w:ascii="Times New Roman" w:hAnsi="Times New Roman"/>
          <w:b/>
          <w:sz w:val="28"/>
          <w:szCs w:val="28"/>
        </w:rPr>
        <w:t>У К Р А Ї Н А</w:t>
      </w:r>
    </w:p>
    <w:p w:rsidR="002D3CB1" w:rsidRPr="000521DE" w:rsidRDefault="002D3CB1" w:rsidP="0043287A">
      <w:pPr>
        <w:spacing w:after="0" w:line="240" w:lineRule="auto"/>
        <w:jc w:val="center"/>
        <w:rPr>
          <w:rFonts w:ascii="Times New Roman" w:hAnsi="Times New Roman"/>
          <w:b/>
          <w:sz w:val="28"/>
          <w:szCs w:val="28"/>
        </w:rPr>
      </w:pPr>
      <w:r w:rsidRPr="000521DE">
        <w:rPr>
          <w:rFonts w:ascii="Times New Roman" w:hAnsi="Times New Roman"/>
          <w:b/>
          <w:sz w:val="28"/>
          <w:szCs w:val="28"/>
        </w:rPr>
        <w:t>КАМ’ЯНСЬКА  СІЛЬСЬКА  РАДА БЕРЕГІВСЬКОГО  РАЙОНУ ЗАКАРПАТСЬКОЇ  ОБЛАСТІ</w:t>
      </w:r>
    </w:p>
    <w:p w:rsidR="002D3CB1" w:rsidRPr="000521DE" w:rsidRDefault="002D3CB1" w:rsidP="0043287A">
      <w:pPr>
        <w:spacing w:after="0" w:line="240" w:lineRule="auto"/>
        <w:jc w:val="center"/>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lang w:val="uk-UA"/>
        </w:rPr>
        <w:t xml:space="preserve">та </w:t>
      </w:r>
      <w:r>
        <w:rPr>
          <w:rFonts w:ascii="Times New Roman" w:hAnsi="Times New Roman"/>
          <w:b/>
          <w:sz w:val="28"/>
          <w:szCs w:val="28"/>
        </w:rPr>
        <w:t xml:space="preserve"> сесі</w:t>
      </w:r>
      <w:r>
        <w:rPr>
          <w:rFonts w:ascii="Times New Roman" w:hAnsi="Times New Roman"/>
          <w:b/>
          <w:sz w:val="28"/>
          <w:szCs w:val="28"/>
          <w:lang w:val="uk-UA"/>
        </w:rPr>
        <w:t>я</w:t>
      </w:r>
      <w:r w:rsidRPr="000521DE">
        <w:rPr>
          <w:rFonts w:ascii="Times New Roman" w:hAnsi="Times New Roman"/>
          <w:b/>
          <w:sz w:val="28"/>
          <w:szCs w:val="28"/>
        </w:rPr>
        <w:t xml:space="preserve">  8-го скликання</w:t>
      </w:r>
    </w:p>
    <w:p w:rsidR="002D3CB1" w:rsidRPr="000521DE" w:rsidRDefault="002D3CB1" w:rsidP="0043287A">
      <w:pPr>
        <w:spacing w:after="0" w:line="240" w:lineRule="auto"/>
        <w:jc w:val="center"/>
        <w:rPr>
          <w:rFonts w:ascii="Times New Roman" w:hAnsi="Times New Roman"/>
          <w:b/>
          <w:sz w:val="28"/>
          <w:szCs w:val="28"/>
        </w:rPr>
      </w:pPr>
    </w:p>
    <w:p w:rsidR="002D3CB1" w:rsidRDefault="002D3CB1" w:rsidP="0043287A">
      <w:pPr>
        <w:tabs>
          <w:tab w:val="left" w:pos="405"/>
          <w:tab w:val="center" w:pos="4808"/>
        </w:tabs>
        <w:spacing w:after="0" w:line="240" w:lineRule="auto"/>
        <w:jc w:val="center"/>
        <w:outlineLvl w:val="0"/>
        <w:rPr>
          <w:rFonts w:ascii="Times New Roman" w:hAnsi="Times New Roman"/>
          <w:b/>
          <w:sz w:val="28"/>
          <w:szCs w:val="28"/>
          <w:lang w:val="uk-UA"/>
        </w:rPr>
      </w:pPr>
      <w:r w:rsidRPr="000521DE">
        <w:rPr>
          <w:rFonts w:ascii="Times New Roman" w:hAnsi="Times New Roman"/>
          <w:b/>
          <w:sz w:val="28"/>
          <w:szCs w:val="28"/>
        </w:rPr>
        <w:t>Р І Ш Е Н Н Я</w:t>
      </w:r>
    </w:p>
    <w:p w:rsidR="002D3CB1" w:rsidRPr="00495566" w:rsidRDefault="002D3CB1" w:rsidP="0043287A">
      <w:pPr>
        <w:tabs>
          <w:tab w:val="left" w:pos="405"/>
          <w:tab w:val="center" w:pos="4808"/>
        </w:tabs>
        <w:spacing w:after="0" w:line="240" w:lineRule="auto"/>
        <w:jc w:val="center"/>
        <w:outlineLvl w:val="0"/>
        <w:rPr>
          <w:rFonts w:ascii="Times New Roman" w:hAnsi="Times New Roman"/>
          <w:sz w:val="28"/>
          <w:szCs w:val="28"/>
          <w:lang w:val="uk-UA"/>
        </w:rPr>
      </w:pPr>
    </w:p>
    <w:p w:rsidR="002D3CB1" w:rsidRPr="00471A2C" w:rsidRDefault="002D3CB1" w:rsidP="0043287A">
      <w:pPr>
        <w:spacing w:after="0" w:line="240" w:lineRule="auto"/>
        <w:rPr>
          <w:rFonts w:ascii="Times New Roman" w:hAnsi="Times New Roman"/>
          <w:b/>
          <w:sz w:val="28"/>
          <w:szCs w:val="28"/>
          <w:lang w:val="uk-UA"/>
        </w:rPr>
      </w:pPr>
      <w:r w:rsidRPr="000521DE">
        <w:rPr>
          <w:rFonts w:ascii="Times New Roman" w:hAnsi="Times New Roman"/>
          <w:b/>
          <w:sz w:val="28"/>
          <w:szCs w:val="28"/>
        </w:rPr>
        <w:t xml:space="preserve">від  29 </w:t>
      </w:r>
      <w:r>
        <w:rPr>
          <w:rFonts w:ascii="Times New Roman" w:hAnsi="Times New Roman"/>
          <w:b/>
          <w:sz w:val="28"/>
          <w:szCs w:val="28"/>
        </w:rPr>
        <w:t>квітня  2021 року  № 38</w:t>
      </w:r>
      <w:r>
        <w:rPr>
          <w:rFonts w:ascii="Times New Roman" w:hAnsi="Times New Roman"/>
          <w:b/>
          <w:sz w:val="28"/>
          <w:szCs w:val="28"/>
          <w:lang w:val="uk-UA"/>
        </w:rPr>
        <w:t>3</w:t>
      </w:r>
    </w:p>
    <w:p w:rsidR="002D3CB1" w:rsidRPr="00FB65F1" w:rsidRDefault="002D3CB1" w:rsidP="0043287A">
      <w:pPr>
        <w:spacing w:after="0" w:line="240" w:lineRule="auto"/>
        <w:rPr>
          <w:rFonts w:ascii="Times New Roman" w:hAnsi="Times New Roman"/>
          <w:b/>
          <w:sz w:val="28"/>
          <w:szCs w:val="28"/>
          <w:lang w:val="uk-UA"/>
        </w:rPr>
      </w:pPr>
      <w:r w:rsidRPr="000521DE">
        <w:rPr>
          <w:rFonts w:ascii="Times New Roman" w:hAnsi="Times New Roman"/>
          <w:b/>
          <w:sz w:val="28"/>
          <w:szCs w:val="28"/>
        </w:rPr>
        <w:t>с. Кам’янське</w:t>
      </w:r>
    </w:p>
    <w:p w:rsidR="002D3CB1" w:rsidRPr="00FB65F1" w:rsidRDefault="002D3CB1" w:rsidP="0043287A">
      <w:pPr>
        <w:spacing w:after="0" w:line="240" w:lineRule="auto"/>
        <w:rPr>
          <w:rFonts w:ascii="Times New Roman" w:hAnsi="Times New Roman"/>
          <w:b/>
          <w:w w:val="101"/>
          <w:sz w:val="28"/>
          <w:szCs w:val="28"/>
        </w:rPr>
      </w:pPr>
      <w:r w:rsidRPr="00FB65F1">
        <w:rPr>
          <w:rFonts w:ascii="Times New Roman" w:hAnsi="Times New Roman"/>
          <w:b/>
          <w:w w:val="101"/>
          <w:sz w:val="28"/>
          <w:szCs w:val="28"/>
        </w:rPr>
        <w:t xml:space="preserve">Про затвердження </w:t>
      </w:r>
      <w:r w:rsidRPr="00FB65F1">
        <w:rPr>
          <w:rFonts w:ascii="Times New Roman" w:hAnsi="Times New Roman"/>
          <w:b/>
          <w:sz w:val="28"/>
          <w:szCs w:val="28"/>
        </w:rPr>
        <w:t xml:space="preserve">Програми </w:t>
      </w:r>
      <w:r w:rsidRPr="00FB65F1">
        <w:rPr>
          <w:rFonts w:ascii="Times New Roman" w:hAnsi="Times New Roman"/>
          <w:b/>
          <w:w w:val="101"/>
          <w:sz w:val="28"/>
          <w:szCs w:val="28"/>
        </w:rPr>
        <w:t xml:space="preserve">технічного і </w:t>
      </w:r>
    </w:p>
    <w:p w:rsidR="002D3CB1" w:rsidRPr="00FB65F1" w:rsidRDefault="002D3CB1" w:rsidP="0043287A">
      <w:pPr>
        <w:spacing w:after="0" w:line="240" w:lineRule="auto"/>
        <w:rPr>
          <w:rFonts w:ascii="Times New Roman" w:hAnsi="Times New Roman"/>
          <w:b/>
          <w:w w:val="101"/>
          <w:sz w:val="28"/>
          <w:szCs w:val="28"/>
        </w:rPr>
      </w:pPr>
      <w:r w:rsidRPr="00FB65F1">
        <w:rPr>
          <w:rFonts w:ascii="Times New Roman" w:hAnsi="Times New Roman"/>
          <w:b/>
          <w:w w:val="101"/>
          <w:sz w:val="28"/>
          <w:szCs w:val="28"/>
        </w:rPr>
        <w:t xml:space="preserve">фінансового забезпечення, удосконалення </w:t>
      </w:r>
    </w:p>
    <w:p w:rsidR="002D3CB1" w:rsidRPr="00FB65F1" w:rsidRDefault="002D3CB1" w:rsidP="0043287A">
      <w:pPr>
        <w:spacing w:after="0" w:line="240" w:lineRule="auto"/>
        <w:rPr>
          <w:rFonts w:ascii="Times New Roman" w:hAnsi="Times New Roman"/>
          <w:b/>
          <w:w w:val="101"/>
          <w:sz w:val="28"/>
          <w:szCs w:val="28"/>
        </w:rPr>
      </w:pPr>
      <w:r w:rsidRPr="00FB65F1">
        <w:rPr>
          <w:rFonts w:ascii="Times New Roman" w:hAnsi="Times New Roman"/>
          <w:b/>
          <w:w w:val="101"/>
          <w:sz w:val="28"/>
          <w:szCs w:val="28"/>
        </w:rPr>
        <w:t xml:space="preserve">та розвитку системи </w:t>
      </w:r>
    </w:p>
    <w:p w:rsidR="002D3CB1" w:rsidRPr="00FB65F1" w:rsidRDefault="002D3CB1" w:rsidP="0043287A">
      <w:pPr>
        <w:spacing w:after="0" w:line="240" w:lineRule="auto"/>
        <w:rPr>
          <w:rFonts w:ascii="Times New Roman" w:hAnsi="Times New Roman"/>
          <w:b/>
          <w:w w:val="101"/>
          <w:sz w:val="28"/>
          <w:szCs w:val="28"/>
        </w:rPr>
      </w:pPr>
      <w:r w:rsidRPr="00FB65F1">
        <w:rPr>
          <w:rFonts w:ascii="Times New Roman" w:hAnsi="Times New Roman"/>
          <w:b/>
          <w:w w:val="101"/>
          <w:sz w:val="28"/>
          <w:szCs w:val="28"/>
        </w:rPr>
        <w:t xml:space="preserve">оповіщення і зв’язку на 2021-2022 роки        </w:t>
      </w:r>
    </w:p>
    <w:p w:rsidR="002D3CB1" w:rsidRPr="00FB65F1" w:rsidRDefault="002D3CB1" w:rsidP="0043287A">
      <w:pPr>
        <w:rPr>
          <w:rFonts w:ascii="Times New Roman" w:hAnsi="Times New Roman"/>
          <w:sz w:val="28"/>
          <w:szCs w:val="28"/>
        </w:rPr>
      </w:pPr>
    </w:p>
    <w:p w:rsidR="002D3CB1" w:rsidRPr="00FB65F1" w:rsidRDefault="002D3CB1" w:rsidP="0043287A">
      <w:pPr>
        <w:ind w:right="-1"/>
        <w:jc w:val="both"/>
        <w:rPr>
          <w:rFonts w:ascii="Times New Roman" w:hAnsi="Times New Roman"/>
          <w:sz w:val="28"/>
          <w:szCs w:val="28"/>
        </w:rPr>
      </w:pPr>
      <w:r w:rsidRPr="00FB65F1">
        <w:rPr>
          <w:rFonts w:ascii="Times New Roman" w:hAnsi="Times New Roman"/>
          <w:sz w:val="28"/>
          <w:szCs w:val="28"/>
        </w:rPr>
        <w:t xml:space="preserve">          Розглянувши Програму </w:t>
      </w:r>
      <w:r w:rsidRPr="00FB65F1">
        <w:rPr>
          <w:rFonts w:ascii="Times New Roman" w:hAnsi="Times New Roman"/>
          <w:w w:val="101"/>
          <w:sz w:val="28"/>
          <w:szCs w:val="28"/>
        </w:rPr>
        <w:t>технічного і фінансового забезпечення, удосконалення та розвитку  системи  оповіщення і зв’язку на 2021-2022 роки</w:t>
      </w:r>
      <w:r w:rsidRPr="00FB65F1">
        <w:rPr>
          <w:rFonts w:ascii="Times New Roman" w:hAnsi="Times New Roman"/>
          <w:sz w:val="28"/>
          <w:szCs w:val="28"/>
        </w:rPr>
        <w:t>,   керуючись п.26 Закону України «Про місцеве самоврядування в Україні», Кам</w:t>
      </w:r>
      <w:r w:rsidRPr="00FB65F1">
        <w:rPr>
          <w:rFonts w:ascii="Times New Roman" w:hAnsi="Times New Roman"/>
          <w:sz w:val="28"/>
          <w:szCs w:val="28"/>
          <w:lang w:val="uk-UA"/>
        </w:rPr>
        <w:t>’</w:t>
      </w:r>
      <w:r w:rsidRPr="00FB65F1">
        <w:rPr>
          <w:rFonts w:ascii="Times New Roman" w:hAnsi="Times New Roman"/>
          <w:sz w:val="28"/>
          <w:szCs w:val="28"/>
        </w:rPr>
        <w:t xml:space="preserve">янська сільська рада </w:t>
      </w:r>
    </w:p>
    <w:p w:rsidR="002D3CB1" w:rsidRPr="00FB65F1" w:rsidRDefault="002D3CB1" w:rsidP="0043287A">
      <w:pPr>
        <w:ind w:right="-1"/>
        <w:jc w:val="both"/>
        <w:rPr>
          <w:rFonts w:ascii="Times New Roman" w:hAnsi="Times New Roman"/>
          <w:sz w:val="28"/>
          <w:szCs w:val="28"/>
        </w:rPr>
      </w:pPr>
      <w:r w:rsidRPr="00FB65F1">
        <w:rPr>
          <w:rFonts w:ascii="Times New Roman" w:hAnsi="Times New Roman"/>
          <w:sz w:val="28"/>
          <w:szCs w:val="28"/>
        </w:rPr>
        <w:t xml:space="preserve"> </w:t>
      </w:r>
    </w:p>
    <w:p w:rsidR="002D3CB1" w:rsidRPr="00FB65F1" w:rsidRDefault="002D3CB1" w:rsidP="0043287A">
      <w:pPr>
        <w:ind w:right="-1"/>
        <w:jc w:val="center"/>
        <w:rPr>
          <w:rFonts w:ascii="Times New Roman" w:hAnsi="Times New Roman"/>
          <w:b/>
          <w:sz w:val="28"/>
          <w:szCs w:val="28"/>
        </w:rPr>
      </w:pPr>
      <w:r w:rsidRPr="00FB65F1">
        <w:rPr>
          <w:rFonts w:ascii="Times New Roman" w:hAnsi="Times New Roman"/>
          <w:b/>
          <w:sz w:val="28"/>
          <w:szCs w:val="28"/>
        </w:rPr>
        <w:t>ВИРІШИЛА:</w:t>
      </w:r>
    </w:p>
    <w:p w:rsidR="002D3CB1" w:rsidRPr="00FB65F1" w:rsidRDefault="002D3CB1" w:rsidP="0043287A">
      <w:pPr>
        <w:ind w:right="-1"/>
        <w:jc w:val="center"/>
        <w:rPr>
          <w:rFonts w:ascii="Times New Roman" w:hAnsi="Times New Roman"/>
          <w:b/>
          <w:sz w:val="28"/>
          <w:szCs w:val="28"/>
        </w:rPr>
      </w:pPr>
    </w:p>
    <w:p w:rsidR="002D3CB1" w:rsidRPr="00FB65F1" w:rsidRDefault="002D3CB1" w:rsidP="0043287A">
      <w:pPr>
        <w:ind w:right="-1" w:firstLine="540"/>
        <w:jc w:val="both"/>
        <w:rPr>
          <w:rFonts w:ascii="Times New Roman" w:hAnsi="Times New Roman"/>
          <w:sz w:val="28"/>
          <w:szCs w:val="28"/>
        </w:rPr>
      </w:pPr>
      <w:r w:rsidRPr="00FB65F1">
        <w:rPr>
          <w:rFonts w:ascii="Times New Roman" w:hAnsi="Times New Roman"/>
          <w:sz w:val="28"/>
          <w:szCs w:val="28"/>
        </w:rPr>
        <w:t xml:space="preserve">1.Затвердити Програму </w:t>
      </w:r>
      <w:r w:rsidRPr="00FB65F1">
        <w:rPr>
          <w:rFonts w:ascii="Times New Roman" w:hAnsi="Times New Roman"/>
          <w:w w:val="101"/>
          <w:sz w:val="28"/>
          <w:szCs w:val="28"/>
        </w:rPr>
        <w:t>технічного і фінансового забезпечення, удосконалення та розвитку  системи  оповіщення і зв’язку на 2021-2022 роки</w:t>
      </w:r>
      <w:r w:rsidRPr="00FB65F1">
        <w:rPr>
          <w:rFonts w:ascii="Times New Roman" w:hAnsi="Times New Roman"/>
          <w:sz w:val="28"/>
          <w:szCs w:val="28"/>
        </w:rPr>
        <w:t>,  згідно додатку.</w:t>
      </w:r>
    </w:p>
    <w:p w:rsidR="002D3CB1" w:rsidRPr="00FB65F1" w:rsidRDefault="002D3CB1" w:rsidP="0043287A">
      <w:pPr>
        <w:ind w:right="-1" w:firstLine="540"/>
        <w:jc w:val="both"/>
        <w:rPr>
          <w:rFonts w:ascii="Times New Roman" w:hAnsi="Times New Roman"/>
          <w:sz w:val="28"/>
          <w:szCs w:val="28"/>
        </w:rPr>
      </w:pPr>
      <w:r w:rsidRPr="00FB65F1">
        <w:rPr>
          <w:rFonts w:ascii="Times New Roman" w:hAnsi="Times New Roman"/>
          <w:sz w:val="28"/>
          <w:szCs w:val="28"/>
        </w:rPr>
        <w:t>2.Контроль за виконанням рішення покласти на постійну комісію з питань земельних відносин, природокористування,  планування територій, будівництва, архітектури, охорони пам’яток , історичного середовища  та благоустрою  сільської ради.</w:t>
      </w:r>
    </w:p>
    <w:p w:rsidR="002D3CB1" w:rsidRPr="00FB65F1" w:rsidRDefault="002D3CB1" w:rsidP="0043287A">
      <w:pPr>
        <w:ind w:right="-1" w:firstLine="540"/>
        <w:jc w:val="both"/>
        <w:rPr>
          <w:rFonts w:ascii="Times New Roman" w:hAnsi="Times New Roman"/>
          <w:sz w:val="28"/>
          <w:szCs w:val="28"/>
        </w:rPr>
      </w:pPr>
    </w:p>
    <w:p w:rsidR="002D3CB1" w:rsidRPr="00FB65F1" w:rsidRDefault="002D3CB1" w:rsidP="0043287A">
      <w:pPr>
        <w:ind w:right="-1" w:firstLine="540"/>
        <w:jc w:val="both"/>
        <w:rPr>
          <w:rFonts w:ascii="Times New Roman" w:hAnsi="Times New Roman"/>
          <w:sz w:val="28"/>
          <w:szCs w:val="28"/>
        </w:rPr>
      </w:pPr>
    </w:p>
    <w:p w:rsidR="002D3CB1" w:rsidRPr="00FB65F1" w:rsidRDefault="002D3CB1" w:rsidP="0043287A">
      <w:pPr>
        <w:jc w:val="both"/>
        <w:rPr>
          <w:rFonts w:ascii="Times New Roman" w:hAnsi="Times New Roman"/>
          <w:b/>
          <w:sz w:val="28"/>
          <w:szCs w:val="28"/>
          <w:lang w:val="uk-UA"/>
        </w:rPr>
      </w:pPr>
      <w:r w:rsidRPr="00FB65F1">
        <w:rPr>
          <w:rFonts w:ascii="Times New Roman" w:hAnsi="Times New Roman"/>
          <w:b/>
          <w:sz w:val="28"/>
          <w:szCs w:val="28"/>
        </w:rPr>
        <w:t xml:space="preserve">Сільський голова                                                                 Михайло </w:t>
      </w:r>
      <w:r>
        <w:rPr>
          <w:rFonts w:ascii="Times New Roman" w:hAnsi="Times New Roman"/>
          <w:b/>
          <w:sz w:val="28"/>
          <w:szCs w:val="28"/>
          <w:lang w:val="uk-UA"/>
        </w:rPr>
        <w:t>Станинець</w:t>
      </w:r>
    </w:p>
    <w:p w:rsidR="002D3CB1" w:rsidRPr="00FB65F1" w:rsidRDefault="002D3CB1" w:rsidP="0043287A">
      <w:pPr>
        <w:rPr>
          <w:rFonts w:ascii="Times New Roman" w:hAnsi="Times New Roman"/>
          <w:sz w:val="28"/>
          <w:szCs w:val="28"/>
          <w:lang w:val="uk-UA"/>
        </w:rPr>
      </w:pPr>
    </w:p>
    <w:p w:rsidR="002D3CB1" w:rsidRDefault="002D3CB1" w:rsidP="0043287A">
      <w:pPr>
        <w:rPr>
          <w:rFonts w:ascii="Times New Roman" w:hAnsi="Times New Roman"/>
          <w:sz w:val="28"/>
          <w:szCs w:val="28"/>
          <w:lang w:val="uk-UA"/>
        </w:rPr>
      </w:pPr>
    </w:p>
    <w:p w:rsidR="002D3CB1" w:rsidRPr="00FB65F1" w:rsidRDefault="002D3CB1" w:rsidP="0043287A">
      <w:pPr>
        <w:rPr>
          <w:rFonts w:ascii="Times New Roman" w:hAnsi="Times New Roman"/>
          <w:sz w:val="28"/>
          <w:szCs w:val="28"/>
          <w:lang w:val="uk-UA"/>
        </w:rPr>
      </w:pPr>
    </w:p>
    <w:p w:rsidR="002D3CB1" w:rsidRPr="00FB65F1" w:rsidRDefault="002D3CB1" w:rsidP="0043287A">
      <w:pPr>
        <w:spacing w:after="0" w:line="240" w:lineRule="auto"/>
        <w:jc w:val="right"/>
        <w:rPr>
          <w:rFonts w:ascii="Times New Roman" w:hAnsi="Times New Roman"/>
          <w:b/>
          <w:sz w:val="28"/>
          <w:szCs w:val="28"/>
        </w:rPr>
      </w:pPr>
      <w:r w:rsidRPr="00FB65F1">
        <w:rPr>
          <w:rFonts w:ascii="Times New Roman" w:hAnsi="Times New Roman"/>
          <w:b/>
          <w:sz w:val="28"/>
          <w:szCs w:val="28"/>
        </w:rPr>
        <w:t xml:space="preserve">                                                                                                             Додаток </w:t>
      </w:r>
    </w:p>
    <w:p w:rsidR="002D3CB1" w:rsidRPr="00FB65F1" w:rsidRDefault="002D3CB1" w:rsidP="0043287A">
      <w:pPr>
        <w:spacing w:after="0" w:line="240" w:lineRule="auto"/>
        <w:jc w:val="right"/>
        <w:rPr>
          <w:rFonts w:ascii="Times New Roman" w:hAnsi="Times New Roman"/>
          <w:b/>
          <w:sz w:val="28"/>
          <w:szCs w:val="28"/>
        </w:rPr>
      </w:pPr>
      <w:r w:rsidRPr="00FB65F1">
        <w:rPr>
          <w:rFonts w:ascii="Times New Roman" w:hAnsi="Times New Roman"/>
          <w:b/>
          <w:sz w:val="28"/>
          <w:szCs w:val="28"/>
        </w:rPr>
        <w:t xml:space="preserve">                                                                                    до рішення 4-ої сесії VIІ</w:t>
      </w:r>
      <w:r w:rsidRPr="00FB65F1">
        <w:rPr>
          <w:rFonts w:ascii="Times New Roman" w:hAnsi="Times New Roman"/>
          <w:b/>
          <w:sz w:val="28"/>
          <w:szCs w:val="28"/>
          <w:lang w:val="en-US"/>
        </w:rPr>
        <w:t>I</w:t>
      </w:r>
      <w:r w:rsidRPr="00FB65F1">
        <w:rPr>
          <w:rFonts w:ascii="Times New Roman" w:hAnsi="Times New Roman"/>
          <w:b/>
          <w:sz w:val="28"/>
          <w:szCs w:val="28"/>
        </w:rPr>
        <w:t xml:space="preserve"> скликання</w:t>
      </w:r>
    </w:p>
    <w:p w:rsidR="002D3CB1" w:rsidRPr="00FB65F1" w:rsidRDefault="002D3CB1" w:rsidP="0043287A">
      <w:pPr>
        <w:spacing w:after="0" w:line="240" w:lineRule="auto"/>
        <w:jc w:val="right"/>
        <w:rPr>
          <w:rFonts w:ascii="Times New Roman" w:hAnsi="Times New Roman"/>
          <w:b/>
          <w:sz w:val="28"/>
          <w:szCs w:val="28"/>
        </w:rPr>
      </w:pPr>
      <w:r w:rsidRPr="00FB65F1">
        <w:rPr>
          <w:rFonts w:ascii="Times New Roman" w:hAnsi="Times New Roman"/>
          <w:b/>
          <w:sz w:val="28"/>
          <w:szCs w:val="28"/>
        </w:rPr>
        <w:t xml:space="preserve">                                                                                    Кам‘янської сільської ради</w:t>
      </w:r>
    </w:p>
    <w:p w:rsidR="002D3CB1" w:rsidRPr="00FB65F1" w:rsidRDefault="002D3CB1" w:rsidP="0043287A">
      <w:pPr>
        <w:spacing w:after="0" w:line="240" w:lineRule="auto"/>
        <w:jc w:val="right"/>
        <w:rPr>
          <w:rFonts w:ascii="Times New Roman" w:hAnsi="Times New Roman"/>
          <w:sz w:val="28"/>
          <w:szCs w:val="28"/>
          <w:lang w:val="uk-UA"/>
        </w:rPr>
      </w:pPr>
      <w:r w:rsidRPr="00FB65F1">
        <w:rPr>
          <w:rFonts w:ascii="Times New Roman" w:hAnsi="Times New Roman"/>
          <w:b/>
          <w:sz w:val="28"/>
          <w:szCs w:val="28"/>
        </w:rPr>
        <w:t xml:space="preserve">                                                                                    від 29.04.2021 року №</w:t>
      </w:r>
      <w:r>
        <w:rPr>
          <w:rFonts w:ascii="Times New Roman" w:hAnsi="Times New Roman"/>
          <w:b/>
          <w:sz w:val="28"/>
          <w:szCs w:val="28"/>
          <w:lang w:val="uk-UA"/>
        </w:rPr>
        <w:t>383</w:t>
      </w:r>
    </w:p>
    <w:p w:rsidR="002D3CB1" w:rsidRPr="00FB65F1" w:rsidRDefault="002D3CB1" w:rsidP="0043287A">
      <w:pPr>
        <w:rPr>
          <w:rFonts w:ascii="Times New Roman" w:hAnsi="Times New Roman"/>
          <w:sz w:val="28"/>
          <w:szCs w:val="28"/>
        </w:rPr>
      </w:pPr>
    </w:p>
    <w:p w:rsidR="002D3CB1" w:rsidRPr="00FB65F1" w:rsidRDefault="002D3CB1" w:rsidP="0043287A">
      <w:pPr>
        <w:rPr>
          <w:rFonts w:ascii="Times New Roman" w:hAnsi="Times New Roman"/>
          <w:sz w:val="28"/>
          <w:szCs w:val="28"/>
        </w:rPr>
      </w:pPr>
    </w:p>
    <w:p w:rsidR="002D3CB1" w:rsidRPr="00FB65F1" w:rsidRDefault="002D3CB1" w:rsidP="0043287A">
      <w:pPr>
        <w:rPr>
          <w:rFonts w:ascii="Times New Roman" w:hAnsi="Times New Roman"/>
          <w:sz w:val="28"/>
          <w:szCs w:val="28"/>
          <w:lang w:val="uk-UA"/>
        </w:rPr>
      </w:pPr>
    </w:p>
    <w:p w:rsidR="002D3CB1" w:rsidRPr="00FB65F1" w:rsidRDefault="002D3CB1" w:rsidP="0043287A">
      <w:pPr>
        <w:rPr>
          <w:rFonts w:ascii="Times New Roman" w:hAnsi="Times New Roman"/>
          <w:sz w:val="28"/>
          <w:szCs w:val="28"/>
        </w:rPr>
      </w:pPr>
    </w:p>
    <w:p w:rsidR="002D3CB1" w:rsidRPr="00FB65F1" w:rsidRDefault="002D3CB1" w:rsidP="0043287A">
      <w:pPr>
        <w:rPr>
          <w:rFonts w:ascii="Times New Roman" w:hAnsi="Times New Roman"/>
          <w:sz w:val="28"/>
          <w:szCs w:val="28"/>
        </w:rPr>
      </w:pPr>
    </w:p>
    <w:p w:rsidR="002D3CB1" w:rsidRPr="00FB65F1" w:rsidRDefault="002D3CB1" w:rsidP="0043287A">
      <w:pPr>
        <w:rPr>
          <w:rFonts w:ascii="Times New Roman" w:hAnsi="Times New Roman"/>
          <w:sz w:val="28"/>
          <w:szCs w:val="28"/>
        </w:rPr>
      </w:pPr>
    </w:p>
    <w:p w:rsidR="002D3CB1" w:rsidRPr="00FB65F1" w:rsidRDefault="002D3CB1" w:rsidP="0043287A">
      <w:pPr>
        <w:rPr>
          <w:rFonts w:ascii="Times New Roman" w:hAnsi="Times New Roman"/>
          <w:sz w:val="28"/>
          <w:szCs w:val="28"/>
        </w:rPr>
      </w:pPr>
    </w:p>
    <w:p w:rsidR="002D3CB1" w:rsidRPr="00FB65F1" w:rsidRDefault="002D3CB1" w:rsidP="0043287A">
      <w:pPr>
        <w:autoSpaceDE w:val="0"/>
        <w:jc w:val="center"/>
        <w:rPr>
          <w:rFonts w:ascii="Times New Roman" w:hAnsi="Times New Roman"/>
          <w:b/>
          <w:bCs/>
          <w:iCs/>
          <w:sz w:val="28"/>
          <w:szCs w:val="28"/>
        </w:rPr>
      </w:pPr>
      <w:r w:rsidRPr="00FB65F1">
        <w:rPr>
          <w:rFonts w:ascii="Times New Roman" w:hAnsi="Times New Roman"/>
          <w:b/>
          <w:bCs/>
          <w:iCs/>
          <w:sz w:val="28"/>
          <w:szCs w:val="28"/>
        </w:rPr>
        <w:t xml:space="preserve">Програма </w:t>
      </w:r>
    </w:p>
    <w:p w:rsidR="002D3CB1" w:rsidRPr="00FB65F1" w:rsidRDefault="002D3CB1" w:rsidP="0043287A">
      <w:pPr>
        <w:pStyle w:val="11"/>
        <w:shd w:val="clear" w:color="auto" w:fill="auto"/>
        <w:spacing w:before="0" w:after="0" w:line="240" w:lineRule="auto"/>
        <w:ind w:right="-85" w:firstLine="0"/>
        <w:rPr>
          <w:rFonts w:ascii="Times New Roman" w:hAnsi="Times New Roman"/>
          <w:b/>
          <w:sz w:val="28"/>
          <w:szCs w:val="28"/>
          <w:lang w:val="uk-UA"/>
        </w:rPr>
      </w:pPr>
      <w:r w:rsidRPr="00FB65F1">
        <w:rPr>
          <w:rFonts w:ascii="Times New Roman" w:hAnsi="Times New Roman"/>
          <w:b/>
          <w:sz w:val="28"/>
          <w:szCs w:val="28"/>
          <w:lang w:val="uk-UA"/>
        </w:rPr>
        <w:t>технічного і фінансового забезпечення,</w:t>
      </w:r>
    </w:p>
    <w:p w:rsidR="002D3CB1" w:rsidRPr="00FB65F1" w:rsidRDefault="002D3CB1" w:rsidP="0043287A">
      <w:pPr>
        <w:pStyle w:val="11"/>
        <w:shd w:val="clear" w:color="auto" w:fill="auto"/>
        <w:spacing w:before="0" w:after="0" w:line="240" w:lineRule="auto"/>
        <w:ind w:right="-85" w:firstLine="0"/>
        <w:rPr>
          <w:rFonts w:ascii="Times New Roman" w:hAnsi="Times New Roman"/>
          <w:b/>
          <w:sz w:val="28"/>
          <w:szCs w:val="28"/>
          <w:lang w:val="uk-UA"/>
        </w:rPr>
      </w:pPr>
      <w:r w:rsidRPr="00FB65F1">
        <w:rPr>
          <w:rFonts w:ascii="Times New Roman" w:hAnsi="Times New Roman"/>
          <w:b/>
          <w:sz w:val="28"/>
          <w:szCs w:val="28"/>
          <w:lang w:val="uk-UA"/>
        </w:rPr>
        <w:t>удосконалення та розвитку системи</w:t>
      </w:r>
    </w:p>
    <w:p w:rsidR="002D3CB1" w:rsidRPr="00FB65F1" w:rsidRDefault="002D3CB1" w:rsidP="0043287A">
      <w:pPr>
        <w:pStyle w:val="11"/>
        <w:shd w:val="clear" w:color="auto" w:fill="auto"/>
        <w:spacing w:before="0" w:after="0" w:line="240" w:lineRule="auto"/>
        <w:ind w:right="-85" w:firstLine="0"/>
        <w:rPr>
          <w:rFonts w:ascii="Times New Roman" w:hAnsi="Times New Roman"/>
          <w:b/>
          <w:sz w:val="28"/>
          <w:szCs w:val="28"/>
          <w:lang w:val="uk-UA"/>
        </w:rPr>
      </w:pPr>
      <w:r w:rsidRPr="00FB65F1">
        <w:rPr>
          <w:rFonts w:ascii="Times New Roman" w:hAnsi="Times New Roman"/>
          <w:b/>
          <w:sz w:val="28"/>
          <w:szCs w:val="28"/>
          <w:lang w:val="uk-UA"/>
        </w:rPr>
        <w:t>оповіщення і зв’язку на 2021-2022 роки</w:t>
      </w:r>
    </w:p>
    <w:p w:rsidR="002D3CB1" w:rsidRPr="00FB65F1" w:rsidRDefault="002D3CB1" w:rsidP="0043287A">
      <w:pPr>
        <w:rPr>
          <w:rFonts w:ascii="Times New Roman" w:hAnsi="Times New Roman"/>
          <w:sz w:val="28"/>
          <w:szCs w:val="28"/>
        </w:rPr>
      </w:pPr>
    </w:p>
    <w:p w:rsidR="002D3CB1" w:rsidRPr="00FB65F1" w:rsidRDefault="002D3CB1" w:rsidP="0043287A">
      <w:pPr>
        <w:rPr>
          <w:rFonts w:ascii="Times New Roman" w:hAnsi="Times New Roman"/>
          <w:sz w:val="28"/>
          <w:szCs w:val="28"/>
        </w:rPr>
      </w:pPr>
    </w:p>
    <w:p w:rsidR="002D3CB1" w:rsidRPr="00FB65F1" w:rsidRDefault="002D3CB1" w:rsidP="0043287A">
      <w:pPr>
        <w:rPr>
          <w:rFonts w:ascii="Times New Roman" w:hAnsi="Times New Roman"/>
          <w:sz w:val="28"/>
          <w:szCs w:val="28"/>
        </w:rPr>
      </w:pPr>
    </w:p>
    <w:p w:rsidR="002D3CB1" w:rsidRPr="00FB65F1" w:rsidRDefault="002D3CB1" w:rsidP="0043287A">
      <w:pPr>
        <w:rPr>
          <w:rFonts w:ascii="Times New Roman" w:hAnsi="Times New Roman"/>
          <w:sz w:val="28"/>
          <w:szCs w:val="28"/>
        </w:rPr>
      </w:pPr>
    </w:p>
    <w:p w:rsidR="002D3CB1" w:rsidRPr="00FB65F1" w:rsidRDefault="002D3CB1" w:rsidP="0043287A">
      <w:pPr>
        <w:rPr>
          <w:rFonts w:ascii="Times New Roman" w:hAnsi="Times New Roman"/>
          <w:sz w:val="28"/>
          <w:szCs w:val="28"/>
        </w:rPr>
      </w:pPr>
    </w:p>
    <w:p w:rsidR="002D3CB1" w:rsidRPr="00FB65F1" w:rsidRDefault="002D3CB1" w:rsidP="0043287A">
      <w:pPr>
        <w:rPr>
          <w:rFonts w:ascii="Times New Roman" w:hAnsi="Times New Roman"/>
          <w:sz w:val="28"/>
          <w:szCs w:val="28"/>
          <w:lang w:val="uk-UA"/>
        </w:rPr>
      </w:pPr>
    </w:p>
    <w:p w:rsidR="002D3CB1" w:rsidRPr="00FB65F1" w:rsidRDefault="002D3CB1" w:rsidP="0043287A">
      <w:pPr>
        <w:rPr>
          <w:rFonts w:ascii="Times New Roman" w:hAnsi="Times New Roman"/>
          <w:sz w:val="28"/>
          <w:szCs w:val="28"/>
        </w:rPr>
      </w:pPr>
    </w:p>
    <w:p w:rsidR="002D3CB1" w:rsidRPr="00FB65F1" w:rsidRDefault="002D3CB1" w:rsidP="0043287A">
      <w:pPr>
        <w:rPr>
          <w:rFonts w:ascii="Times New Roman" w:hAnsi="Times New Roman"/>
          <w:sz w:val="28"/>
          <w:szCs w:val="28"/>
        </w:rPr>
      </w:pPr>
    </w:p>
    <w:p w:rsidR="002D3CB1" w:rsidRPr="00FB65F1" w:rsidRDefault="002D3CB1" w:rsidP="0043287A">
      <w:pPr>
        <w:rPr>
          <w:rFonts w:ascii="Times New Roman" w:hAnsi="Times New Roman"/>
          <w:sz w:val="28"/>
          <w:szCs w:val="28"/>
        </w:rPr>
      </w:pPr>
    </w:p>
    <w:p w:rsidR="002D3CB1" w:rsidRPr="00FB65F1" w:rsidRDefault="002D3CB1" w:rsidP="0043287A">
      <w:pPr>
        <w:rPr>
          <w:rFonts w:ascii="Times New Roman" w:hAnsi="Times New Roman"/>
          <w:sz w:val="28"/>
          <w:szCs w:val="28"/>
        </w:rPr>
      </w:pPr>
    </w:p>
    <w:p w:rsidR="002D3CB1" w:rsidRPr="00FB65F1" w:rsidRDefault="002D3CB1" w:rsidP="0043287A">
      <w:pPr>
        <w:rPr>
          <w:rFonts w:ascii="Times New Roman" w:hAnsi="Times New Roman"/>
          <w:sz w:val="28"/>
          <w:szCs w:val="28"/>
        </w:rPr>
      </w:pPr>
    </w:p>
    <w:p w:rsidR="002D3CB1" w:rsidRPr="00FB65F1" w:rsidRDefault="002D3CB1" w:rsidP="0043287A">
      <w:pPr>
        <w:jc w:val="center"/>
        <w:rPr>
          <w:rFonts w:ascii="Times New Roman" w:hAnsi="Times New Roman"/>
          <w:sz w:val="28"/>
          <w:szCs w:val="28"/>
        </w:rPr>
      </w:pPr>
      <w:r w:rsidRPr="00FB65F1">
        <w:rPr>
          <w:rFonts w:ascii="Times New Roman" w:hAnsi="Times New Roman"/>
          <w:sz w:val="28"/>
          <w:szCs w:val="28"/>
        </w:rPr>
        <w:t>с.Кам’янське</w:t>
      </w:r>
    </w:p>
    <w:p w:rsidR="002D3CB1" w:rsidRPr="00FB65F1" w:rsidRDefault="002D3CB1" w:rsidP="0043287A">
      <w:pPr>
        <w:jc w:val="center"/>
        <w:rPr>
          <w:rFonts w:ascii="Times New Roman" w:hAnsi="Times New Roman"/>
          <w:sz w:val="28"/>
          <w:szCs w:val="28"/>
        </w:rPr>
      </w:pPr>
      <w:r w:rsidRPr="00FB65F1">
        <w:rPr>
          <w:rFonts w:ascii="Times New Roman" w:hAnsi="Times New Roman"/>
          <w:sz w:val="28"/>
          <w:szCs w:val="28"/>
        </w:rPr>
        <w:t>2021 рік</w:t>
      </w:r>
    </w:p>
    <w:p w:rsidR="002D3CB1" w:rsidRDefault="002D3CB1" w:rsidP="0043287A">
      <w:pPr>
        <w:pStyle w:val="50"/>
        <w:shd w:val="clear" w:color="auto" w:fill="auto"/>
        <w:spacing w:before="0" w:line="276" w:lineRule="auto"/>
        <w:rPr>
          <w:rFonts w:ascii="Times New Roman" w:hAnsi="Times New Roman"/>
          <w:sz w:val="28"/>
          <w:szCs w:val="28"/>
          <w:lang w:val="uk-UA"/>
        </w:rPr>
      </w:pPr>
    </w:p>
    <w:p w:rsidR="002D3CB1" w:rsidRPr="00FB65F1" w:rsidRDefault="002D3CB1" w:rsidP="0043287A">
      <w:pPr>
        <w:pStyle w:val="50"/>
        <w:shd w:val="clear" w:color="auto" w:fill="auto"/>
        <w:spacing w:before="0" w:line="276" w:lineRule="auto"/>
        <w:rPr>
          <w:rFonts w:ascii="Times New Roman" w:hAnsi="Times New Roman"/>
          <w:sz w:val="28"/>
          <w:szCs w:val="28"/>
          <w:lang w:val="uk-UA"/>
        </w:rPr>
      </w:pPr>
    </w:p>
    <w:p w:rsidR="002D3CB1" w:rsidRPr="00FB65F1" w:rsidRDefault="002D3CB1" w:rsidP="0043287A">
      <w:pPr>
        <w:pStyle w:val="50"/>
        <w:shd w:val="clear" w:color="auto" w:fill="auto"/>
        <w:spacing w:before="0" w:line="276" w:lineRule="auto"/>
        <w:rPr>
          <w:rFonts w:ascii="Times New Roman" w:hAnsi="Times New Roman"/>
          <w:sz w:val="28"/>
          <w:szCs w:val="28"/>
          <w:lang w:val="uk-UA"/>
        </w:rPr>
      </w:pPr>
    </w:p>
    <w:p w:rsidR="002D3CB1" w:rsidRPr="00FB65F1" w:rsidRDefault="002D3CB1" w:rsidP="0043287A">
      <w:pPr>
        <w:pStyle w:val="50"/>
        <w:shd w:val="clear" w:color="auto" w:fill="auto"/>
        <w:spacing w:before="0" w:line="276" w:lineRule="auto"/>
        <w:rPr>
          <w:rFonts w:ascii="Times New Roman" w:hAnsi="Times New Roman"/>
          <w:sz w:val="28"/>
          <w:szCs w:val="28"/>
        </w:rPr>
      </w:pPr>
      <w:r w:rsidRPr="00FB65F1">
        <w:rPr>
          <w:rFonts w:ascii="Times New Roman" w:hAnsi="Times New Roman"/>
          <w:sz w:val="28"/>
          <w:szCs w:val="28"/>
        </w:rPr>
        <w:t>ЗМІСТ</w:t>
      </w:r>
    </w:p>
    <w:p w:rsidR="002D3CB1" w:rsidRPr="00FB65F1" w:rsidRDefault="002D3CB1" w:rsidP="0043287A">
      <w:pPr>
        <w:pStyle w:val="11"/>
        <w:shd w:val="clear" w:color="auto" w:fill="auto"/>
        <w:spacing w:before="0" w:after="120" w:line="240" w:lineRule="auto"/>
        <w:ind w:left="1134" w:right="-85" w:firstLine="0"/>
        <w:jc w:val="both"/>
        <w:rPr>
          <w:rFonts w:ascii="Times New Roman" w:hAnsi="Times New Roman"/>
          <w:b/>
          <w:sz w:val="28"/>
          <w:szCs w:val="28"/>
        </w:rPr>
      </w:pPr>
    </w:p>
    <w:p w:rsidR="002D3CB1" w:rsidRPr="00FB65F1" w:rsidRDefault="002D3CB1" w:rsidP="0043287A">
      <w:pPr>
        <w:pStyle w:val="11"/>
        <w:shd w:val="clear" w:color="auto" w:fill="auto"/>
        <w:spacing w:before="0" w:after="120" w:line="240" w:lineRule="auto"/>
        <w:ind w:left="567" w:right="11" w:firstLine="0"/>
        <w:jc w:val="both"/>
        <w:rPr>
          <w:rFonts w:ascii="Times New Roman" w:hAnsi="Times New Roman"/>
          <w:sz w:val="28"/>
          <w:szCs w:val="28"/>
        </w:rPr>
      </w:pPr>
      <w:r w:rsidRPr="00FB65F1">
        <w:rPr>
          <w:rFonts w:ascii="Times New Roman" w:hAnsi="Times New Roman"/>
          <w:sz w:val="28"/>
          <w:szCs w:val="28"/>
        </w:rPr>
        <w:t>1. Паспорт Програми.</w:t>
      </w:r>
    </w:p>
    <w:p w:rsidR="002D3CB1" w:rsidRPr="00FB65F1" w:rsidRDefault="002D3CB1" w:rsidP="0043287A">
      <w:pPr>
        <w:pStyle w:val="11"/>
        <w:shd w:val="clear" w:color="auto" w:fill="auto"/>
        <w:spacing w:before="0" w:after="120" w:line="240" w:lineRule="auto"/>
        <w:ind w:left="567" w:right="14" w:firstLine="0"/>
        <w:jc w:val="both"/>
        <w:rPr>
          <w:rFonts w:ascii="Times New Roman" w:hAnsi="Times New Roman"/>
          <w:sz w:val="28"/>
          <w:szCs w:val="28"/>
        </w:rPr>
      </w:pPr>
      <w:r w:rsidRPr="00FB65F1">
        <w:rPr>
          <w:rFonts w:ascii="Times New Roman" w:hAnsi="Times New Roman"/>
          <w:sz w:val="28"/>
          <w:szCs w:val="28"/>
        </w:rPr>
        <w:t>2. Загальна характеристика Програми</w:t>
      </w:r>
    </w:p>
    <w:p w:rsidR="002D3CB1" w:rsidRPr="00FB65F1" w:rsidRDefault="002D3CB1" w:rsidP="0043287A">
      <w:pPr>
        <w:pStyle w:val="11"/>
        <w:shd w:val="clear" w:color="auto" w:fill="auto"/>
        <w:spacing w:before="0" w:after="120" w:line="240" w:lineRule="auto"/>
        <w:ind w:left="567" w:right="14" w:firstLine="0"/>
        <w:jc w:val="both"/>
        <w:rPr>
          <w:rFonts w:ascii="Times New Roman" w:hAnsi="Times New Roman"/>
          <w:sz w:val="28"/>
          <w:szCs w:val="28"/>
        </w:rPr>
      </w:pPr>
      <w:r w:rsidRPr="00FB65F1">
        <w:rPr>
          <w:rFonts w:ascii="Times New Roman" w:hAnsi="Times New Roman"/>
          <w:sz w:val="28"/>
          <w:szCs w:val="28"/>
          <w:lang w:val="uk-UA"/>
        </w:rPr>
        <w:t>3</w:t>
      </w:r>
      <w:r w:rsidRPr="00FB65F1">
        <w:rPr>
          <w:rFonts w:ascii="Times New Roman" w:hAnsi="Times New Roman"/>
          <w:sz w:val="28"/>
          <w:szCs w:val="28"/>
        </w:rPr>
        <w:t>. Визначення проблеми, на розв’язання якої спрямована Програма.</w:t>
      </w:r>
    </w:p>
    <w:p w:rsidR="002D3CB1" w:rsidRPr="00FB65F1" w:rsidRDefault="002D3CB1" w:rsidP="0043287A">
      <w:pPr>
        <w:pStyle w:val="11"/>
        <w:shd w:val="clear" w:color="auto" w:fill="auto"/>
        <w:spacing w:before="0" w:after="120" w:line="240" w:lineRule="auto"/>
        <w:ind w:left="567" w:right="14" w:firstLine="0"/>
        <w:jc w:val="both"/>
        <w:rPr>
          <w:rFonts w:ascii="Times New Roman" w:hAnsi="Times New Roman"/>
          <w:sz w:val="28"/>
          <w:szCs w:val="28"/>
        </w:rPr>
      </w:pPr>
      <w:r w:rsidRPr="00FB65F1">
        <w:rPr>
          <w:rFonts w:ascii="Times New Roman" w:hAnsi="Times New Roman"/>
          <w:sz w:val="28"/>
          <w:szCs w:val="28"/>
          <w:lang w:val="uk-UA"/>
        </w:rPr>
        <w:t>4</w:t>
      </w:r>
      <w:r w:rsidRPr="00FB65F1">
        <w:rPr>
          <w:rFonts w:ascii="Times New Roman" w:hAnsi="Times New Roman"/>
          <w:sz w:val="28"/>
          <w:szCs w:val="28"/>
        </w:rPr>
        <w:t>. Визначення мети Програми.</w:t>
      </w:r>
    </w:p>
    <w:p w:rsidR="002D3CB1" w:rsidRPr="00FB65F1" w:rsidRDefault="002D3CB1" w:rsidP="0043287A">
      <w:pPr>
        <w:pStyle w:val="11"/>
        <w:shd w:val="clear" w:color="auto" w:fill="auto"/>
        <w:spacing w:before="0" w:after="120" w:line="240" w:lineRule="auto"/>
        <w:ind w:left="567" w:right="14" w:firstLine="0"/>
        <w:jc w:val="both"/>
        <w:rPr>
          <w:rFonts w:ascii="Times New Roman" w:hAnsi="Times New Roman"/>
          <w:sz w:val="28"/>
          <w:szCs w:val="28"/>
        </w:rPr>
      </w:pPr>
      <w:r w:rsidRPr="00FB65F1">
        <w:rPr>
          <w:rFonts w:ascii="Times New Roman" w:hAnsi="Times New Roman"/>
          <w:sz w:val="28"/>
          <w:szCs w:val="28"/>
          <w:lang w:val="uk-UA"/>
        </w:rPr>
        <w:t>5</w:t>
      </w:r>
      <w:r w:rsidRPr="00FB65F1">
        <w:rPr>
          <w:rFonts w:ascii="Times New Roman" w:hAnsi="Times New Roman"/>
          <w:sz w:val="28"/>
          <w:szCs w:val="28"/>
        </w:rPr>
        <w:t>. Визначення відповідальних виконавців Програми.</w:t>
      </w:r>
    </w:p>
    <w:p w:rsidR="002D3CB1" w:rsidRPr="00FB65F1" w:rsidRDefault="002D3CB1" w:rsidP="0043287A">
      <w:pPr>
        <w:pStyle w:val="11"/>
        <w:shd w:val="clear" w:color="auto" w:fill="auto"/>
        <w:spacing w:before="0" w:after="120" w:line="240" w:lineRule="auto"/>
        <w:ind w:left="567" w:right="14" w:firstLine="0"/>
        <w:jc w:val="both"/>
        <w:rPr>
          <w:rFonts w:ascii="Times New Roman" w:hAnsi="Times New Roman"/>
          <w:sz w:val="28"/>
          <w:szCs w:val="28"/>
        </w:rPr>
      </w:pPr>
      <w:r w:rsidRPr="00FB65F1">
        <w:rPr>
          <w:rFonts w:ascii="Times New Roman" w:hAnsi="Times New Roman"/>
          <w:sz w:val="28"/>
          <w:szCs w:val="28"/>
          <w:lang w:val="uk-UA"/>
        </w:rPr>
        <w:t>6</w:t>
      </w:r>
      <w:r w:rsidRPr="00FB65F1">
        <w:rPr>
          <w:rFonts w:ascii="Times New Roman" w:hAnsi="Times New Roman"/>
          <w:sz w:val="28"/>
          <w:szCs w:val="28"/>
        </w:rPr>
        <w:t>. Ресурсне забезпечення Програми.</w:t>
      </w:r>
    </w:p>
    <w:p w:rsidR="002D3CB1" w:rsidRPr="00FB65F1" w:rsidRDefault="002D3CB1" w:rsidP="0043287A">
      <w:pPr>
        <w:pStyle w:val="11"/>
        <w:shd w:val="clear" w:color="auto" w:fill="auto"/>
        <w:spacing w:before="0" w:after="0" w:line="240" w:lineRule="auto"/>
        <w:ind w:left="567" w:right="11" w:firstLine="0"/>
        <w:jc w:val="both"/>
        <w:rPr>
          <w:rFonts w:ascii="Times New Roman" w:hAnsi="Times New Roman"/>
          <w:sz w:val="28"/>
          <w:szCs w:val="28"/>
          <w:lang w:val="uk-UA"/>
        </w:rPr>
      </w:pPr>
      <w:r w:rsidRPr="00FB65F1">
        <w:rPr>
          <w:rFonts w:ascii="Times New Roman" w:hAnsi="Times New Roman"/>
          <w:sz w:val="28"/>
          <w:szCs w:val="28"/>
          <w:lang w:val="uk-UA"/>
        </w:rPr>
        <w:t>7</w:t>
      </w:r>
      <w:r w:rsidRPr="00FB65F1">
        <w:rPr>
          <w:rFonts w:ascii="Times New Roman" w:hAnsi="Times New Roman"/>
          <w:sz w:val="28"/>
          <w:szCs w:val="28"/>
        </w:rPr>
        <w:t xml:space="preserve">. Перелік завдань і заходів Програми, напрямів використання </w:t>
      </w:r>
      <w:r w:rsidRPr="00FB65F1">
        <w:rPr>
          <w:rFonts w:ascii="Times New Roman" w:hAnsi="Times New Roman"/>
          <w:sz w:val="28"/>
          <w:szCs w:val="28"/>
          <w:lang w:val="uk-UA"/>
        </w:rPr>
        <w:t xml:space="preserve">   </w:t>
      </w:r>
    </w:p>
    <w:p w:rsidR="002D3CB1" w:rsidRPr="00FB65F1" w:rsidRDefault="002D3CB1" w:rsidP="0043287A">
      <w:pPr>
        <w:pStyle w:val="11"/>
        <w:shd w:val="clear" w:color="auto" w:fill="auto"/>
        <w:spacing w:before="0" w:after="120" w:line="240" w:lineRule="auto"/>
        <w:ind w:left="567" w:right="14" w:firstLine="0"/>
        <w:jc w:val="both"/>
        <w:rPr>
          <w:rFonts w:ascii="Times New Roman" w:hAnsi="Times New Roman"/>
          <w:sz w:val="28"/>
          <w:szCs w:val="28"/>
        </w:rPr>
      </w:pPr>
      <w:r w:rsidRPr="00FB65F1">
        <w:rPr>
          <w:rFonts w:ascii="Times New Roman" w:hAnsi="Times New Roman"/>
          <w:sz w:val="28"/>
          <w:szCs w:val="28"/>
          <w:lang w:val="uk-UA"/>
        </w:rPr>
        <w:t xml:space="preserve">    </w:t>
      </w:r>
      <w:r w:rsidRPr="00FB65F1">
        <w:rPr>
          <w:rFonts w:ascii="Times New Roman" w:hAnsi="Times New Roman"/>
          <w:sz w:val="28"/>
          <w:szCs w:val="28"/>
        </w:rPr>
        <w:t>бюджетних коштів та результативних показників.</w:t>
      </w:r>
    </w:p>
    <w:p w:rsidR="002D3CB1" w:rsidRPr="00FB65F1" w:rsidRDefault="002D3CB1" w:rsidP="0043287A">
      <w:pPr>
        <w:pStyle w:val="11"/>
        <w:shd w:val="clear" w:color="auto" w:fill="auto"/>
        <w:spacing w:before="0" w:after="120" w:line="240" w:lineRule="auto"/>
        <w:ind w:left="567" w:right="14" w:firstLine="0"/>
        <w:jc w:val="both"/>
        <w:rPr>
          <w:rFonts w:ascii="Times New Roman" w:hAnsi="Times New Roman"/>
          <w:sz w:val="28"/>
          <w:szCs w:val="28"/>
        </w:rPr>
      </w:pPr>
      <w:r w:rsidRPr="00FB65F1">
        <w:rPr>
          <w:rFonts w:ascii="Times New Roman" w:hAnsi="Times New Roman"/>
          <w:sz w:val="28"/>
          <w:szCs w:val="28"/>
          <w:lang w:val="uk-UA"/>
        </w:rPr>
        <w:t>9</w:t>
      </w:r>
      <w:r w:rsidRPr="00FB65F1">
        <w:rPr>
          <w:rFonts w:ascii="Times New Roman" w:hAnsi="Times New Roman"/>
          <w:sz w:val="28"/>
          <w:szCs w:val="28"/>
        </w:rPr>
        <w:t>. Координація та контроль за ходом виконання Програми.</w:t>
      </w:r>
    </w:p>
    <w:p w:rsidR="002D3CB1" w:rsidRPr="00FB65F1" w:rsidRDefault="002D3CB1" w:rsidP="0043287A">
      <w:pPr>
        <w:pStyle w:val="11"/>
        <w:shd w:val="clear" w:color="auto" w:fill="auto"/>
        <w:spacing w:before="0" w:after="120" w:line="240" w:lineRule="auto"/>
        <w:ind w:left="567" w:right="14" w:firstLine="0"/>
        <w:rPr>
          <w:rFonts w:ascii="Times New Roman" w:hAnsi="Times New Roman"/>
          <w:sz w:val="28"/>
          <w:szCs w:val="28"/>
          <w:lang w:val="uk-UA"/>
        </w:rPr>
      </w:pPr>
      <w:r w:rsidRPr="00FB65F1">
        <w:rPr>
          <w:rFonts w:ascii="Times New Roman" w:hAnsi="Times New Roman"/>
          <w:sz w:val="28"/>
          <w:szCs w:val="28"/>
        </w:rPr>
        <w:br w:type="page"/>
      </w:r>
    </w:p>
    <w:p w:rsidR="002D3CB1" w:rsidRPr="00FB65F1" w:rsidRDefault="002D3CB1" w:rsidP="0043287A">
      <w:pPr>
        <w:pStyle w:val="11"/>
        <w:shd w:val="clear" w:color="auto" w:fill="auto"/>
        <w:spacing w:before="0" w:after="120" w:line="240" w:lineRule="auto"/>
        <w:ind w:left="567" w:right="14" w:firstLine="0"/>
        <w:rPr>
          <w:rFonts w:ascii="Times New Roman" w:hAnsi="Times New Roman"/>
          <w:b/>
          <w:sz w:val="28"/>
          <w:szCs w:val="28"/>
        </w:rPr>
      </w:pPr>
      <w:r w:rsidRPr="00FB65F1">
        <w:rPr>
          <w:rFonts w:ascii="Times New Roman" w:hAnsi="Times New Roman"/>
          <w:b/>
          <w:sz w:val="28"/>
          <w:szCs w:val="28"/>
          <w:lang/>
        </w:rPr>
        <w:t>ПАСПОРТ</w:t>
      </w:r>
    </w:p>
    <w:p w:rsidR="002D3CB1" w:rsidRPr="00FB65F1" w:rsidRDefault="002D3CB1" w:rsidP="0043287A">
      <w:pPr>
        <w:pStyle w:val="11"/>
        <w:shd w:val="clear" w:color="auto" w:fill="auto"/>
        <w:spacing w:before="0" w:after="0" w:line="240" w:lineRule="auto"/>
        <w:ind w:right="-85" w:firstLine="0"/>
        <w:rPr>
          <w:rFonts w:ascii="Times New Roman" w:hAnsi="Times New Roman"/>
          <w:b/>
          <w:sz w:val="28"/>
          <w:szCs w:val="28"/>
          <w:lang w:val="uk-UA"/>
        </w:rPr>
      </w:pPr>
      <w:r w:rsidRPr="00FB65F1">
        <w:rPr>
          <w:rFonts w:ascii="Times New Roman" w:hAnsi="Times New Roman"/>
          <w:b/>
          <w:sz w:val="28"/>
          <w:szCs w:val="28"/>
          <w:lang w:val="uk-UA"/>
        </w:rPr>
        <w:t>програми технічного і фінансового забезпечення,</w:t>
      </w:r>
    </w:p>
    <w:p w:rsidR="002D3CB1" w:rsidRPr="00FB65F1" w:rsidRDefault="002D3CB1" w:rsidP="0043287A">
      <w:pPr>
        <w:pStyle w:val="11"/>
        <w:shd w:val="clear" w:color="auto" w:fill="auto"/>
        <w:spacing w:before="0" w:after="0" w:line="240" w:lineRule="auto"/>
        <w:ind w:right="-85" w:firstLine="0"/>
        <w:rPr>
          <w:rFonts w:ascii="Times New Roman" w:hAnsi="Times New Roman"/>
          <w:b/>
          <w:sz w:val="28"/>
          <w:szCs w:val="28"/>
          <w:lang w:val="uk-UA"/>
        </w:rPr>
      </w:pPr>
      <w:r w:rsidRPr="00FB65F1">
        <w:rPr>
          <w:rFonts w:ascii="Times New Roman" w:hAnsi="Times New Roman"/>
          <w:b/>
          <w:sz w:val="28"/>
          <w:szCs w:val="28"/>
          <w:lang w:val="uk-UA"/>
        </w:rPr>
        <w:t xml:space="preserve">удосконалення та розвитку системи </w:t>
      </w:r>
    </w:p>
    <w:p w:rsidR="002D3CB1" w:rsidRPr="00FB65F1" w:rsidRDefault="002D3CB1" w:rsidP="0043287A">
      <w:pPr>
        <w:pStyle w:val="11"/>
        <w:shd w:val="clear" w:color="auto" w:fill="auto"/>
        <w:spacing w:before="0" w:after="0" w:line="240" w:lineRule="auto"/>
        <w:ind w:right="-85" w:firstLine="0"/>
        <w:rPr>
          <w:rFonts w:ascii="Times New Roman" w:hAnsi="Times New Roman"/>
          <w:b/>
          <w:sz w:val="28"/>
          <w:szCs w:val="28"/>
          <w:lang w:val="uk-UA"/>
        </w:rPr>
      </w:pPr>
      <w:r w:rsidRPr="00FB65F1">
        <w:rPr>
          <w:rFonts w:ascii="Times New Roman" w:hAnsi="Times New Roman"/>
          <w:b/>
          <w:sz w:val="28"/>
          <w:szCs w:val="28"/>
          <w:lang w:val="uk-UA"/>
        </w:rPr>
        <w:t>оповіщення і зв’язку на 2021-2022 роки</w:t>
      </w:r>
    </w:p>
    <w:p w:rsidR="002D3CB1" w:rsidRPr="00FB65F1" w:rsidRDefault="002D3CB1" w:rsidP="0043287A">
      <w:pPr>
        <w:pStyle w:val="11"/>
        <w:shd w:val="clear" w:color="auto" w:fill="auto"/>
        <w:spacing w:before="0" w:after="0" w:line="240" w:lineRule="auto"/>
        <w:ind w:right="-85" w:firstLine="0"/>
        <w:rPr>
          <w:rFonts w:ascii="Times New Roman" w:hAnsi="Times New Roman"/>
          <w:b/>
          <w:sz w:val="28"/>
          <w:szCs w:val="28"/>
          <w:lang w:val="uk-UA"/>
        </w:rPr>
      </w:pPr>
      <w:r w:rsidRPr="00FB65F1">
        <w:rPr>
          <w:rFonts w:ascii="Times New Roman" w:hAnsi="Times New Roman"/>
          <w:b/>
          <w:sz w:val="28"/>
          <w:szCs w:val="28"/>
          <w:lang w:val="uk-UA"/>
        </w:rPr>
        <w:t>(далі – Програма)</w:t>
      </w:r>
    </w:p>
    <w:tbl>
      <w:tblPr>
        <w:tblOverlap w:val="never"/>
        <w:tblW w:w="0" w:type="auto"/>
        <w:jc w:val="center"/>
        <w:tblLayout w:type="fixed"/>
        <w:tblCellMar>
          <w:left w:w="10" w:type="dxa"/>
          <w:right w:w="10" w:type="dxa"/>
        </w:tblCellMar>
        <w:tblLook w:val="00A0"/>
      </w:tblPr>
      <w:tblGrid>
        <w:gridCol w:w="653"/>
        <w:gridCol w:w="3600"/>
        <w:gridCol w:w="5482"/>
      </w:tblGrid>
      <w:tr w:rsidR="002D3CB1" w:rsidRPr="00123B28" w:rsidTr="00277923">
        <w:trPr>
          <w:trHeight w:hRule="exact" w:val="1286"/>
          <w:jc w:val="center"/>
        </w:trPr>
        <w:tc>
          <w:tcPr>
            <w:tcW w:w="653" w:type="dxa"/>
            <w:tcBorders>
              <w:top w:val="single" w:sz="4" w:space="0" w:color="auto"/>
              <w:left w:val="single" w:sz="4" w:space="0" w:color="auto"/>
            </w:tcBorders>
            <w:shd w:val="clear" w:color="auto" w:fill="FFFFFF"/>
          </w:tcPr>
          <w:p w:rsidR="002D3CB1" w:rsidRPr="00123B28" w:rsidRDefault="002D3CB1" w:rsidP="00277923">
            <w:pPr>
              <w:pStyle w:val="11"/>
              <w:framePr w:w="9734" w:wrap="notBeside" w:vAnchor="text" w:hAnchor="page" w:x="1561" w:y="329"/>
              <w:shd w:val="clear" w:color="auto" w:fill="auto"/>
              <w:spacing w:before="0" w:after="0" w:line="240" w:lineRule="auto"/>
              <w:ind w:left="240" w:firstLine="0"/>
              <w:jc w:val="left"/>
              <w:rPr>
                <w:rFonts w:ascii="Times New Roman" w:hAnsi="Times New Roman"/>
                <w:color w:val="000000"/>
                <w:sz w:val="28"/>
                <w:szCs w:val="28"/>
                <w:lang w:val="uk-UA" w:eastAsia="uk-UA"/>
              </w:rPr>
            </w:pPr>
            <w:r w:rsidRPr="00FB65F1">
              <w:rPr>
                <w:rStyle w:val="3"/>
                <w:sz w:val="28"/>
                <w:szCs w:val="28"/>
              </w:rPr>
              <w:t>1.</w:t>
            </w:r>
          </w:p>
        </w:tc>
        <w:tc>
          <w:tcPr>
            <w:tcW w:w="3600" w:type="dxa"/>
            <w:tcBorders>
              <w:top w:val="single" w:sz="4" w:space="0" w:color="auto"/>
              <w:left w:val="single" w:sz="4" w:space="0" w:color="auto"/>
            </w:tcBorders>
            <w:shd w:val="clear" w:color="auto" w:fill="FFFFFF"/>
          </w:tcPr>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b/>
                <w:color w:val="000000"/>
                <w:sz w:val="28"/>
                <w:szCs w:val="28"/>
                <w:lang w:val="uk-UA" w:eastAsia="uk-UA"/>
              </w:rPr>
            </w:pPr>
            <w:r w:rsidRPr="00FB65F1">
              <w:rPr>
                <w:rStyle w:val="3"/>
                <w:b/>
                <w:sz w:val="28"/>
                <w:szCs w:val="28"/>
              </w:rPr>
              <w:t>Ініціатор розроблення Програми</w:t>
            </w:r>
          </w:p>
        </w:tc>
        <w:tc>
          <w:tcPr>
            <w:tcW w:w="5482" w:type="dxa"/>
            <w:tcBorders>
              <w:top w:val="single" w:sz="4" w:space="0" w:color="auto"/>
              <w:left w:val="single" w:sz="4" w:space="0" w:color="auto"/>
              <w:right w:val="single" w:sz="4" w:space="0" w:color="auto"/>
            </w:tcBorders>
            <w:shd w:val="clear" w:color="auto" w:fill="FFFFFF"/>
            <w:vAlign w:val="center"/>
          </w:tcPr>
          <w:p w:rsidR="002D3CB1" w:rsidRPr="00123B28" w:rsidRDefault="002D3CB1" w:rsidP="00277923">
            <w:pPr>
              <w:pStyle w:val="11"/>
              <w:framePr w:w="9734" w:wrap="notBeside" w:vAnchor="text" w:hAnchor="page" w:x="1561" w:y="329"/>
              <w:shd w:val="clear" w:color="auto" w:fill="auto"/>
              <w:spacing w:before="0" w:after="0" w:line="240" w:lineRule="auto"/>
              <w:ind w:firstLine="0"/>
              <w:jc w:val="left"/>
              <w:rPr>
                <w:rFonts w:ascii="Times New Roman" w:hAnsi="Times New Roman"/>
                <w:b/>
                <w:color w:val="000000"/>
                <w:sz w:val="28"/>
                <w:szCs w:val="28"/>
                <w:lang w:val="uk-UA" w:eastAsia="uk-UA"/>
              </w:rPr>
            </w:pPr>
            <w:r w:rsidRPr="00123B28">
              <w:rPr>
                <w:rFonts w:ascii="Times New Roman" w:hAnsi="Times New Roman"/>
                <w:b/>
                <w:color w:val="000000"/>
                <w:sz w:val="28"/>
                <w:szCs w:val="28"/>
                <w:shd w:val="clear" w:color="auto" w:fill="FFFFFF"/>
                <w:lang w:val="uk-UA" w:eastAsia="en-US"/>
              </w:rPr>
              <w:t>В</w:t>
            </w:r>
            <w:r w:rsidRPr="00123B28">
              <w:rPr>
                <w:rFonts w:ascii="Times New Roman" w:hAnsi="Times New Roman"/>
                <w:b/>
                <w:color w:val="000000"/>
                <w:sz w:val="28"/>
                <w:szCs w:val="28"/>
                <w:shd w:val="clear" w:color="auto" w:fill="FFFFFF"/>
                <w:lang w:eastAsia="en-US"/>
              </w:rPr>
              <w:t>ідділ</w:t>
            </w:r>
            <w:r w:rsidRPr="00123B28">
              <w:rPr>
                <w:rFonts w:ascii="Times New Roman" w:hAnsi="Times New Roman"/>
                <w:b/>
                <w:color w:val="000000"/>
                <w:sz w:val="28"/>
                <w:szCs w:val="28"/>
                <w:shd w:val="clear" w:color="auto" w:fill="FFFFFF"/>
                <w:lang w:val="uk-UA" w:eastAsia="en-US"/>
              </w:rPr>
              <w:t xml:space="preserve"> </w:t>
            </w:r>
            <w:r w:rsidRPr="00123B28">
              <w:rPr>
                <w:rFonts w:ascii="Times New Roman" w:hAnsi="Times New Roman"/>
                <w:b/>
                <w:color w:val="000000"/>
                <w:sz w:val="28"/>
                <w:szCs w:val="28"/>
                <w:shd w:val="clear" w:color="auto" w:fill="FFFFFF"/>
                <w:lang w:eastAsia="en-US"/>
              </w:rPr>
              <w:t>архітектури, земельни</w:t>
            </w:r>
            <w:r w:rsidRPr="00123B28">
              <w:rPr>
                <w:rFonts w:ascii="Times New Roman" w:hAnsi="Times New Roman"/>
                <w:b/>
                <w:color w:val="000000"/>
                <w:sz w:val="28"/>
                <w:szCs w:val="28"/>
                <w:shd w:val="clear" w:color="auto" w:fill="FFFFFF"/>
                <w:lang w:val="uk-UA" w:eastAsia="en-US"/>
              </w:rPr>
              <w:t xml:space="preserve">х </w:t>
            </w:r>
            <w:r w:rsidRPr="00123B28">
              <w:rPr>
                <w:rFonts w:ascii="Times New Roman" w:hAnsi="Times New Roman"/>
                <w:b/>
                <w:color w:val="000000"/>
                <w:sz w:val="28"/>
                <w:szCs w:val="28"/>
                <w:shd w:val="clear" w:color="auto" w:fill="FFFFFF"/>
                <w:lang w:eastAsia="en-US"/>
              </w:rPr>
              <w:t>відносин</w:t>
            </w:r>
            <w:r w:rsidRPr="00123B28">
              <w:rPr>
                <w:rFonts w:ascii="Times New Roman" w:hAnsi="Times New Roman"/>
                <w:b/>
                <w:color w:val="000000"/>
                <w:sz w:val="28"/>
                <w:szCs w:val="28"/>
                <w:shd w:val="clear" w:color="auto" w:fill="FFFFFF"/>
                <w:lang w:val="uk-UA" w:eastAsia="en-US"/>
              </w:rPr>
              <w:t>,</w:t>
            </w:r>
            <w:r w:rsidRPr="00123B28">
              <w:rPr>
                <w:rFonts w:ascii="Times New Roman" w:hAnsi="Times New Roman"/>
                <w:b/>
                <w:color w:val="000000"/>
                <w:sz w:val="28"/>
                <w:szCs w:val="28"/>
                <w:shd w:val="clear" w:color="auto" w:fill="FFFFFF"/>
                <w:lang w:eastAsia="en-US"/>
              </w:rPr>
              <w:t xml:space="preserve"> житлово-комунального господарства та державного архітектурного контролю Кам’янської сільської ради</w:t>
            </w:r>
          </w:p>
        </w:tc>
      </w:tr>
      <w:tr w:rsidR="002D3CB1" w:rsidRPr="00123B28" w:rsidTr="00277923">
        <w:trPr>
          <w:trHeight w:hRule="exact" w:val="937"/>
          <w:jc w:val="center"/>
        </w:trPr>
        <w:tc>
          <w:tcPr>
            <w:tcW w:w="653" w:type="dxa"/>
            <w:tcBorders>
              <w:top w:val="single" w:sz="4" w:space="0" w:color="auto"/>
              <w:left w:val="single" w:sz="4" w:space="0" w:color="auto"/>
            </w:tcBorders>
            <w:shd w:val="clear" w:color="auto" w:fill="FFFFFF"/>
          </w:tcPr>
          <w:p w:rsidR="002D3CB1" w:rsidRPr="00123B28" w:rsidRDefault="002D3CB1" w:rsidP="00277923">
            <w:pPr>
              <w:pStyle w:val="11"/>
              <w:framePr w:w="9734" w:wrap="notBeside" w:vAnchor="text" w:hAnchor="page" w:x="1561" w:y="329"/>
              <w:shd w:val="clear" w:color="auto" w:fill="auto"/>
              <w:spacing w:before="0" w:after="0" w:line="240" w:lineRule="auto"/>
              <w:ind w:left="240" w:firstLine="0"/>
              <w:jc w:val="left"/>
              <w:rPr>
                <w:rFonts w:ascii="Times New Roman" w:hAnsi="Times New Roman"/>
                <w:color w:val="000000"/>
                <w:sz w:val="28"/>
                <w:szCs w:val="28"/>
                <w:lang w:val="uk-UA" w:eastAsia="uk-UA"/>
              </w:rPr>
            </w:pPr>
            <w:r w:rsidRPr="00FB65F1">
              <w:rPr>
                <w:rStyle w:val="3"/>
                <w:sz w:val="28"/>
                <w:szCs w:val="28"/>
              </w:rPr>
              <w:t>2.</w:t>
            </w:r>
          </w:p>
        </w:tc>
        <w:tc>
          <w:tcPr>
            <w:tcW w:w="3600" w:type="dxa"/>
            <w:tcBorders>
              <w:top w:val="single" w:sz="4" w:space="0" w:color="auto"/>
              <w:left w:val="single" w:sz="4" w:space="0" w:color="auto"/>
            </w:tcBorders>
            <w:shd w:val="clear" w:color="auto" w:fill="FFFFFF"/>
            <w:vAlign w:val="bottom"/>
          </w:tcPr>
          <w:p w:rsidR="002D3CB1" w:rsidRPr="00FB65F1" w:rsidRDefault="002D3CB1" w:rsidP="00277923">
            <w:pPr>
              <w:pStyle w:val="11"/>
              <w:framePr w:w="9734" w:wrap="notBeside" w:vAnchor="text" w:hAnchor="page" w:x="1561" w:y="329"/>
              <w:shd w:val="clear" w:color="auto" w:fill="auto"/>
              <w:spacing w:before="0" w:after="0" w:line="240" w:lineRule="auto"/>
              <w:ind w:firstLine="0"/>
              <w:rPr>
                <w:rStyle w:val="3"/>
                <w:sz w:val="28"/>
                <w:szCs w:val="28"/>
              </w:rPr>
            </w:pPr>
            <w:r w:rsidRPr="00FB65F1">
              <w:rPr>
                <w:rStyle w:val="3"/>
                <w:sz w:val="28"/>
                <w:szCs w:val="28"/>
              </w:rPr>
              <w:t>Дата, номер і назва  документа Кам</w:t>
            </w:r>
            <w:r w:rsidRPr="00FB65F1">
              <w:rPr>
                <w:rStyle w:val="3"/>
                <w:sz w:val="28"/>
                <w:szCs w:val="28"/>
                <w:lang w:val="ru-RU"/>
              </w:rPr>
              <w:t>’</w:t>
            </w:r>
            <w:r w:rsidRPr="00FB65F1">
              <w:rPr>
                <w:rStyle w:val="3"/>
                <w:sz w:val="28"/>
                <w:szCs w:val="28"/>
              </w:rPr>
              <w:t>янської сільської ради про затвердження Програми</w:t>
            </w:r>
          </w:p>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color w:val="000000"/>
                <w:sz w:val="28"/>
                <w:szCs w:val="28"/>
                <w:lang w:val="uk-UA" w:eastAsia="uk-UA"/>
              </w:rPr>
            </w:pPr>
          </w:p>
        </w:tc>
        <w:tc>
          <w:tcPr>
            <w:tcW w:w="5482" w:type="dxa"/>
            <w:tcBorders>
              <w:top w:val="single" w:sz="4" w:space="0" w:color="auto"/>
              <w:left w:val="single" w:sz="4" w:space="0" w:color="auto"/>
              <w:right w:val="single" w:sz="4" w:space="0" w:color="auto"/>
            </w:tcBorders>
            <w:shd w:val="clear" w:color="auto" w:fill="FFFFFF"/>
            <w:vAlign w:val="center"/>
          </w:tcPr>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color w:val="000000"/>
                <w:sz w:val="28"/>
                <w:szCs w:val="28"/>
                <w:lang w:val="uk-UA" w:eastAsia="uk-UA"/>
              </w:rPr>
            </w:pPr>
            <w:r w:rsidRPr="00FB65F1">
              <w:rPr>
                <w:rStyle w:val="3"/>
                <w:sz w:val="28"/>
                <w:szCs w:val="28"/>
              </w:rPr>
              <w:t>Р</w:t>
            </w:r>
            <w:r>
              <w:rPr>
                <w:rStyle w:val="3"/>
                <w:sz w:val="28"/>
                <w:szCs w:val="28"/>
              </w:rPr>
              <w:t>ішення № 383 від 29.04.2021 року</w:t>
            </w:r>
            <w:r w:rsidRPr="00FB65F1">
              <w:rPr>
                <w:rStyle w:val="3"/>
                <w:sz w:val="28"/>
                <w:szCs w:val="28"/>
              </w:rPr>
              <w:t>.</w:t>
            </w:r>
          </w:p>
        </w:tc>
      </w:tr>
      <w:tr w:rsidR="002D3CB1" w:rsidRPr="00123B28" w:rsidTr="00277923">
        <w:trPr>
          <w:trHeight w:hRule="exact" w:val="1188"/>
          <w:jc w:val="center"/>
        </w:trPr>
        <w:tc>
          <w:tcPr>
            <w:tcW w:w="653" w:type="dxa"/>
            <w:tcBorders>
              <w:top w:val="single" w:sz="4" w:space="0" w:color="auto"/>
              <w:left w:val="single" w:sz="4" w:space="0" w:color="auto"/>
            </w:tcBorders>
            <w:shd w:val="clear" w:color="auto" w:fill="FFFFFF"/>
          </w:tcPr>
          <w:p w:rsidR="002D3CB1" w:rsidRPr="00123B28" w:rsidRDefault="002D3CB1" w:rsidP="00277923">
            <w:pPr>
              <w:pStyle w:val="11"/>
              <w:framePr w:w="9734" w:wrap="notBeside" w:vAnchor="text" w:hAnchor="page" w:x="1561" w:y="329"/>
              <w:shd w:val="clear" w:color="auto" w:fill="auto"/>
              <w:spacing w:before="0" w:after="0" w:line="240" w:lineRule="auto"/>
              <w:ind w:left="240" w:firstLine="0"/>
              <w:jc w:val="left"/>
              <w:rPr>
                <w:rFonts w:ascii="Times New Roman" w:hAnsi="Times New Roman"/>
                <w:color w:val="000000"/>
                <w:sz w:val="28"/>
                <w:szCs w:val="28"/>
                <w:lang w:val="uk-UA" w:eastAsia="uk-UA"/>
              </w:rPr>
            </w:pPr>
            <w:r w:rsidRPr="00FB65F1">
              <w:rPr>
                <w:rStyle w:val="3"/>
                <w:sz w:val="28"/>
                <w:szCs w:val="28"/>
              </w:rPr>
              <w:t>3.</w:t>
            </w:r>
          </w:p>
        </w:tc>
        <w:tc>
          <w:tcPr>
            <w:tcW w:w="3600" w:type="dxa"/>
            <w:tcBorders>
              <w:top w:val="single" w:sz="4" w:space="0" w:color="auto"/>
              <w:left w:val="single" w:sz="4" w:space="0" w:color="auto"/>
            </w:tcBorders>
            <w:shd w:val="clear" w:color="auto" w:fill="FFFFFF"/>
          </w:tcPr>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color w:val="000000"/>
                <w:sz w:val="28"/>
                <w:szCs w:val="28"/>
                <w:lang w:val="uk-UA" w:eastAsia="uk-UA"/>
              </w:rPr>
            </w:pPr>
            <w:r w:rsidRPr="00FB65F1">
              <w:rPr>
                <w:rStyle w:val="3"/>
                <w:sz w:val="28"/>
                <w:szCs w:val="28"/>
              </w:rPr>
              <w:t>Розробник Програми</w:t>
            </w:r>
          </w:p>
        </w:tc>
        <w:tc>
          <w:tcPr>
            <w:tcW w:w="5482" w:type="dxa"/>
            <w:tcBorders>
              <w:top w:val="single" w:sz="4" w:space="0" w:color="auto"/>
              <w:left w:val="single" w:sz="4" w:space="0" w:color="auto"/>
              <w:right w:val="single" w:sz="4" w:space="0" w:color="auto"/>
            </w:tcBorders>
            <w:shd w:val="clear" w:color="auto" w:fill="FFFFFF"/>
            <w:vAlign w:val="center"/>
          </w:tcPr>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color w:val="000000"/>
                <w:sz w:val="28"/>
                <w:szCs w:val="28"/>
                <w:lang w:val="uk-UA" w:eastAsia="uk-UA"/>
              </w:rPr>
            </w:pPr>
            <w:r w:rsidRPr="00123B28">
              <w:rPr>
                <w:rFonts w:ascii="Times New Roman" w:hAnsi="Times New Roman"/>
                <w:b/>
                <w:color w:val="000000"/>
                <w:sz w:val="28"/>
                <w:szCs w:val="28"/>
                <w:shd w:val="clear" w:color="auto" w:fill="FFFFFF"/>
                <w:lang w:val="uk-UA" w:eastAsia="en-US"/>
              </w:rPr>
              <w:t>В</w:t>
            </w:r>
            <w:r w:rsidRPr="00123B28">
              <w:rPr>
                <w:rFonts w:ascii="Times New Roman" w:hAnsi="Times New Roman"/>
                <w:b/>
                <w:color w:val="000000"/>
                <w:sz w:val="28"/>
                <w:szCs w:val="28"/>
                <w:shd w:val="clear" w:color="auto" w:fill="FFFFFF"/>
                <w:lang w:eastAsia="en-US"/>
              </w:rPr>
              <w:t>ідділ</w:t>
            </w:r>
            <w:r w:rsidRPr="00123B28">
              <w:rPr>
                <w:rFonts w:ascii="Times New Roman" w:hAnsi="Times New Roman"/>
                <w:b/>
                <w:color w:val="000000"/>
                <w:sz w:val="28"/>
                <w:szCs w:val="28"/>
                <w:shd w:val="clear" w:color="auto" w:fill="FFFFFF"/>
                <w:lang w:val="uk-UA" w:eastAsia="en-US"/>
              </w:rPr>
              <w:t xml:space="preserve"> </w:t>
            </w:r>
            <w:r w:rsidRPr="00123B28">
              <w:rPr>
                <w:rFonts w:ascii="Times New Roman" w:hAnsi="Times New Roman"/>
                <w:b/>
                <w:color w:val="000000"/>
                <w:sz w:val="28"/>
                <w:szCs w:val="28"/>
                <w:shd w:val="clear" w:color="auto" w:fill="FFFFFF"/>
                <w:lang w:eastAsia="en-US"/>
              </w:rPr>
              <w:t>архітектури, земельни</w:t>
            </w:r>
            <w:r w:rsidRPr="00123B28">
              <w:rPr>
                <w:rFonts w:ascii="Times New Roman" w:hAnsi="Times New Roman"/>
                <w:b/>
                <w:color w:val="000000"/>
                <w:sz w:val="28"/>
                <w:szCs w:val="28"/>
                <w:shd w:val="clear" w:color="auto" w:fill="FFFFFF"/>
                <w:lang w:val="uk-UA" w:eastAsia="en-US"/>
              </w:rPr>
              <w:t xml:space="preserve">х </w:t>
            </w:r>
            <w:r w:rsidRPr="00123B28">
              <w:rPr>
                <w:rFonts w:ascii="Times New Roman" w:hAnsi="Times New Roman"/>
                <w:b/>
                <w:color w:val="000000"/>
                <w:sz w:val="28"/>
                <w:szCs w:val="28"/>
                <w:shd w:val="clear" w:color="auto" w:fill="FFFFFF"/>
                <w:lang w:eastAsia="en-US"/>
              </w:rPr>
              <w:t>відносин</w:t>
            </w:r>
            <w:r w:rsidRPr="00123B28">
              <w:rPr>
                <w:rFonts w:ascii="Times New Roman" w:hAnsi="Times New Roman"/>
                <w:b/>
                <w:color w:val="000000"/>
                <w:sz w:val="28"/>
                <w:szCs w:val="28"/>
                <w:shd w:val="clear" w:color="auto" w:fill="FFFFFF"/>
                <w:lang w:val="uk-UA" w:eastAsia="en-US"/>
              </w:rPr>
              <w:t>,</w:t>
            </w:r>
            <w:r w:rsidRPr="00123B28">
              <w:rPr>
                <w:rFonts w:ascii="Times New Roman" w:hAnsi="Times New Roman"/>
                <w:b/>
                <w:color w:val="000000"/>
                <w:sz w:val="28"/>
                <w:szCs w:val="28"/>
                <w:shd w:val="clear" w:color="auto" w:fill="FFFFFF"/>
                <w:lang w:eastAsia="en-US"/>
              </w:rPr>
              <w:t xml:space="preserve"> житлово-комунального господарства та державного архітектурного контролю Кам’янської сільської ради</w:t>
            </w:r>
          </w:p>
        </w:tc>
      </w:tr>
      <w:tr w:rsidR="002D3CB1" w:rsidRPr="00123B28" w:rsidTr="00277923">
        <w:trPr>
          <w:trHeight w:hRule="exact" w:val="1416"/>
          <w:jc w:val="center"/>
        </w:trPr>
        <w:tc>
          <w:tcPr>
            <w:tcW w:w="653" w:type="dxa"/>
            <w:tcBorders>
              <w:top w:val="single" w:sz="4" w:space="0" w:color="auto"/>
              <w:left w:val="single" w:sz="4" w:space="0" w:color="auto"/>
            </w:tcBorders>
            <w:shd w:val="clear" w:color="auto" w:fill="FFFFFF"/>
          </w:tcPr>
          <w:p w:rsidR="002D3CB1" w:rsidRPr="00123B28" w:rsidRDefault="002D3CB1" w:rsidP="00277923">
            <w:pPr>
              <w:pStyle w:val="11"/>
              <w:framePr w:w="9734" w:wrap="notBeside" w:vAnchor="text" w:hAnchor="page" w:x="1561" w:y="329"/>
              <w:shd w:val="clear" w:color="auto" w:fill="auto"/>
              <w:spacing w:before="0" w:after="0" w:line="240" w:lineRule="auto"/>
              <w:ind w:left="240" w:firstLine="0"/>
              <w:jc w:val="left"/>
              <w:rPr>
                <w:rFonts w:ascii="Times New Roman" w:hAnsi="Times New Roman"/>
                <w:color w:val="000000"/>
                <w:sz w:val="28"/>
                <w:szCs w:val="28"/>
                <w:lang w:val="uk-UA" w:eastAsia="uk-UA"/>
              </w:rPr>
            </w:pPr>
            <w:r w:rsidRPr="00FB65F1">
              <w:rPr>
                <w:rStyle w:val="3"/>
                <w:sz w:val="28"/>
                <w:szCs w:val="28"/>
              </w:rPr>
              <w:t>4.</w:t>
            </w:r>
          </w:p>
        </w:tc>
        <w:tc>
          <w:tcPr>
            <w:tcW w:w="3600" w:type="dxa"/>
            <w:tcBorders>
              <w:top w:val="single" w:sz="4" w:space="0" w:color="auto"/>
              <w:left w:val="single" w:sz="4" w:space="0" w:color="auto"/>
            </w:tcBorders>
            <w:shd w:val="clear" w:color="auto" w:fill="FFFFFF"/>
          </w:tcPr>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color w:val="000000"/>
                <w:sz w:val="28"/>
                <w:szCs w:val="28"/>
                <w:lang w:val="uk-UA" w:eastAsia="uk-UA"/>
              </w:rPr>
            </w:pPr>
            <w:r w:rsidRPr="00FB65F1">
              <w:rPr>
                <w:rStyle w:val="3"/>
                <w:sz w:val="28"/>
                <w:szCs w:val="28"/>
              </w:rPr>
              <w:t>Співрозробники Програми</w:t>
            </w:r>
          </w:p>
        </w:tc>
        <w:tc>
          <w:tcPr>
            <w:tcW w:w="5482" w:type="dxa"/>
            <w:tcBorders>
              <w:top w:val="single" w:sz="4" w:space="0" w:color="auto"/>
              <w:left w:val="single" w:sz="4" w:space="0" w:color="auto"/>
              <w:right w:val="single" w:sz="4" w:space="0" w:color="auto"/>
            </w:tcBorders>
            <w:shd w:val="clear" w:color="auto" w:fill="FFFFFF"/>
            <w:vAlign w:val="center"/>
          </w:tcPr>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color w:val="000000"/>
                <w:sz w:val="28"/>
                <w:szCs w:val="28"/>
                <w:lang w:val="uk-UA" w:eastAsia="uk-UA"/>
              </w:rPr>
            </w:pPr>
            <w:r w:rsidRPr="00123B28">
              <w:rPr>
                <w:rFonts w:ascii="Times New Roman" w:hAnsi="Times New Roman"/>
                <w:sz w:val="28"/>
                <w:szCs w:val="28"/>
                <w:lang w:eastAsia="en-US"/>
              </w:rPr>
              <w:t xml:space="preserve">Постійна комісія з питань земельних відносин, природокористування,  планування територій, будівництва, архітектури, охорони пам’яток , історичного середовища  та благоустрою  </w:t>
            </w:r>
          </w:p>
        </w:tc>
      </w:tr>
      <w:tr w:rsidR="002D3CB1" w:rsidRPr="00123B28" w:rsidTr="00277923">
        <w:trPr>
          <w:trHeight w:hRule="exact" w:val="1271"/>
          <w:jc w:val="center"/>
        </w:trPr>
        <w:tc>
          <w:tcPr>
            <w:tcW w:w="653" w:type="dxa"/>
            <w:tcBorders>
              <w:top w:val="single" w:sz="4" w:space="0" w:color="auto"/>
              <w:left w:val="single" w:sz="4" w:space="0" w:color="auto"/>
            </w:tcBorders>
            <w:shd w:val="clear" w:color="auto" w:fill="FFFFFF"/>
          </w:tcPr>
          <w:p w:rsidR="002D3CB1" w:rsidRPr="00123B28" w:rsidRDefault="002D3CB1" w:rsidP="00277923">
            <w:pPr>
              <w:pStyle w:val="11"/>
              <w:framePr w:w="9734" w:wrap="notBeside" w:vAnchor="text" w:hAnchor="page" w:x="1561" w:y="329"/>
              <w:shd w:val="clear" w:color="auto" w:fill="auto"/>
              <w:spacing w:before="0" w:after="0" w:line="240" w:lineRule="auto"/>
              <w:ind w:left="240" w:firstLine="0"/>
              <w:jc w:val="left"/>
              <w:rPr>
                <w:rFonts w:ascii="Times New Roman" w:hAnsi="Times New Roman"/>
                <w:color w:val="000000"/>
                <w:sz w:val="28"/>
                <w:szCs w:val="28"/>
                <w:lang w:val="uk-UA" w:eastAsia="uk-UA"/>
              </w:rPr>
            </w:pPr>
            <w:r w:rsidRPr="00FB65F1">
              <w:rPr>
                <w:rStyle w:val="3"/>
                <w:sz w:val="28"/>
                <w:szCs w:val="28"/>
              </w:rPr>
              <w:t>5.</w:t>
            </w:r>
          </w:p>
        </w:tc>
        <w:tc>
          <w:tcPr>
            <w:tcW w:w="3600" w:type="dxa"/>
            <w:tcBorders>
              <w:top w:val="single" w:sz="4" w:space="0" w:color="auto"/>
              <w:left w:val="single" w:sz="4" w:space="0" w:color="auto"/>
            </w:tcBorders>
            <w:shd w:val="clear" w:color="auto" w:fill="FFFFFF"/>
          </w:tcPr>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color w:val="000000"/>
                <w:sz w:val="28"/>
                <w:szCs w:val="28"/>
                <w:lang w:val="uk-UA" w:eastAsia="uk-UA"/>
              </w:rPr>
            </w:pPr>
            <w:r w:rsidRPr="00FB65F1">
              <w:rPr>
                <w:rStyle w:val="3"/>
                <w:sz w:val="28"/>
                <w:szCs w:val="28"/>
              </w:rPr>
              <w:t>Відповідальний виконавець Програми</w:t>
            </w:r>
          </w:p>
        </w:tc>
        <w:tc>
          <w:tcPr>
            <w:tcW w:w="5482" w:type="dxa"/>
            <w:tcBorders>
              <w:top w:val="single" w:sz="4" w:space="0" w:color="auto"/>
              <w:left w:val="single" w:sz="4" w:space="0" w:color="auto"/>
              <w:right w:val="single" w:sz="4" w:space="0" w:color="auto"/>
            </w:tcBorders>
            <w:shd w:val="clear" w:color="auto" w:fill="FFFFFF"/>
            <w:vAlign w:val="center"/>
          </w:tcPr>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color w:val="000000"/>
                <w:sz w:val="28"/>
                <w:szCs w:val="28"/>
                <w:lang w:val="uk-UA" w:eastAsia="uk-UA"/>
              </w:rPr>
            </w:pPr>
            <w:r w:rsidRPr="00123B28">
              <w:rPr>
                <w:rFonts w:ascii="Times New Roman" w:hAnsi="Times New Roman"/>
                <w:b/>
                <w:color w:val="000000"/>
                <w:sz w:val="28"/>
                <w:szCs w:val="28"/>
                <w:shd w:val="clear" w:color="auto" w:fill="FFFFFF"/>
                <w:lang w:val="uk-UA" w:eastAsia="en-US"/>
              </w:rPr>
              <w:t>В</w:t>
            </w:r>
            <w:r w:rsidRPr="00123B28">
              <w:rPr>
                <w:rFonts w:ascii="Times New Roman" w:hAnsi="Times New Roman"/>
                <w:b/>
                <w:color w:val="000000"/>
                <w:sz w:val="28"/>
                <w:szCs w:val="28"/>
                <w:shd w:val="clear" w:color="auto" w:fill="FFFFFF"/>
                <w:lang w:eastAsia="en-US"/>
              </w:rPr>
              <w:t>ідділ</w:t>
            </w:r>
            <w:r w:rsidRPr="00123B28">
              <w:rPr>
                <w:rFonts w:ascii="Times New Roman" w:hAnsi="Times New Roman"/>
                <w:b/>
                <w:color w:val="000000"/>
                <w:sz w:val="28"/>
                <w:szCs w:val="28"/>
                <w:shd w:val="clear" w:color="auto" w:fill="FFFFFF"/>
                <w:lang w:val="uk-UA" w:eastAsia="en-US"/>
              </w:rPr>
              <w:t xml:space="preserve"> </w:t>
            </w:r>
            <w:r w:rsidRPr="00123B28">
              <w:rPr>
                <w:rFonts w:ascii="Times New Roman" w:hAnsi="Times New Roman"/>
                <w:b/>
                <w:color w:val="000000"/>
                <w:sz w:val="28"/>
                <w:szCs w:val="28"/>
                <w:shd w:val="clear" w:color="auto" w:fill="FFFFFF"/>
                <w:lang w:eastAsia="en-US"/>
              </w:rPr>
              <w:t>архітектури, земельни</w:t>
            </w:r>
            <w:r w:rsidRPr="00123B28">
              <w:rPr>
                <w:rFonts w:ascii="Times New Roman" w:hAnsi="Times New Roman"/>
                <w:b/>
                <w:color w:val="000000"/>
                <w:sz w:val="28"/>
                <w:szCs w:val="28"/>
                <w:shd w:val="clear" w:color="auto" w:fill="FFFFFF"/>
                <w:lang w:val="uk-UA" w:eastAsia="en-US"/>
              </w:rPr>
              <w:t xml:space="preserve">х </w:t>
            </w:r>
            <w:r w:rsidRPr="00123B28">
              <w:rPr>
                <w:rFonts w:ascii="Times New Roman" w:hAnsi="Times New Roman"/>
                <w:b/>
                <w:color w:val="000000"/>
                <w:sz w:val="28"/>
                <w:szCs w:val="28"/>
                <w:shd w:val="clear" w:color="auto" w:fill="FFFFFF"/>
                <w:lang w:eastAsia="en-US"/>
              </w:rPr>
              <w:t>відносин</w:t>
            </w:r>
            <w:r w:rsidRPr="00123B28">
              <w:rPr>
                <w:rFonts w:ascii="Times New Roman" w:hAnsi="Times New Roman"/>
                <w:b/>
                <w:color w:val="000000"/>
                <w:sz w:val="28"/>
                <w:szCs w:val="28"/>
                <w:shd w:val="clear" w:color="auto" w:fill="FFFFFF"/>
                <w:lang w:val="uk-UA" w:eastAsia="en-US"/>
              </w:rPr>
              <w:t>,</w:t>
            </w:r>
            <w:r w:rsidRPr="00123B28">
              <w:rPr>
                <w:rFonts w:ascii="Times New Roman" w:hAnsi="Times New Roman"/>
                <w:b/>
                <w:color w:val="000000"/>
                <w:sz w:val="28"/>
                <w:szCs w:val="28"/>
                <w:shd w:val="clear" w:color="auto" w:fill="FFFFFF"/>
                <w:lang w:eastAsia="en-US"/>
              </w:rPr>
              <w:t xml:space="preserve"> житлово-комунального господарства та державного архітектурного контролю Кам’янської сільської ради</w:t>
            </w:r>
          </w:p>
        </w:tc>
      </w:tr>
      <w:tr w:rsidR="002D3CB1" w:rsidRPr="00123B28" w:rsidTr="00277923">
        <w:trPr>
          <w:trHeight w:hRule="exact" w:val="1301"/>
          <w:jc w:val="center"/>
        </w:trPr>
        <w:tc>
          <w:tcPr>
            <w:tcW w:w="653" w:type="dxa"/>
            <w:tcBorders>
              <w:top w:val="single" w:sz="4" w:space="0" w:color="auto"/>
              <w:left w:val="single" w:sz="4" w:space="0" w:color="auto"/>
            </w:tcBorders>
            <w:shd w:val="clear" w:color="auto" w:fill="FFFFFF"/>
          </w:tcPr>
          <w:p w:rsidR="002D3CB1" w:rsidRPr="00123B28" w:rsidRDefault="002D3CB1" w:rsidP="00277923">
            <w:pPr>
              <w:pStyle w:val="11"/>
              <w:framePr w:w="9734" w:wrap="notBeside" w:vAnchor="text" w:hAnchor="page" w:x="1561" w:y="329"/>
              <w:shd w:val="clear" w:color="auto" w:fill="auto"/>
              <w:spacing w:before="0" w:after="0" w:line="240" w:lineRule="auto"/>
              <w:ind w:left="240" w:firstLine="0"/>
              <w:jc w:val="left"/>
              <w:rPr>
                <w:rFonts w:ascii="Times New Roman" w:hAnsi="Times New Roman"/>
                <w:color w:val="000000"/>
                <w:sz w:val="28"/>
                <w:szCs w:val="28"/>
                <w:lang w:val="uk-UA" w:eastAsia="uk-UA"/>
              </w:rPr>
            </w:pPr>
            <w:r w:rsidRPr="00FB65F1">
              <w:rPr>
                <w:rStyle w:val="3"/>
                <w:sz w:val="28"/>
                <w:szCs w:val="28"/>
              </w:rPr>
              <w:t>6.</w:t>
            </w:r>
          </w:p>
        </w:tc>
        <w:tc>
          <w:tcPr>
            <w:tcW w:w="3600" w:type="dxa"/>
            <w:tcBorders>
              <w:top w:val="single" w:sz="4" w:space="0" w:color="auto"/>
              <w:left w:val="single" w:sz="4" w:space="0" w:color="auto"/>
            </w:tcBorders>
            <w:shd w:val="clear" w:color="auto" w:fill="FFFFFF"/>
          </w:tcPr>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color w:val="000000"/>
                <w:sz w:val="28"/>
                <w:szCs w:val="28"/>
                <w:lang w:val="uk-UA" w:eastAsia="uk-UA"/>
              </w:rPr>
            </w:pPr>
            <w:r w:rsidRPr="00FB65F1">
              <w:rPr>
                <w:rStyle w:val="3"/>
                <w:sz w:val="28"/>
                <w:szCs w:val="28"/>
              </w:rPr>
              <w:t>Учасники Програми</w:t>
            </w:r>
          </w:p>
        </w:tc>
        <w:tc>
          <w:tcPr>
            <w:tcW w:w="5482" w:type="dxa"/>
            <w:tcBorders>
              <w:top w:val="single" w:sz="4" w:space="0" w:color="auto"/>
              <w:left w:val="single" w:sz="4" w:space="0" w:color="auto"/>
              <w:right w:val="single" w:sz="4" w:space="0" w:color="auto"/>
            </w:tcBorders>
            <w:shd w:val="clear" w:color="auto" w:fill="FFFFFF"/>
            <w:vAlign w:val="center"/>
          </w:tcPr>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color w:val="000000"/>
                <w:sz w:val="28"/>
                <w:szCs w:val="28"/>
                <w:lang w:val="uk-UA" w:eastAsia="uk-UA"/>
              </w:rPr>
            </w:pPr>
            <w:r w:rsidRPr="00123B28">
              <w:rPr>
                <w:rFonts w:ascii="Times New Roman" w:hAnsi="Times New Roman"/>
                <w:color w:val="000000"/>
                <w:sz w:val="28"/>
                <w:szCs w:val="28"/>
                <w:lang w:val="uk-UA" w:eastAsia="uk-UA"/>
              </w:rPr>
              <w:t>Апарат Кам</w:t>
            </w:r>
            <w:r w:rsidRPr="00123B28">
              <w:rPr>
                <w:rFonts w:ascii="Times New Roman" w:hAnsi="Times New Roman"/>
                <w:color w:val="000000"/>
                <w:sz w:val="28"/>
                <w:szCs w:val="28"/>
                <w:lang w:eastAsia="uk-UA"/>
              </w:rPr>
              <w:t>’</w:t>
            </w:r>
            <w:r w:rsidRPr="00123B28">
              <w:rPr>
                <w:rFonts w:ascii="Times New Roman" w:hAnsi="Times New Roman"/>
                <w:color w:val="000000"/>
                <w:sz w:val="28"/>
                <w:szCs w:val="28"/>
                <w:lang w:val="uk-UA" w:eastAsia="uk-UA"/>
              </w:rPr>
              <w:t>янської сільської ради, старостат в с.Сільце</w:t>
            </w:r>
          </w:p>
        </w:tc>
      </w:tr>
      <w:tr w:rsidR="002D3CB1" w:rsidRPr="00123B28" w:rsidTr="00277923">
        <w:trPr>
          <w:trHeight w:hRule="exact" w:val="387"/>
          <w:jc w:val="center"/>
        </w:trPr>
        <w:tc>
          <w:tcPr>
            <w:tcW w:w="653" w:type="dxa"/>
            <w:tcBorders>
              <w:top w:val="single" w:sz="4" w:space="0" w:color="auto"/>
              <w:left w:val="single" w:sz="4" w:space="0" w:color="auto"/>
            </w:tcBorders>
            <w:shd w:val="clear" w:color="auto" w:fill="FFFFFF"/>
          </w:tcPr>
          <w:p w:rsidR="002D3CB1" w:rsidRPr="00123B28" w:rsidRDefault="002D3CB1" w:rsidP="00277923">
            <w:pPr>
              <w:pStyle w:val="11"/>
              <w:framePr w:w="9734" w:wrap="notBeside" w:vAnchor="text" w:hAnchor="page" w:x="1561" w:y="329"/>
              <w:shd w:val="clear" w:color="auto" w:fill="auto"/>
              <w:spacing w:before="0" w:after="0" w:line="240" w:lineRule="auto"/>
              <w:ind w:left="240" w:firstLine="0"/>
              <w:jc w:val="left"/>
              <w:rPr>
                <w:rFonts w:ascii="Times New Roman" w:hAnsi="Times New Roman"/>
                <w:color w:val="000000"/>
                <w:sz w:val="28"/>
                <w:szCs w:val="28"/>
                <w:lang w:val="uk-UA" w:eastAsia="uk-UA"/>
              </w:rPr>
            </w:pPr>
            <w:r w:rsidRPr="00FB65F1">
              <w:rPr>
                <w:rStyle w:val="3"/>
                <w:sz w:val="28"/>
                <w:szCs w:val="28"/>
              </w:rPr>
              <w:t>7.</w:t>
            </w:r>
          </w:p>
        </w:tc>
        <w:tc>
          <w:tcPr>
            <w:tcW w:w="3600" w:type="dxa"/>
            <w:tcBorders>
              <w:top w:val="single" w:sz="4" w:space="0" w:color="auto"/>
              <w:left w:val="single" w:sz="4" w:space="0" w:color="auto"/>
            </w:tcBorders>
            <w:shd w:val="clear" w:color="auto" w:fill="FFFFFF"/>
          </w:tcPr>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color w:val="000000"/>
                <w:sz w:val="28"/>
                <w:szCs w:val="28"/>
                <w:lang w:val="uk-UA" w:eastAsia="uk-UA"/>
              </w:rPr>
            </w:pPr>
            <w:r w:rsidRPr="00FB65F1">
              <w:rPr>
                <w:rStyle w:val="3"/>
                <w:sz w:val="28"/>
                <w:szCs w:val="28"/>
              </w:rPr>
              <w:t>Термін реалізації Програми</w:t>
            </w:r>
          </w:p>
        </w:tc>
        <w:tc>
          <w:tcPr>
            <w:tcW w:w="5482" w:type="dxa"/>
            <w:tcBorders>
              <w:top w:val="single" w:sz="4" w:space="0" w:color="auto"/>
              <w:left w:val="single" w:sz="4" w:space="0" w:color="auto"/>
              <w:right w:val="single" w:sz="4" w:space="0" w:color="auto"/>
            </w:tcBorders>
            <w:shd w:val="clear" w:color="auto" w:fill="FFFFFF"/>
            <w:vAlign w:val="center"/>
          </w:tcPr>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color w:val="000000"/>
                <w:sz w:val="28"/>
                <w:szCs w:val="28"/>
                <w:lang w:val="uk-UA" w:eastAsia="uk-UA"/>
              </w:rPr>
            </w:pPr>
            <w:r w:rsidRPr="00FB65F1">
              <w:rPr>
                <w:rStyle w:val="3"/>
                <w:sz w:val="28"/>
                <w:szCs w:val="28"/>
              </w:rPr>
              <w:t>2021-2022 роки</w:t>
            </w:r>
          </w:p>
        </w:tc>
      </w:tr>
      <w:tr w:rsidR="002D3CB1" w:rsidRPr="00123B28" w:rsidTr="00277923">
        <w:trPr>
          <w:trHeight w:hRule="exact" w:val="719"/>
          <w:jc w:val="center"/>
        </w:trPr>
        <w:tc>
          <w:tcPr>
            <w:tcW w:w="653" w:type="dxa"/>
            <w:tcBorders>
              <w:top w:val="single" w:sz="4" w:space="0" w:color="auto"/>
              <w:left w:val="single" w:sz="4" w:space="0" w:color="auto"/>
            </w:tcBorders>
            <w:shd w:val="clear" w:color="auto" w:fill="FFFFFF"/>
          </w:tcPr>
          <w:p w:rsidR="002D3CB1" w:rsidRPr="00123B28" w:rsidRDefault="002D3CB1" w:rsidP="00277923">
            <w:pPr>
              <w:pStyle w:val="11"/>
              <w:framePr w:w="9734" w:wrap="notBeside" w:vAnchor="text" w:hAnchor="page" w:x="1561" w:y="329"/>
              <w:shd w:val="clear" w:color="auto" w:fill="auto"/>
              <w:spacing w:before="0" w:after="0" w:line="240" w:lineRule="auto"/>
              <w:ind w:left="240" w:firstLine="0"/>
              <w:jc w:val="left"/>
              <w:rPr>
                <w:rFonts w:ascii="Times New Roman" w:hAnsi="Times New Roman"/>
                <w:color w:val="000000"/>
                <w:sz w:val="28"/>
                <w:szCs w:val="28"/>
                <w:lang w:val="uk-UA" w:eastAsia="uk-UA"/>
              </w:rPr>
            </w:pPr>
            <w:r w:rsidRPr="00FB65F1">
              <w:rPr>
                <w:rStyle w:val="3"/>
                <w:sz w:val="28"/>
                <w:szCs w:val="28"/>
              </w:rPr>
              <w:t>8</w:t>
            </w:r>
          </w:p>
        </w:tc>
        <w:tc>
          <w:tcPr>
            <w:tcW w:w="3600" w:type="dxa"/>
            <w:tcBorders>
              <w:top w:val="single" w:sz="4" w:space="0" w:color="auto"/>
              <w:left w:val="single" w:sz="4" w:space="0" w:color="auto"/>
            </w:tcBorders>
            <w:shd w:val="clear" w:color="auto" w:fill="FFFFFF"/>
          </w:tcPr>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color w:val="000000"/>
                <w:sz w:val="28"/>
                <w:szCs w:val="28"/>
                <w:lang w:val="uk-UA" w:eastAsia="uk-UA"/>
              </w:rPr>
            </w:pPr>
            <w:r w:rsidRPr="00FB65F1">
              <w:rPr>
                <w:rStyle w:val="3"/>
                <w:sz w:val="28"/>
                <w:szCs w:val="28"/>
              </w:rPr>
              <w:t>Перелік бюджетів, які беруть участь у виконанні Програми</w:t>
            </w:r>
          </w:p>
        </w:tc>
        <w:tc>
          <w:tcPr>
            <w:tcW w:w="5482" w:type="dxa"/>
            <w:tcBorders>
              <w:top w:val="single" w:sz="4" w:space="0" w:color="auto"/>
              <w:left w:val="single" w:sz="4" w:space="0" w:color="auto"/>
              <w:right w:val="single" w:sz="4" w:space="0" w:color="auto"/>
            </w:tcBorders>
            <w:shd w:val="clear" w:color="auto" w:fill="FFFFFF"/>
            <w:vAlign w:val="center"/>
          </w:tcPr>
          <w:p w:rsidR="002D3CB1" w:rsidRPr="00123B28" w:rsidRDefault="002D3CB1" w:rsidP="00277923">
            <w:pPr>
              <w:pStyle w:val="11"/>
              <w:framePr w:w="9734" w:wrap="notBeside" w:vAnchor="text" w:hAnchor="page" w:x="1561" w:y="329"/>
              <w:shd w:val="clear" w:color="auto" w:fill="auto"/>
              <w:spacing w:before="0" w:after="0" w:line="240" w:lineRule="auto"/>
              <w:ind w:right="120" w:firstLine="0"/>
              <w:rPr>
                <w:rFonts w:ascii="Times New Roman" w:hAnsi="Times New Roman"/>
                <w:color w:val="000000"/>
                <w:sz w:val="28"/>
                <w:szCs w:val="28"/>
                <w:lang w:val="uk-UA" w:eastAsia="uk-UA"/>
              </w:rPr>
            </w:pPr>
            <w:r w:rsidRPr="00FB65F1">
              <w:rPr>
                <w:rStyle w:val="3"/>
                <w:sz w:val="28"/>
                <w:szCs w:val="28"/>
              </w:rPr>
              <w:t>Місцевий бюджет.</w:t>
            </w:r>
          </w:p>
        </w:tc>
      </w:tr>
      <w:tr w:rsidR="002D3CB1" w:rsidRPr="00123B28" w:rsidTr="00277923">
        <w:trPr>
          <w:trHeight w:hRule="exact" w:val="1015"/>
          <w:jc w:val="center"/>
        </w:trPr>
        <w:tc>
          <w:tcPr>
            <w:tcW w:w="653" w:type="dxa"/>
            <w:tcBorders>
              <w:top w:val="single" w:sz="4" w:space="0" w:color="auto"/>
              <w:left w:val="single" w:sz="4" w:space="0" w:color="auto"/>
            </w:tcBorders>
            <w:shd w:val="clear" w:color="auto" w:fill="FFFFFF"/>
          </w:tcPr>
          <w:p w:rsidR="002D3CB1" w:rsidRPr="00123B28" w:rsidRDefault="002D3CB1" w:rsidP="00277923">
            <w:pPr>
              <w:pStyle w:val="11"/>
              <w:framePr w:w="9734" w:wrap="notBeside" w:vAnchor="text" w:hAnchor="page" w:x="1561" w:y="329"/>
              <w:shd w:val="clear" w:color="auto" w:fill="auto"/>
              <w:spacing w:before="0" w:after="0" w:line="240" w:lineRule="auto"/>
              <w:ind w:left="240" w:firstLine="0"/>
              <w:jc w:val="left"/>
              <w:rPr>
                <w:rFonts w:ascii="Times New Roman" w:hAnsi="Times New Roman"/>
                <w:color w:val="000000"/>
                <w:sz w:val="28"/>
                <w:szCs w:val="28"/>
                <w:lang w:val="uk-UA" w:eastAsia="uk-UA"/>
              </w:rPr>
            </w:pPr>
            <w:r w:rsidRPr="00FB65F1">
              <w:rPr>
                <w:rStyle w:val="3"/>
                <w:sz w:val="28"/>
                <w:szCs w:val="28"/>
              </w:rPr>
              <w:t>9.</w:t>
            </w:r>
          </w:p>
        </w:tc>
        <w:tc>
          <w:tcPr>
            <w:tcW w:w="3600" w:type="dxa"/>
            <w:tcBorders>
              <w:top w:val="single" w:sz="4" w:space="0" w:color="auto"/>
              <w:left w:val="single" w:sz="4" w:space="0" w:color="auto"/>
            </w:tcBorders>
            <w:shd w:val="clear" w:color="auto" w:fill="FFFFFF"/>
            <w:vAlign w:val="bottom"/>
          </w:tcPr>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color w:val="000000"/>
                <w:sz w:val="28"/>
                <w:szCs w:val="28"/>
                <w:lang w:val="uk-UA" w:eastAsia="uk-UA"/>
              </w:rPr>
            </w:pPr>
            <w:r w:rsidRPr="00FB65F1">
              <w:rPr>
                <w:rStyle w:val="3"/>
                <w:sz w:val="28"/>
                <w:szCs w:val="28"/>
              </w:rPr>
              <w:t>Загальний обсяг фінансових ресурсів,необхідних для реалізації Програми, всього у тому числі:</w:t>
            </w:r>
          </w:p>
        </w:tc>
        <w:tc>
          <w:tcPr>
            <w:tcW w:w="5482" w:type="dxa"/>
            <w:tcBorders>
              <w:top w:val="single" w:sz="4" w:space="0" w:color="auto"/>
              <w:left w:val="single" w:sz="4" w:space="0" w:color="auto"/>
              <w:right w:val="single" w:sz="4" w:space="0" w:color="auto"/>
            </w:tcBorders>
            <w:shd w:val="clear" w:color="auto" w:fill="FFFFFF"/>
            <w:vAlign w:val="center"/>
          </w:tcPr>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color w:val="000000"/>
                <w:sz w:val="28"/>
                <w:szCs w:val="28"/>
                <w:lang w:val="uk-UA" w:eastAsia="uk-UA"/>
              </w:rPr>
            </w:pPr>
            <w:r w:rsidRPr="00123B28">
              <w:rPr>
                <w:rFonts w:ascii="Times New Roman" w:hAnsi="Times New Roman"/>
                <w:sz w:val="28"/>
                <w:szCs w:val="28"/>
                <w:lang w:val="uk-UA"/>
              </w:rPr>
              <w:t>39 4</w:t>
            </w:r>
            <w:r w:rsidRPr="00123B28">
              <w:rPr>
                <w:rFonts w:ascii="Times New Roman" w:hAnsi="Times New Roman"/>
                <w:sz w:val="28"/>
                <w:szCs w:val="28"/>
              </w:rPr>
              <w:t>00,00 грн</w:t>
            </w:r>
            <w:r w:rsidRPr="00123B28">
              <w:rPr>
                <w:rFonts w:ascii="Times New Roman" w:hAnsi="Times New Roman"/>
                <w:sz w:val="28"/>
                <w:szCs w:val="28"/>
                <w:lang w:val="uk-UA"/>
              </w:rPr>
              <w:t>.</w:t>
            </w:r>
          </w:p>
        </w:tc>
      </w:tr>
      <w:tr w:rsidR="002D3CB1" w:rsidRPr="00123B28" w:rsidTr="00277923">
        <w:trPr>
          <w:trHeight w:hRule="exact" w:val="307"/>
          <w:jc w:val="center"/>
        </w:trPr>
        <w:tc>
          <w:tcPr>
            <w:tcW w:w="653" w:type="dxa"/>
            <w:tcBorders>
              <w:top w:val="single" w:sz="4" w:space="0" w:color="auto"/>
              <w:left w:val="single" w:sz="4" w:space="0" w:color="auto"/>
            </w:tcBorders>
            <w:shd w:val="clear" w:color="auto" w:fill="FFFFFF"/>
            <w:vAlign w:val="bottom"/>
          </w:tcPr>
          <w:p w:rsidR="002D3CB1" w:rsidRPr="00123B28" w:rsidRDefault="002D3CB1" w:rsidP="00277923">
            <w:pPr>
              <w:pStyle w:val="11"/>
              <w:framePr w:w="9734" w:wrap="notBeside" w:vAnchor="text" w:hAnchor="page" w:x="1561" w:y="329"/>
              <w:shd w:val="clear" w:color="auto" w:fill="auto"/>
              <w:spacing w:before="0" w:after="0" w:line="240" w:lineRule="auto"/>
              <w:ind w:firstLine="0"/>
              <w:jc w:val="left"/>
              <w:rPr>
                <w:rFonts w:ascii="Times New Roman" w:hAnsi="Times New Roman"/>
                <w:color w:val="000000"/>
                <w:sz w:val="28"/>
                <w:szCs w:val="28"/>
                <w:lang w:val="uk-UA" w:eastAsia="uk-UA"/>
              </w:rPr>
            </w:pPr>
            <w:r w:rsidRPr="00FB65F1">
              <w:rPr>
                <w:rStyle w:val="3"/>
                <w:sz w:val="28"/>
                <w:szCs w:val="28"/>
              </w:rPr>
              <w:t xml:space="preserve">    9.1</w:t>
            </w:r>
          </w:p>
        </w:tc>
        <w:tc>
          <w:tcPr>
            <w:tcW w:w="3600" w:type="dxa"/>
            <w:tcBorders>
              <w:top w:val="single" w:sz="4" w:space="0" w:color="auto"/>
              <w:left w:val="single" w:sz="4" w:space="0" w:color="auto"/>
            </w:tcBorders>
            <w:shd w:val="clear" w:color="auto" w:fill="FFFFFF"/>
            <w:vAlign w:val="bottom"/>
          </w:tcPr>
          <w:p w:rsidR="002D3CB1" w:rsidRPr="00123B28" w:rsidRDefault="002D3CB1" w:rsidP="00277923">
            <w:pPr>
              <w:pStyle w:val="11"/>
              <w:framePr w:w="9734" w:wrap="notBeside" w:vAnchor="text" w:hAnchor="page" w:x="1561" w:y="329"/>
              <w:shd w:val="clear" w:color="auto" w:fill="auto"/>
              <w:spacing w:before="0" w:after="120" w:line="240" w:lineRule="auto"/>
              <w:ind w:firstLine="0"/>
              <w:rPr>
                <w:rFonts w:ascii="Times New Roman" w:hAnsi="Times New Roman"/>
                <w:color w:val="000000"/>
                <w:sz w:val="28"/>
                <w:szCs w:val="28"/>
                <w:lang w:val="uk-UA" w:eastAsia="uk-UA"/>
              </w:rPr>
            </w:pPr>
            <w:r w:rsidRPr="00FB65F1">
              <w:rPr>
                <w:rStyle w:val="3"/>
                <w:sz w:val="28"/>
                <w:szCs w:val="28"/>
              </w:rPr>
              <w:t xml:space="preserve">коштів державного бюджету </w:t>
            </w:r>
          </w:p>
        </w:tc>
        <w:tc>
          <w:tcPr>
            <w:tcW w:w="5482" w:type="dxa"/>
            <w:tcBorders>
              <w:top w:val="single" w:sz="4" w:space="0" w:color="auto"/>
              <w:left w:val="single" w:sz="4" w:space="0" w:color="auto"/>
              <w:right w:val="single" w:sz="4" w:space="0" w:color="auto"/>
            </w:tcBorders>
            <w:shd w:val="clear" w:color="auto" w:fill="FFFFFF"/>
            <w:vAlign w:val="center"/>
          </w:tcPr>
          <w:p w:rsidR="002D3CB1" w:rsidRPr="00FB65F1" w:rsidRDefault="002D3CB1" w:rsidP="00277923">
            <w:pPr>
              <w:pStyle w:val="11"/>
              <w:framePr w:w="9734" w:wrap="notBeside" w:vAnchor="text" w:hAnchor="page" w:x="1561" w:y="329"/>
              <w:shd w:val="clear" w:color="auto" w:fill="auto"/>
              <w:spacing w:before="0" w:after="0" w:line="240" w:lineRule="auto"/>
              <w:ind w:firstLine="0"/>
              <w:rPr>
                <w:rStyle w:val="3"/>
                <w:sz w:val="28"/>
                <w:szCs w:val="28"/>
              </w:rPr>
            </w:pPr>
            <w:r w:rsidRPr="00FB65F1">
              <w:rPr>
                <w:rStyle w:val="3"/>
                <w:sz w:val="28"/>
                <w:szCs w:val="28"/>
              </w:rPr>
              <w:t>–</w:t>
            </w:r>
          </w:p>
          <w:p w:rsidR="002D3CB1" w:rsidRPr="00FB65F1" w:rsidRDefault="002D3CB1" w:rsidP="00277923">
            <w:pPr>
              <w:pStyle w:val="11"/>
              <w:framePr w:w="9734" w:wrap="notBeside" w:vAnchor="text" w:hAnchor="page" w:x="1561" w:y="329"/>
              <w:shd w:val="clear" w:color="auto" w:fill="auto"/>
              <w:spacing w:before="0" w:after="0" w:line="240" w:lineRule="auto"/>
              <w:ind w:left="1900" w:firstLine="0"/>
              <w:rPr>
                <w:rStyle w:val="3"/>
                <w:sz w:val="28"/>
                <w:szCs w:val="28"/>
              </w:rPr>
            </w:pPr>
          </w:p>
          <w:p w:rsidR="002D3CB1" w:rsidRPr="00FB65F1" w:rsidRDefault="002D3CB1" w:rsidP="00277923">
            <w:pPr>
              <w:pStyle w:val="11"/>
              <w:framePr w:w="9734" w:wrap="notBeside" w:vAnchor="text" w:hAnchor="page" w:x="1561" w:y="329"/>
              <w:shd w:val="clear" w:color="auto" w:fill="auto"/>
              <w:spacing w:before="0" w:after="0" w:line="240" w:lineRule="auto"/>
              <w:ind w:left="1900" w:firstLine="0"/>
              <w:rPr>
                <w:rStyle w:val="3"/>
                <w:sz w:val="28"/>
                <w:szCs w:val="28"/>
              </w:rPr>
            </w:pPr>
          </w:p>
          <w:p w:rsidR="002D3CB1" w:rsidRPr="00123B28" w:rsidRDefault="002D3CB1" w:rsidP="00277923">
            <w:pPr>
              <w:pStyle w:val="11"/>
              <w:framePr w:w="9734" w:wrap="notBeside" w:vAnchor="text" w:hAnchor="page" w:x="1561" w:y="329"/>
              <w:shd w:val="clear" w:color="auto" w:fill="auto"/>
              <w:spacing w:before="0" w:after="0" w:line="240" w:lineRule="auto"/>
              <w:ind w:left="1900" w:firstLine="0"/>
              <w:rPr>
                <w:rFonts w:ascii="Times New Roman" w:hAnsi="Times New Roman"/>
                <w:color w:val="000000"/>
                <w:sz w:val="28"/>
                <w:szCs w:val="28"/>
                <w:lang w:val="uk-UA" w:eastAsia="uk-UA"/>
              </w:rPr>
            </w:pPr>
          </w:p>
        </w:tc>
      </w:tr>
      <w:tr w:rsidR="002D3CB1" w:rsidRPr="00123B28" w:rsidTr="00277923">
        <w:trPr>
          <w:trHeight w:hRule="exact" w:val="312"/>
          <w:jc w:val="center"/>
        </w:trPr>
        <w:tc>
          <w:tcPr>
            <w:tcW w:w="653" w:type="dxa"/>
            <w:tcBorders>
              <w:top w:val="single" w:sz="4" w:space="0" w:color="auto"/>
              <w:left w:val="single" w:sz="4" w:space="0" w:color="auto"/>
            </w:tcBorders>
            <w:shd w:val="clear" w:color="auto" w:fill="FFFFFF"/>
            <w:vAlign w:val="bottom"/>
          </w:tcPr>
          <w:p w:rsidR="002D3CB1" w:rsidRPr="00123B28" w:rsidRDefault="002D3CB1" w:rsidP="00277923">
            <w:pPr>
              <w:pStyle w:val="11"/>
              <w:framePr w:w="9734" w:wrap="notBeside" w:vAnchor="text" w:hAnchor="page" w:x="1561" w:y="329"/>
              <w:shd w:val="clear" w:color="auto" w:fill="auto"/>
              <w:spacing w:before="0" w:after="0" w:line="240" w:lineRule="auto"/>
              <w:ind w:left="140" w:firstLine="0"/>
              <w:jc w:val="left"/>
              <w:rPr>
                <w:rFonts w:ascii="Times New Roman" w:hAnsi="Times New Roman"/>
                <w:color w:val="000000"/>
                <w:sz w:val="28"/>
                <w:szCs w:val="28"/>
                <w:lang w:val="uk-UA" w:eastAsia="uk-UA"/>
              </w:rPr>
            </w:pPr>
            <w:r w:rsidRPr="00FB65F1">
              <w:rPr>
                <w:rStyle w:val="3"/>
                <w:sz w:val="28"/>
                <w:szCs w:val="28"/>
              </w:rPr>
              <w:t xml:space="preserve"> 9.2.</w:t>
            </w:r>
          </w:p>
        </w:tc>
        <w:tc>
          <w:tcPr>
            <w:tcW w:w="3600" w:type="dxa"/>
            <w:tcBorders>
              <w:top w:val="single" w:sz="4" w:space="0" w:color="auto"/>
              <w:left w:val="single" w:sz="4" w:space="0" w:color="auto"/>
            </w:tcBorders>
            <w:shd w:val="clear" w:color="auto" w:fill="FFFFFF"/>
            <w:vAlign w:val="bottom"/>
          </w:tcPr>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color w:val="000000"/>
                <w:sz w:val="28"/>
                <w:szCs w:val="28"/>
                <w:lang w:val="uk-UA" w:eastAsia="uk-UA"/>
              </w:rPr>
            </w:pPr>
            <w:r w:rsidRPr="00FB65F1">
              <w:rPr>
                <w:rStyle w:val="3"/>
                <w:sz w:val="28"/>
                <w:szCs w:val="28"/>
              </w:rPr>
              <w:t>коштів місцевого бюджету</w:t>
            </w:r>
          </w:p>
        </w:tc>
        <w:tc>
          <w:tcPr>
            <w:tcW w:w="5482" w:type="dxa"/>
            <w:tcBorders>
              <w:top w:val="single" w:sz="4" w:space="0" w:color="auto"/>
              <w:left w:val="single" w:sz="4" w:space="0" w:color="auto"/>
              <w:right w:val="single" w:sz="4" w:space="0" w:color="auto"/>
            </w:tcBorders>
            <w:shd w:val="clear" w:color="auto" w:fill="FFFFFF"/>
            <w:vAlign w:val="center"/>
          </w:tcPr>
          <w:p w:rsidR="002D3CB1" w:rsidRPr="00FB65F1" w:rsidRDefault="002D3CB1" w:rsidP="00277923">
            <w:pPr>
              <w:pStyle w:val="11"/>
              <w:framePr w:w="9734" w:wrap="notBeside" w:vAnchor="text" w:hAnchor="page" w:x="1561" w:y="329"/>
              <w:shd w:val="clear" w:color="auto" w:fill="auto"/>
              <w:spacing w:before="0" w:after="0" w:line="240" w:lineRule="auto"/>
              <w:ind w:firstLine="0"/>
              <w:rPr>
                <w:rStyle w:val="3"/>
                <w:sz w:val="28"/>
                <w:szCs w:val="28"/>
              </w:rPr>
            </w:pPr>
            <w:r w:rsidRPr="00123B28">
              <w:rPr>
                <w:rFonts w:ascii="Times New Roman" w:hAnsi="Times New Roman"/>
                <w:sz w:val="28"/>
                <w:szCs w:val="28"/>
                <w:lang w:val="uk-UA"/>
              </w:rPr>
              <w:t>39 4</w:t>
            </w:r>
            <w:r w:rsidRPr="00123B28">
              <w:rPr>
                <w:rFonts w:ascii="Times New Roman" w:hAnsi="Times New Roman"/>
                <w:sz w:val="28"/>
                <w:szCs w:val="28"/>
              </w:rPr>
              <w:t>00,00 грн</w:t>
            </w:r>
            <w:r w:rsidRPr="00123B28">
              <w:rPr>
                <w:rFonts w:ascii="Times New Roman" w:hAnsi="Times New Roman"/>
                <w:sz w:val="28"/>
                <w:szCs w:val="28"/>
                <w:lang w:val="uk-UA"/>
              </w:rPr>
              <w:t>.</w:t>
            </w:r>
          </w:p>
          <w:p w:rsidR="002D3CB1" w:rsidRPr="00FB65F1" w:rsidRDefault="002D3CB1" w:rsidP="00277923">
            <w:pPr>
              <w:pStyle w:val="11"/>
              <w:framePr w:w="9734" w:wrap="notBeside" w:vAnchor="text" w:hAnchor="page" w:x="1561" w:y="329"/>
              <w:shd w:val="clear" w:color="auto" w:fill="auto"/>
              <w:spacing w:before="0" w:after="0" w:line="240" w:lineRule="auto"/>
              <w:ind w:firstLine="0"/>
              <w:rPr>
                <w:rStyle w:val="3"/>
                <w:sz w:val="28"/>
                <w:szCs w:val="28"/>
              </w:rPr>
            </w:pPr>
          </w:p>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color w:val="000000"/>
                <w:sz w:val="28"/>
                <w:szCs w:val="28"/>
                <w:lang w:val="uk-UA" w:eastAsia="uk-UA"/>
              </w:rPr>
            </w:pPr>
          </w:p>
        </w:tc>
      </w:tr>
      <w:tr w:rsidR="002D3CB1" w:rsidRPr="00123B28" w:rsidTr="00277923">
        <w:trPr>
          <w:trHeight w:hRule="exact" w:val="317"/>
          <w:jc w:val="center"/>
        </w:trPr>
        <w:tc>
          <w:tcPr>
            <w:tcW w:w="653" w:type="dxa"/>
            <w:tcBorders>
              <w:top w:val="single" w:sz="4" w:space="0" w:color="auto"/>
              <w:left w:val="single" w:sz="4" w:space="0" w:color="auto"/>
              <w:bottom w:val="single" w:sz="4" w:space="0" w:color="auto"/>
            </w:tcBorders>
            <w:shd w:val="clear" w:color="auto" w:fill="FFFFFF"/>
            <w:vAlign w:val="bottom"/>
          </w:tcPr>
          <w:p w:rsidR="002D3CB1" w:rsidRPr="00123B28" w:rsidRDefault="002D3CB1" w:rsidP="00277923">
            <w:pPr>
              <w:pStyle w:val="11"/>
              <w:framePr w:w="9734" w:wrap="notBeside" w:vAnchor="text" w:hAnchor="page" w:x="1561" w:y="329"/>
              <w:shd w:val="clear" w:color="auto" w:fill="auto"/>
              <w:spacing w:before="0" w:after="0" w:line="240" w:lineRule="auto"/>
              <w:ind w:left="140" w:firstLine="0"/>
              <w:jc w:val="left"/>
              <w:rPr>
                <w:rFonts w:ascii="Times New Roman" w:hAnsi="Times New Roman"/>
                <w:color w:val="000000"/>
                <w:sz w:val="28"/>
                <w:szCs w:val="28"/>
                <w:lang w:val="uk-UA" w:eastAsia="uk-UA"/>
              </w:rPr>
            </w:pPr>
          </w:p>
        </w:tc>
        <w:tc>
          <w:tcPr>
            <w:tcW w:w="3600" w:type="dxa"/>
            <w:tcBorders>
              <w:top w:val="single" w:sz="4" w:space="0" w:color="auto"/>
              <w:left w:val="single" w:sz="4" w:space="0" w:color="auto"/>
              <w:bottom w:val="single" w:sz="4" w:space="0" w:color="auto"/>
            </w:tcBorders>
            <w:shd w:val="clear" w:color="auto" w:fill="FFFFFF"/>
            <w:vAlign w:val="bottom"/>
          </w:tcPr>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color w:val="000000"/>
                <w:sz w:val="28"/>
                <w:szCs w:val="28"/>
                <w:lang w:val="uk-UA" w:eastAsia="uk-UA"/>
              </w:rPr>
            </w:pPr>
          </w:p>
        </w:tc>
        <w:tc>
          <w:tcPr>
            <w:tcW w:w="5482" w:type="dxa"/>
            <w:tcBorders>
              <w:top w:val="single" w:sz="4" w:space="0" w:color="auto"/>
              <w:left w:val="single" w:sz="4" w:space="0" w:color="auto"/>
              <w:bottom w:val="single" w:sz="4" w:space="0" w:color="auto"/>
              <w:right w:val="single" w:sz="4" w:space="0" w:color="auto"/>
            </w:tcBorders>
            <w:shd w:val="clear" w:color="auto" w:fill="FFFFFF"/>
            <w:vAlign w:val="center"/>
          </w:tcPr>
          <w:p w:rsidR="002D3CB1" w:rsidRPr="00123B28" w:rsidRDefault="002D3CB1" w:rsidP="00277923">
            <w:pPr>
              <w:pStyle w:val="11"/>
              <w:framePr w:w="9734" w:wrap="notBeside" w:vAnchor="text" w:hAnchor="page" w:x="1561" w:y="329"/>
              <w:shd w:val="clear" w:color="auto" w:fill="auto"/>
              <w:spacing w:before="0" w:after="0" w:line="240" w:lineRule="auto"/>
              <w:ind w:firstLine="0"/>
              <w:rPr>
                <w:rFonts w:ascii="Times New Roman" w:hAnsi="Times New Roman"/>
                <w:color w:val="000000"/>
                <w:sz w:val="28"/>
                <w:szCs w:val="28"/>
                <w:lang w:val="uk-UA" w:eastAsia="uk-UA"/>
              </w:rPr>
            </w:pPr>
          </w:p>
        </w:tc>
      </w:tr>
    </w:tbl>
    <w:p w:rsidR="002D3CB1" w:rsidRPr="00FB65F1" w:rsidRDefault="002D3CB1" w:rsidP="0043287A">
      <w:pPr>
        <w:rPr>
          <w:rFonts w:ascii="Times New Roman" w:hAnsi="Times New Roman"/>
          <w:sz w:val="28"/>
          <w:szCs w:val="28"/>
        </w:rPr>
        <w:sectPr w:rsidR="002D3CB1" w:rsidRPr="00FB65F1" w:rsidSect="003842A9">
          <w:pgSz w:w="11906" w:h="16838"/>
          <w:pgMar w:top="425" w:right="851" w:bottom="851" w:left="1276" w:header="0" w:footer="0" w:gutter="0"/>
          <w:cols w:space="720"/>
          <w:noEndnote/>
          <w:docGrid w:linePitch="360"/>
        </w:sectPr>
      </w:pPr>
      <w:r w:rsidRPr="00FB65F1">
        <w:rPr>
          <w:rFonts w:ascii="Times New Roman" w:hAnsi="Times New Roman"/>
          <w:sz w:val="28"/>
          <w:szCs w:val="28"/>
        </w:rPr>
        <w:t xml:space="preserve"> </w:t>
      </w:r>
    </w:p>
    <w:p w:rsidR="002D3CB1" w:rsidRPr="00FB65F1" w:rsidRDefault="002D3CB1" w:rsidP="0043287A">
      <w:pPr>
        <w:pStyle w:val="60"/>
        <w:shd w:val="clear" w:color="auto" w:fill="auto"/>
        <w:spacing w:after="257" w:line="260" w:lineRule="exact"/>
        <w:jc w:val="left"/>
        <w:rPr>
          <w:rFonts w:ascii="Times New Roman" w:hAnsi="Times New Roman"/>
          <w:sz w:val="28"/>
          <w:szCs w:val="28"/>
          <w:lang w:val="uk-UA"/>
        </w:rPr>
      </w:pPr>
    </w:p>
    <w:p w:rsidR="002D3CB1" w:rsidRPr="00FB65F1" w:rsidRDefault="002D3CB1" w:rsidP="0043287A">
      <w:pPr>
        <w:pStyle w:val="11"/>
        <w:shd w:val="clear" w:color="auto" w:fill="auto"/>
        <w:spacing w:before="0" w:after="120" w:line="240" w:lineRule="auto"/>
        <w:ind w:left="23" w:right="23" w:firstLine="697"/>
        <w:jc w:val="left"/>
        <w:rPr>
          <w:rFonts w:ascii="Times New Roman" w:hAnsi="Times New Roman"/>
          <w:b/>
          <w:sz w:val="28"/>
          <w:szCs w:val="28"/>
          <w:lang w:val="uk-UA"/>
        </w:rPr>
      </w:pPr>
      <w:r w:rsidRPr="00FB65F1">
        <w:rPr>
          <w:rFonts w:ascii="Times New Roman" w:hAnsi="Times New Roman"/>
          <w:b/>
          <w:sz w:val="28"/>
          <w:szCs w:val="28"/>
          <w:lang w:val="uk-UA"/>
        </w:rPr>
        <w:t>2. Загальна характеристика Програми</w:t>
      </w:r>
    </w:p>
    <w:p w:rsidR="002D3CB1" w:rsidRPr="00FB65F1" w:rsidRDefault="002D3CB1" w:rsidP="0043287A">
      <w:pPr>
        <w:pStyle w:val="11"/>
        <w:shd w:val="clear" w:color="auto" w:fill="auto"/>
        <w:spacing w:before="0" w:after="0" w:line="240" w:lineRule="auto"/>
        <w:ind w:left="20" w:right="20" w:firstLine="700"/>
        <w:jc w:val="both"/>
        <w:rPr>
          <w:rFonts w:ascii="Times New Roman" w:hAnsi="Times New Roman"/>
          <w:sz w:val="28"/>
          <w:szCs w:val="28"/>
          <w:lang w:val="uk-UA"/>
        </w:rPr>
      </w:pPr>
      <w:r w:rsidRPr="00FB65F1">
        <w:rPr>
          <w:rFonts w:ascii="Times New Roman" w:hAnsi="Times New Roman"/>
          <w:sz w:val="28"/>
          <w:szCs w:val="28"/>
          <w:lang w:val="uk-UA"/>
        </w:rPr>
        <w:t>Програма технічного і фінансового забезпечення, вдосконалення та розвитку системи  оповіщення і зв’язку на 2021-2022 роки (далі - Програма) розроблена відповідно до положень Конститу</w:t>
      </w:r>
      <w:r w:rsidRPr="00FB65F1">
        <w:rPr>
          <w:rStyle w:val="2"/>
          <w:sz w:val="28"/>
          <w:szCs w:val="28"/>
        </w:rPr>
        <w:t>ції</w:t>
      </w:r>
      <w:r w:rsidRPr="00FB65F1">
        <w:rPr>
          <w:rFonts w:ascii="Times New Roman" w:hAnsi="Times New Roman"/>
          <w:sz w:val="28"/>
          <w:szCs w:val="28"/>
          <w:lang w:val="uk-UA"/>
        </w:rPr>
        <w:t>, урядових р</w:t>
      </w:r>
      <w:r w:rsidRPr="00FB65F1">
        <w:rPr>
          <w:rStyle w:val="2"/>
          <w:sz w:val="28"/>
          <w:szCs w:val="28"/>
        </w:rPr>
        <w:t>іш</w:t>
      </w:r>
      <w:r w:rsidRPr="00FB65F1">
        <w:rPr>
          <w:rFonts w:ascii="Times New Roman" w:hAnsi="Times New Roman"/>
          <w:sz w:val="28"/>
          <w:szCs w:val="28"/>
          <w:lang w:val="uk-UA"/>
        </w:rPr>
        <w:t>ень та відповідних розпоряджень голови облдержадміністрації, а саме:</w:t>
      </w:r>
    </w:p>
    <w:p w:rsidR="002D3CB1" w:rsidRPr="00FB65F1" w:rsidRDefault="002D3CB1" w:rsidP="0043287A">
      <w:pPr>
        <w:pStyle w:val="11"/>
        <w:shd w:val="clear" w:color="auto" w:fill="auto"/>
        <w:spacing w:before="0" w:after="0" w:line="240" w:lineRule="auto"/>
        <w:ind w:left="20" w:firstLine="700"/>
        <w:jc w:val="both"/>
        <w:rPr>
          <w:rFonts w:ascii="Times New Roman" w:hAnsi="Times New Roman"/>
          <w:sz w:val="28"/>
          <w:szCs w:val="28"/>
          <w:lang w:val="uk-UA"/>
        </w:rPr>
      </w:pPr>
      <w:r w:rsidRPr="00FB65F1">
        <w:rPr>
          <w:rFonts w:ascii="Times New Roman" w:hAnsi="Times New Roman"/>
          <w:spacing w:val="-1"/>
          <w:sz w:val="28"/>
          <w:szCs w:val="28"/>
          <w:lang w:val="uk-UA"/>
        </w:rPr>
        <w:t xml:space="preserve">Кодексу цивільного захисту України, Закону України </w:t>
      </w:r>
      <w:r w:rsidRPr="00FB65F1">
        <w:rPr>
          <w:rFonts w:ascii="Times New Roman" w:hAnsi="Times New Roman"/>
          <w:sz w:val="28"/>
          <w:szCs w:val="28"/>
          <w:lang w:val="uk-UA"/>
        </w:rPr>
        <w:t>“Про місцеве самоврядування в Україні” (ст. 26);</w:t>
      </w:r>
    </w:p>
    <w:p w:rsidR="002D3CB1" w:rsidRPr="00FB65F1" w:rsidRDefault="002D3CB1" w:rsidP="0043287A">
      <w:pPr>
        <w:pStyle w:val="11"/>
        <w:shd w:val="clear" w:color="auto" w:fill="auto"/>
        <w:spacing w:before="0" w:after="0" w:line="240" w:lineRule="auto"/>
        <w:ind w:left="20" w:right="20" w:firstLine="688"/>
        <w:jc w:val="both"/>
        <w:rPr>
          <w:rFonts w:ascii="Times New Roman" w:hAnsi="Times New Roman"/>
          <w:sz w:val="28"/>
          <w:szCs w:val="28"/>
          <w:lang w:val="uk-UA"/>
        </w:rPr>
      </w:pPr>
      <w:r w:rsidRPr="00FB65F1">
        <w:rPr>
          <w:rFonts w:ascii="Times New Roman" w:hAnsi="Times New Roman"/>
          <w:sz w:val="28"/>
          <w:szCs w:val="28"/>
          <w:lang w:val="uk-UA"/>
        </w:rPr>
        <w:t>постанови Кабінету Міністрів України від 09.01.2014р. № 11 “Про затвердження Положення про єдину державну систему цивільного захисту”.</w:t>
      </w:r>
    </w:p>
    <w:p w:rsidR="002D3CB1" w:rsidRPr="00FB65F1" w:rsidRDefault="002D3CB1" w:rsidP="0043287A">
      <w:pPr>
        <w:pStyle w:val="11"/>
        <w:shd w:val="clear" w:color="auto" w:fill="auto"/>
        <w:spacing w:before="0" w:after="0" w:line="240" w:lineRule="auto"/>
        <w:ind w:left="20" w:right="20" w:firstLine="700"/>
        <w:rPr>
          <w:rFonts w:ascii="Times New Roman" w:hAnsi="Times New Roman"/>
          <w:sz w:val="28"/>
          <w:szCs w:val="28"/>
          <w:lang w:val="uk-UA"/>
        </w:rPr>
      </w:pPr>
    </w:p>
    <w:p w:rsidR="002D3CB1" w:rsidRPr="00FB65F1" w:rsidRDefault="002D3CB1" w:rsidP="0043287A">
      <w:pPr>
        <w:pStyle w:val="11"/>
        <w:shd w:val="clear" w:color="auto" w:fill="auto"/>
        <w:spacing w:before="0" w:after="120" w:line="240" w:lineRule="auto"/>
        <w:ind w:left="23" w:right="23" w:firstLine="697"/>
        <w:jc w:val="both"/>
        <w:rPr>
          <w:rFonts w:ascii="Times New Roman" w:hAnsi="Times New Roman"/>
          <w:b/>
          <w:sz w:val="28"/>
          <w:szCs w:val="28"/>
          <w:lang w:val="uk-UA"/>
        </w:rPr>
      </w:pPr>
      <w:r w:rsidRPr="00FB65F1">
        <w:rPr>
          <w:rFonts w:ascii="Times New Roman" w:hAnsi="Times New Roman"/>
          <w:b/>
          <w:sz w:val="28"/>
          <w:szCs w:val="28"/>
          <w:lang w:val="uk-UA"/>
        </w:rPr>
        <w:t>3. Визначення проблеми, на розв’язання якої спрямована Програма</w:t>
      </w:r>
    </w:p>
    <w:p w:rsidR="002D3CB1" w:rsidRPr="00FB65F1" w:rsidRDefault="002D3CB1" w:rsidP="0043287A">
      <w:pPr>
        <w:pStyle w:val="11"/>
        <w:shd w:val="clear" w:color="auto" w:fill="auto"/>
        <w:spacing w:before="0" w:after="0" w:line="240" w:lineRule="auto"/>
        <w:ind w:left="20" w:right="20" w:firstLine="700"/>
        <w:jc w:val="both"/>
        <w:rPr>
          <w:rFonts w:ascii="Times New Roman" w:hAnsi="Times New Roman"/>
          <w:sz w:val="28"/>
          <w:szCs w:val="28"/>
          <w:lang w:val="uk-UA"/>
        </w:rPr>
      </w:pPr>
      <w:r w:rsidRPr="00FB65F1">
        <w:rPr>
          <w:rFonts w:ascii="Times New Roman" w:hAnsi="Times New Roman"/>
          <w:sz w:val="28"/>
          <w:szCs w:val="28"/>
          <w:lang w:val="uk-UA"/>
        </w:rPr>
        <w:t>Законодавством України визначено, що оповіщення та інформування є невід’ємною складовою захисту населення і територій від надзвичайних ситуацій. Відповідно до Кодексу цивільного захисту України, забезпечення своєчасного оповіщення та інформування населення про загрозу виникнення або виникнення надзвичайних ситуацій техногенного та природного характеру в межах відповідних територій віднесено до компетенції органів виконавчої влади та місцевого самоврядування.</w:t>
      </w:r>
    </w:p>
    <w:p w:rsidR="002D3CB1" w:rsidRPr="00FB65F1" w:rsidRDefault="002D3CB1" w:rsidP="0043287A">
      <w:pPr>
        <w:pStyle w:val="11"/>
        <w:shd w:val="clear" w:color="auto" w:fill="auto"/>
        <w:spacing w:before="0" w:after="0" w:line="240" w:lineRule="auto"/>
        <w:ind w:left="20" w:right="20" w:firstLine="700"/>
        <w:jc w:val="both"/>
        <w:rPr>
          <w:rFonts w:ascii="Times New Roman" w:hAnsi="Times New Roman"/>
          <w:sz w:val="28"/>
          <w:szCs w:val="28"/>
          <w:lang w:val="uk-UA"/>
        </w:rPr>
      </w:pPr>
      <w:r w:rsidRPr="00FB65F1">
        <w:rPr>
          <w:rFonts w:ascii="Times New Roman" w:hAnsi="Times New Roman"/>
          <w:sz w:val="28"/>
          <w:szCs w:val="28"/>
          <w:lang w:val="uk-UA"/>
        </w:rPr>
        <w:t xml:space="preserve">Аналіз надзвичайних ситуацій, які виникали упродовж останніх років на території області, засвідчує зростання кількості небезпечних метеорологічних та гідрологічних явищ (сильні вітри, град, зливи, снігопади, обледеніння ліній електропередач, повені та паводки), які неодноразово спричиняли виникнення надзвичайних ситуацій місцевого та регіонального рівнів. Також мали місце </w:t>
      </w:r>
      <w:r w:rsidRPr="00FB65F1">
        <w:rPr>
          <w:rFonts w:ascii="Times New Roman" w:hAnsi="Times New Roman"/>
          <w:spacing w:val="-6"/>
          <w:sz w:val="28"/>
          <w:szCs w:val="28"/>
          <w:lang w:val="uk-UA"/>
        </w:rPr>
        <w:t>надзвичайні ситуації техногенного характеру, вплив наслідків яких поширювався</w:t>
      </w:r>
      <w:r w:rsidRPr="00FB65F1">
        <w:rPr>
          <w:rFonts w:ascii="Times New Roman" w:hAnsi="Times New Roman"/>
          <w:sz w:val="28"/>
          <w:szCs w:val="28"/>
          <w:lang w:val="uk-UA"/>
        </w:rPr>
        <w:t xml:space="preserve"> на прилеглі до місця виникнення території. Своєчасне оповіщення органів управління, сил цивільного захисту та населення в разі загрози або при виникненні надзвичайних ситуацій дозволяє істотно зменшити їх негативний вплив та скоротити час і ресурси, які витрачаються для ліквідації їх наслідків.</w:t>
      </w:r>
    </w:p>
    <w:p w:rsidR="002D3CB1" w:rsidRPr="00FB65F1" w:rsidRDefault="002D3CB1" w:rsidP="0043287A">
      <w:pPr>
        <w:pStyle w:val="11"/>
        <w:shd w:val="clear" w:color="auto" w:fill="auto"/>
        <w:spacing w:before="0" w:after="0" w:line="240" w:lineRule="auto"/>
        <w:ind w:left="20" w:right="20" w:firstLine="700"/>
        <w:jc w:val="both"/>
        <w:rPr>
          <w:rFonts w:ascii="Times New Roman" w:hAnsi="Times New Roman"/>
          <w:sz w:val="28"/>
          <w:szCs w:val="28"/>
          <w:lang w:val="uk-UA"/>
        </w:rPr>
      </w:pPr>
      <w:r w:rsidRPr="00FB65F1">
        <w:rPr>
          <w:rFonts w:ascii="Times New Roman" w:hAnsi="Times New Roman"/>
          <w:sz w:val="28"/>
          <w:szCs w:val="28"/>
          <w:lang w:val="uk-UA"/>
        </w:rPr>
        <w:t>Оповіщення про загрозу або виникнення надзвичайних ситуацій забезпечується, зокрема, шляхом функціонування автоматизованих систем</w:t>
      </w:r>
      <w:r w:rsidRPr="00FB65F1">
        <w:rPr>
          <w:rFonts w:ascii="Times New Roman" w:hAnsi="Times New Roman"/>
          <w:spacing w:val="-4"/>
          <w:sz w:val="28"/>
          <w:szCs w:val="28"/>
          <w:lang w:val="uk-UA"/>
        </w:rPr>
        <w:t xml:space="preserve"> оповіщення про загрозу або виникнення надзвичайних ситуацій.</w:t>
      </w:r>
    </w:p>
    <w:p w:rsidR="002D3CB1" w:rsidRPr="00FB65F1" w:rsidRDefault="002D3CB1" w:rsidP="0043287A">
      <w:pPr>
        <w:pStyle w:val="11"/>
        <w:shd w:val="clear" w:color="auto" w:fill="auto"/>
        <w:spacing w:before="0" w:after="0" w:line="240" w:lineRule="auto"/>
        <w:ind w:left="20" w:right="44" w:firstLine="700"/>
        <w:jc w:val="both"/>
        <w:rPr>
          <w:rFonts w:ascii="Times New Roman" w:hAnsi="Times New Roman"/>
          <w:sz w:val="28"/>
          <w:szCs w:val="28"/>
          <w:lang w:val="uk-UA"/>
        </w:rPr>
      </w:pPr>
      <w:r w:rsidRPr="00FB65F1">
        <w:rPr>
          <w:rFonts w:ascii="Times New Roman" w:hAnsi="Times New Roman"/>
          <w:sz w:val="28"/>
          <w:szCs w:val="28"/>
          <w:lang w:val="uk-UA"/>
        </w:rPr>
        <w:t>Оповіщення про загрозу виникнення надзвичайних ситуацій і постійне інформування населення про них досягається:</w:t>
      </w:r>
    </w:p>
    <w:p w:rsidR="002D3CB1" w:rsidRPr="00FB65F1" w:rsidRDefault="002D3CB1" w:rsidP="0043287A">
      <w:pPr>
        <w:pStyle w:val="11"/>
        <w:shd w:val="clear" w:color="auto" w:fill="auto"/>
        <w:spacing w:before="0" w:after="0" w:line="240" w:lineRule="auto"/>
        <w:ind w:left="20" w:right="20" w:firstLine="700"/>
        <w:jc w:val="both"/>
        <w:rPr>
          <w:rFonts w:ascii="Times New Roman" w:hAnsi="Times New Roman"/>
          <w:sz w:val="28"/>
          <w:szCs w:val="28"/>
          <w:lang w:val="uk-UA"/>
        </w:rPr>
      </w:pPr>
      <w:r w:rsidRPr="00FB65F1">
        <w:rPr>
          <w:rFonts w:ascii="Times New Roman" w:hAnsi="Times New Roman"/>
          <w:sz w:val="28"/>
          <w:szCs w:val="28"/>
          <w:lang w:val="uk-UA"/>
        </w:rPr>
        <w:t>завчасним створенням і підтримкою в постійній готовності автоматизованих систем оповіщення населення;</w:t>
      </w:r>
    </w:p>
    <w:p w:rsidR="002D3CB1" w:rsidRPr="00FB65F1" w:rsidRDefault="002D3CB1" w:rsidP="0043287A">
      <w:pPr>
        <w:pStyle w:val="11"/>
        <w:shd w:val="clear" w:color="auto" w:fill="auto"/>
        <w:spacing w:before="0" w:after="0" w:line="240" w:lineRule="auto"/>
        <w:ind w:left="20" w:right="20" w:firstLine="700"/>
        <w:jc w:val="both"/>
        <w:rPr>
          <w:rFonts w:ascii="Times New Roman" w:hAnsi="Times New Roman"/>
          <w:sz w:val="28"/>
          <w:szCs w:val="28"/>
          <w:lang w:val="uk-UA"/>
        </w:rPr>
      </w:pPr>
      <w:r w:rsidRPr="00FB65F1">
        <w:rPr>
          <w:rFonts w:ascii="Times New Roman" w:hAnsi="Times New Roman"/>
          <w:sz w:val="28"/>
          <w:szCs w:val="28"/>
          <w:lang w:val="uk-UA"/>
        </w:rPr>
        <w:t>організаційно-технічним з’єднанням сільської системи оповіщення і систем оповіщення на об’єктах господарювання;</w:t>
      </w:r>
    </w:p>
    <w:p w:rsidR="002D3CB1" w:rsidRPr="00FB65F1" w:rsidRDefault="002D3CB1" w:rsidP="0043287A">
      <w:pPr>
        <w:pStyle w:val="11"/>
        <w:shd w:val="clear" w:color="auto" w:fill="auto"/>
        <w:spacing w:before="0" w:after="0" w:line="240" w:lineRule="auto"/>
        <w:ind w:left="20" w:right="20" w:firstLine="700"/>
        <w:jc w:val="both"/>
        <w:rPr>
          <w:rFonts w:ascii="Times New Roman" w:hAnsi="Times New Roman"/>
          <w:sz w:val="28"/>
          <w:szCs w:val="28"/>
          <w:lang w:val="uk-UA"/>
        </w:rPr>
      </w:pPr>
      <w:r w:rsidRPr="00FB65F1">
        <w:rPr>
          <w:rFonts w:ascii="Times New Roman" w:hAnsi="Times New Roman"/>
          <w:sz w:val="28"/>
          <w:szCs w:val="28"/>
          <w:lang w:val="uk-UA"/>
        </w:rPr>
        <w:t xml:space="preserve">завчасним створенням та організаційно-технічним з’єднанням з системами спостереження і </w:t>
      </w:r>
      <w:r w:rsidRPr="00FB65F1">
        <w:rPr>
          <w:rFonts w:ascii="Times New Roman" w:hAnsi="Times New Roman"/>
          <w:sz w:val="28"/>
          <w:szCs w:val="28"/>
          <w:lang w:val="uk-UA"/>
        </w:rPr>
        <w:t xml:space="preserve">контролю </w:t>
      </w:r>
      <w:r w:rsidRPr="00FB65F1">
        <w:rPr>
          <w:rFonts w:ascii="Times New Roman" w:hAnsi="Times New Roman"/>
          <w:sz w:val="28"/>
          <w:szCs w:val="28"/>
          <w:lang w:val="uk-UA"/>
        </w:rPr>
        <w:t xml:space="preserve">постійно діючих локальних систем оповіщення та інформування населення в </w:t>
      </w:r>
      <w:r w:rsidRPr="00FB65F1">
        <w:rPr>
          <w:rFonts w:ascii="Times New Roman" w:hAnsi="Times New Roman"/>
          <w:sz w:val="28"/>
          <w:szCs w:val="28"/>
          <w:lang w:val="uk-UA"/>
        </w:rPr>
        <w:t xml:space="preserve">зонах </w:t>
      </w:r>
      <w:r w:rsidRPr="00FB65F1">
        <w:rPr>
          <w:rFonts w:ascii="Times New Roman" w:hAnsi="Times New Roman"/>
          <w:sz w:val="28"/>
          <w:szCs w:val="28"/>
          <w:lang w:val="uk-UA"/>
        </w:rPr>
        <w:t>розміщення хімічно-небезпечних підприємств та інших об’єктів підвищеної небезпеки;</w:t>
      </w:r>
    </w:p>
    <w:p w:rsidR="002D3CB1" w:rsidRPr="00FB65F1" w:rsidRDefault="002D3CB1" w:rsidP="0043287A">
      <w:pPr>
        <w:pStyle w:val="11"/>
        <w:shd w:val="clear" w:color="auto" w:fill="auto"/>
        <w:spacing w:before="0" w:after="0" w:line="240" w:lineRule="auto"/>
        <w:ind w:left="20" w:right="20" w:firstLine="720"/>
        <w:jc w:val="both"/>
        <w:rPr>
          <w:rFonts w:ascii="Times New Roman" w:hAnsi="Times New Roman"/>
          <w:sz w:val="28"/>
          <w:szCs w:val="28"/>
          <w:lang w:val="uk-UA"/>
        </w:rPr>
      </w:pPr>
      <w:r w:rsidRPr="00FB65F1">
        <w:rPr>
          <w:rFonts w:ascii="Times New Roman" w:hAnsi="Times New Roman"/>
          <w:sz w:val="28"/>
          <w:szCs w:val="28"/>
          <w:lang w:val="uk-UA"/>
        </w:rPr>
        <w:t>централізованим використанням загальнодержавних і галузевих систем зв’язку, радіотрансляційних і телевізійних мереж та інших засобів передачі інформації;</w:t>
      </w:r>
    </w:p>
    <w:p w:rsidR="002D3CB1" w:rsidRPr="00FB65F1" w:rsidRDefault="002D3CB1" w:rsidP="0043287A">
      <w:pPr>
        <w:pStyle w:val="11"/>
        <w:shd w:val="clear" w:color="auto" w:fill="auto"/>
        <w:spacing w:before="0" w:after="0" w:line="240" w:lineRule="auto"/>
        <w:ind w:left="20" w:right="20" w:firstLine="720"/>
        <w:jc w:val="both"/>
        <w:rPr>
          <w:rFonts w:ascii="Times New Roman" w:hAnsi="Times New Roman"/>
          <w:sz w:val="28"/>
          <w:szCs w:val="28"/>
          <w:lang w:val="uk-UA"/>
        </w:rPr>
      </w:pPr>
      <w:r w:rsidRPr="00FB65F1">
        <w:rPr>
          <w:rFonts w:ascii="Times New Roman" w:hAnsi="Times New Roman"/>
          <w:spacing w:val="-8"/>
          <w:sz w:val="28"/>
          <w:szCs w:val="28"/>
          <w:lang w:val="uk-UA"/>
        </w:rPr>
        <w:t>своєчасного експлуатаційно-технічного обслуговування апаратури і технічних</w:t>
      </w:r>
      <w:r w:rsidRPr="00FB65F1">
        <w:rPr>
          <w:rFonts w:ascii="Times New Roman" w:hAnsi="Times New Roman"/>
          <w:sz w:val="28"/>
          <w:szCs w:val="28"/>
          <w:lang w:val="uk-UA"/>
        </w:rPr>
        <w:t xml:space="preserve"> засобів оповіщення та зв’язку цивільного захисту громади, яке повинно забезпечувати </w:t>
      </w:r>
      <w:r w:rsidRPr="00FB65F1">
        <w:rPr>
          <w:rStyle w:val="2"/>
          <w:sz w:val="28"/>
          <w:szCs w:val="28"/>
        </w:rPr>
        <w:t>пі</w:t>
      </w:r>
      <w:r w:rsidRPr="00FB65F1">
        <w:rPr>
          <w:rFonts w:ascii="Times New Roman" w:hAnsi="Times New Roman"/>
          <w:sz w:val="28"/>
          <w:szCs w:val="28"/>
          <w:lang w:val="uk-UA"/>
        </w:rPr>
        <w:t>дтримування їх у готовності до виконання завдань у разі загрози або виникнення надзвичайних ситуацій та забезпечення сталого управління заходами цивільного захисту.</w:t>
      </w:r>
    </w:p>
    <w:p w:rsidR="002D3CB1" w:rsidRPr="00FB65F1" w:rsidRDefault="002D3CB1" w:rsidP="0043287A">
      <w:pPr>
        <w:pStyle w:val="11"/>
        <w:shd w:val="clear" w:color="auto" w:fill="auto"/>
        <w:spacing w:before="0" w:after="0" w:line="240" w:lineRule="auto"/>
        <w:ind w:left="20" w:right="20" w:firstLine="720"/>
        <w:jc w:val="both"/>
        <w:rPr>
          <w:rFonts w:ascii="Times New Roman" w:hAnsi="Times New Roman"/>
          <w:sz w:val="28"/>
          <w:szCs w:val="28"/>
          <w:lang w:val="uk-UA"/>
        </w:rPr>
      </w:pPr>
      <w:r w:rsidRPr="00FB65F1">
        <w:rPr>
          <w:rFonts w:ascii="Times New Roman" w:hAnsi="Times New Roman"/>
          <w:sz w:val="28"/>
          <w:szCs w:val="28"/>
          <w:lang w:val="uk-UA"/>
        </w:rPr>
        <w:t>Сигнали оповіщення, повідомлення про загрозу та виникнення надзвичайних ситуацій, інформація про дії в умовах надзвичайної ситуації доводяться до органів влади, працівників підприємств, установ, організацій та населення всіма наявними засобами зв’язку, мовлення, оповіщення.</w:t>
      </w:r>
    </w:p>
    <w:p w:rsidR="002D3CB1" w:rsidRPr="00FB65F1" w:rsidRDefault="002D3CB1" w:rsidP="0043287A">
      <w:pPr>
        <w:pStyle w:val="11"/>
        <w:shd w:val="clear" w:color="auto" w:fill="auto"/>
        <w:tabs>
          <w:tab w:val="right" w:pos="9356"/>
        </w:tabs>
        <w:spacing w:before="0" w:after="0" w:line="240" w:lineRule="auto"/>
        <w:ind w:left="20" w:right="20" w:firstLine="720"/>
        <w:jc w:val="both"/>
        <w:rPr>
          <w:rFonts w:ascii="Times New Roman" w:hAnsi="Times New Roman"/>
          <w:sz w:val="28"/>
          <w:szCs w:val="28"/>
          <w:lang w:val="uk-UA"/>
        </w:rPr>
      </w:pPr>
      <w:r w:rsidRPr="00FB65F1">
        <w:rPr>
          <w:rFonts w:ascii="Times New Roman" w:hAnsi="Times New Roman"/>
          <w:sz w:val="28"/>
          <w:szCs w:val="28"/>
          <w:lang w:val="uk-UA"/>
        </w:rPr>
        <w:t>Основу системи оповіщення створюють автоматизована система централізованого оповіщення, телефонно-телеграфні мережі та мережі радіотрансляційного мовлення. Автоматизована система централізованого оповіщення громади базується на використанні апаратури ПАВІАН, радіотрансляційних вузлів та радіотрансляційних станцій.</w:t>
      </w:r>
    </w:p>
    <w:p w:rsidR="002D3CB1" w:rsidRPr="00FB65F1" w:rsidRDefault="002D3CB1" w:rsidP="0043287A">
      <w:pPr>
        <w:pStyle w:val="11"/>
        <w:shd w:val="clear" w:color="auto" w:fill="auto"/>
        <w:spacing w:before="0" w:after="0" w:line="240" w:lineRule="auto"/>
        <w:ind w:left="20" w:firstLine="720"/>
        <w:jc w:val="both"/>
        <w:rPr>
          <w:rFonts w:ascii="Times New Roman" w:hAnsi="Times New Roman"/>
          <w:sz w:val="28"/>
          <w:szCs w:val="28"/>
          <w:lang w:val="uk-UA"/>
        </w:rPr>
      </w:pPr>
      <w:r w:rsidRPr="00FB65F1">
        <w:rPr>
          <w:rFonts w:ascii="Times New Roman" w:hAnsi="Times New Roman"/>
          <w:sz w:val="28"/>
          <w:szCs w:val="28"/>
          <w:lang w:val="uk-UA"/>
        </w:rPr>
        <w:t>В автоматизовану систему оповіщення підключено:</w:t>
      </w:r>
    </w:p>
    <w:p w:rsidR="002D3CB1" w:rsidRPr="00FB65F1" w:rsidRDefault="002D3CB1" w:rsidP="0043287A">
      <w:pPr>
        <w:pStyle w:val="11"/>
        <w:shd w:val="clear" w:color="auto" w:fill="auto"/>
        <w:spacing w:before="0" w:after="0" w:line="240" w:lineRule="auto"/>
        <w:ind w:left="20" w:right="20" w:firstLine="720"/>
        <w:jc w:val="both"/>
        <w:rPr>
          <w:rFonts w:ascii="Times New Roman" w:hAnsi="Times New Roman"/>
          <w:sz w:val="28"/>
          <w:szCs w:val="28"/>
          <w:lang w:val="uk-UA"/>
        </w:rPr>
      </w:pPr>
      <w:r w:rsidRPr="00FB65F1">
        <w:rPr>
          <w:rFonts w:ascii="Times New Roman" w:hAnsi="Times New Roman"/>
          <w:sz w:val="28"/>
          <w:szCs w:val="28"/>
          <w:lang w:val="uk-UA"/>
        </w:rPr>
        <w:t xml:space="preserve"> 2 населених пункти громади (с.Кам’янське та с.Сільце) з населенням 4,6 тис. чол., що складає  48,9 % від загальної чисельності населення громади.</w:t>
      </w:r>
    </w:p>
    <w:p w:rsidR="002D3CB1" w:rsidRPr="00FB65F1" w:rsidRDefault="002D3CB1" w:rsidP="0043287A">
      <w:pPr>
        <w:pStyle w:val="11"/>
        <w:shd w:val="clear" w:color="auto" w:fill="auto"/>
        <w:spacing w:before="0" w:after="0" w:line="240" w:lineRule="auto"/>
        <w:ind w:right="20" w:firstLine="760"/>
        <w:jc w:val="both"/>
        <w:rPr>
          <w:rFonts w:ascii="Times New Roman" w:hAnsi="Times New Roman"/>
          <w:sz w:val="28"/>
          <w:szCs w:val="28"/>
          <w:lang w:val="uk-UA"/>
        </w:rPr>
      </w:pPr>
      <w:r w:rsidRPr="00FB65F1">
        <w:rPr>
          <w:rFonts w:ascii="Times New Roman" w:hAnsi="Times New Roman"/>
          <w:sz w:val="28"/>
          <w:szCs w:val="28"/>
          <w:lang w:val="uk-UA"/>
        </w:rPr>
        <w:t xml:space="preserve">Комплекс встановленої апаратури вимагає ретельного експлуатаційно-технічного обслуговування, відновлення та вдосконалення для </w:t>
      </w:r>
      <w:r w:rsidRPr="00FB65F1">
        <w:rPr>
          <w:rStyle w:val="2"/>
          <w:sz w:val="28"/>
          <w:szCs w:val="28"/>
        </w:rPr>
        <w:t>пі</w:t>
      </w:r>
      <w:r w:rsidRPr="00FB65F1">
        <w:rPr>
          <w:rFonts w:ascii="Times New Roman" w:hAnsi="Times New Roman"/>
          <w:sz w:val="28"/>
          <w:szCs w:val="28"/>
          <w:lang w:val="uk-UA"/>
        </w:rPr>
        <w:t>дтримання системи централізованого оповіщення в постійній готовності до проведення оповіщення та інформування населення громади у разі необхідності.</w:t>
      </w:r>
    </w:p>
    <w:p w:rsidR="002D3CB1" w:rsidRPr="00FB65F1" w:rsidRDefault="002D3CB1" w:rsidP="0043287A">
      <w:pPr>
        <w:pStyle w:val="11"/>
        <w:shd w:val="clear" w:color="auto" w:fill="auto"/>
        <w:spacing w:before="0" w:after="0" w:line="240" w:lineRule="auto"/>
        <w:ind w:right="20" w:firstLine="760"/>
        <w:jc w:val="both"/>
        <w:rPr>
          <w:rFonts w:ascii="Times New Roman" w:hAnsi="Times New Roman"/>
          <w:sz w:val="28"/>
          <w:szCs w:val="28"/>
          <w:lang w:val="uk-UA"/>
        </w:rPr>
      </w:pPr>
      <w:r w:rsidRPr="00FB65F1">
        <w:rPr>
          <w:rFonts w:ascii="Times New Roman" w:hAnsi="Times New Roman"/>
          <w:spacing w:val="-4"/>
          <w:sz w:val="28"/>
          <w:szCs w:val="28"/>
          <w:lang w:val="uk-UA"/>
        </w:rPr>
        <w:t>Готовність до дій за призначенням системи оповіщення в окремих</w:t>
      </w:r>
      <w:r w:rsidRPr="00FB65F1">
        <w:rPr>
          <w:rFonts w:ascii="Times New Roman" w:hAnsi="Times New Roman"/>
          <w:sz w:val="28"/>
          <w:szCs w:val="28"/>
          <w:lang w:val="uk-UA"/>
        </w:rPr>
        <w:t xml:space="preserve"> випадках стає низько ефективною внаслідок низки негативних тенде</w:t>
      </w:r>
      <w:r w:rsidRPr="00FB65F1">
        <w:rPr>
          <w:rStyle w:val="2"/>
          <w:sz w:val="28"/>
          <w:szCs w:val="28"/>
        </w:rPr>
        <w:t>нцій</w:t>
      </w:r>
      <w:r w:rsidRPr="00FB65F1">
        <w:rPr>
          <w:rFonts w:ascii="Times New Roman" w:hAnsi="Times New Roman"/>
          <w:sz w:val="28"/>
          <w:szCs w:val="28"/>
          <w:lang w:val="uk-UA"/>
        </w:rPr>
        <w:t>:</w:t>
      </w:r>
    </w:p>
    <w:p w:rsidR="002D3CB1" w:rsidRPr="00FB65F1" w:rsidRDefault="002D3CB1" w:rsidP="0043287A">
      <w:pPr>
        <w:pStyle w:val="11"/>
        <w:numPr>
          <w:ilvl w:val="0"/>
          <w:numId w:val="26"/>
        </w:numPr>
        <w:shd w:val="clear" w:color="auto" w:fill="auto"/>
        <w:spacing w:before="0" w:after="0" w:line="240" w:lineRule="auto"/>
        <w:ind w:left="760" w:right="20" w:hanging="380"/>
        <w:jc w:val="both"/>
        <w:rPr>
          <w:rFonts w:ascii="Times New Roman" w:hAnsi="Times New Roman"/>
          <w:sz w:val="28"/>
          <w:szCs w:val="28"/>
          <w:lang w:val="uk-UA"/>
        </w:rPr>
      </w:pPr>
      <w:r w:rsidRPr="00FB65F1">
        <w:rPr>
          <w:rFonts w:ascii="Times New Roman" w:hAnsi="Times New Roman"/>
          <w:sz w:val="28"/>
          <w:szCs w:val="28"/>
          <w:lang w:val="uk-UA"/>
        </w:rPr>
        <w:t xml:space="preserve"> Відсутність щорічного фінансування в повному обсязі заходів щодо підтримання централізованої системи оповіщення в готовності до дій за призначенням.</w:t>
      </w:r>
    </w:p>
    <w:p w:rsidR="002D3CB1" w:rsidRPr="00FB65F1" w:rsidRDefault="002D3CB1" w:rsidP="0043287A">
      <w:pPr>
        <w:pStyle w:val="11"/>
        <w:numPr>
          <w:ilvl w:val="0"/>
          <w:numId w:val="26"/>
        </w:numPr>
        <w:shd w:val="clear" w:color="auto" w:fill="auto"/>
        <w:spacing w:before="0" w:after="0" w:line="240" w:lineRule="auto"/>
        <w:ind w:left="760" w:right="20" w:hanging="380"/>
        <w:jc w:val="both"/>
        <w:rPr>
          <w:rFonts w:ascii="Times New Roman" w:hAnsi="Times New Roman"/>
          <w:sz w:val="28"/>
          <w:szCs w:val="28"/>
          <w:lang w:val="uk-UA"/>
        </w:rPr>
      </w:pPr>
      <w:r w:rsidRPr="00FB65F1">
        <w:rPr>
          <w:rFonts w:ascii="Times New Roman" w:hAnsi="Times New Roman"/>
          <w:sz w:val="28"/>
          <w:szCs w:val="28"/>
          <w:lang w:val="uk-UA"/>
        </w:rPr>
        <w:t xml:space="preserve"> Наявність випадків розкрадання кінцевого обладнання системи оповіще з насння, і в першу чергу електросирен, та безвідповідальне відношення окремих посадових осіб до питань збереження засобів оповіщення.</w:t>
      </w:r>
    </w:p>
    <w:p w:rsidR="002D3CB1" w:rsidRPr="00FB65F1" w:rsidRDefault="002D3CB1" w:rsidP="0043287A">
      <w:pPr>
        <w:pStyle w:val="11"/>
        <w:shd w:val="clear" w:color="auto" w:fill="auto"/>
        <w:spacing w:before="0" w:after="0" w:line="240" w:lineRule="auto"/>
        <w:ind w:left="760" w:right="20" w:firstLine="0"/>
        <w:jc w:val="both"/>
        <w:rPr>
          <w:rFonts w:ascii="Times New Roman" w:hAnsi="Times New Roman"/>
          <w:sz w:val="28"/>
          <w:szCs w:val="28"/>
          <w:lang w:val="uk-UA"/>
        </w:rPr>
      </w:pPr>
    </w:p>
    <w:p w:rsidR="002D3CB1" w:rsidRPr="00FB65F1" w:rsidRDefault="002D3CB1" w:rsidP="0043287A">
      <w:pPr>
        <w:pStyle w:val="11"/>
        <w:shd w:val="clear" w:color="auto" w:fill="auto"/>
        <w:spacing w:before="0" w:after="0" w:line="240" w:lineRule="auto"/>
        <w:ind w:right="14" w:firstLine="0"/>
        <w:jc w:val="left"/>
        <w:rPr>
          <w:rFonts w:ascii="Times New Roman" w:hAnsi="Times New Roman"/>
          <w:b/>
          <w:sz w:val="28"/>
          <w:szCs w:val="28"/>
          <w:lang w:val="uk-UA"/>
        </w:rPr>
      </w:pPr>
      <w:r w:rsidRPr="00FB65F1">
        <w:rPr>
          <w:rFonts w:ascii="Times New Roman" w:hAnsi="Times New Roman"/>
          <w:b/>
          <w:sz w:val="28"/>
          <w:szCs w:val="28"/>
          <w:lang w:val="uk-UA"/>
        </w:rPr>
        <w:t xml:space="preserve">         4. Визначення мети Програми.</w:t>
      </w:r>
    </w:p>
    <w:p w:rsidR="002D3CB1" w:rsidRPr="00FB65F1" w:rsidRDefault="002D3CB1" w:rsidP="0043287A">
      <w:pPr>
        <w:pStyle w:val="11"/>
        <w:shd w:val="clear" w:color="auto" w:fill="auto"/>
        <w:spacing w:before="0" w:after="0" w:line="240" w:lineRule="auto"/>
        <w:ind w:right="20" w:firstLine="380"/>
        <w:jc w:val="both"/>
        <w:rPr>
          <w:rFonts w:ascii="Times New Roman" w:hAnsi="Times New Roman"/>
          <w:sz w:val="28"/>
          <w:szCs w:val="28"/>
          <w:lang w:val="uk-UA"/>
        </w:rPr>
      </w:pPr>
      <w:r w:rsidRPr="00FB65F1">
        <w:rPr>
          <w:rFonts w:ascii="Times New Roman" w:hAnsi="Times New Roman"/>
          <w:sz w:val="28"/>
          <w:szCs w:val="28"/>
          <w:lang w:val="uk-UA"/>
        </w:rPr>
        <w:t xml:space="preserve">   Основною метою Програми технічного і фінансового забезпечення, удосконалення та розвитку системи  оповіщення і зв’язку Кам’янської сільської ради є реалізація державної політики, спрямованої на створення умов для забезпечення безпеки населення і територій, підвищення рівня їх захисту від впливу шкідливих природних, техногенних та екологічних факторів за рахунок підвищення ефективності функціонування системи оповіщення та інформування.</w:t>
      </w:r>
    </w:p>
    <w:p w:rsidR="002D3CB1" w:rsidRPr="00FB65F1" w:rsidRDefault="002D3CB1" w:rsidP="0043287A">
      <w:pPr>
        <w:pStyle w:val="11"/>
        <w:shd w:val="clear" w:color="auto" w:fill="auto"/>
        <w:spacing w:before="0" w:after="0" w:line="240" w:lineRule="auto"/>
        <w:ind w:right="20" w:firstLine="380"/>
        <w:jc w:val="both"/>
        <w:rPr>
          <w:rFonts w:ascii="Times New Roman" w:hAnsi="Times New Roman"/>
          <w:b/>
          <w:sz w:val="28"/>
          <w:szCs w:val="28"/>
          <w:lang w:val="uk-UA"/>
        </w:rPr>
      </w:pPr>
    </w:p>
    <w:p w:rsidR="002D3CB1" w:rsidRPr="00FB65F1" w:rsidRDefault="002D3CB1" w:rsidP="0043287A">
      <w:pPr>
        <w:pStyle w:val="BodyTextIndent"/>
        <w:tabs>
          <w:tab w:val="left" w:pos="0"/>
          <w:tab w:val="left" w:pos="567"/>
        </w:tabs>
        <w:spacing w:after="0"/>
        <w:rPr>
          <w:rFonts w:ascii="Times New Roman" w:hAnsi="Times New Roman"/>
          <w:b/>
          <w:sz w:val="28"/>
          <w:szCs w:val="28"/>
          <w:lang w:val="uk-UA"/>
        </w:rPr>
      </w:pPr>
      <w:r w:rsidRPr="00FB65F1">
        <w:rPr>
          <w:rFonts w:ascii="Times New Roman" w:hAnsi="Times New Roman"/>
          <w:b/>
          <w:sz w:val="28"/>
          <w:szCs w:val="28"/>
          <w:lang w:val="uk-UA"/>
        </w:rPr>
        <w:t xml:space="preserve">    5. Визначення відповідальних виконавців Програми</w:t>
      </w:r>
    </w:p>
    <w:p w:rsidR="002D3CB1" w:rsidRPr="00FB65F1" w:rsidRDefault="002D3CB1" w:rsidP="0043287A">
      <w:pPr>
        <w:pStyle w:val="11"/>
        <w:shd w:val="clear" w:color="auto" w:fill="auto"/>
        <w:spacing w:before="0" w:after="0" w:line="240" w:lineRule="auto"/>
        <w:ind w:right="20" w:firstLine="380"/>
        <w:jc w:val="both"/>
        <w:rPr>
          <w:rFonts w:ascii="Times New Roman" w:hAnsi="Times New Roman"/>
          <w:sz w:val="28"/>
          <w:szCs w:val="28"/>
          <w:lang w:val="uk-UA"/>
        </w:rPr>
      </w:pPr>
      <w:r w:rsidRPr="00FB65F1">
        <w:rPr>
          <w:rFonts w:ascii="Times New Roman" w:hAnsi="Times New Roman"/>
          <w:sz w:val="28"/>
          <w:szCs w:val="28"/>
          <w:lang w:val="uk-UA"/>
        </w:rPr>
        <w:t xml:space="preserve">  Відповідальним виконавцем Програми визначено </w:t>
      </w:r>
      <w:r w:rsidRPr="00FB65F1">
        <w:rPr>
          <w:rFonts w:ascii="Times New Roman" w:hAnsi="Times New Roman"/>
          <w:b/>
          <w:color w:val="000000"/>
          <w:sz w:val="28"/>
          <w:szCs w:val="28"/>
          <w:shd w:val="clear" w:color="auto" w:fill="FFFFFF"/>
          <w:lang w:val="uk-UA"/>
        </w:rPr>
        <w:t>в</w:t>
      </w:r>
      <w:r w:rsidRPr="00FB65F1">
        <w:rPr>
          <w:rFonts w:ascii="Times New Roman" w:hAnsi="Times New Roman"/>
          <w:b/>
          <w:color w:val="000000"/>
          <w:sz w:val="28"/>
          <w:szCs w:val="28"/>
          <w:shd w:val="clear" w:color="auto" w:fill="FFFFFF"/>
        </w:rPr>
        <w:t>ідділ</w:t>
      </w:r>
      <w:r w:rsidRPr="00FB65F1">
        <w:rPr>
          <w:rFonts w:ascii="Times New Roman" w:hAnsi="Times New Roman"/>
          <w:b/>
          <w:color w:val="000000"/>
          <w:sz w:val="28"/>
          <w:szCs w:val="28"/>
          <w:shd w:val="clear" w:color="auto" w:fill="FFFFFF"/>
          <w:lang w:val="uk-UA"/>
        </w:rPr>
        <w:t xml:space="preserve"> </w:t>
      </w:r>
      <w:r w:rsidRPr="00FB65F1">
        <w:rPr>
          <w:rFonts w:ascii="Times New Roman" w:hAnsi="Times New Roman"/>
          <w:b/>
          <w:color w:val="000000"/>
          <w:sz w:val="28"/>
          <w:szCs w:val="28"/>
          <w:shd w:val="clear" w:color="auto" w:fill="FFFFFF"/>
        </w:rPr>
        <w:t>архітектури, земельни</w:t>
      </w:r>
      <w:r w:rsidRPr="00FB65F1">
        <w:rPr>
          <w:rFonts w:ascii="Times New Roman" w:hAnsi="Times New Roman"/>
          <w:b/>
          <w:color w:val="000000"/>
          <w:sz w:val="28"/>
          <w:szCs w:val="28"/>
          <w:shd w:val="clear" w:color="auto" w:fill="FFFFFF"/>
          <w:lang w:val="uk-UA"/>
        </w:rPr>
        <w:t xml:space="preserve">х </w:t>
      </w:r>
      <w:r w:rsidRPr="00FB65F1">
        <w:rPr>
          <w:rFonts w:ascii="Times New Roman" w:hAnsi="Times New Roman"/>
          <w:b/>
          <w:color w:val="000000"/>
          <w:sz w:val="28"/>
          <w:szCs w:val="28"/>
          <w:shd w:val="clear" w:color="auto" w:fill="FFFFFF"/>
        </w:rPr>
        <w:t>відносин</w:t>
      </w:r>
      <w:r w:rsidRPr="00FB65F1">
        <w:rPr>
          <w:rFonts w:ascii="Times New Roman" w:hAnsi="Times New Roman"/>
          <w:b/>
          <w:color w:val="000000"/>
          <w:sz w:val="28"/>
          <w:szCs w:val="28"/>
          <w:shd w:val="clear" w:color="auto" w:fill="FFFFFF"/>
          <w:lang w:val="uk-UA"/>
        </w:rPr>
        <w:t>,</w:t>
      </w:r>
      <w:r w:rsidRPr="00FB65F1">
        <w:rPr>
          <w:rFonts w:ascii="Times New Roman" w:hAnsi="Times New Roman"/>
          <w:b/>
          <w:color w:val="000000"/>
          <w:sz w:val="28"/>
          <w:szCs w:val="28"/>
          <w:shd w:val="clear" w:color="auto" w:fill="FFFFFF"/>
        </w:rPr>
        <w:t xml:space="preserve"> житлово-комунального господарства та державного архітектурного контролю Кам’янської сільської ради</w:t>
      </w:r>
      <w:r w:rsidRPr="00FB65F1">
        <w:rPr>
          <w:rFonts w:ascii="Times New Roman" w:hAnsi="Times New Roman"/>
          <w:b/>
          <w:color w:val="000000"/>
          <w:sz w:val="28"/>
          <w:szCs w:val="28"/>
          <w:shd w:val="clear" w:color="auto" w:fill="FFFFFF"/>
          <w:lang w:val="uk-UA"/>
        </w:rPr>
        <w:t>.</w:t>
      </w:r>
    </w:p>
    <w:p w:rsidR="002D3CB1" w:rsidRPr="00FB65F1" w:rsidRDefault="002D3CB1" w:rsidP="0043287A">
      <w:pPr>
        <w:pStyle w:val="11"/>
        <w:shd w:val="clear" w:color="auto" w:fill="auto"/>
        <w:spacing w:before="0" w:after="0" w:line="240" w:lineRule="auto"/>
        <w:ind w:right="20" w:firstLine="380"/>
        <w:jc w:val="both"/>
        <w:rPr>
          <w:rFonts w:ascii="Times New Roman" w:hAnsi="Times New Roman"/>
          <w:sz w:val="28"/>
          <w:szCs w:val="28"/>
          <w:lang w:val="uk-UA"/>
        </w:rPr>
      </w:pPr>
      <w:r w:rsidRPr="00FB65F1">
        <w:rPr>
          <w:rFonts w:ascii="Times New Roman" w:hAnsi="Times New Roman"/>
          <w:sz w:val="28"/>
          <w:szCs w:val="28"/>
          <w:lang w:val="uk-UA"/>
        </w:rPr>
        <w:t xml:space="preserve"> </w:t>
      </w:r>
    </w:p>
    <w:p w:rsidR="002D3CB1" w:rsidRPr="00FB65F1" w:rsidRDefault="002D3CB1" w:rsidP="0043287A">
      <w:pPr>
        <w:pStyle w:val="60"/>
        <w:shd w:val="clear" w:color="auto" w:fill="auto"/>
        <w:spacing w:after="120" w:line="240" w:lineRule="auto"/>
        <w:jc w:val="both"/>
        <w:rPr>
          <w:rFonts w:ascii="Times New Roman" w:hAnsi="Times New Roman"/>
          <w:b/>
          <w:i w:val="0"/>
          <w:iCs w:val="0"/>
          <w:sz w:val="28"/>
          <w:szCs w:val="28"/>
          <w:lang w:val="uk-UA"/>
        </w:rPr>
      </w:pPr>
      <w:r w:rsidRPr="00FB65F1">
        <w:rPr>
          <w:rFonts w:ascii="Times New Roman" w:hAnsi="Times New Roman"/>
          <w:b/>
          <w:i w:val="0"/>
          <w:iCs w:val="0"/>
          <w:sz w:val="28"/>
          <w:szCs w:val="28"/>
          <w:lang w:val="uk-UA"/>
        </w:rPr>
        <w:t xml:space="preserve">        6. Ресурсне забезпечення Програми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07"/>
        <w:gridCol w:w="1212"/>
        <w:gridCol w:w="1126"/>
        <w:gridCol w:w="2551"/>
      </w:tblGrid>
      <w:tr w:rsidR="002D3CB1" w:rsidRPr="00123B28" w:rsidTr="00277923">
        <w:tc>
          <w:tcPr>
            <w:tcW w:w="4807" w:type="dxa"/>
          </w:tcPr>
          <w:p w:rsidR="002D3CB1" w:rsidRPr="00123B28" w:rsidRDefault="002D3CB1" w:rsidP="00277923">
            <w:pPr>
              <w:pStyle w:val="BodyTextIndent"/>
              <w:tabs>
                <w:tab w:val="left" w:pos="0"/>
              </w:tabs>
              <w:spacing w:after="0"/>
              <w:ind w:left="0"/>
              <w:jc w:val="center"/>
              <w:rPr>
                <w:rFonts w:ascii="Times New Roman" w:hAnsi="Times New Roman"/>
                <w:b/>
                <w:sz w:val="28"/>
                <w:szCs w:val="28"/>
                <w:lang w:val="uk-UA" w:eastAsia="uk-UA"/>
              </w:rPr>
            </w:pPr>
            <w:r w:rsidRPr="00FB65F1">
              <w:rPr>
                <w:rStyle w:val="3"/>
                <w:b/>
                <w:spacing w:val="-4"/>
                <w:sz w:val="28"/>
                <w:szCs w:val="28"/>
              </w:rPr>
              <w:t>Обсяг коштів, які пропонуються залучити</w:t>
            </w:r>
            <w:r w:rsidRPr="00FB65F1">
              <w:rPr>
                <w:rStyle w:val="3"/>
                <w:b/>
                <w:sz w:val="28"/>
                <w:szCs w:val="28"/>
              </w:rPr>
              <w:t xml:space="preserve"> на виконання програми</w:t>
            </w:r>
          </w:p>
        </w:tc>
        <w:tc>
          <w:tcPr>
            <w:tcW w:w="1212" w:type="dxa"/>
            <w:tcBorders>
              <w:right w:val="single" w:sz="4" w:space="0" w:color="auto"/>
            </w:tcBorders>
          </w:tcPr>
          <w:p w:rsidR="002D3CB1" w:rsidRPr="00123B28" w:rsidRDefault="002D3CB1" w:rsidP="00277923">
            <w:pPr>
              <w:pStyle w:val="BodyTextIndent"/>
              <w:tabs>
                <w:tab w:val="left" w:pos="0"/>
              </w:tabs>
              <w:spacing w:after="0"/>
              <w:ind w:left="0"/>
              <w:jc w:val="center"/>
              <w:rPr>
                <w:rFonts w:ascii="Times New Roman" w:hAnsi="Times New Roman"/>
                <w:b/>
                <w:sz w:val="28"/>
                <w:szCs w:val="28"/>
                <w:lang w:val="uk-UA"/>
              </w:rPr>
            </w:pPr>
            <w:r w:rsidRPr="00FB65F1">
              <w:rPr>
                <w:rStyle w:val="3"/>
                <w:b/>
                <w:sz w:val="28"/>
                <w:szCs w:val="28"/>
              </w:rPr>
              <w:t>2020 рік, грн.</w:t>
            </w:r>
          </w:p>
        </w:tc>
        <w:tc>
          <w:tcPr>
            <w:tcW w:w="1069" w:type="dxa"/>
            <w:tcBorders>
              <w:left w:val="single" w:sz="4" w:space="0" w:color="auto"/>
            </w:tcBorders>
          </w:tcPr>
          <w:p w:rsidR="002D3CB1" w:rsidRPr="00123B28" w:rsidRDefault="002D3CB1" w:rsidP="00277923">
            <w:pPr>
              <w:pStyle w:val="BodyTextIndent"/>
              <w:tabs>
                <w:tab w:val="left" w:pos="0"/>
              </w:tabs>
              <w:spacing w:after="0"/>
              <w:ind w:left="0"/>
              <w:jc w:val="center"/>
              <w:rPr>
                <w:rFonts w:ascii="Times New Roman" w:hAnsi="Times New Roman"/>
                <w:b/>
                <w:sz w:val="28"/>
                <w:szCs w:val="28"/>
                <w:lang w:val="uk-UA"/>
              </w:rPr>
            </w:pPr>
            <w:r w:rsidRPr="00123B28">
              <w:rPr>
                <w:rFonts w:ascii="Times New Roman" w:hAnsi="Times New Roman"/>
                <w:b/>
                <w:sz w:val="28"/>
                <w:szCs w:val="28"/>
                <w:lang w:val="uk-UA"/>
              </w:rPr>
              <w:t>2</w:t>
            </w:r>
            <w:r w:rsidRPr="00123B28">
              <w:rPr>
                <w:rFonts w:ascii="Times New Roman" w:hAnsi="Times New Roman"/>
                <w:sz w:val="28"/>
                <w:szCs w:val="28"/>
                <w:lang w:val="uk-UA"/>
              </w:rPr>
              <w:t>021 рік</w:t>
            </w:r>
          </w:p>
        </w:tc>
        <w:tc>
          <w:tcPr>
            <w:tcW w:w="2551" w:type="dxa"/>
          </w:tcPr>
          <w:p w:rsidR="002D3CB1" w:rsidRPr="00123B28" w:rsidRDefault="002D3CB1" w:rsidP="00277923">
            <w:pPr>
              <w:pStyle w:val="11"/>
              <w:shd w:val="clear" w:color="auto" w:fill="auto"/>
              <w:spacing w:before="0" w:after="0" w:line="298" w:lineRule="exact"/>
              <w:ind w:firstLine="0"/>
              <w:rPr>
                <w:rFonts w:ascii="Times New Roman" w:hAnsi="Times New Roman"/>
                <w:b/>
                <w:color w:val="000000"/>
                <w:sz w:val="28"/>
                <w:szCs w:val="28"/>
                <w:lang w:val="uk-UA" w:eastAsia="uk-UA"/>
              </w:rPr>
            </w:pPr>
            <w:r w:rsidRPr="00FB65F1">
              <w:rPr>
                <w:rStyle w:val="3"/>
                <w:b/>
                <w:sz w:val="28"/>
                <w:szCs w:val="28"/>
              </w:rPr>
              <w:t>Усього, витрати на виконання програми, грн.</w:t>
            </w:r>
          </w:p>
        </w:tc>
      </w:tr>
      <w:tr w:rsidR="002D3CB1" w:rsidRPr="00123B28" w:rsidTr="00277923">
        <w:trPr>
          <w:trHeight w:val="396"/>
        </w:trPr>
        <w:tc>
          <w:tcPr>
            <w:tcW w:w="4807" w:type="dxa"/>
            <w:vAlign w:val="center"/>
          </w:tcPr>
          <w:p w:rsidR="002D3CB1" w:rsidRPr="00123B28" w:rsidRDefault="002D3CB1" w:rsidP="00277923">
            <w:pPr>
              <w:pStyle w:val="BodyTextIndent"/>
              <w:tabs>
                <w:tab w:val="left" w:pos="0"/>
              </w:tabs>
              <w:spacing w:after="0"/>
              <w:ind w:left="0"/>
              <w:rPr>
                <w:rFonts w:ascii="Times New Roman" w:hAnsi="Times New Roman"/>
                <w:b/>
                <w:sz w:val="28"/>
                <w:szCs w:val="28"/>
                <w:lang w:val="uk-UA"/>
              </w:rPr>
            </w:pPr>
            <w:r w:rsidRPr="00123B28">
              <w:rPr>
                <w:rFonts w:ascii="Times New Roman" w:hAnsi="Times New Roman"/>
                <w:b/>
                <w:sz w:val="28"/>
                <w:szCs w:val="28"/>
                <w:lang w:val="uk-UA" w:eastAsia="uk-UA"/>
              </w:rPr>
              <w:t>Усього,</w:t>
            </w:r>
          </w:p>
        </w:tc>
        <w:tc>
          <w:tcPr>
            <w:tcW w:w="1212" w:type="dxa"/>
            <w:tcBorders>
              <w:right w:val="single" w:sz="4" w:space="0" w:color="auto"/>
            </w:tcBorders>
            <w:vAlign w:val="center"/>
          </w:tcPr>
          <w:p w:rsidR="002D3CB1" w:rsidRPr="00123B28" w:rsidRDefault="002D3CB1" w:rsidP="00277923">
            <w:pPr>
              <w:pStyle w:val="BodyTextIndent"/>
              <w:tabs>
                <w:tab w:val="left" w:pos="0"/>
              </w:tabs>
              <w:spacing w:after="0"/>
              <w:ind w:left="0"/>
              <w:jc w:val="center"/>
              <w:rPr>
                <w:rFonts w:ascii="Times New Roman" w:hAnsi="Times New Roman"/>
                <w:b/>
                <w:sz w:val="28"/>
                <w:szCs w:val="28"/>
                <w:lang w:val="uk-UA"/>
              </w:rPr>
            </w:pPr>
            <w:r w:rsidRPr="00FB65F1">
              <w:rPr>
                <w:rStyle w:val="3"/>
                <w:b/>
                <w:sz w:val="28"/>
                <w:szCs w:val="28"/>
              </w:rPr>
              <w:t>9000,00</w:t>
            </w:r>
          </w:p>
        </w:tc>
        <w:tc>
          <w:tcPr>
            <w:tcW w:w="1069" w:type="dxa"/>
            <w:tcBorders>
              <w:left w:val="single" w:sz="4" w:space="0" w:color="auto"/>
            </w:tcBorders>
            <w:vAlign w:val="center"/>
          </w:tcPr>
          <w:p w:rsidR="002D3CB1" w:rsidRPr="00123B28" w:rsidRDefault="002D3CB1" w:rsidP="00277923">
            <w:pPr>
              <w:pStyle w:val="BodyTextIndent"/>
              <w:tabs>
                <w:tab w:val="left" w:pos="0"/>
              </w:tabs>
              <w:spacing w:after="0"/>
              <w:ind w:left="0"/>
              <w:jc w:val="center"/>
              <w:rPr>
                <w:rFonts w:ascii="Times New Roman" w:hAnsi="Times New Roman"/>
                <w:b/>
                <w:sz w:val="28"/>
                <w:szCs w:val="28"/>
                <w:lang w:val="uk-UA"/>
              </w:rPr>
            </w:pPr>
            <w:r w:rsidRPr="00123B28">
              <w:rPr>
                <w:rFonts w:ascii="Times New Roman" w:hAnsi="Times New Roman"/>
                <w:b/>
                <w:sz w:val="28"/>
                <w:szCs w:val="28"/>
                <w:lang w:val="uk-UA"/>
              </w:rPr>
              <w:t>3</w:t>
            </w:r>
            <w:r w:rsidRPr="00123B28">
              <w:rPr>
                <w:rFonts w:ascii="Times New Roman" w:hAnsi="Times New Roman"/>
                <w:sz w:val="28"/>
                <w:szCs w:val="28"/>
                <w:lang w:val="uk-UA"/>
              </w:rPr>
              <w:t>0400</w:t>
            </w:r>
          </w:p>
        </w:tc>
        <w:tc>
          <w:tcPr>
            <w:tcW w:w="2551" w:type="dxa"/>
            <w:vAlign w:val="center"/>
          </w:tcPr>
          <w:p w:rsidR="002D3CB1" w:rsidRPr="00123B28" w:rsidRDefault="002D3CB1" w:rsidP="00277923">
            <w:pPr>
              <w:pStyle w:val="BodyTextIndent"/>
              <w:tabs>
                <w:tab w:val="left" w:pos="0"/>
              </w:tabs>
              <w:spacing w:after="0"/>
              <w:ind w:left="0"/>
              <w:jc w:val="center"/>
              <w:rPr>
                <w:rFonts w:ascii="Times New Roman" w:hAnsi="Times New Roman"/>
                <w:b/>
                <w:sz w:val="28"/>
                <w:szCs w:val="28"/>
                <w:lang w:val="uk-UA"/>
              </w:rPr>
            </w:pPr>
            <w:r w:rsidRPr="00123B28">
              <w:rPr>
                <w:rFonts w:ascii="Times New Roman" w:hAnsi="Times New Roman"/>
                <w:b/>
                <w:sz w:val="28"/>
                <w:szCs w:val="28"/>
                <w:lang w:val="uk-UA"/>
              </w:rPr>
              <w:t>39400,00</w:t>
            </w:r>
          </w:p>
        </w:tc>
      </w:tr>
      <w:tr w:rsidR="002D3CB1" w:rsidRPr="00123B28" w:rsidTr="00277923">
        <w:trPr>
          <w:trHeight w:val="396"/>
        </w:trPr>
        <w:tc>
          <w:tcPr>
            <w:tcW w:w="4807" w:type="dxa"/>
            <w:vAlign w:val="center"/>
          </w:tcPr>
          <w:p w:rsidR="002D3CB1" w:rsidRPr="00123B28" w:rsidRDefault="002D3CB1" w:rsidP="00277923">
            <w:pPr>
              <w:pStyle w:val="BodyTextIndent"/>
              <w:tabs>
                <w:tab w:val="left" w:pos="0"/>
              </w:tabs>
              <w:spacing w:after="0"/>
              <w:ind w:left="0"/>
              <w:rPr>
                <w:rFonts w:ascii="Times New Roman" w:hAnsi="Times New Roman"/>
                <w:sz w:val="28"/>
                <w:szCs w:val="28"/>
                <w:lang w:val="uk-UA"/>
              </w:rPr>
            </w:pPr>
            <w:r w:rsidRPr="00123B28">
              <w:rPr>
                <w:rFonts w:ascii="Times New Roman" w:hAnsi="Times New Roman"/>
                <w:sz w:val="28"/>
                <w:szCs w:val="28"/>
                <w:lang w:val="uk-UA" w:eastAsia="uk-UA"/>
              </w:rPr>
              <w:t>у тому числі:</w:t>
            </w:r>
          </w:p>
        </w:tc>
        <w:tc>
          <w:tcPr>
            <w:tcW w:w="1212" w:type="dxa"/>
            <w:tcBorders>
              <w:right w:val="single" w:sz="4" w:space="0" w:color="auto"/>
            </w:tcBorders>
            <w:vAlign w:val="center"/>
          </w:tcPr>
          <w:p w:rsidR="002D3CB1" w:rsidRPr="00123B28" w:rsidRDefault="002D3CB1" w:rsidP="00277923">
            <w:pPr>
              <w:pStyle w:val="BodyTextIndent"/>
              <w:tabs>
                <w:tab w:val="left" w:pos="0"/>
              </w:tabs>
              <w:spacing w:after="0"/>
              <w:ind w:left="0"/>
              <w:jc w:val="center"/>
              <w:rPr>
                <w:rFonts w:ascii="Times New Roman" w:hAnsi="Times New Roman"/>
                <w:sz w:val="28"/>
                <w:szCs w:val="28"/>
                <w:lang w:val="uk-UA"/>
              </w:rPr>
            </w:pPr>
          </w:p>
        </w:tc>
        <w:tc>
          <w:tcPr>
            <w:tcW w:w="1069" w:type="dxa"/>
            <w:tcBorders>
              <w:left w:val="single" w:sz="4" w:space="0" w:color="auto"/>
            </w:tcBorders>
            <w:vAlign w:val="center"/>
          </w:tcPr>
          <w:p w:rsidR="002D3CB1" w:rsidRPr="00123B28" w:rsidRDefault="002D3CB1" w:rsidP="00277923">
            <w:pPr>
              <w:pStyle w:val="BodyTextIndent"/>
              <w:tabs>
                <w:tab w:val="left" w:pos="0"/>
              </w:tabs>
              <w:spacing w:after="0"/>
              <w:ind w:left="0"/>
              <w:jc w:val="center"/>
              <w:rPr>
                <w:rFonts w:ascii="Times New Roman" w:hAnsi="Times New Roman"/>
                <w:sz w:val="28"/>
                <w:szCs w:val="28"/>
                <w:lang w:val="uk-UA"/>
              </w:rPr>
            </w:pPr>
          </w:p>
        </w:tc>
        <w:tc>
          <w:tcPr>
            <w:tcW w:w="2551" w:type="dxa"/>
            <w:vAlign w:val="center"/>
          </w:tcPr>
          <w:p w:rsidR="002D3CB1" w:rsidRPr="00123B28" w:rsidRDefault="002D3CB1" w:rsidP="00277923">
            <w:pPr>
              <w:pStyle w:val="BodyTextIndent"/>
              <w:tabs>
                <w:tab w:val="left" w:pos="0"/>
              </w:tabs>
              <w:spacing w:after="0"/>
              <w:ind w:left="0"/>
              <w:jc w:val="center"/>
              <w:rPr>
                <w:rFonts w:ascii="Times New Roman" w:hAnsi="Times New Roman"/>
                <w:sz w:val="28"/>
                <w:szCs w:val="28"/>
                <w:lang w:val="uk-UA"/>
              </w:rPr>
            </w:pPr>
          </w:p>
        </w:tc>
      </w:tr>
      <w:tr w:rsidR="002D3CB1" w:rsidRPr="00123B28" w:rsidTr="00277923">
        <w:trPr>
          <w:trHeight w:val="396"/>
        </w:trPr>
        <w:tc>
          <w:tcPr>
            <w:tcW w:w="4807" w:type="dxa"/>
            <w:vAlign w:val="center"/>
          </w:tcPr>
          <w:p w:rsidR="002D3CB1" w:rsidRPr="00123B28" w:rsidRDefault="002D3CB1" w:rsidP="00277923">
            <w:pPr>
              <w:pStyle w:val="BodyTextIndent"/>
              <w:tabs>
                <w:tab w:val="left" w:pos="0"/>
              </w:tabs>
              <w:spacing w:after="0"/>
              <w:ind w:left="0"/>
              <w:rPr>
                <w:rFonts w:ascii="Times New Roman" w:hAnsi="Times New Roman"/>
                <w:sz w:val="28"/>
                <w:szCs w:val="28"/>
                <w:lang w:val="uk-UA"/>
              </w:rPr>
            </w:pPr>
            <w:r w:rsidRPr="00FB65F1">
              <w:rPr>
                <w:rStyle w:val="3"/>
                <w:sz w:val="28"/>
                <w:szCs w:val="28"/>
              </w:rPr>
              <w:t xml:space="preserve">обласний  </w:t>
            </w:r>
            <w:r w:rsidRPr="00FB65F1">
              <w:rPr>
                <w:rStyle w:val="3"/>
                <w:sz w:val="28"/>
                <w:szCs w:val="28"/>
                <w:lang w:eastAsia="ru-RU"/>
              </w:rPr>
              <w:t>бюджет</w:t>
            </w:r>
          </w:p>
        </w:tc>
        <w:tc>
          <w:tcPr>
            <w:tcW w:w="1212" w:type="dxa"/>
            <w:tcBorders>
              <w:right w:val="single" w:sz="4" w:space="0" w:color="auto"/>
            </w:tcBorders>
            <w:vAlign w:val="center"/>
          </w:tcPr>
          <w:p w:rsidR="002D3CB1" w:rsidRPr="00123B28" w:rsidRDefault="002D3CB1" w:rsidP="00277923">
            <w:pPr>
              <w:pStyle w:val="BodyTextIndent"/>
              <w:tabs>
                <w:tab w:val="left" w:pos="0"/>
              </w:tabs>
              <w:spacing w:after="0"/>
              <w:ind w:left="0"/>
              <w:jc w:val="center"/>
              <w:rPr>
                <w:rFonts w:ascii="Times New Roman" w:hAnsi="Times New Roman"/>
                <w:sz w:val="28"/>
                <w:szCs w:val="28"/>
                <w:lang w:val="uk-UA"/>
              </w:rPr>
            </w:pPr>
            <w:r w:rsidRPr="00123B28">
              <w:rPr>
                <w:rFonts w:ascii="Times New Roman" w:hAnsi="Times New Roman"/>
                <w:sz w:val="28"/>
                <w:szCs w:val="28"/>
                <w:lang w:val="uk-UA"/>
              </w:rPr>
              <w:t>-</w:t>
            </w:r>
          </w:p>
        </w:tc>
        <w:tc>
          <w:tcPr>
            <w:tcW w:w="1069" w:type="dxa"/>
            <w:tcBorders>
              <w:left w:val="single" w:sz="4" w:space="0" w:color="auto"/>
            </w:tcBorders>
            <w:vAlign w:val="center"/>
          </w:tcPr>
          <w:p w:rsidR="002D3CB1" w:rsidRPr="00123B28" w:rsidRDefault="002D3CB1" w:rsidP="00277923">
            <w:pPr>
              <w:pStyle w:val="BodyTextIndent"/>
              <w:tabs>
                <w:tab w:val="left" w:pos="0"/>
              </w:tabs>
              <w:spacing w:after="0"/>
              <w:ind w:left="0"/>
              <w:jc w:val="center"/>
              <w:rPr>
                <w:rFonts w:ascii="Times New Roman" w:hAnsi="Times New Roman"/>
                <w:sz w:val="28"/>
                <w:szCs w:val="28"/>
                <w:lang w:val="uk-UA"/>
              </w:rPr>
            </w:pPr>
            <w:r w:rsidRPr="00123B28">
              <w:rPr>
                <w:rFonts w:ascii="Times New Roman" w:hAnsi="Times New Roman"/>
                <w:sz w:val="28"/>
                <w:szCs w:val="28"/>
                <w:lang w:val="uk-UA"/>
              </w:rPr>
              <w:t>-</w:t>
            </w:r>
          </w:p>
        </w:tc>
        <w:tc>
          <w:tcPr>
            <w:tcW w:w="2551" w:type="dxa"/>
            <w:vAlign w:val="center"/>
          </w:tcPr>
          <w:p w:rsidR="002D3CB1" w:rsidRPr="00123B28" w:rsidRDefault="002D3CB1" w:rsidP="00277923">
            <w:pPr>
              <w:pStyle w:val="BodyTextIndent"/>
              <w:tabs>
                <w:tab w:val="left" w:pos="0"/>
              </w:tabs>
              <w:spacing w:after="0"/>
              <w:ind w:left="0"/>
              <w:jc w:val="center"/>
              <w:rPr>
                <w:rFonts w:ascii="Times New Roman" w:hAnsi="Times New Roman"/>
                <w:sz w:val="28"/>
                <w:szCs w:val="28"/>
                <w:lang w:val="uk-UA"/>
              </w:rPr>
            </w:pPr>
            <w:r w:rsidRPr="00123B28">
              <w:rPr>
                <w:rFonts w:ascii="Times New Roman" w:hAnsi="Times New Roman"/>
                <w:sz w:val="28"/>
                <w:szCs w:val="28"/>
                <w:lang w:val="uk-UA"/>
              </w:rPr>
              <w:t>-</w:t>
            </w:r>
          </w:p>
        </w:tc>
      </w:tr>
      <w:tr w:rsidR="002D3CB1" w:rsidRPr="00123B28" w:rsidTr="00277923">
        <w:trPr>
          <w:trHeight w:val="396"/>
        </w:trPr>
        <w:tc>
          <w:tcPr>
            <w:tcW w:w="4807" w:type="dxa"/>
            <w:vAlign w:val="center"/>
          </w:tcPr>
          <w:p w:rsidR="002D3CB1" w:rsidRPr="00123B28" w:rsidRDefault="002D3CB1" w:rsidP="00277923">
            <w:pPr>
              <w:pStyle w:val="BodyTextIndent"/>
              <w:tabs>
                <w:tab w:val="left" w:pos="0"/>
              </w:tabs>
              <w:spacing w:after="0"/>
              <w:ind w:left="0"/>
              <w:rPr>
                <w:rFonts w:ascii="Times New Roman" w:hAnsi="Times New Roman"/>
                <w:sz w:val="28"/>
                <w:szCs w:val="28"/>
                <w:lang w:val="uk-UA"/>
              </w:rPr>
            </w:pPr>
            <w:r w:rsidRPr="00FB65F1">
              <w:rPr>
                <w:rStyle w:val="3"/>
                <w:sz w:val="28"/>
                <w:szCs w:val="28"/>
              </w:rPr>
              <w:t>місцевий бюджет</w:t>
            </w:r>
          </w:p>
        </w:tc>
        <w:tc>
          <w:tcPr>
            <w:tcW w:w="1212" w:type="dxa"/>
            <w:tcBorders>
              <w:right w:val="single" w:sz="4" w:space="0" w:color="auto"/>
            </w:tcBorders>
            <w:vAlign w:val="center"/>
          </w:tcPr>
          <w:p w:rsidR="002D3CB1" w:rsidRPr="00123B28" w:rsidRDefault="002D3CB1" w:rsidP="00277923">
            <w:pPr>
              <w:pStyle w:val="BodyTextIndent"/>
              <w:tabs>
                <w:tab w:val="left" w:pos="0"/>
              </w:tabs>
              <w:spacing w:after="0"/>
              <w:ind w:left="0"/>
              <w:jc w:val="center"/>
              <w:rPr>
                <w:rFonts w:ascii="Times New Roman" w:hAnsi="Times New Roman"/>
                <w:sz w:val="28"/>
                <w:szCs w:val="28"/>
                <w:lang w:val="uk-UA"/>
              </w:rPr>
            </w:pPr>
            <w:r w:rsidRPr="00123B28">
              <w:rPr>
                <w:rFonts w:ascii="Times New Roman" w:hAnsi="Times New Roman"/>
                <w:sz w:val="28"/>
                <w:szCs w:val="28"/>
                <w:lang w:val="uk-UA"/>
              </w:rPr>
              <w:t>9000,00</w:t>
            </w:r>
          </w:p>
        </w:tc>
        <w:tc>
          <w:tcPr>
            <w:tcW w:w="1069" w:type="dxa"/>
            <w:tcBorders>
              <w:left w:val="single" w:sz="4" w:space="0" w:color="auto"/>
            </w:tcBorders>
            <w:vAlign w:val="center"/>
          </w:tcPr>
          <w:p w:rsidR="002D3CB1" w:rsidRPr="00123B28" w:rsidRDefault="002D3CB1" w:rsidP="00277923">
            <w:pPr>
              <w:pStyle w:val="BodyTextIndent"/>
              <w:tabs>
                <w:tab w:val="left" w:pos="0"/>
              </w:tabs>
              <w:spacing w:after="0"/>
              <w:ind w:left="0"/>
              <w:jc w:val="center"/>
              <w:rPr>
                <w:rFonts w:ascii="Times New Roman" w:hAnsi="Times New Roman"/>
                <w:sz w:val="28"/>
                <w:szCs w:val="28"/>
                <w:lang w:val="uk-UA"/>
              </w:rPr>
            </w:pPr>
            <w:r w:rsidRPr="00123B28">
              <w:rPr>
                <w:rFonts w:ascii="Times New Roman" w:hAnsi="Times New Roman"/>
                <w:sz w:val="28"/>
                <w:szCs w:val="28"/>
                <w:lang w:val="uk-UA"/>
              </w:rPr>
              <w:t>30400,0</w:t>
            </w:r>
          </w:p>
        </w:tc>
        <w:tc>
          <w:tcPr>
            <w:tcW w:w="2551" w:type="dxa"/>
            <w:vAlign w:val="center"/>
          </w:tcPr>
          <w:p w:rsidR="002D3CB1" w:rsidRPr="00123B28" w:rsidRDefault="002D3CB1" w:rsidP="00277923">
            <w:pPr>
              <w:pStyle w:val="BodyTextIndent"/>
              <w:tabs>
                <w:tab w:val="left" w:pos="0"/>
              </w:tabs>
              <w:spacing w:after="0"/>
              <w:ind w:left="0"/>
              <w:jc w:val="center"/>
              <w:rPr>
                <w:rFonts w:ascii="Times New Roman" w:hAnsi="Times New Roman"/>
                <w:sz w:val="28"/>
                <w:szCs w:val="28"/>
                <w:lang w:val="uk-UA"/>
              </w:rPr>
            </w:pPr>
            <w:r w:rsidRPr="00123B28">
              <w:rPr>
                <w:rFonts w:ascii="Times New Roman" w:hAnsi="Times New Roman"/>
                <w:sz w:val="28"/>
                <w:szCs w:val="28"/>
                <w:lang w:val="uk-UA"/>
              </w:rPr>
              <w:t>39400,00</w:t>
            </w:r>
          </w:p>
        </w:tc>
      </w:tr>
    </w:tbl>
    <w:p w:rsidR="002D3CB1" w:rsidRPr="00FB65F1" w:rsidRDefault="002D3CB1" w:rsidP="0043287A">
      <w:pPr>
        <w:pStyle w:val="11"/>
        <w:shd w:val="clear" w:color="auto" w:fill="auto"/>
        <w:tabs>
          <w:tab w:val="left" w:pos="567"/>
        </w:tabs>
        <w:spacing w:before="0" w:after="0" w:line="240" w:lineRule="auto"/>
        <w:ind w:right="11" w:firstLine="0"/>
        <w:jc w:val="left"/>
        <w:rPr>
          <w:rFonts w:ascii="Times New Roman" w:hAnsi="Times New Roman"/>
          <w:b/>
          <w:sz w:val="28"/>
          <w:szCs w:val="28"/>
          <w:lang w:val="uk-UA"/>
        </w:rPr>
      </w:pPr>
      <w:r w:rsidRPr="00FB65F1">
        <w:rPr>
          <w:rFonts w:ascii="Times New Roman" w:hAnsi="Times New Roman"/>
          <w:b/>
          <w:sz w:val="28"/>
          <w:szCs w:val="28"/>
          <w:lang w:val="uk-UA"/>
        </w:rPr>
        <w:t xml:space="preserve">      </w:t>
      </w:r>
    </w:p>
    <w:p w:rsidR="002D3CB1" w:rsidRPr="00FB65F1" w:rsidRDefault="002D3CB1" w:rsidP="0043287A">
      <w:pPr>
        <w:pStyle w:val="11"/>
        <w:shd w:val="clear" w:color="auto" w:fill="auto"/>
        <w:tabs>
          <w:tab w:val="left" w:pos="567"/>
        </w:tabs>
        <w:spacing w:before="0" w:after="0" w:line="240" w:lineRule="auto"/>
        <w:ind w:right="11" w:firstLine="0"/>
        <w:jc w:val="both"/>
        <w:rPr>
          <w:rFonts w:ascii="Times New Roman" w:hAnsi="Times New Roman"/>
          <w:b/>
          <w:sz w:val="28"/>
          <w:szCs w:val="28"/>
          <w:lang w:val="uk-UA"/>
        </w:rPr>
      </w:pPr>
      <w:r w:rsidRPr="00FB65F1">
        <w:rPr>
          <w:rFonts w:ascii="Times New Roman" w:hAnsi="Times New Roman"/>
          <w:b/>
          <w:sz w:val="28"/>
          <w:szCs w:val="28"/>
          <w:lang w:val="uk-UA"/>
        </w:rPr>
        <w:tab/>
        <w:t>7. Перелік завдань і заходів Програми, напрямів використання бюджетних коштів та результативних показників</w:t>
      </w:r>
    </w:p>
    <w:p w:rsidR="002D3CB1" w:rsidRPr="00FB65F1" w:rsidRDefault="002D3CB1" w:rsidP="0043287A">
      <w:pPr>
        <w:pStyle w:val="11"/>
        <w:shd w:val="clear" w:color="auto" w:fill="auto"/>
        <w:spacing w:before="0" w:after="0" w:line="240" w:lineRule="auto"/>
        <w:ind w:right="23" w:firstLine="380"/>
        <w:jc w:val="both"/>
        <w:rPr>
          <w:rFonts w:ascii="Times New Roman" w:hAnsi="Times New Roman"/>
          <w:sz w:val="28"/>
          <w:szCs w:val="28"/>
          <w:lang w:val="uk-UA"/>
        </w:rPr>
      </w:pPr>
      <w:r w:rsidRPr="00FB65F1">
        <w:rPr>
          <w:rFonts w:ascii="Times New Roman" w:hAnsi="Times New Roman"/>
          <w:sz w:val="28"/>
          <w:szCs w:val="28"/>
          <w:lang w:val="uk-UA"/>
        </w:rPr>
        <w:t xml:space="preserve">  Для досягнення вказаної мети передбачається виконання ряду заходів:</w:t>
      </w:r>
    </w:p>
    <w:p w:rsidR="002D3CB1" w:rsidRPr="00FB65F1" w:rsidRDefault="002D3CB1" w:rsidP="0043287A">
      <w:pPr>
        <w:pStyle w:val="11"/>
        <w:numPr>
          <w:ilvl w:val="0"/>
          <w:numId w:val="27"/>
        </w:numPr>
        <w:shd w:val="clear" w:color="auto" w:fill="auto"/>
        <w:spacing w:before="0" w:after="0" w:line="240" w:lineRule="auto"/>
        <w:ind w:right="20"/>
        <w:jc w:val="both"/>
        <w:rPr>
          <w:rFonts w:ascii="Times New Roman" w:hAnsi="Times New Roman"/>
          <w:sz w:val="28"/>
          <w:szCs w:val="28"/>
          <w:lang w:val="uk-UA"/>
        </w:rPr>
      </w:pPr>
      <w:r w:rsidRPr="00FB65F1">
        <w:rPr>
          <w:rFonts w:ascii="Times New Roman" w:hAnsi="Times New Roman"/>
          <w:sz w:val="28"/>
          <w:szCs w:val="28"/>
          <w:lang w:val="uk-UA"/>
        </w:rPr>
        <w:t>Вирішення питання щодо виділення необхідних коштів на придбання та встановлення відповідно до потреби:</w:t>
      </w:r>
    </w:p>
    <w:p w:rsidR="002D3CB1" w:rsidRPr="00FB65F1" w:rsidRDefault="002D3CB1" w:rsidP="0043287A">
      <w:pPr>
        <w:pStyle w:val="11"/>
        <w:shd w:val="clear" w:color="auto" w:fill="auto"/>
        <w:spacing w:before="0" w:after="0" w:line="240" w:lineRule="auto"/>
        <w:ind w:left="720" w:right="20" w:hanging="153"/>
        <w:jc w:val="both"/>
        <w:rPr>
          <w:rFonts w:ascii="Times New Roman" w:hAnsi="Times New Roman"/>
          <w:sz w:val="28"/>
          <w:szCs w:val="28"/>
          <w:lang w:val="uk-UA"/>
        </w:rPr>
      </w:pPr>
      <w:r w:rsidRPr="00FB65F1">
        <w:rPr>
          <w:rFonts w:ascii="Times New Roman" w:hAnsi="Times New Roman"/>
          <w:sz w:val="28"/>
          <w:szCs w:val="28"/>
          <w:lang w:val="uk-UA"/>
        </w:rPr>
        <w:t xml:space="preserve">  - вуличних гучномовців;</w:t>
      </w:r>
    </w:p>
    <w:p w:rsidR="002D3CB1" w:rsidRPr="00FB65F1" w:rsidRDefault="002D3CB1" w:rsidP="0043287A">
      <w:pPr>
        <w:pStyle w:val="11"/>
        <w:shd w:val="clear" w:color="auto" w:fill="auto"/>
        <w:spacing w:before="0" w:after="0" w:line="240" w:lineRule="auto"/>
        <w:ind w:left="720" w:right="23" w:hanging="153"/>
        <w:jc w:val="both"/>
        <w:rPr>
          <w:rFonts w:ascii="Times New Roman" w:hAnsi="Times New Roman"/>
          <w:spacing w:val="-4"/>
          <w:sz w:val="28"/>
          <w:szCs w:val="28"/>
          <w:lang w:val="uk-UA"/>
        </w:rPr>
      </w:pPr>
      <w:r w:rsidRPr="00FB65F1">
        <w:rPr>
          <w:rFonts w:ascii="Times New Roman" w:hAnsi="Times New Roman"/>
          <w:sz w:val="28"/>
          <w:szCs w:val="28"/>
          <w:lang w:val="uk-UA"/>
        </w:rPr>
        <w:t xml:space="preserve">  -</w:t>
      </w:r>
      <w:r w:rsidRPr="00FB65F1">
        <w:rPr>
          <w:rFonts w:ascii="Times New Roman" w:hAnsi="Times New Roman"/>
          <w:spacing w:val="-4"/>
          <w:sz w:val="28"/>
          <w:szCs w:val="28"/>
          <w:lang w:val="uk-UA"/>
        </w:rPr>
        <w:t xml:space="preserve"> стаціонарного обладнання гучномовного зв’язку.</w:t>
      </w:r>
    </w:p>
    <w:p w:rsidR="002D3CB1" w:rsidRPr="00FB65F1" w:rsidRDefault="002D3CB1" w:rsidP="0043287A">
      <w:pPr>
        <w:pStyle w:val="11"/>
        <w:numPr>
          <w:ilvl w:val="0"/>
          <w:numId w:val="27"/>
        </w:numPr>
        <w:shd w:val="clear" w:color="auto" w:fill="auto"/>
        <w:spacing w:before="0" w:after="0" w:line="240" w:lineRule="auto"/>
        <w:ind w:right="23" w:hanging="295"/>
        <w:jc w:val="both"/>
        <w:rPr>
          <w:rFonts w:ascii="Times New Roman" w:hAnsi="Times New Roman"/>
          <w:sz w:val="28"/>
          <w:szCs w:val="28"/>
          <w:lang w:val="uk-UA"/>
        </w:rPr>
      </w:pPr>
      <w:r w:rsidRPr="00FB65F1">
        <w:rPr>
          <w:rFonts w:ascii="Times New Roman" w:hAnsi="Times New Roman"/>
          <w:sz w:val="28"/>
          <w:szCs w:val="28"/>
          <w:lang w:val="uk-UA"/>
        </w:rPr>
        <w:t>Вирішення питання щодо виділення необхідних коштів на придбання пристроїв відтворення інформації з цифрових носіїв та устаткування для формування спеціальних повідомлень цивільного захисту для встановлення їх на підприємстві телекомунікаційних послуг.</w:t>
      </w:r>
    </w:p>
    <w:p w:rsidR="002D3CB1" w:rsidRPr="00FB65F1" w:rsidRDefault="002D3CB1" w:rsidP="0043287A">
      <w:pPr>
        <w:pStyle w:val="11"/>
        <w:shd w:val="clear" w:color="auto" w:fill="auto"/>
        <w:spacing w:before="0" w:after="0" w:line="240" w:lineRule="auto"/>
        <w:ind w:left="360" w:right="20" w:firstLine="0"/>
        <w:jc w:val="both"/>
        <w:rPr>
          <w:rFonts w:ascii="Times New Roman" w:hAnsi="Times New Roman"/>
          <w:sz w:val="28"/>
          <w:szCs w:val="28"/>
          <w:lang w:val="uk-UA"/>
        </w:rPr>
      </w:pPr>
    </w:p>
    <w:p w:rsidR="002D3CB1" w:rsidRPr="00FB65F1" w:rsidRDefault="002D3CB1" w:rsidP="0043287A">
      <w:pPr>
        <w:pStyle w:val="60"/>
        <w:shd w:val="clear" w:color="auto" w:fill="auto"/>
        <w:spacing w:after="120" w:line="240" w:lineRule="auto"/>
        <w:ind w:left="720" w:right="23"/>
        <w:jc w:val="both"/>
        <w:rPr>
          <w:rFonts w:ascii="Times New Roman" w:hAnsi="Times New Roman"/>
          <w:b/>
          <w:i w:val="0"/>
          <w:sz w:val="28"/>
          <w:szCs w:val="28"/>
          <w:lang w:val="uk-UA"/>
        </w:rPr>
      </w:pPr>
      <w:r w:rsidRPr="00FB65F1">
        <w:rPr>
          <w:rFonts w:ascii="Times New Roman" w:hAnsi="Times New Roman"/>
          <w:sz w:val="28"/>
          <w:szCs w:val="28"/>
          <w:lang w:val="uk-UA"/>
        </w:rPr>
        <w:t xml:space="preserve">                       </w:t>
      </w:r>
      <w:r w:rsidRPr="00FB65F1">
        <w:rPr>
          <w:rFonts w:ascii="Times New Roman" w:hAnsi="Times New Roman"/>
          <w:b/>
          <w:i w:val="0"/>
          <w:sz w:val="28"/>
          <w:szCs w:val="28"/>
          <w:lang w:val="uk-UA"/>
        </w:rPr>
        <w:t>Орієнтовний розрахунок Програми для району</w:t>
      </w:r>
    </w:p>
    <w:tbl>
      <w:tblPr>
        <w:tblW w:w="105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0"/>
        <w:gridCol w:w="3000"/>
        <w:gridCol w:w="1200"/>
        <w:gridCol w:w="1320"/>
        <w:gridCol w:w="1320"/>
        <w:gridCol w:w="1680"/>
        <w:gridCol w:w="1560"/>
      </w:tblGrid>
      <w:tr w:rsidR="002D3CB1" w:rsidRPr="00123B28" w:rsidTr="00277923">
        <w:tc>
          <w:tcPr>
            <w:tcW w:w="480" w:type="dxa"/>
            <w:vMerge w:val="restart"/>
          </w:tcPr>
          <w:p w:rsidR="002D3CB1" w:rsidRPr="00123B28" w:rsidRDefault="002D3CB1" w:rsidP="00277923">
            <w:pPr>
              <w:pStyle w:val="60"/>
              <w:shd w:val="clear" w:color="auto" w:fill="auto"/>
              <w:spacing w:after="120" w:line="240" w:lineRule="auto"/>
              <w:ind w:right="23"/>
              <w:rPr>
                <w:rFonts w:ascii="Times New Roman" w:hAnsi="Times New Roman"/>
                <w:b/>
                <w:i w:val="0"/>
                <w:sz w:val="28"/>
                <w:szCs w:val="28"/>
                <w:lang w:val="uk-UA"/>
              </w:rPr>
            </w:pPr>
            <w:r w:rsidRPr="00123B28">
              <w:rPr>
                <w:rFonts w:ascii="Times New Roman" w:hAnsi="Times New Roman"/>
                <w:b/>
                <w:i w:val="0"/>
                <w:sz w:val="28"/>
                <w:szCs w:val="28"/>
                <w:lang w:val="uk-UA"/>
              </w:rPr>
              <w:t>№ п/п</w:t>
            </w:r>
          </w:p>
        </w:tc>
        <w:tc>
          <w:tcPr>
            <w:tcW w:w="3000" w:type="dxa"/>
            <w:vMerge w:val="restart"/>
          </w:tcPr>
          <w:p w:rsidR="002D3CB1" w:rsidRPr="00123B28" w:rsidRDefault="002D3CB1" w:rsidP="00277923">
            <w:pPr>
              <w:pStyle w:val="60"/>
              <w:shd w:val="clear" w:color="auto" w:fill="auto"/>
              <w:spacing w:after="0" w:line="240" w:lineRule="auto"/>
              <w:ind w:right="23"/>
              <w:rPr>
                <w:rFonts w:ascii="Times New Roman" w:hAnsi="Times New Roman"/>
                <w:b/>
                <w:i w:val="0"/>
                <w:sz w:val="28"/>
                <w:szCs w:val="28"/>
                <w:lang w:val="uk-UA"/>
              </w:rPr>
            </w:pPr>
            <w:r w:rsidRPr="00123B28">
              <w:rPr>
                <w:rFonts w:ascii="Times New Roman" w:hAnsi="Times New Roman"/>
                <w:b/>
                <w:i w:val="0"/>
                <w:sz w:val="28"/>
                <w:szCs w:val="28"/>
                <w:lang w:val="uk-UA"/>
              </w:rPr>
              <w:t xml:space="preserve">Найменування </w:t>
            </w:r>
          </w:p>
          <w:p w:rsidR="002D3CB1" w:rsidRPr="00123B28" w:rsidRDefault="002D3CB1" w:rsidP="00277923">
            <w:pPr>
              <w:pStyle w:val="60"/>
              <w:shd w:val="clear" w:color="auto" w:fill="auto"/>
              <w:spacing w:after="0" w:line="240" w:lineRule="auto"/>
              <w:ind w:right="23"/>
              <w:rPr>
                <w:rFonts w:ascii="Times New Roman" w:hAnsi="Times New Roman"/>
                <w:b/>
                <w:i w:val="0"/>
                <w:sz w:val="28"/>
                <w:szCs w:val="28"/>
                <w:lang w:val="uk-UA"/>
              </w:rPr>
            </w:pPr>
            <w:r w:rsidRPr="00123B28">
              <w:rPr>
                <w:rFonts w:ascii="Times New Roman" w:hAnsi="Times New Roman"/>
                <w:b/>
                <w:i w:val="0"/>
                <w:sz w:val="28"/>
                <w:szCs w:val="28"/>
                <w:lang w:val="uk-UA"/>
              </w:rPr>
              <w:t>заходів</w:t>
            </w:r>
          </w:p>
        </w:tc>
        <w:tc>
          <w:tcPr>
            <w:tcW w:w="1200" w:type="dxa"/>
            <w:vMerge w:val="restart"/>
          </w:tcPr>
          <w:p w:rsidR="002D3CB1" w:rsidRPr="00123B28" w:rsidRDefault="002D3CB1" w:rsidP="00277923">
            <w:pPr>
              <w:pStyle w:val="60"/>
              <w:shd w:val="clear" w:color="auto" w:fill="auto"/>
              <w:spacing w:after="0" w:line="240" w:lineRule="auto"/>
              <w:ind w:left="-108" w:right="-108"/>
              <w:jc w:val="left"/>
              <w:rPr>
                <w:rFonts w:ascii="Times New Roman" w:hAnsi="Times New Roman"/>
                <w:b/>
                <w:i w:val="0"/>
                <w:sz w:val="28"/>
                <w:szCs w:val="28"/>
                <w:lang w:val="uk-UA"/>
              </w:rPr>
            </w:pPr>
            <w:r w:rsidRPr="00123B28">
              <w:rPr>
                <w:rFonts w:ascii="Times New Roman" w:hAnsi="Times New Roman"/>
                <w:b/>
                <w:i w:val="0"/>
                <w:sz w:val="28"/>
                <w:szCs w:val="28"/>
                <w:lang w:val="uk-UA"/>
              </w:rPr>
              <w:t>Загальна</w:t>
            </w:r>
          </w:p>
          <w:p w:rsidR="002D3CB1" w:rsidRPr="00123B28" w:rsidRDefault="002D3CB1" w:rsidP="00277923">
            <w:pPr>
              <w:pStyle w:val="60"/>
              <w:shd w:val="clear" w:color="auto" w:fill="auto"/>
              <w:spacing w:after="0" w:line="240" w:lineRule="auto"/>
              <w:ind w:left="-108" w:right="-108"/>
              <w:jc w:val="left"/>
              <w:rPr>
                <w:rFonts w:ascii="Times New Roman" w:hAnsi="Times New Roman"/>
                <w:b/>
                <w:i w:val="0"/>
                <w:sz w:val="28"/>
                <w:szCs w:val="28"/>
                <w:lang w:val="uk-UA"/>
              </w:rPr>
            </w:pPr>
            <w:r w:rsidRPr="00123B28">
              <w:rPr>
                <w:rFonts w:ascii="Times New Roman" w:hAnsi="Times New Roman"/>
                <w:b/>
                <w:i w:val="0"/>
                <w:sz w:val="28"/>
                <w:szCs w:val="28"/>
                <w:lang w:val="uk-UA"/>
              </w:rPr>
              <w:t>кільк.</w:t>
            </w:r>
          </w:p>
          <w:p w:rsidR="002D3CB1" w:rsidRPr="00123B28" w:rsidRDefault="002D3CB1" w:rsidP="00277923">
            <w:pPr>
              <w:rPr>
                <w:rFonts w:ascii="Times New Roman" w:hAnsi="Times New Roman"/>
                <w:b/>
                <w:sz w:val="28"/>
                <w:szCs w:val="28"/>
              </w:rPr>
            </w:pPr>
            <w:r w:rsidRPr="00123B28">
              <w:rPr>
                <w:rFonts w:ascii="Times New Roman" w:hAnsi="Times New Roman"/>
                <w:b/>
                <w:sz w:val="28"/>
                <w:szCs w:val="28"/>
              </w:rPr>
              <w:t>(шт.)</w:t>
            </w:r>
          </w:p>
        </w:tc>
        <w:tc>
          <w:tcPr>
            <w:tcW w:w="1320" w:type="dxa"/>
            <w:vMerge w:val="restart"/>
          </w:tcPr>
          <w:p w:rsidR="002D3CB1" w:rsidRPr="00123B28" w:rsidRDefault="002D3CB1" w:rsidP="00277923">
            <w:pPr>
              <w:pStyle w:val="60"/>
              <w:shd w:val="clear" w:color="auto" w:fill="auto"/>
              <w:spacing w:after="0" w:line="240" w:lineRule="auto"/>
              <w:ind w:right="23"/>
              <w:rPr>
                <w:rFonts w:ascii="Times New Roman" w:hAnsi="Times New Roman"/>
                <w:b/>
                <w:i w:val="0"/>
                <w:sz w:val="28"/>
                <w:szCs w:val="28"/>
                <w:lang w:val="uk-UA"/>
              </w:rPr>
            </w:pPr>
            <w:r w:rsidRPr="00123B28">
              <w:rPr>
                <w:rFonts w:ascii="Times New Roman" w:hAnsi="Times New Roman"/>
                <w:b/>
                <w:i w:val="0"/>
                <w:sz w:val="28"/>
                <w:szCs w:val="28"/>
                <w:lang w:val="uk-UA"/>
              </w:rPr>
              <w:t>Ціна</w:t>
            </w:r>
          </w:p>
          <w:p w:rsidR="002D3CB1" w:rsidRPr="00123B28" w:rsidRDefault="002D3CB1" w:rsidP="00277923">
            <w:pPr>
              <w:pStyle w:val="60"/>
              <w:shd w:val="clear" w:color="auto" w:fill="auto"/>
              <w:spacing w:after="0" w:line="240" w:lineRule="auto"/>
              <w:ind w:right="23"/>
              <w:rPr>
                <w:rFonts w:ascii="Times New Roman" w:hAnsi="Times New Roman"/>
                <w:b/>
                <w:i w:val="0"/>
                <w:sz w:val="28"/>
                <w:szCs w:val="28"/>
                <w:lang w:val="uk-UA"/>
              </w:rPr>
            </w:pPr>
            <w:r w:rsidRPr="00123B28">
              <w:rPr>
                <w:rFonts w:ascii="Times New Roman" w:hAnsi="Times New Roman"/>
                <w:b/>
                <w:i w:val="0"/>
                <w:sz w:val="28"/>
                <w:szCs w:val="28"/>
                <w:lang w:val="uk-UA"/>
              </w:rPr>
              <w:t>од.</w:t>
            </w:r>
          </w:p>
          <w:p w:rsidR="002D3CB1" w:rsidRPr="00123B28" w:rsidRDefault="002D3CB1" w:rsidP="00277923">
            <w:pPr>
              <w:pStyle w:val="60"/>
              <w:shd w:val="clear" w:color="auto" w:fill="auto"/>
              <w:spacing w:after="0" w:line="240" w:lineRule="auto"/>
              <w:ind w:right="23"/>
              <w:rPr>
                <w:rFonts w:ascii="Times New Roman" w:hAnsi="Times New Roman"/>
                <w:b/>
                <w:i w:val="0"/>
                <w:sz w:val="28"/>
                <w:szCs w:val="28"/>
                <w:lang w:val="uk-UA"/>
              </w:rPr>
            </w:pPr>
            <w:r w:rsidRPr="00123B28">
              <w:rPr>
                <w:rFonts w:ascii="Times New Roman" w:hAnsi="Times New Roman"/>
                <w:b/>
                <w:i w:val="0"/>
                <w:sz w:val="28"/>
                <w:szCs w:val="28"/>
                <w:lang w:val="uk-UA"/>
              </w:rPr>
              <w:t>(грн.)</w:t>
            </w:r>
          </w:p>
        </w:tc>
        <w:tc>
          <w:tcPr>
            <w:tcW w:w="1320" w:type="dxa"/>
            <w:vMerge w:val="restart"/>
          </w:tcPr>
          <w:p w:rsidR="002D3CB1" w:rsidRPr="00123B28" w:rsidRDefault="002D3CB1" w:rsidP="00277923">
            <w:pPr>
              <w:pStyle w:val="60"/>
              <w:shd w:val="clear" w:color="auto" w:fill="auto"/>
              <w:spacing w:after="0" w:line="240" w:lineRule="auto"/>
              <w:ind w:right="23"/>
              <w:rPr>
                <w:rFonts w:ascii="Times New Roman" w:hAnsi="Times New Roman"/>
                <w:b/>
                <w:i w:val="0"/>
                <w:sz w:val="28"/>
                <w:szCs w:val="28"/>
                <w:lang w:val="uk-UA"/>
              </w:rPr>
            </w:pPr>
            <w:r w:rsidRPr="00123B28">
              <w:rPr>
                <w:rFonts w:ascii="Times New Roman" w:hAnsi="Times New Roman"/>
                <w:b/>
                <w:i w:val="0"/>
                <w:sz w:val="28"/>
                <w:szCs w:val="28"/>
                <w:lang w:val="uk-UA"/>
              </w:rPr>
              <w:t>Вартість</w:t>
            </w:r>
          </w:p>
          <w:p w:rsidR="002D3CB1" w:rsidRPr="00123B28" w:rsidRDefault="002D3CB1" w:rsidP="00277923">
            <w:pPr>
              <w:pStyle w:val="60"/>
              <w:shd w:val="clear" w:color="auto" w:fill="auto"/>
              <w:spacing w:after="0" w:line="240" w:lineRule="auto"/>
              <w:ind w:right="23"/>
              <w:rPr>
                <w:rFonts w:ascii="Times New Roman" w:hAnsi="Times New Roman"/>
                <w:b/>
                <w:i w:val="0"/>
                <w:sz w:val="28"/>
                <w:szCs w:val="28"/>
                <w:lang w:val="uk-UA"/>
              </w:rPr>
            </w:pPr>
            <w:r w:rsidRPr="00123B28">
              <w:rPr>
                <w:rFonts w:ascii="Times New Roman" w:hAnsi="Times New Roman"/>
                <w:b/>
                <w:i w:val="0"/>
                <w:sz w:val="28"/>
                <w:szCs w:val="28"/>
                <w:lang w:val="uk-UA"/>
              </w:rPr>
              <w:t>грн.</w:t>
            </w:r>
          </w:p>
        </w:tc>
        <w:tc>
          <w:tcPr>
            <w:tcW w:w="3240" w:type="dxa"/>
            <w:gridSpan w:val="2"/>
          </w:tcPr>
          <w:p w:rsidR="002D3CB1" w:rsidRPr="00123B28" w:rsidRDefault="002D3CB1" w:rsidP="00277923">
            <w:pPr>
              <w:pStyle w:val="60"/>
              <w:shd w:val="clear" w:color="auto" w:fill="auto"/>
              <w:spacing w:after="120" w:line="240" w:lineRule="auto"/>
              <w:ind w:right="23"/>
              <w:rPr>
                <w:rFonts w:ascii="Times New Roman" w:hAnsi="Times New Roman"/>
                <w:b/>
                <w:i w:val="0"/>
                <w:sz w:val="28"/>
                <w:szCs w:val="28"/>
                <w:lang w:val="uk-UA"/>
              </w:rPr>
            </w:pPr>
            <w:r w:rsidRPr="00123B28">
              <w:rPr>
                <w:rFonts w:ascii="Times New Roman" w:hAnsi="Times New Roman"/>
                <w:b/>
                <w:i w:val="0"/>
                <w:sz w:val="28"/>
                <w:szCs w:val="28"/>
                <w:lang w:val="uk-UA"/>
              </w:rPr>
              <w:t>Джерела фінансування</w:t>
            </w:r>
          </w:p>
        </w:tc>
      </w:tr>
      <w:tr w:rsidR="002D3CB1" w:rsidRPr="00123B28" w:rsidTr="00277923">
        <w:tc>
          <w:tcPr>
            <w:tcW w:w="480" w:type="dxa"/>
            <w:vMerge/>
          </w:tcPr>
          <w:p w:rsidR="002D3CB1" w:rsidRPr="00123B28" w:rsidRDefault="002D3CB1" w:rsidP="00277923">
            <w:pPr>
              <w:pStyle w:val="60"/>
              <w:shd w:val="clear" w:color="auto" w:fill="auto"/>
              <w:spacing w:after="120" w:line="240" w:lineRule="auto"/>
              <w:ind w:right="23"/>
              <w:jc w:val="both"/>
              <w:rPr>
                <w:rFonts w:ascii="Times New Roman" w:hAnsi="Times New Roman"/>
                <w:b/>
                <w:i w:val="0"/>
                <w:sz w:val="28"/>
                <w:szCs w:val="28"/>
                <w:lang w:val="uk-UA"/>
              </w:rPr>
            </w:pPr>
          </w:p>
        </w:tc>
        <w:tc>
          <w:tcPr>
            <w:tcW w:w="3000" w:type="dxa"/>
            <w:vMerge/>
          </w:tcPr>
          <w:p w:rsidR="002D3CB1" w:rsidRPr="00123B28" w:rsidRDefault="002D3CB1" w:rsidP="00277923">
            <w:pPr>
              <w:pStyle w:val="60"/>
              <w:shd w:val="clear" w:color="auto" w:fill="auto"/>
              <w:spacing w:after="120" w:line="240" w:lineRule="auto"/>
              <w:ind w:right="23"/>
              <w:jc w:val="both"/>
              <w:rPr>
                <w:rFonts w:ascii="Times New Roman" w:hAnsi="Times New Roman"/>
                <w:b/>
                <w:i w:val="0"/>
                <w:sz w:val="28"/>
                <w:szCs w:val="28"/>
                <w:lang w:val="uk-UA"/>
              </w:rPr>
            </w:pPr>
          </w:p>
        </w:tc>
        <w:tc>
          <w:tcPr>
            <w:tcW w:w="1200" w:type="dxa"/>
            <w:vMerge/>
          </w:tcPr>
          <w:p w:rsidR="002D3CB1" w:rsidRPr="00123B28" w:rsidRDefault="002D3CB1" w:rsidP="00277923">
            <w:pPr>
              <w:pStyle w:val="60"/>
              <w:shd w:val="clear" w:color="auto" w:fill="auto"/>
              <w:spacing w:after="120" w:line="240" w:lineRule="auto"/>
              <w:ind w:right="23"/>
              <w:jc w:val="both"/>
              <w:rPr>
                <w:rFonts w:ascii="Times New Roman" w:hAnsi="Times New Roman"/>
                <w:b/>
                <w:i w:val="0"/>
                <w:sz w:val="28"/>
                <w:szCs w:val="28"/>
                <w:lang w:val="uk-UA"/>
              </w:rPr>
            </w:pPr>
          </w:p>
        </w:tc>
        <w:tc>
          <w:tcPr>
            <w:tcW w:w="1320" w:type="dxa"/>
            <w:vMerge/>
          </w:tcPr>
          <w:p w:rsidR="002D3CB1" w:rsidRPr="00123B28" w:rsidRDefault="002D3CB1" w:rsidP="00277923">
            <w:pPr>
              <w:pStyle w:val="60"/>
              <w:shd w:val="clear" w:color="auto" w:fill="auto"/>
              <w:spacing w:after="120" w:line="240" w:lineRule="auto"/>
              <w:ind w:right="23"/>
              <w:jc w:val="both"/>
              <w:rPr>
                <w:rFonts w:ascii="Times New Roman" w:hAnsi="Times New Roman"/>
                <w:b/>
                <w:i w:val="0"/>
                <w:sz w:val="28"/>
                <w:szCs w:val="28"/>
                <w:lang w:val="uk-UA"/>
              </w:rPr>
            </w:pPr>
          </w:p>
        </w:tc>
        <w:tc>
          <w:tcPr>
            <w:tcW w:w="1320" w:type="dxa"/>
            <w:vMerge/>
          </w:tcPr>
          <w:p w:rsidR="002D3CB1" w:rsidRPr="00123B28" w:rsidRDefault="002D3CB1" w:rsidP="00277923">
            <w:pPr>
              <w:pStyle w:val="60"/>
              <w:shd w:val="clear" w:color="auto" w:fill="auto"/>
              <w:spacing w:after="120" w:line="240" w:lineRule="auto"/>
              <w:ind w:right="23"/>
              <w:jc w:val="both"/>
              <w:rPr>
                <w:rFonts w:ascii="Times New Roman" w:hAnsi="Times New Roman"/>
                <w:b/>
                <w:i w:val="0"/>
                <w:sz w:val="28"/>
                <w:szCs w:val="28"/>
                <w:lang w:val="uk-UA"/>
              </w:rPr>
            </w:pPr>
          </w:p>
        </w:tc>
        <w:tc>
          <w:tcPr>
            <w:tcW w:w="1680" w:type="dxa"/>
          </w:tcPr>
          <w:p w:rsidR="002D3CB1" w:rsidRPr="00123B28" w:rsidRDefault="002D3CB1" w:rsidP="00277923">
            <w:pPr>
              <w:pStyle w:val="60"/>
              <w:shd w:val="clear" w:color="auto" w:fill="auto"/>
              <w:spacing w:after="120" w:line="240" w:lineRule="auto"/>
              <w:ind w:right="23"/>
              <w:rPr>
                <w:rFonts w:ascii="Times New Roman" w:hAnsi="Times New Roman"/>
                <w:b/>
                <w:i w:val="0"/>
                <w:sz w:val="28"/>
                <w:szCs w:val="28"/>
                <w:lang w:val="uk-UA"/>
              </w:rPr>
            </w:pPr>
            <w:r w:rsidRPr="00123B28">
              <w:rPr>
                <w:rFonts w:ascii="Times New Roman" w:hAnsi="Times New Roman"/>
                <w:b/>
                <w:i w:val="0"/>
                <w:sz w:val="28"/>
                <w:szCs w:val="28"/>
                <w:lang w:val="uk-UA"/>
              </w:rPr>
              <w:t>Місцевий бюджети</w:t>
            </w:r>
          </w:p>
        </w:tc>
        <w:tc>
          <w:tcPr>
            <w:tcW w:w="1560" w:type="dxa"/>
          </w:tcPr>
          <w:p w:rsidR="002D3CB1" w:rsidRPr="00123B28" w:rsidRDefault="002D3CB1" w:rsidP="00277923">
            <w:pPr>
              <w:pStyle w:val="60"/>
              <w:shd w:val="clear" w:color="auto" w:fill="auto"/>
              <w:spacing w:after="120" w:line="240" w:lineRule="auto"/>
              <w:ind w:right="23"/>
              <w:rPr>
                <w:rFonts w:ascii="Times New Roman" w:hAnsi="Times New Roman"/>
                <w:b/>
                <w:i w:val="0"/>
                <w:sz w:val="28"/>
                <w:szCs w:val="28"/>
                <w:lang w:val="uk-UA"/>
              </w:rPr>
            </w:pPr>
            <w:r w:rsidRPr="00123B28">
              <w:rPr>
                <w:rFonts w:ascii="Times New Roman" w:hAnsi="Times New Roman"/>
                <w:b/>
                <w:i w:val="0"/>
                <w:sz w:val="28"/>
                <w:szCs w:val="28"/>
                <w:lang w:val="uk-UA"/>
              </w:rPr>
              <w:t>Обласний бюджет</w:t>
            </w:r>
          </w:p>
        </w:tc>
      </w:tr>
      <w:tr w:rsidR="002D3CB1" w:rsidRPr="00123B28" w:rsidTr="00277923">
        <w:tc>
          <w:tcPr>
            <w:tcW w:w="480" w:type="dxa"/>
          </w:tcPr>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r w:rsidRPr="00123B28">
              <w:rPr>
                <w:rFonts w:ascii="Times New Roman" w:hAnsi="Times New Roman"/>
                <w:i w:val="0"/>
                <w:sz w:val="28"/>
                <w:szCs w:val="28"/>
                <w:lang w:val="uk-UA"/>
              </w:rPr>
              <w:t>1.</w:t>
            </w:r>
          </w:p>
        </w:tc>
        <w:tc>
          <w:tcPr>
            <w:tcW w:w="3000" w:type="dxa"/>
          </w:tcPr>
          <w:p w:rsidR="002D3CB1" w:rsidRPr="00123B28" w:rsidRDefault="002D3CB1" w:rsidP="00277923">
            <w:pPr>
              <w:jc w:val="both"/>
              <w:rPr>
                <w:rFonts w:ascii="Times New Roman" w:hAnsi="Times New Roman"/>
                <w:sz w:val="28"/>
                <w:szCs w:val="28"/>
              </w:rPr>
            </w:pPr>
            <w:r w:rsidRPr="00FB65F1">
              <w:rPr>
                <w:rStyle w:val="3"/>
                <w:sz w:val="28"/>
                <w:szCs w:val="28"/>
              </w:rPr>
              <w:t xml:space="preserve">Придбання та встанов-лення </w:t>
            </w:r>
            <w:r w:rsidRPr="00123B28">
              <w:rPr>
                <w:rFonts w:ascii="Times New Roman" w:hAnsi="Times New Roman"/>
                <w:sz w:val="28"/>
                <w:szCs w:val="28"/>
              </w:rPr>
              <w:t>стаціонарного обладнання гучномов-ного зв’язку</w:t>
            </w:r>
          </w:p>
        </w:tc>
        <w:tc>
          <w:tcPr>
            <w:tcW w:w="1200" w:type="dxa"/>
          </w:tcPr>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p>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r w:rsidRPr="00123B28">
              <w:rPr>
                <w:rFonts w:ascii="Times New Roman" w:hAnsi="Times New Roman"/>
                <w:i w:val="0"/>
                <w:sz w:val="28"/>
                <w:szCs w:val="28"/>
                <w:lang w:val="uk-UA"/>
              </w:rPr>
              <w:t>1</w:t>
            </w:r>
          </w:p>
        </w:tc>
        <w:tc>
          <w:tcPr>
            <w:tcW w:w="1320" w:type="dxa"/>
          </w:tcPr>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p>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r w:rsidRPr="00123B28">
              <w:rPr>
                <w:rFonts w:ascii="Times New Roman" w:hAnsi="Times New Roman"/>
                <w:i w:val="0"/>
                <w:sz w:val="28"/>
                <w:szCs w:val="28"/>
                <w:lang w:val="uk-UA"/>
              </w:rPr>
              <w:t>15200,00</w:t>
            </w:r>
          </w:p>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p>
        </w:tc>
        <w:tc>
          <w:tcPr>
            <w:tcW w:w="1320" w:type="dxa"/>
            <w:vAlign w:val="center"/>
          </w:tcPr>
          <w:p w:rsidR="002D3CB1" w:rsidRPr="00123B28" w:rsidRDefault="002D3CB1" w:rsidP="00277923">
            <w:pPr>
              <w:pStyle w:val="60"/>
              <w:shd w:val="clear" w:color="auto" w:fill="auto"/>
              <w:spacing w:after="120" w:line="240" w:lineRule="auto"/>
              <w:ind w:right="23"/>
              <w:jc w:val="left"/>
              <w:rPr>
                <w:rFonts w:ascii="Times New Roman" w:hAnsi="Times New Roman"/>
                <w:i w:val="0"/>
                <w:sz w:val="28"/>
                <w:szCs w:val="28"/>
                <w:lang w:val="uk-UA"/>
              </w:rPr>
            </w:pPr>
            <w:r w:rsidRPr="00123B28">
              <w:rPr>
                <w:rFonts w:ascii="Times New Roman" w:hAnsi="Times New Roman"/>
                <w:i w:val="0"/>
                <w:sz w:val="28"/>
                <w:szCs w:val="28"/>
                <w:lang w:val="uk-UA"/>
              </w:rPr>
              <w:t>15200,00</w:t>
            </w:r>
          </w:p>
        </w:tc>
        <w:tc>
          <w:tcPr>
            <w:tcW w:w="1680" w:type="dxa"/>
            <w:vAlign w:val="center"/>
          </w:tcPr>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r w:rsidRPr="00123B28">
              <w:rPr>
                <w:rFonts w:ascii="Times New Roman" w:hAnsi="Times New Roman"/>
                <w:i w:val="0"/>
                <w:sz w:val="28"/>
                <w:szCs w:val="28"/>
                <w:lang w:val="uk-UA"/>
              </w:rPr>
              <w:t>Кам</w:t>
            </w:r>
            <w:r w:rsidRPr="00123B28">
              <w:rPr>
                <w:rFonts w:ascii="Times New Roman" w:hAnsi="Times New Roman"/>
                <w:i w:val="0"/>
                <w:sz w:val="28"/>
                <w:szCs w:val="28"/>
                <w:lang w:val="en-US"/>
              </w:rPr>
              <w:t>’</w:t>
            </w:r>
            <w:r w:rsidRPr="00123B28">
              <w:rPr>
                <w:rFonts w:ascii="Times New Roman" w:hAnsi="Times New Roman"/>
                <w:i w:val="0"/>
                <w:sz w:val="28"/>
                <w:szCs w:val="28"/>
                <w:lang w:val="uk-UA"/>
              </w:rPr>
              <w:t>янська сільська рада</w:t>
            </w:r>
          </w:p>
        </w:tc>
        <w:tc>
          <w:tcPr>
            <w:tcW w:w="1560" w:type="dxa"/>
            <w:vAlign w:val="center"/>
          </w:tcPr>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r w:rsidRPr="00123B28">
              <w:rPr>
                <w:rFonts w:ascii="Times New Roman" w:hAnsi="Times New Roman"/>
                <w:i w:val="0"/>
                <w:sz w:val="28"/>
                <w:szCs w:val="28"/>
                <w:lang w:val="uk-UA"/>
              </w:rPr>
              <w:t>–</w:t>
            </w:r>
          </w:p>
        </w:tc>
      </w:tr>
      <w:tr w:rsidR="002D3CB1" w:rsidRPr="00123B28" w:rsidTr="00277923">
        <w:tc>
          <w:tcPr>
            <w:tcW w:w="480" w:type="dxa"/>
          </w:tcPr>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r w:rsidRPr="00123B28">
              <w:rPr>
                <w:rFonts w:ascii="Times New Roman" w:hAnsi="Times New Roman"/>
                <w:i w:val="0"/>
                <w:sz w:val="28"/>
                <w:szCs w:val="28"/>
                <w:lang w:val="uk-UA"/>
              </w:rPr>
              <w:t>2.</w:t>
            </w:r>
          </w:p>
        </w:tc>
        <w:tc>
          <w:tcPr>
            <w:tcW w:w="3000" w:type="dxa"/>
          </w:tcPr>
          <w:p w:rsidR="002D3CB1" w:rsidRPr="00123B28" w:rsidRDefault="002D3CB1" w:rsidP="00277923">
            <w:pPr>
              <w:jc w:val="both"/>
              <w:rPr>
                <w:rFonts w:ascii="Times New Roman" w:hAnsi="Times New Roman"/>
                <w:sz w:val="28"/>
                <w:szCs w:val="28"/>
              </w:rPr>
            </w:pPr>
            <w:r w:rsidRPr="00FB65F1">
              <w:rPr>
                <w:rStyle w:val="3"/>
                <w:sz w:val="28"/>
                <w:szCs w:val="28"/>
              </w:rPr>
              <w:t xml:space="preserve">Придбання та встанов-лення </w:t>
            </w:r>
            <w:r w:rsidRPr="00123B28">
              <w:rPr>
                <w:rFonts w:ascii="Times New Roman" w:hAnsi="Times New Roman"/>
                <w:sz w:val="28"/>
                <w:szCs w:val="28"/>
              </w:rPr>
              <w:t>стаціонарного обладнання гучномов-ного зв’язку</w:t>
            </w:r>
          </w:p>
        </w:tc>
        <w:tc>
          <w:tcPr>
            <w:tcW w:w="1200" w:type="dxa"/>
          </w:tcPr>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p>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r w:rsidRPr="00123B28">
              <w:rPr>
                <w:rFonts w:ascii="Times New Roman" w:hAnsi="Times New Roman"/>
                <w:i w:val="0"/>
                <w:sz w:val="28"/>
                <w:szCs w:val="28"/>
                <w:lang w:val="uk-UA"/>
              </w:rPr>
              <w:t>1</w:t>
            </w:r>
          </w:p>
        </w:tc>
        <w:tc>
          <w:tcPr>
            <w:tcW w:w="1320" w:type="dxa"/>
          </w:tcPr>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p>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r w:rsidRPr="00123B28">
              <w:rPr>
                <w:rFonts w:ascii="Times New Roman" w:hAnsi="Times New Roman"/>
                <w:i w:val="0"/>
                <w:sz w:val="28"/>
                <w:szCs w:val="28"/>
                <w:lang w:val="uk-UA"/>
              </w:rPr>
              <w:t>15200,00</w:t>
            </w:r>
          </w:p>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p>
        </w:tc>
        <w:tc>
          <w:tcPr>
            <w:tcW w:w="1320" w:type="dxa"/>
            <w:vAlign w:val="center"/>
          </w:tcPr>
          <w:p w:rsidR="002D3CB1" w:rsidRPr="00123B28" w:rsidRDefault="002D3CB1" w:rsidP="00277923">
            <w:pPr>
              <w:pStyle w:val="60"/>
              <w:shd w:val="clear" w:color="auto" w:fill="auto"/>
              <w:spacing w:after="120" w:line="240" w:lineRule="auto"/>
              <w:ind w:right="23"/>
              <w:jc w:val="left"/>
              <w:rPr>
                <w:rFonts w:ascii="Times New Roman" w:hAnsi="Times New Roman"/>
                <w:i w:val="0"/>
                <w:sz w:val="28"/>
                <w:szCs w:val="28"/>
                <w:lang w:val="uk-UA"/>
              </w:rPr>
            </w:pPr>
            <w:r w:rsidRPr="00123B28">
              <w:rPr>
                <w:rFonts w:ascii="Times New Roman" w:hAnsi="Times New Roman"/>
                <w:i w:val="0"/>
                <w:sz w:val="28"/>
                <w:szCs w:val="28"/>
                <w:lang w:val="uk-UA"/>
              </w:rPr>
              <w:t>15200,00</w:t>
            </w:r>
          </w:p>
        </w:tc>
        <w:tc>
          <w:tcPr>
            <w:tcW w:w="1680" w:type="dxa"/>
            <w:vAlign w:val="center"/>
          </w:tcPr>
          <w:p w:rsidR="002D3CB1" w:rsidRPr="00123B28" w:rsidRDefault="002D3CB1" w:rsidP="00277923">
            <w:pPr>
              <w:pStyle w:val="60"/>
              <w:shd w:val="clear" w:color="auto" w:fill="auto"/>
              <w:spacing w:after="120" w:line="240" w:lineRule="auto"/>
              <w:ind w:right="23"/>
              <w:jc w:val="left"/>
              <w:rPr>
                <w:rFonts w:ascii="Times New Roman" w:hAnsi="Times New Roman"/>
                <w:i w:val="0"/>
                <w:sz w:val="28"/>
                <w:szCs w:val="28"/>
                <w:lang w:val="uk-UA"/>
              </w:rPr>
            </w:pPr>
            <w:r w:rsidRPr="00123B28">
              <w:rPr>
                <w:rFonts w:ascii="Times New Roman" w:hAnsi="Times New Roman"/>
                <w:i w:val="0"/>
                <w:sz w:val="28"/>
                <w:szCs w:val="28"/>
                <w:lang w:val="uk-UA"/>
              </w:rPr>
              <w:t>Кам</w:t>
            </w:r>
            <w:r w:rsidRPr="00123B28">
              <w:rPr>
                <w:rFonts w:ascii="Times New Roman" w:hAnsi="Times New Roman"/>
                <w:i w:val="0"/>
                <w:sz w:val="28"/>
                <w:szCs w:val="28"/>
                <w:lang w:val="en-US"/>
              </w:rPr>
              <w:t>’</w:t>
            </w:r>
            <w:r w:rsidRPr="00123B28">
              <w:rPr>
                <w:rFonts w:ascii="Times New Roman" w:hAnsi="Times New Roman"/>
                <w:i w:val="0"/>
                <w:sz w:val="28"/>
                <w:szCs w:val="28"/>
                <w:lang w:val="uk-UA"/>
              </w:rPr>
              <w:t>янська сільська рада</w:t>
            </w:r>
          </w:p>
        </w:tc>
        <w:tc>
          <w:tcPr>
            <w:tcW w:w="1560" w:type="dxa"/>
            <w:vAlign w:val="center"/>
          </w:tcPr>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r w:rsidRPr="00123B28">
              <w:rPr>
                <w:rFonts w:ascii="Times New Roman" w:hAnsi="Times New Roman"/>
                <w:i w:val="0"/>
                <w:sz w:val="28"/>
                <w:szCs w:val="28"/>
                <w:lang w:val="uk-UA"/>
              </w:rPr>
              <w:t>–</w:t>
            </w:r>
          </w:p>
        </w:tc>
      </w:tr>
      <w:tr w:rsidR="002D3CB1" w:rsidRPr="00123B28" w:rsidTr="00277923">
        <w:tc>
          <w:tcPr>
            <w:tcW w:w="480" w:type="dxa"/>
          </w:tcPr>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r w:rsidRPr="00123B28">
              <w:rPr>
                <w:rFonts w:ascii="Times New Roman" w:hAnsi="Times New Roman"/>
                <w:i w:val="0"/>
                <w:sz w:val="28"/>
                <w:szCs w:val="28"/>
                <w:lang w:val="uk-UA"/>
              </w:rPr>
              <w:t>3.</w:t>
            </w:r>
          </w:p>
        </w:tc>
        <w:tc>
          <w:tcPr>
            <w:tcW w:w="3000" w:type="dxa"/>
          </w:tcPr>
          <w:p w:rsidR="002D3CB1" w:rsidRPr="00FB65F1" w:rsidRDefault="002D3CB1" w:rsidP="00277923">
            <w:pPr>
              <w:pStyle w:val="11"/>
              <w:shd w:val="clear" w:color="auto" w:fill="auto"/>
              <w:spacing w:before="0" w:after="0" w:line="240" w:lineRule="auto"/>
              <w:ind w:firstLine="0"/>
              <w:jc w:val="left"/>
              <w:rPr>
                <w:rStyle w:val="100"/>
                <w:sz w:val="28"/>
                <w:szCs w:val="28"/>
              </w:rPr>
            </w:pPr>
            <w:r w:rsidRPr="00FB65F1">
              <w:rPr>
                <w:rStyle w:val="3"/>
                <w:sz w:val="28"/>
                <w:szCs w:val="28"/>
              </w:rPr>
              <w:t xml:space="preserve">Придбання та встановлення </w:t>
            </w:r>
            <w:r w:rsidRPr="00123B28">
              <w:rPr>
                <w:rFonts w:ascii="Times New Roman" w:hAnsi="Times New Roman"/>
                <w:sz w:val="28"/>
                <w:szCs w:val="28"/>
                <w:lang w:val="uk-UA"/>
              </w:rPr>
              <w:t>устаткування  для формування спеціальних повідомлень  ЦЗ та пристроїв відтворення інформації з цифрових носіїв</w:t>
            </w:r>
          </w:p>
        </w:tc>
        <w:tc>
          <w:tcPr>
            <w:tcW w:w="1200" w:type="dxa"/>
          </w:tcPr>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p>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p>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r w:rsidRPr="00123B28">
              <w:rPr>
                <w:rFonts w:ascii="Times New Roman" w:hAnsi="Times New Roman"/>
                <w:i w:val="0"/>
                <w:sz w:val="28"/>
                <w:szCs w:val="28"/>
                <w:lang w:val="uk-UA"/>
              </w:rPr>
              <w:t>2</w:t>
            </w:r>
          </w:p>
        </w:tc>
        <w:tc>
          <w:tcPr>
            <w:tcW w:w="1320" w:type="dxa"/>
          </w:tcPr>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p>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p>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r w:rsidRPr="00123B28">
              <w:rPr>
                <w:rFonts w:ascii="Times New Roman" w:hAnsi="Times New Roman"/>
                <w:i w:val="0"/>
                <w:sz w:val="28"/>
                <w:szCs w:val="28"/>
                <w:lang w:val="uk-UA"/>
              </w:rPr>
              <w:t>4500,00</w:t>
            </w:r>
          </w:p>
        </w:tc>
        <w:tc>
          <w:tcPr>
            <w:tcW w:w="1320" w:type="dxa"/>
            <w:vAlign w:val="center"/>
          </w:tcPr>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r w:rsidRPr="00123B28">
              <w:rPr>
                <w:rFonts w:ascii="Times New Roman" w:hAnsi="Times New Roman"/>
                <w:i w:val="0"/>
                <w:sz w:val="28"/>
                <w:szCs w:val="28"/>
                <w:lang w:val="uk-UA"/>
              </w:rPr>
              <w:t>9000,00</w:t>
            </w:r>
          </w:p>
        </w:tc>
        <w:tc>
          <w:tcPr>
            <w:tcW w:w="1680" w:type="dxa"/>
            <w:vAlign w:val="center"/>
          </w:tcPr>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r w:rsidRPr="00123B28">
              <w:rPr>
                <w:rFonts w:ascii="Times New Roman" w:hAnsi="Times New Roman"/>
                <w:i w:val="0"/>
                <w:sz w:val="28"/>
                <w:szCs w:val="28"/>
                <w:lang w:val="uk-UA"/>
              </w:rPr>
              <w:t>Кам</w:t>
            </w:r>
            <w:r w:rsidRPr="00123B28">
              <w:rPr>
                <w:rFonts w:ascii="Times New Roman" w:hAnsi="Times New Roman"/>
                <w:i w:val="0"/>
                <w:sz w:val="28"/>
                <w:szCs w:val="28"/>
                <w:lang w:val="en-US"/>
              </w:rPr>
              <w:t>’</w:t>
            </w:r>
            <w:r w:rsidRPr="00123B28">
              <w:rPr>
                <w:rFonts w:ascii="Times New Roman" w:hAnsi="Times New Roman"/>
                <w:i w:val="0"/>
                <w:sz w:val="28"/>
                <w:szCs w:val="28"/>
                <w:lang w:val="uk-UA"/>
              </w:rPr>
              <w:t>янська сільська рада</w:t>
            </w:r>
          </w:p>
        </w:tc>
        <w:tc>
          <w:tcPr>
            <w:tcW w:w="1560" w:type="dxa"/>
            <w:vAlign w:val="center"/>
          </w:tcPr>
          <w:p w:rsidR="002D3CB1" w:rsidRPr="00123B28" w:rsidRDefault="002D3CB1" w:rsidP="00277923">
            <w:pPr>
              <w:pStyle w:val="60"/>
              <w:shd w:val="clear" w:color="auto" w:fill="auto"/>
              <w:spacing w:after="120" w:line="240" w:lineRule="auto"/>
              <w:ind w:right="23"/>
              <w:rPr>
                <w:rFonts w:ascii="Times New Roman" w:hAnsi="Times New Roman"/>
                <w:i w:val="0"/>
                <w:sz w:val="28"/>
                <w:szCs w:val="28"/>
                <w:lang w:val="uk-UA"/>
              </w:rPr>
            </w:pPr>
          </w:p>
        </w:tc>
      </w:tr>
      <w:tr w:rsidR="002D3CB1" w:rsidRPr="00123B28" w:rsidTr="00277923">
        <w:tc>
          <w:tcPr>
            <w:tcW w:w="480" w:type="dxa"/>
          </w:tcPr>
          <w:p w:rsidR="002D3CB1" w:rsidRPr="00123B28" w:rsidRDefault="002D3CB1" w:rsidP="00277923">
            <w:pPr>
              <w:pStyle w:val="60"/>
              <w:shd w:val="clear" w:color="auto" w:fill="auto"/>
              <w:spacing w:after="120" w:line="240" w:lineRule="auto"/>
              <w:ind w:right="23"/>
              <w:jc w:val="both"/>
              <w:rPr>
                <w:rFonts w:ascii="Times New Roman" w:hAnsi="Times New Roman"/>
                <w:b/>
                <w:i w:val="0"/>
                <w:sz w:val="28"/>
                <w:szCs w:val="28"/>
                <w:lang w:val="uk-UA"/>
              </w:rPr>
            </w:pPr>
          </w:p>
        </w:tc>
        <w:tc>
          <w:tcPr>
            <w:tcW w:w="3000" w:type="dxa"/>
          </w:tcPr>
          <w:p w:rsidR="002D3CB1" w:rsidRPr="00123B28" w:rsidRDefault="002D3CB1" w:rsidP="00277923">
            <w:pPr>
              <w:pStyle w:val="60"/>
              <w:shd w:val="clear" w:color="auto" w:fill="auto"/>
              <w:spacing w:after="120" w:line="240" w:lineRule="auto"/>
              <w:ind w:right="23"/>
              <w:jc w:val="both"/>
              <w:rPr>
                <w:rFonts w:ascii="Times New Roman" w:hAnsi="Times New Roman"/>
                <w:b/>
                <w:i w:val="0"/>
                <w:sz w:val="28"/>
                <w:szCs w:val="28"/>
                <w:lang w:val="uk-UA"/>
              </w:rPr>
            </w:pPr>
            <w:r w:rsidRPr="00123B28">
              <w:rPr>
                <w:rFonts w:ascii="Times New Roman" w:hAnsi="Times New Roman"/>
                <w:b/>
                <w:i w:val="0"/>
                <w:sz w:val="28"/>
                <w:szCs w:val="28"/>
                <w:lang w:val="uk-UA"/>
              </w:rPr>
              <w:t xml:space="preserve">Всього </w:t>
            </w:r>
          </w:p>
        </w:tc>
        <w:tc>
          <w:tcPr>
            <w:tcW w:w="1200" w:type="dxa"/>
          </w:tcPr>
          <w:p w:rsidR="002D3CB1" w:rsidRPr="00123B28" w:rsidRDefault="002D3CB1" w:rsidP="00277923">
            <w:pPr>
              <w:pStyle w:val="60"/>
              <w:shd w:val="clear" w:color="auto" w:fill="auto"/>
              <w:spacing w:after="120" w:line="240" w:lineRule="auto"/>
              <w:ind w:right="23"/>
              <w:rPr>
                <w:rFonts w:ascii="Times New Roman" w:hAnsi="Times New Roman"/>
                <w:b/>
                <w:i w:val="0"/>
                <w:sz w:val="28"/>
                <w:szCs w:val="28"/>
                <w:lang w:val="uk-UA"/>
              </w:rPr>
            </w:pPr>
          </w:p>
        </w:tc>
        <w:tc>
          <w:tcPr>
            <w:tcW w:w="1320" w:type="dxa"/>
          </w:tcPr>
          <w:p w:rsidR="002D3CB1" w:rsidRPr="00123B28" w:rsidRDefault="002D3CB1" w:rsidP="00277923">
            <w:pPr>
              <w:pStyle w:val="60"/>
              <w:shd w:val="clear" w:color="auto" w:fill="auto"/>
              <w:spacing w:after="120" w:line="240" w:lineRule="auto"/>
              <w:ind w:right="23"/>
              <w:rPr>
                <w:rFonts w:ascii="Times New Roman" w:hAnsi="Times New Roman"/>
                <w:b/>
                <w:i w:val="0"/>
                <w:sz w:val="28"/>
                <w:szCs w:val="28"/>
                <w:lang w:val="uk-UA"/>
              </w:rPr>
            </w:pPr>
          </w:p>
        </w:tc>
        <w:tc>
          <w:tcPr>
            <w:tcW w:w="1320" w:type="dxa"/>
            <w:vAlign w:val="center"/>
          </w:tcPr>
          <w:p w:rsidR="002D3CB1" w:rsidRPr="00123B28" w:rsidRDefault="002D3CB1" w:rsidP="00277923">
            <w:pPr>
              <w:pStyle w:val="60"/>
              <w:shd w:val="clear" w:color="auto" w:fill="auto"/>
              <w:spacing w:after="120" w:line="240" w:lineRule="auto"/>
              <w:ind w:right="23"/>
              <w:rPr>
                <w:rFonts w:ascii="Times New Roman" w:hAnsi="Times New Roman"/>
                <w:b/>
                <w:i w:val="0"/>
                <w:sz w:val="28"/>
                <w:szCs w:val="28"/>
                <w:lang w:val="uk-UA"/>
              </w:rPr>
            </w:pPr>
            <w:r w:rsidRPr="00123B28">
              <w:rPr>
                <w:rFonts w:ascii="Times New Roman" w:hAnsi="Times New Roman"/>
                <w:b/>
                <w:i w:val="0"/>
                <w:sz w:val="28"/>
                <w:szCs w:val="28"/>
                <w:lang w:val="uk-UA"/>
              </w:rPr>
              <w:t>39400,00</w:t>
            </w:r>
          </w:p>
        </w:tc>
        <w:tc>
          <w:tcPr>
            <w:tcW w:w="1680" w:type="dxa"/>
            <w:vAlign w:val="center"/>
          </w:tcPr>
          <w:p w:rsidR="002D3CB1" w:rsidRPr="00123B28" w:rsidRDefault="002D3CB1" w:rsidP="00277923">
            <w:pPr>
              <w:pStyle w:val="60"/>
              <w:shd w:val="clear" w:color="auto" w:fill="auto"/>
              <w:spacing w:after="120" w:line="240" w:lineRule="auto"/>
              <w:ind w:right="23"/>
              <w:rPr>
                <w:rFonts w:ascii="Times New Roman" w:hAnsi="Times New Roman"/>
                <w:b/>
                <w:i w:val="0"/>
                <w:sz w:val="28"/>
                <w:szCs w:val="28"/>
                <w:lang w:val="uk-UA"/>
              </w:rPr>
            </w:pPr>
          </w:p>
        </w:tc>
        <w:tc>
          <w:tcPr>
            <w:tcW w:w="1560" w:type="dxa"/>
            <w:vAlign w:val="center"/>
          </w:tcPr>
          <w:p w:rsidR="002D3CB1" w:rsidRPr="00123B28" w:rsidRDefault="002D3CB1" w:rsidP="00277923">
            <w:pPr>
              <w:pStyle w:val="60"/>
              <w:shd w:val="clear" w:color="auto" w:fill="auto"/>
              <w:spacing w:after="120" w:line="240" w:lineRule="auto"/>
              <w:ind w:right="23"/>
              <w:rPr>
                <w:rFonts w:ascii="Times New Roman" w:hAnsi="Times New Roman"/>
                <w:b/>
                <w:i w:val="0"/>
                <w:sz w:val="28"/>
                <w:szCs w:val="28"/>
                <w:lang w:val="uk-UA"/>
              </w:rPr>
            </w:pPr>
          </w:p>
        </w:tc>
      </w:tr>
    </w:tbl>
    <w:p w:rsidR="002D3CB1" w:rsidRPr="00FB65F1" w:rsidRDefault="002D3CB1" w:rsidP="0043287A">
      <w:pPr>
        <w:pStyle w:val="11"/>
        <w:shd w:val="clear" w:color="auto" w:fill="auto"/>
        <w:spacing w:before="0" w:after="0" w:line="240" w:lineRule="auto"/>
        <w:ind w:left="567" w:right="11" w:firstLine="0"/>
        <w:jc w:val="both"/>
        <w:rPr>
          <w:rFonts w:ascii="Times New Roman" w:hAnsi="Times New Roman"/>
          <w:b/>
          <w:sz w:val="28"/>
          <w:szCs w:val="28"/>
          <w:lang w:val="uk-UA"/>
        </w:rPr>
      </w:pPr>
    </w:p>
    <w:p w:rsidR="002D3CB1" w:rsidRPr="00FB65F1" w:rsidRDefault="002D3CB1" w:rsidP="0043287A">
      <w:pPr>
        <w:pStyle w:val="11"/>
        <w:shd w:val="clear" w:color="auto" w:fill="auto"/>
        <w:spacing w:before="0" w:after="0" w:line="240" w:lineRule="auto"/>
        <w:ind w:left="567" w:right="11" w:firstLine="0"/>
        <w:jc w:val="both"/>
        <w:rPr>
          <w:rFonts w:ascii="Times New Roman" w:hAnsi="Times New Roman"/>
          <w:b/>
          <w:sz w:val="28"/>
          <w:szCs w:val="28"/>
          <w:lang w:val="uk-UA"/>
        </w:rPr>
      </w:pPr>
      <w:r w:rsidRPr="00FB65F1">
        <w:rPr>
          <w:rFonts w:ascii="Times New Roman" w:hAnsi="Times New Roman"/>
          <w:b/>
          <w:sz w:val="28"/>
          <w:szCs w:val="28"/>
          <w:lang w:val="uk-UA"/>
        </w:rPr>
        <w:t xml:space="preserve">8. Обґрунтування шляхів і засобів розв’язання проблеми, обсягів </w:t>
      </w:r>
    </w:p>
    <w:p w:rsidR="002D3CB1" w:rsidRPr="00FB65F1" w:rsidRDefault="002D3CB1" w:rsidP="0043287A">
      <w:pPr>
        <w:pStyle w:val="11"/>
        <w:shd w:val="clear" w:color="auto" w:fill="auto"/>
        <w:spacing w:before="0" w:after="120" w:line="240" w:lineRule="auto"/>
        <w:ind w:left="567" w:right="11" w:firstLine="0"/>
        <w:jc w:val="both"/>
        <w:rPr>
          <w:rFonts w:ascii="Times New Roman" w:hAnsi="Times New Roman"/>
          <w:b/>
          <w:sz w:val="28"/>
          <w:szCs w:val="28"/>
          <w:lang w:val="uk-UA"/>
        </w:rPr>
      </w:pPr>
      <w:r w:rsidRPr="00FB65F1">
        <w:rPr>
          <w:rFonts w:ascii="Times New Roman" w:hAnsi="Times New Roman"/>
          <w:b/>
          <w:sz w:val="28"/>
          <w:szCs w:val="28"/>
          <w:lang w:val="uk-UA"/>
        </w:rPr>
        <w:t xml:space="preserve">    та джерел фінансування, строки виконання завдань, заходів</w:t>
      </w:r>
    </w:p>
    <w:p w:rsidR="002D3CB1" w:rsidRPr="00FB65F1" w:rsidRDefault="002D3CB1" w:rsidP="0043287A">
      <w:pPr>
        <w:pStyle w:val="11"/>
        <w:shd w:val="clear" w:color="auto" w:fill="auto"/>
        <w:spacing w:before="0" w:after="120" w:line="240" w:lineRule="auto"/>
        <w:ind w:firstLine="567"/>
        <w:jc w:val="both"/>
        <w:rPr>
          <w:rFonts w:ascii="Times New Roman" w:hAnsi="Times New Roman"/>
          <w:sz w:val="28"/>
          <w:szCs w:val="28"/>
          <w:lang w:val="uk-UA"/>
        </w:rPr>
      </w:pPr>
      <w:r w:rsidRPr="00FB65F1">
        <w:rPr>
          <w:rFonts w:ascii="Times New Roman" w:hAnsi="Times New Roman"/>
          <w:sz w:val="28"/>
          <w:szCs w:val="28"/>
          <w:lang w:val="uk-UA"/>
        </w:rPr>
        <w:t xml:space="preserve">Програма передбачає створення передумови для удосконалення та подальшого розвитку  системи оповіщення шляхом фінансування заходів спрямованих на поетапне придбання та встановлення в населених пунктах громади вуличних гучномовців, </w:t>
      </w:r>
      <w:r w:rsidRPr="00FB65F1">
        <w:rPr>
          <w:rFonts w:ascii="Times New Roman" w:hAnsi="Times New Roman"/>
          <w:spacing w:val="-4"/>
          <w:sz w:val="28"/>
          <w:szCs w:val="28"/>
          <w:lang w:val="uk-UA"/>
        </w:rPr>
        <w:t>стаціонарного гучномовного зв’язку,</w:t>
      </w:r>
      <w:r w:rsidRPr="00FB65F1">
        <w:rPr>
          <w:rFonts w:ascii="Times New Roman" w:hAnsi="Times New Roman"/>
          <w:sz w:val="28"/>
          <w:szCs w:val="28"/>
          <w:lang w:val="uk-UA"/>
        </w:rPr>
        <w:t xml:space="preserve"> придбання та встановлення на підприємствах телекомунікації сучасного цифрового устаткування та пристроїв для формування спеціальних повідомлень цивільного захисту.</w:t>
      </w:r>
    </w:p>
    <w:p w:rsidR="002D3CB1" w:rsidRPr="00FB65F1" w:rsidRDefault="002D3CB1" w:rsidP="0043287A">
      <w:pPr>
        <w:pStyle w:val="11"/>
        <w:shd w:val="clear" w:color="auto" w:fill="auto"/>
        <w:spacing w:before="0" w:after="0" w:line="240" w:lineRule="auto"/>
        <w:ind w:firstLine="0"/>
        <w:jc w:val="both"/>
        <w:rPr>
          <w:rFonts w:ascii="Times New Roman" w:hAnsi="Times New Roman"/>
          <w:sz w:val="28"/>
          <w:szCs w:val="28"/>
          <w:lang w:val="uk-UA"/>
        </w:rPr>
      </w:pPr>
      <w:r w:rsidRPr="00FB65F1">
        <w:rPr>
          <w:rFonts w:ascii="Times New Roman" w:hAnsi="Times New Roman"/>
          <w:sz w:val="28"/>
          <w:szCs w:val="28"/>
          <w:lang w:val="uk-UA"/>
        </w:rPr>
        <w:t xml:space="preserve">         У результаті виконання Програми буде збережена та удосконалена місцева система централізованого оповіщення, що суттєво вплине на своєчасність оповіщення та доведення необхідних сигналів і повідомлень до населення відповідних територій громади, підвищить рівень безпеки людини і навколишнього середовища.       </w:t>
      </w:r>
    </w:p>
    <w:p w:rsidR="002D3CB1" w:rsidRPr="00FB65F1" w:rsidRDefault="002D3CB1" w:rsidP="0043287A">
      <w:pPr>
        <w:pStyle w:val="11"/>
        <w:shd w:val="clear" w:color="auto" w:fill="auto"/>
        <w:tabs>
          <w:tab w:val="left" w:pos="709"/>
        </w:tabs>
        <w:spacing w:before="0" w:after="0" w:line="240" w:lineRule="auto"/>
        <w:ind w:right="23" w:firstLine="0"/>
        <w:jc w:val="both"/>
        <w:rPr>
          <w:rFonts w:ascii="Times New Roman" w:hAnsi="Times New Roman"/>
          <w:sz w:val="28"/>
          <w:szCs w:val="28"/>
          <w:lang w:val="uk-UA"/>
        </w:rPr>
      </w:pPr>
      <w:r w:rsidRPr="00FB65F1">
        <w:rPr>
          <w:rFonts w:ascii="Times New Roman" w:hAnsi="Times New Roman"/>
          <w:sz w:val="28"/>
          <w:szCs w:val="28"/>
          <w:lang w:val="uk-UA"/>
        </w:rPr>
        <w:t xml:space="preserve">        Програма реалізується відповідно до основних заходів та обсягу коштів, які виділені на їх виконання. Обсяги коштів, необхідних для виконання заходів, передбачених Програмою виносяться на затвердження сесії сільської ради.</w:t>
      </w:r>
    </w:p>
    <w:p w:rsidR="002D3CB1" w:rsidRPr="00FB65F1" w:rsidRDefault="002D3CB1" w:rsidP="0043287A">
      <w:pPr>
        <w:pStyle w:val="11"/>
        <w:shd w:val="clear" w:color="auto" w:fill="auto"/>
        <w:tabs>
          <w:tab w:val="left" w:pos="709"/>
        </w:tabs>
        <w:spacing w:before="0" w:after="0" w:line="240" w:lineRule="auto"/>
        <w:ind w:right="23" w:firstLine="0"/>
        <w:jc w:val="both"/>
        <w:rPr>
          <w:rFonts w:ascii="Times New Roman" w:hAnsi="Times New Roman"/>
          <w:sz w:val="28"/>
          <w:szCs w:val="28"/>
          <w:lang w:val="uk-UA"/>
        </w:rPr>
      </w:pPr>
    </w:p>
    <w:p w:rsidR="002D3CB1" w:rsidRPr="00FB65F1" w:rsidRDefault="002D3CB1" w:rsidP="0043287A">
      <w:pPr>
        <w:pStyle w:val="11"/>
        <w:shd w:val="clear" w:color="auto" w:fill="auto"/>
        <w:tabs>
          <w:tab w:val="left" w:pos="709"/>
        </w:tabs>
        <w:spacing w:before="0" w:after="0" w:line="240" w:lineRule="auto"/>
        <w:ind w:right="23" w:firstLine="0"/>
        <w:jc w:val="both"/>
        <w:rPr>
          <w:rFonts w:ascii="Times New Roman" w:hAnsi="Times New Roman"/>
          <w:sz w:val="28"/>
          <w:szCs w:val="28"/>
          <w:lang w:val="uk-UA"/>
        </w:rPr>
      </w:pPr>
    </w:p>
    <w:p w:rsidR="002D3CB1" w:rsidRPr="00FB65F1" w:rsidRDefault="002D3CB1" w:rsidP="0043287A">
      <w:pPr>
        <w:pStyle w:val="11"/>
        <w:shd w:val="clear" w:color="auto" w:fill="auto"/>
        <w:spacing w:before="0" w:after="120" w:line="240" w:lineRule="auto"/>
        <w:ind w:left="79" w:firstLine="0"/>
        <w:rPr>
          <w:rFonts w:ascii="Times New Roman" w:hAnsi="Times New Roman"/>
          <w:sz w:val="28"/>
          <w:szCs w:val="28"/>
          <w:lang w:val="uk-UA"/>
        </w:rPr>
      </w:pPr>
      <w:r w:rsidRPr="00FB65F1">
        <w:rPr>
          <w:rFonts w:ascii="Times New Roman" w:hAnsi="Times New Roman"/>
          <w:sz w:val="28"/>
          <w:szCs w:val="28"/>
          <w:lang w:val="uk-UA"/>
        </w:rPr>
        <w:t>Виконання Програми передбачається здійснити протягом 2021-2022 року.</w:t>
      </w:r>
    </w:p>
    <w:p w:rsidR="002D3CB1" w:rsidRPr="00FB65F1" w:rsidRDefault="002D3CB1" w:rsidP="0043287A">
      <w:pPr>
        <w:pStyle w:val="11"/>
        <w:shd w:val="clear" w:color="auto" w:fill="auto"/>
        <w:spacing w:before="0" w:after="120" w:line="240" w:lineRule="auto"/>
        <w:ind w:right="14" w:firstLine="0"/>
        <w:jc w:val="both"/>
        <w:rPr>
          <w:rFonts w:ascii="Times New Roman" w:hAnsi="Times New Roman"/>
          <w:b/>
          <w:color w:val="FF0000"/>
          <w:sz w:val="28"/>
          <w:szCs w:val="28"/>
          <w:lang w:val="uk-UA"/>
        </w:rPr>
      </w:pPr>
    </w:p>
    <w:p w:rsidR="002D3CB1" w:rsidRDefault="002D3CB1" w:rsidP="0043287A">
      <w:pPr>
        <w:pStyle w:val="11"/>
        <w:numPr>
          <w:ilvl w:val="0"/>
          <w:numId w:val="19"/>
        </w:numPr>
        <w:shd w:val="clear" w:color="auto" w:fill="auto"/>
        <w:spacing w:before="0" w:after="120" w:line="240" w:lineRule="auto"/>
        <w:ind w:right="14"/>
        <w:jc w:val="both"/>
        <w:rPr>
          <w:rFonts w:ascii="Times New Roman" w:hAnsi="Times New Roman"/>
          <w:b/>
          <w:sz w:val="28"/>
          <w:szCs w:val="28"/>
          <w:lang w:val="uk-UA"/>
        </w:rPr>
      </w:pPr>
      <w:r w:rsidRPr="00FB65F1">
        <w:rPr>
          <w:rFonts w:ascii="Times New Roman" w:hAnsi="Times New Roman"/>
          <w:b/>
          <w:sz w:val="28"/>
          <w:szCs w:val="28"/>
          <w:lang w:val="uk-UA"/>
        </w:rPr>
        <w:t>Координація та контроль за ходом виконання Програми</w:t>
      </w:r>
    </w:p>
    <w:p w:rsidR="002D3CB1" w:rsidRPr="00FB65F1" w:rsidRDefault="002D3CB1" w:rsidP="0043287A">
      <w:pPr>
        <w:pStyle w:val="11"/>
        <w:shd w:val="clear" w:color="auto" w:fill="auto"/>
        <w:spacing w:before="0" w:after="120" w:line="240" w:lineRule="auto"/>
        <w:ind w:left="705" w:right="14" w:firstLine="0"/>
        <w:jc w:val="both"/>
        <w:rPr>
          <w:rFonts w:ascii="Times New Roman" w:hAnsi="Times New Roman"/>
          <w:b/>
          <w:sz w:val="28"/>
          <w:szCs w:val="28"/>
          <w:lang w:val="uk-UA"/>
        </w:rPr>
      </w:pPr>
    </w:p>
    <w:p w:rsidR="002D3CB1" w:rsidRPr="00FB65F1" w:rsidRDefault="002D3CB1" w:rsidP="0043287A">
      <w:pPr>
        <w:pStyle w:val="11"/>
        <w:shd w:val="clear" w:color="auto" w:fill="auto"/>
        <w:spacing w:before="0" w:after="240" w:line="240" w:lineRule="auto"/>
        <w:ind w:right="45" w:firstLine="0"/>
        <w:jc w:val="both"/>
        <w:rPr>
          <w:rFonts w:ascii="Times New Roman" w:hAnsi="Times New Roman"/>
          <w:sz w:val="28"/>
          <w:szCs w:val="28"/>
          <w:lang w:val="uk-UA"/>
        </w:rPr>
      </w:pPr>
      <w:r w:rsidRPr="00FB65F1">
        <w:rPr>
          <w:rStyle w:val="13pt"/>
          <w:iCs/>
          <w:sz w:val="28"/>
          <w:szCs w:val="28"/>
        </w:rPr>
        <w:t xml:space="preserve">        </w:t>
      </w:r>
      <w:r w:rsidRPr="00FB65F1">
        <w:rPr>
          <w:rFonts w:ascii="Times New Roman" w:hAnsi="Times New Roman"/>
          <w:sz w:val="28"/>
          <w:szCs w:val="28"/>
          <w:lang w:val="uk-UA"/>
        </w:rPr>
        <w:t>Система контролю за виконанням Програми визначається сільською  радою  і покладається на в</w:t>
      </w:r>
      <w:r w:rsidRPr="00FB65F1">
        <w:rPr>
          <w:rFonts w:ascii="Times New Roman" w:hAnsi="Times New Roman"/>
          <w:color w:val="000000"/>
          <w:sz w:val="28"/>
          <w:szCs w:val="28"/>
          <w:shd w:val="clear" w:color="auto" w:fill="FFFFFF"/>
        </w:rPr>
        <w:t>ідділ</w:t>
      </w:r>
      <w:r w:rsidRPr="00FB65F1">
        <w:rPr>
          <w:rFonts w:ascii="Times New Roman" w:hAnsi="Times New Roman"/>
          <w:color w:val="000000"/>
          <w:sz w:val="28"/>
          <w:szCs w:val="28"/>
          <w:shd w:val="clear" w:color="auto" w:fill="FFFFFF"/>
          <w:lang w:val="uk-UA"/>
        </w:rPr>
        <w:t xml:space="preserve"> </w:t>
      </w:r>
      <w:r w:rsidRPr="00FB65F1">
        <w:rPr>
          <w:rFonts w:ascii="Times New Roman" w:hAnsi="Times New Roman"/>
          <w:color w:val="000000"/>
          <w:sz w:val="28"/>
          <w:szCs w:val="28"/>
          <w:shd w:val="clear" w:color="auto" w:fill="FFFFFF"/>
        </w:rPr>
        <w:t>архітектури, земельни</w:t>
      </w:r>
      <w:r w:rsidRPr="00FB65F1">
        <w:rPr>
          <w:rFonts w:ascii="Times New Roman" w:hAnsi="Times New Roman"/>
          <w:color w:val="000000"/>
          <w:sz w:val="28"/>
          <w:szCs w:val="28"/>
          <w:shd w:val="clear" w:color="auto" w:fill="FFFFFF"/>
          <w:lang w:val="uk-UA"/>
        </w:rPr>
        <w:t xml:space="preserve">х </w:t>
      </w:r>
      <w:r w:rsidRPr="00FB65F1">
        <w:rPr>
          <w:rFonts w:ascii="Times New Roman" w:hAnsi="Times New Roman"/>
          <w:color w:val="000000"/>
          <w:sz w:val="28"/>
          <w:szCs w:val="28"/>
          <w:shd w:val="clear" w:color="auto" w:fill="FFFFFF"/>
        </w:rPr>
        <w:t>відносин</w:t>
      </w:r>
      <w:r w:rsidRPr="00FB65F1">
        <w:rPr>
          <w:rFonts w:ascii="Times New Roman" w:hAnsi="Times New Roman"/>
          <w:color w:val="000000"/>
          <w:sz w:val="28"/>
          <w:szCs w:val="28"/>
          <w:shd w:val="clear" w:color="auto" w:fill="FFFFFF"/>
          <w:lang w:val="uk-UA"/>
        </w:rPr>
        <w:t>,</w:t>
      </w:r>
      <w:r w:rsidRPr="00FB65F1">
        <w:rPr>
          <w:rFonts w:ascii="Times New Roman" w:hAnsi="Times New Roman"/>
          <w:color w:val="000000"/>
          <w:sz w:val="28"/>
          <w:szCs w:val="28"/>
          <w:shd w:val="clear" w:color="auto" w:fill="FFFFFF"/>
        </w:rPr>
        <w:t xml:space="preserve"> житлово-комунального господарства та державного архітектурного контролю Кам’янської сільської ради</w:t>
      </w:r>
      <w:r w:rsidRPr="00FB65F1">
        <w:rPr>
          <w:rFonts w:ascii="Times New Roman" w:hAnsi="Times New Roman"/>
          <w:color w:val="000000"/>
          <w:sz w:val="28"/>
          <w:szCs w:val="28"/>
          <w:shd w:val="clear" w:color="auto" w:fill="FFFFFF"/>
          <w:lang w:val="uk-UA"/>
        </w:rPr>
        <w:t>.</w:t>
      </w:r>
    </w:p>
    <w:p w:rsidR="002D3CB1" w:rsidRPr="00FB65F1" w:rsidRDefault="002D3CB1" w:rsidP="0043287A">
      <w:pPr>
        <w:pStyle w:val="11"/>
        <w:shd w:val="clear" w:color="auto" w:fill="auto"/>
        <w:spacing w:before="0" w:after="240" w:line="240" w:lineRule="auto"/>
        <w:ind w:right="45" w:firstLine="0"/>
        <w:jc w:val="both"/>
        <w:rPr>
          <w:rFonts w:ascii="Times New Roman" w:hAnsi="Times New Roman"/>
          <w:sz w:val="28"/>
          <w:szCs w:val="28"/>
          <w:lang w:val="uk-UA"/>
        </w:rPr>
      </w:pPr>
    </w:p>
    <w:p w:rsidR="002D3CB1" w:rsidRPr="00FB65F1" w:rsidRDefault="002D3CB1" w:rsidP="0043287A">
      <w:pPr>
        <w:pStyle w:val="11"/>
        <w:shd w:val="clear" w:color="auto" w:fill="auto"/>
        <w:spacing w:before="0" w:after="240" w:line="240" w:lineRule="auto"/>
        <w:ind w:right="45" w:firstLine="0"/>
        <w:jc w:val="both"/>
        <w:rPr>
          <w:rFonts w:ascii="Times New Roman" w:hAnsi="Times New Roman"/>
          <w:sz w:val="28"/>
          <w:szCs w:val="28"/>
          <w:lang w:val="uk-UA"/>
        </w:rPr>
      </w:pPr>
    </w:p>
    <w:p w:rsidR="002D3CB1" w:rsidRPr="00FB65F1" w:rsidRDefault="002D3CB1" w:rsidP="0043287A">
      <w:pPr>
        <w:rPr>
          <w:rFonts w:ascii="Times New Roman" w:hAnsi="Times New Roman"/>
          <w:sz w:val="28"/>
          <w:szCs w:val="28"/>
        </w:rPr>
      </w:pPr>
    </w:p>
    <w:p w:rsidR="002D3CB1" w:rsidRPr="00FB65F1" w:rsidRDefault="002D3CB1" w:rsidP="0043287A">
      <w:pPr>
        <w:rPr>
          <w:rFonts w:ascii="Times New Roman" w:hAnsi="Times New Roman"/>
          <w:sz w:val="28"/>
          <w:szCs w:val="28"/>
          <w:lang w:val="uk-UA"/>
        </w:rPr>
      </w:pPr>
      <w:r w:rsidRPr="00FB65F1">
        <w:rPr>
          <w:rFonts w:ascii="Times New Roman" w:hAnsi="Times New Roman"/>
          <w:b/>
          <w:sz w:val="28"/>
          <w:szCs w:val="28"/>
        </w:rPr>
        <w:t>Секрет</w:t>
      </w:r>
      <w:r>
        <w:rPr>
          <w:rFonts w:ascii="Times New Roman" w:hAnsi="Times New Roman"/>
          <w:b/>
          <w:sz w:val="28"/>
          <w:szCs w:val="28"/>
          <w:lang w:val="uk-UA"/>
        </w:rPr>
        <w:t>ар сільської ради                                    Євгенія Андрела</w:t>
      </w:r>
    </w:p>
    <w:p w:rsidR="002D3CB1" w:rsidRPr="00FB65F1" w:rsidRDefault="002D3CB1" w:rsidP="0043287A">
      <w:pPr>
        <w:rPr>
          <w:rFonts w:ascii="Times New Roman" w:hAnsi="Times New Roman"/>
          <w:sz w:val="28"/>
          <w:szCs w:val="28"/>
          <w:lang w:val="uk-UA"/>
        </w:rPr>
      </w:pPr>
    </w:p>
    <w:p w:rsidR="002D3CB1" w:rsidRPr="00FB65F1" w:rsidRDefault="002D3CB1" w:rsidP="0043287A">
      <w:pPr>
        <w:rPr>
          <w:rFonts w:ascii="Times New Roman" w:hAnsi="Times New Roman"/>
          <w:sz w:val="28"/>
          <w:szCs w:val="28"/>
          <w:lang w:val="uk-UA"/>
        </w:rPr>
      </w:pPr>
    </w:p>
    <w:p w:rsidR="002D3CB1" w:rsidRDefault="002D3CB1" w:rsidP="0043287A">
      <w:pPr>
        <w:rPr>
          <w:rFonts w:ascii="Times New Roman" w:hAnsi="Times New Roman"/>
          <w:sz w:val="28"/>
          <w:szCs w:val="28"/>
          <w:lang w:val="uk-UA"/>
        </w:rPr>
      </w:pPr>
    </w:p>
    <w:p w:rsidR="002D3CB1" w:rsidRDefault="002D3CB1" w:rsidP="0043287A">
      <w:pPr>
        <w:rPr>
          <w:rFonts w:ascii="Times New Roman" w:hAnsi="Times New Roman"/>
          <w:sz w:val="28"/>
          <w:szCs w:val="28"/>
          <w:lang w:val="uk-UA"/>
        </w:rPr>
      </w:pPr>
    </w:p>
    <w:p w:rsidR="002D3CB1" w:rsidRDefault="002D3CB1" w:rsidP="0043287A">
      <w:pPr>
        <w:rPr>
          <w:rFonts w:ascii="Times New Roman" w:hAnsi="Times New Roman"/>
          <w:sz w:val="28"/>
          <w:szCs w:val="28"/>
          <w:lang w:val="uk-UA"/>
        </w:rPr>
      </w:pPr>
    </w:p>
    <w:p w:rsidR="002D3CB1" w:rsidRPr="00FB65F1" w:rsidRDefault="002D3CB1" w:rsidP="0043287A">
      <w:pPr>
        <w:rPr>
          <w:rFonts w:ascii="Times New Roman" w:hAnsi="Times New Roman"/>
          <w:sz w:val="28"/>
          <w:szCs w:val="28"/>
          <w:lang w:val="uk-UA"/>
        </w:rPr>
      </w:pPr>
    </w:p>
    <w:p w:rsidR="002D3CB1" w:rsidRPr="00BB4233" w:rsidRDefault="002D3CB1" w:rsidP="00BB4233">
      <w:pPr>
        <w:ind w:left="-360" w:right="-284"/>
        <w:jc w:val="center"/>
        <w:rPr>
          <w:rFonts w:ascii="Times New Roman" w:hAnsi="Times New Roman"/>
          <w:sz w:val="28"/>
          <w:szCs w:val="28"/>
        </w:rPr>
      </w:pPr>
      <w:r w:rsidRPr="00BB4233">
        <w:rPr>
          <w:rFonts w:ascii="Times New Roman" w:hAnsi="Times New Roman"/>
          <w:sz w:val="28"/>
          <w:szCs w:val="28"/>
        </w:rPr>
        <w:object w:dxaOrig="1141" w:dyaOrig="1261">
          <v:shape id="_x0000_i1104" type="#_x0000_t75" style="width:46.5pt;height:53.25pt" o:ole="" fillcolor="window">
            <v:imagedata r:id="rId58" o:title=""/>
          </v:shape>
          <o:OLEObject Type="Embed" ProgID="Word.Picture.8" ShapeID="_x0000_i1104" DrawAspect="Content" ObjectID="_1700639573" r:id="rId124"/>
        </w:object>
      </w:r>
    </w:p>
    <w:p w:rsidR="002D3CB1" w:rsidRPr="00BB4233" w:rsidRDefault="002D3CB1" w:rsidP="00BB4233">
      <w:pPr>
        <w:spacing w:after="0" w:line="240" w:lineRule="auto"/>
        <w:jc w:val="center"/>
        <w:outlineLvl w:val="0"/>
        <w:rPr>
          <w:rFonts w:ascii="Times New Roman" w:hAnsi="Times New Roman"/>
          <w:b/>
          <w:sz w:val="28"/>
          <w:szCs w:val="28"/>
        </w:rPr>
      </w:pPr>
      <w:r w:rsidRPr="00BB4233">
        <w:rPr>
          <w:rFonts w:ascii="Times New Roman" w:hAnsi="Times New Roman"/>
          <w:b/>
          <w:sz w:val="28"/>
          <w:szCs w:val="28"/>
        </w:rPr>
        <w:t>У К Р А Ї Н А</w:t>
      </w:r>
    </w:p>
    <w:p w:rsidR="002D3CB1" w:rsidRPr="00BB4233" w:rsidRDefault="002D3CB1" w:rsidP="00BB4233">
      <w:pPr>
        <w:spacing w:after="0" w:line="240" w:lineRule="auto"/>
        <w:jc w:val="center"/>
        <w:rPr>
          <w:rFonts w:ascii="Times New Roman" w:hAnsi="Times New Roman"/>
          <w:b/>
          <w:sz w:val="28"/>
          <w:szCs w:val="28"/>
        </w:rPr>
      </w:pPr>
      <w:r w:rsidRPr="00BB4233">
        <w:rPr>
          <w:rFonts w:ascii="Times New Roman" w:hAnsi="Times New Roman"/>
          <w:b/>
          <w:sz w:val="28"/>
          <w:szCs w:val="28"/>
        </w:rPr>
        <w:t>КАМ’ЯНСЬКА  СІЛЬСЬКА  РАДА БЕРЕГІВСЬКОГО  РАЙОНУ ЗАКАРПАТСЬКОЇ  ОБЛАСТІ</w:t>
      </w:r>
    </w:p>
    <w:p w:rsidR="002D3CB1" w:rsidRPr="00BB4233" w:rsidRDefault="002D3CB1" w:rsidP="00BB4233">
      <w:pPr>
        <w:spacing w:after="0" w:line="240" w:lineRule="auto"/>
        <w:jc w:val="center"/>
        <w:rPr>
          <w:rFonts w:ascii="Times New Roman" w:hAnsi="Times New Roman"/>
          <w:b/>
          <w:sz w:val="28"/>
          <w:szCs w:val="28"/>
        </w:rPr>
      </w:pPr>
      <w:r w:rsidRPr="00BB4233">
        <w:rPr>
          <w:rFonts w:ascii="Times New Roman" w:hAnsi="Times New Roman"/>
          <w:b/>
          <w:sz w:val="28"/>
          <w:szCs w:val="28"/>
        </w:rPr>
        <w:t>4-ої  сесії  8-го скликання</w:t>
      </w:r>
    </w:p>
    <w:p w:rsidR="002D3CB1" w:rsidRPr="00BB4233" w:rsidRDefault="002D3CB1" w:rsidP="00BB4233">
      <w:pPr>
        <w:spacing w:after="0" w:line="240" w:lineRule="auto"/>
        <w:jc w:val="center"/>
        <w:rPr>
          <w:rFonts w:ascii="Times New Roman" w:hAnsi="Times New Roman"/>
          <w:b/>
          <w:sz w:val="28"/>
          <w:szCs w:val="28"/>
        </w:rPr>
      </w:pPr>
    </w:p>
    <w:p w:rsidR="002D3CB1" w:rsidRPr="00BB4233" w:rsidRDefault="002D3CB1" w:rsidP="00BB4233">
      <w:pPr>
        <w:tabs>
          <w:tab w:val="left" w:pos="405"/>
          <w:tab w:val="center" w:pos="4808"/>
        </w:tabs>
        <w:spacing w:after="0" w:line="240" w:lineRule="auto"/>
        <w:jc w:val="center"/>
        <w:outlineLvl w:val="0"/>
        <w:rPr>
          <w:rFonts w:ascii="Times New Roman" w:hAnsi="Times New Roman"/>
          <w:sz w:val="28"/>
          <w:szCs w:val="28"/>
        </w:rPr>
      </w:pPr>
      <w:r w:rsidRPr="00BB4233">
        <w:rPr>
          <w:rFonts w:ascii="Times New Roman" w:hAnsi="Times New Roman"/>
          <w:b/>
          <w:sz w:val="28"/>
          <w:szCs w:val="28"/>
        </w:rPr>
        <w:t>Р І Ш Е Н Н Я</w:t>
      </w:r>
    </w:p>
    <w:p w:rsidR="002D3CB1" w:rsidRPr="00BB4233" w:rsidRDefault="002D3CB1" w:rsidP="00BB4233">
      <w:pPr>
        <w:spacing w:after="0" w:line="240" w:lineRule="auto"/>
        <w:rPr>
          <w:rFonts w:ascii="Times New Roman" w:hAnsi="Times New Roman"/>
          <w:b/>
          <w:sz w:val="28"/>
          <w:szCs w:val="28"/>
        </w:rPr>
      </w:pPr>
      <w:r w:rsidRPr="00BB4233">
        <w:rPr>
          <w:rFonts w:ascii="Times New Roman" w:hAnsi="Times New Roman"/>
          <w:b/>
          <w:sz w:val="28"/>
          <w:szCs w:val="28"/>
        </w:rPr>
        <w:t>від  29 квітня  2021 року  № 384</w:t>
      </w:r>
    </w:p>
    <w:p w:rsidR="002D3CB1" w:rsidRPr="00BB4233" w:rsidRDefault="002D3CB1" w:rsidP="00BB4233">
      <w:pPr>
        <w:spacing w:after="0" w:line="240" w:lineRule="auto"/>
        <w:rPr>
          <w:rFonts w:ascii="Times New Roman" w:hAnsi="Times New Roman"/>
          <w:b/>
          <w:sz w:val="28"/>
          <w:szCs w:val="28"/>
        </w:rPr>
      </w:pPr>
      <w:r w:rsidRPr="00BB4233">
        <w:rPr>
          <w:rFonts w:ascii="Times New Roman" w:hAnsi="Times New Roman"/>
          <w:b/>
          <w:sz w:val="28"/>
          <w:szCs w:val="28"/>
        </w:rPr>
        <w:t>с. Кам’янське</w:t>
      </w:r>
    </w:p>
    <w:p w:rsidR="002D3CB1" w:rsidRPr="00BB4233" w:rsidRDefault="002D3CB1" w:rsidP="00BB4233">
      <w:pPr>
        <w:spacing w:after="0" w:line="240" w:lineRule="auto"/>
        <w:rPr>
          <w:rFonts w:ascii="Times New Roman" w:hAnsi="Times New Roman"/>
          <w:b/>
          <w:sz w:val="28"/>
          <w:szCs w:val="28"/>
        </w:rPr>
      </w:pPr>
      <w:r w:rsidRPr="00BB4233">
        <w:rPr>
          <w:rFonts w:ascii="Times New Roman" w:hAnsi="Times New Roman"/>
          <w:b/>
          <w:sz w:val="28"/>
          <w:szCs w:val="28"/>
        </w:rPr>
        <w:t>Про надання дозволу на розробку</w:t>
      </w:r>
    </w:p>
    <w:p w:rsidR="002D3CB1" w:rsidRPr="00BB4233" w:rsidRDefault="002D3CB1" w:rsidP="00BB4233">
      <w:pPr>
        <w:spacing w:after="0" w:line="240" w:lineRule="auto"/>
        <w:rPr>
          <w:rFonts w:ascii="Times New Roman" w:hAnsi="Times New Roman"/>
          <w:b/>
          <w:sz w:val="28"/>
          <w:szCs w:val="28"/>
        </w:rPr>
      </w:pPr>
      <w:r w:rsidRPr="00BB4233">
        <w:rPr>
          <w:rFonts w:ascii="Times New Roman" w:hAnsi="Times New Roman"/>
          <w:b/>
          <w:sz w:val="28"/>
          <w:szCs w:val="28"/>
        </w:rPr>
        <w:t xml:space="preserve">проекту землеустрою щодо відведення </w:t>
      </w:r>
    </w:p>
    <w:p w:rsidR="002D3CB1" w:rsidRPr="00BB4233" w:rsidRDefault="002D3CB1" w:rsidP="00BB4233">
      <w:pPr>
        <w:spacing w:after="0" w:line="240" w:lineRule="auto"/>
        <w:rPr>
          <w:rFonts w:ascii="Times New Roman" w:hAnsi="Times New Roman"/>
          <w:b/>
          <w:sz w:val="28"/>
          <w:szCs w:val="28"/>
        </w:rPr>
      </w:pPr>
      <w:r w:rsidRPr="00BB4233">
        <w:rPr>
          <w:rFonts w:ascii="Times New Roman" w:hAnsi="Times New Roman"/>
          <w:b/>
          <w:sz w:val="28"/>
          <w:szCs w:val="28"/>
        </w:rPr>
        <w:t>земельної ділянки у власність</w:t>
      </w:r>
    </w:p>
    <w:p w:rsidR="002D3CB1" w:rsidRPr="00BB4233" w:rsidRDefault="002D3CB1" w:rsidP="00BB4233">
      <w:pPr>
        <w:spacing w:after="0" w:line="240" w:lineRule="auto"/>
        <w:rPr>
          <w:rFonts w:ascii="Times New Roman" w:hAnsi="Times New Roman"/>
          <w:b/>
          <w:sz w:val="28"/>
          <w:szCs w:val="28"/>
        </w:rPr>
      </w:pPr>
      <w:r w:rsidRPr="00BB4233">
        <w:rPr>
          <w:rFonts w:ascii="Times New Roman" w:hAnsi="Times New Roman"/>
          <w:b/>
          <w:sz w:val="28"/>
          <w:szCs w:val="28"/>
        </w:rPr>
        <w:t>гр. Микита Юлії  Володимирівні</w:t>
      </w:r>
    </w:p>
    <w:p w:rsidR="002D3CB1" w:rsidRPr="00BB4233" w:rsidRDefault="002D3CB1" w:rsidP="00BB4233">
      <w:pPr>
        <w:spacing w:after="0" w:line="240" w:lineRule="auto"/>
        <w:rPr>
          <w:rFonts w:ascii="Times New Roman" w:hAnsi="Times New Roman"/>
          <w:b/>
          <w:sz w:val="28"/>
          <w:szCs w:val="28"/>
        </w:rPr>
      </w:pPr>
      <w:r w:rsidRPr="00BB4233">
        <w:rPr>
          <w:rFonts w:ascii="Times New Roman" w:hAnsi="Times New Roman"/>
          <w:b/>
          <w:sz w:val="28"/>
          <w:szCs w:val="28"/>
        </w:rPr>
        <w:t>мешк. м. Іршава вул. Миру, 6</w:t>
      </w:r>
    </w:p>
    <w:p w:rsidR="002D3CB1" w:rsidRPr="00BB4233" w:rsidRDefault="002D3CB1" w:rsidP="00BB4233">
      <w:pPr>
        <w:spacing w:after="0" w:line="240" w:lineRule="auto"/>
        <w:rPr>
          <w:rFonts w:ascii="Times New Roman" w:hAnsi="Times New Roman"/>
          <w:b/>
          <w:sz w:val="28"/>
          <w:szCs w:val="28"/>
        </w:rPr>
      </w:pPr>
    </w:p>
    <w:p w:rsidR="002D3CB1" w:rsidRPr="00D95A63" w:rsidRDefault="002D3CB1" w:rsidP="00BB4233">
      <w:pPr>
        <w:spacing w:after="0" w:line="240" w:lineRule="auto"/>
        <w:jc w:val="both"/>
        <w:rPr>
          <w:rFonts w:ascii="Times New Roman" w:hAnsi="Times New Roman"/>
          <w:sz w:val="28"/>
          <w:szCs w:val="28"/>
        </w:rPr>
      </w:pPr>
      <w:r w:rsidRPr="00D95A63">
        <w:rPr>
          <w:rFonts w:ascii="Times New Roman" w:hAnsi="Times New Roman"/>
          <w:sz w:val="28"/>
          <w:szCs w:val="28"/>
        </w:rPr>
        <w:t xml:space="preserve">            Розглянувши   заяву   гр. Микита  Юлії   Володимирівни </w:t>
      </w:r>
      <w:r>
        <w:rPr>
          <w:rFonts w:ascii="Times New Roman" w:hAnsi="Times New Roman"/>
          <w:sz w:val="28"/>
          <w:szCs w:val="28"/>
        </w:rPr>
        <w:t xml:space="preserve"> ,   мешк.  м. Іршава</w:t>
      </w:r>
      <w:r>
        <w:rPr>
          <w:rFonts w:ascii="Times New Roman" w:hAnsi="Times New Roman"/>
          <w:sz w:val="28"/>
          <w:szCs w:val="28"/>
          <w:lang w:val="uk-UA"/>
        </w:rPr>
        <w:t xml:space="preserve">, </w:t>
      </w:r>
      <w:r w:rsidRPr="00D95A63">
        <w:rPr>
          <w:rFonts w:ascii="Times New Roman" w:hAnsi="Times New Roman"/>
          <w:sz w:val="28"/>
          <w:szCs w:val="28"/>
        </w:rPr>
        <w:t xml:space="preserve">вул. Миру, 6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D3CB1" w:rsidRPr="00D95A63" w:rsidRDefault="002D3CB1" w:rsidP="00D95A63">
      <w:pPr>
        <w:tabs>
          <w:tab w:val="center" w:pos="5220"/>
        </w:tabs>
        <w:spacing w:after="0" w:line="240" w:lineRule="auto"/>
        <w:outlineLvl w:val="0"/>
        <w:rPr>
          <w:rFonts w:ascii="Times New Roman" w:hAnsi="Times New Roman"/>
          <w:b/>
          <w:sz w:val="28"/>
          <w:szCs w:val="28"/>
          <w:lang w:val="uk-UA"/>
        </w:rPr>
      </w:pPr>
      <w:r w:rsidRPr="00D95A63">
        <w:rPr>
          <w:rFonts w:ascii="Times New Roman" w:hAnsi="Times New Roman"/>
          <w:b/>
          <w:sz w:val="28"/>
          <w:szCs w:val="28"/>
        </w:rPr>
        <w:tab/>
        <w:t>ВИРІШИЛА:</w:t>
      </w:r>
    </w:p>
    <w:p w:rsidR="002D3CB1" w:rsidRPr="00D95A63" w:rsidRDefault="002D3CB1" w:rsidP="00BB4233">
      <w:pPr>
        <w:pStyle w:val="ListParagraph"/>
        <w:numPr>
          <w:ilvl w:val="0"/>
          <w:numId w:val="29"/>
        </w:numPr>
        <w:suppressAutoHyphens w:val="0"/>
        <w:rPr>
          <w:sz w:val="27"/>
          <w:szCs w:val="27"/>
        </w:rPr>
      </w:pPr>
      <w:r w:rsidRPr="00D95A63">
        <w:rPr>
          <w:sz w:val="27"/>
          <w:szCs w:val="27"/>
        </w:rPr>
        <w:t>Надати згоду на поділ земельної ділянки площею 25,8307(кадастровий</w:t>
      </w:r>
    </w:p>
    <w:p w:rsidR="002D3CB1" w:rsidRPr="00D95A63" w:rsidRDefault="002D3CB1" w:rsidP="00BB4233">
      <w:pPr>
        <w:spacing w:after="0" w:line="240" w:lineRule="auto"/>
        <w:rPr>
          <w:rFonts w:ascii="Times New Roman" w:hAnsi="Times New Roman"/>
          <w:sz w:val="27"/>
          <w:szCs w:val="27"/>
        </w:rPr>
      </w:pPr>
      <w:r w:rsidRPr="00D95A63">
        <w:rPr>
          <w:rFonts w:ascii="Times New Roman" w:hAnsi="Times New Roman"/>
          <w:sz w:val="27"/>
          <w:szCs w:val="27"/>
        </w:rPr>
        <w:t>номер 2121987000:03:001:0117).</w:t>
      </w:r>
    </w:p>
    <w:p w:rsidR="002D3CB1" w:rsidRPr="00D95A63" w:rsidRDefault="002D3CB1" w:rsidP="00BB4233">
      <w:pPr>
        <w:spacing w:after="0" w:line="240" w:lineRule="auto"/>
        <w:rPr>
          <w:rFonts w:ascii="Times New Roman" w:hAnsi="Times New Roman"/>
          <w:sz w:val="27"/>
          <w:szCs w:val="27"/>
        </w:rPr>
      </w:pPr>
      <w:r w:rsidRPr="00D95A63">
        <w:rPr>
          <w:rFonts w:ascii="Times New Roman" w:hAnsi="Times New Roman"/>
          <w:sz w:val="27"/>
          <w:szCs w:val="27"/>
        </w:rPr>
        <w:t xml:space="preserve">     2.   Надати   гр.  Микита  Юлії   Володимирівні ,    мешканка    м. Іршава                   вул. Миру,   6,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зі зміною цільового призначення    площею  0,0903 га із земель комунальної власності (16.00)  для ведення особистого селянського господарства (код цільового призначення згідно з класифікацією видів цільового призначення земель-01.03),що розташовані в с. Сільце  урочище    «Бережева-Гребля».</w:t>
      </w:r>
    </w:p>
    <w:p w:rsidR="002D3CB1" w:rsidRPr="00D95A63" w:rsidRDefault="002D3CB1" w:rsidP="00BB4233">
      <w:pPr>
        <w:spacing w:after="0" w:line="240" w:lineRule="auto"/>
        <w:jc w:val="both"/>
        <w:rPr>
          <w:rFonts w:ascii="Times New Roman" w:hAnsi="Times New Roman"/>
          <w:sz w:val="27"/>
          <w:szCs w:val="27"/>
        </w:rPr>
      </w:pPr>
      <w:r w:rsidRPr="00D95A63">
        <w:rPr>
          <w:rFonts w:ascii="Times New Roman" w:hAnsi="Times New Roman"/>
          <w:sz w:val="27"/>
          <w:szCs w:val="27"/>
        </w:rPr>
        <w:t xml:space="preserve">      3.  Громадянці  Микита Юлії  Володимирівні  вжити  заходів:</w:t>
      </w:r>
    </w:p>
    <w:p w:rsidR="002D3CB1" w:rsidRPr="00D95A63" w:rsidRDefault="002D3CB1" w:rsidP="00BB4233">
      <w:pPr>
        <w:spacing w:after="0" w:line="240" w:lineRule="auto"/>
        <w:jc w:val="both"/>
        <w:rPr>
          <w:rFonts w:ascii="Times New Roman" w:hAnsi="Times New Roman"/>
          <w:sz w:val="27"/>
          <w:szCs w:val="27"/>
        </w:rPr>
      </w:pPr>
      <w:r w:rsidRPr="00D95A63">
        <w:rPr>
          <w:rFonts w:ascii="Times New Roman" w:hAnsi="Times New Roman"/>
          <w:sz w:val="27"/>
          <w:szCs w:val="27"/>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D3CB1" w:rsidRPr="00D95A63" w:rsidRDefault="002D3CB1" w:rsidP="00BB4233">
      <w:pPr>
        <w:tabs>
          <w:tab w:val="left" w:pos="3285"/>
        </w:tabs>
        <w:spacing w:after="0" w:line="240" w:lineRule="auto"/>
        <w:jc w:val="both"/>
        <w:rPr>
          <w:rFonts w:ascii="Times New Roman" w:hAnsi="Times New Roman"/>
          <w:sz w:val="27"/>
          <w:szCs w:val="27"/>
        </w:rPr>
      </w:pPr>
      <w:r w:rsidRPr="00D95A63">
        <w:rPr>
          <w:rFonts w:ascii="Times New Roman" w:hAnsi="Times New Roman"/>
          <w:sz w:val="27"/>
          <w:szCs w:val="27"/>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D95A63">
        <w:rPr>
          <w:rFonts w:ascii="Times New Roman" w:hAnsi="Times New Roman"/>
          <w:sz w:val="27"/>
          <w:szCs w:val="27"/>
        </w:rPr>
        <w:tab/>
        <w:t xml:space="preserve"> </w:t>
      </w:r>
    </w:p>
    <w:p w:rsidR="002D3CB1" w:rsidRDefault="002D3CB1" w:rsidP="00D95A63">
      <w:pPr>
        <w:spacing w:after="0" w:line="240" w:lineRule="auto"/>
        <w:jc w:val="both"/>
        <w:rPr>
          <w:rFonts w:ascii="Times New Roman" w:hAnsi="Times New Roman"/>
          <w:sz w:val="27"/>
          <w:szCs w:val="27"/>
          <w:lang w:val="uk-UA"/>
        </w:rPr>
      </w:pPr>
      <w:r w:rsidRPr="00D95A63">
        <w:rPr>
          <w:rFonts w:ascii="Times New Roman" w:hAnsi="Times New Roman"/>
          <w:sz w:val="27"/>
          <w:szCs w:val="27"/>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D95A63" w:rsidRDefault="002D3CB1" w:rsidP="00D95A63">
      <w:pPr>
        <w:spacing w:after="0" w:line="240" w:lineRule="auto"/>
        <w:jc w:val="both"/>
        <w:rPr>
          <w:rFonts w:ascii="Times New Roman" w:hAnsi="Times New Roman"/>
          <w:sz w:val="27"/>
          <w:szCs w:val="27"/>
          <w:lang w:val="uk-UA"/>
        </w:rPr>
      </w:pPr>
    </w:p>
    <w:p w:rsidR="002D3CB1" w:rsidRPr="00BB4233" w:rsidRDefault="002D3CB1" w:rsidP="00BB4233">
      <w:pPr>
        <w:rPr>
          <w:rFonts w:ascii="Times New Roman" w:hAnsi="Times New Roman"/>
          <w:b/>
          <w:sz w:val="28"/>
          <w:szCs w:val="28"/>
          <w:lang w:val="uk-UA"/>
        </w:rPr>
      </w:pPr>
      <w:r w:rsidRPr="00BB4233">
        <w:rPr>
          <w:rFonts w:ascii="Times New Roman" w:hAnsi="Times New Roman"/>
          <w:b/>
          <w:sz w:val="28"/>
          <w:szCs w:val="28"/>
        </w:rPr>
        <w:t xml:space="preserve">          Сільський  голова                                                            М.М.Станинець</w:t>
      </w:r>
    </w:p>
    <w:p w:rsidR="002D3CB1" w:rsidRPr="00814D47" w:rsidRDefault="002D3CB1" w:rsidP="00FF032C">
      <w:pPr>
        <w:ind w:right="-284"/>
      </w:pPr>
      <w:r>
        <w:rPr>
          <w:lang w:val="uk-UA"/>
        </w:rPr>
        <w:t xml:space="preserve">                                                                                       </w:t>
      </w:r>
      <w:r w:rsidRPr="009308C5">
        <w:object w:dxaOrig="1141" w:dyaOrig="1261">
          <v:shape id="_x0000_i1105" type="#_x0000_t75" style="width:46.5pt;height:53.25pt" o:ole="" fillcolor="window">
            <v:imagedata r:id="rId58" o:title=""/>
          </v:shape>
          <o:OLEObject Type="Embed" ProgID="Word.Picture.8" ShapeID="_x0000_i1105" DrawAspect="Content" ObjectID="_1700639574" r:id="rId125"/>
        </w:object>
      </w:r>
    </w:p>
    <w:p w:rsidR="002D3CB1" w:rsidRPr="009422F7" w:rsidRDefault="002D3CB1" w:rsidP="009422F7">
      <w:pPr>
        <w:spacing w:after="0" w:line="240" w:lineRule="auto"/>
        <w:jc w:val="center"/>
        <w:outlineLvl w:val="0"/>
        <w:rPr>
          <w:rFonts w:ascii="Times New Roman" w:hAnsi="Times New Roman"/>
          <w:b/>
          <w:sz w:val="28"/>
          <w:szCs w:val="28"/>
        </w:rPr>
      </w:pPr>
      <w:r w:rsidRPr="009422F7">
        <w:rPr>
          <w:rFonts w:ascii="Times New Roman" w:hAnsi="Times New Roman"/>
          <w:b/>
          <w:sz w:val="28"/>
          <w:szCs w:val="28"/>
        </w:rPr>
        <w:t>У К Р А Ї Н А</w:t>
      </w:r>
    </w:p>
    <w:p w:rsidR="002D3CB1" w:rsidRPr="009422F7" w:rsidRDefault="002D3CB1" w:rsidP="009422F7">
      <w:pPr>
        <w:spacing w:after="0" w:line="240" w:lineRule="auto"/>
        <w:jc w:val="center"/>
        <w:rPr>
          <w:rFonts w:ascii="Times New Roman" w:hAnsi="Times New Roman"/>
          <w:b/>
          <w:sz w:val="28"/>
          <w:szCs w:val="28"/>
        </w:rPr>
      </w:pPr>
      <w:r w:rsidRPr="009422F7">
        <w:rPr>
          <w:rFonts w:ascii="Times New Roman" w:hAnsi="Times New Roman"/>
          <w:b/>
          <w:sz w:val="28"/>
          <w:szCs w:val="28"/>
        </w:rPr>
        <w:t>КАМ’ЯНСЬКА  СІЛЬСЬКА  РАДА БЕРЕГІВСЬКОГО  РАЙОНУ ЗАКАРПАТСЬКОЇ  ОБЛАСТІ</w:t>
      </w:r>
    </w:p>
    <w:p w:rsidR="002D3CB1" w:rsidRPr="009422F7" w:rsidRDefault="002D3CB1" w:rsidP="009422F7">
      <w:pPr>
        <w:spacing w:after="0" w:line="240" w:lineRule="auto"/>
        <w:jc w:val="center"/>
        <w:rPr>
          <w:rFonts w:ascii="Times New Roman" w:hAnsi="Times New Roman"/>
          <w:b/>
          <w:sz w:val="28"/>
          <w:szCs w:val="28"/>
        </w:rPr>
      </w:pPr>
      <w:r w:rsidRPr="009422F7">
        <w:rPr>
          <w:rFonts w:ascii="Times New Roman" w:hAnsi="Times New Roman"/>
          <w:b/>
          <w:sz w:val="28"/>
          <w:szCs w:val="28"/>
        </w:rPr>
        <w:t>4-ої  сесії  8-го скликання</w:t>
      </w:r>
    </w:p>
    <w:p w:rsidR="002D3CB1" w:rsidRPr="009422F7" w:rsidRDefault="002D3CB1" w:rsidP="009422F7">
      <w:pPr>
        <w:spacing w:after="0" w:line="240" w:lineRule="auto"/>
        <w:jc w:val="center"/>
        <w:rPr>
          <w:rFonts w:ascii="Times New Roman" w:hAnsi="Times New Roman"/>
          <w:b/>
          <w:sz w:val="28"/>
          <w:szCs w:val="28"/>
        </w:rPr>
      </w:pPr>
    </w:p>
    <w:p w:rsidR="002D3CB1" w:rsidRPr="009422F7" w:rsidRDefault="002D3CB1" w:rsidP="009422F7">
      <w:pPr>
        <w:tabs>
          <w:tab w:val="left" w:pos="405"/>
          <w:tab w:val="center" w:pos="4808"/>
        </w:tabs>
        <w:spacing w:after="0" w:line="240" w:lineRule="auto"/>
        <w:jc w:val="center"/>
        <w:outlineLvl w:val="0"/>
        <w:rPr>
          <w:rFonts w:ascii="Times New Roman" w:hAnsi="Times New Roman"/>
          <w:sz w:val="28"/>
          <w:szCs w:val="28"/>
        </w:rPr>
      </w:pPr>
      <w:r w:rsidRPr="009422F7">
        <w:rPr>
          <w:rFonts w:ascii="Times New Roman" w:hAnsi="Times New Roman"/>
          <w:b/>
          <w:sz w:val="28"/>
          <w:szCs w:val="28"/>
        </w:rPr>
        <w:t>Р І Ш Е Н Н Я</w:t>
      </w:r>
    </w:p>
    <w:p w:rsidR="002D3CB1" w:rsidRPr="009422F7" w:rsidRDefault="002D3CB1" w:rsidP="009422F7">
      <w:pPr>
        <w:spacing w:after="0" w:line="240" w:lineRule="auto"/>
        <w:rPr>
          <w:rFonts w:ascii="Times New Roman" w:hAnsi="Times New Roman"/>
          <w:b/>
          <w:sz w:val="28"/>
          <w:szCs w:val="28"/>
        </w:rPr>
      </w:pPr>
      <w:r w:rsidRPr="009422F7">
        <w:rPr>
          <w:rFonts w:ascii="Times New Roman" w:hAnsi="Times New Roman"/>
          <w:b/>
          <w:sz w:val="28"/>
          <w:szCs w:val="28"/>
        </w:rPr>
        <w:t>від  29 квітня  2021 року  № 385</w:t>
      </w:r>
    </w:p>
    <w:p w:rsidR="002D3CB1" w:rsidRPr="009422F7" w:rsidRDefault="002D3CB1" w:rsidP="009422F7">
      <w:pPr>
        <w:spacing w:after="0" w:line="240" w:lineRule="auto"/>
        <w:rPr>
          <w:rFonts w:ascii="Times New Roman" w:hAnsi="Times New Roman"/>
          <w:b/>
          <w:sz w:val="28"/>
          <w:szCs w:val="28"/>
        </w:rPr>
      </w:pPr>
      <w:r w:rsidRPr="009422F7">
        <w:rPr>
          <w:rFonts w:ascii="Times New Roman" w:hAnsi="Times New Roman"/>
          <w:b/>
          <w:sz w:val="28"/>
          <w:szCs w:val="28"/>
        </w:rPr>
        <w:t>с. Кам’янське</w:t>
      </w:r>
    </w:p>
    <w:p w:rsidR="002D3CB1" w:rsidRPr="009422F7" w:rsidRDefault="002D3CB1" w:rsidP="009422F7">
      <w:pPr>
        <w:spacing w:after="0" w:line="240" w:lineRule="auto"/>
        <w:rPr>
          <w:rFonts w:ascii="Times New Roman" w:hAnsi="Times New Roman"/>
          <w:b/>
          <w:sz w:val="28"/>
          <w:szCs w:val="28"/>
        </w:rPr>
      </w:pPr>
      <w:r w:rsidRPr="009422F7">
        <w:rPr>
          <w:rFonts w:ascii="Times New Roman" w:hAnsi="Times New Roman"/>
          <w:b/>
          <w:sz w:val="28"/>
          <w:szCs w:val="28"/>
        </w:rPr>
        <w:t>Про надання дозволу на розробку</w:t>
      </w:r>
    </w:p>
    <w:p w:rsidR="002D3CB1" w:rsidRPr="009422F7" w:rsidRDefault="002D3CB1" w:rsidP="009422F7">
      <w:pPr>
        <w:spacing w:after="0" w:line="240" w:lineRule="auto"/>
        <w:rPr>
          <w:rFonts w:ascii="Times New Roman" w:hAnsi="Times New Roman"/>
          <w:b/>
          <w:sz w:val="28"/>
          <w:szCs w:val="28"/>
        </w:rPr>
      </w:pPr>
      <w:r w:rsidRPr="009422F7">
        <w:rPr>
          <w:rFonts w:ascii="Times New Roman" w:hAnsi="Times New Roman"/>
          <w:b/>
          <w:sz w:val="28"/>
          <w:szCs w:val="28"/>
        </w:rPr>
        <w:t xml:space="preserve">проекту землеустрою щодо відведення </w:t>
      </w:r>
    </w:p>
    <w:p w:rsidR="002D3CB1" w:rsidRPr="009422F7" w:rsidRDefault="002D3CB1" w:rsidP="009422F7">
      <w:pPr>
        <w:spacing w:after="0" w:line="240" w:lineRule="auto"/>
        <w:rPr>
          <w:rFonts w:ascii="Times New Roman" w:hAnsi="Times New Roman"/>
          <w:b/>
          <w:sz w:val="28"/>
          <w:szCs w:val="28"/>
        </w:rPr>
      </w:pPr>
      <w:r w:rsidRPr="009422F7">
        <w:rPr>
          <w:rFonts w:ascii="Times New Roman" w:hAnsi="Times New Roman"/>
          <w:b/>
          <w:sz w:val="28"/>
          <w:szCs w:val="28"/>
        </w:rPr>
        <w:t>земельної ділянки у власність</w:t>
      </w:r>
    </w:p>
    <w:p w:rsidR="002D3CB1" w:rsidRPr="009422F7" w:rsidRDefault="002D3CB1" w:rsidP="009422F7">
      <w:pPr>
        <w:spacing w:after="0" w:line="240" w:lineRule="auto"/>
        <w:rPr>
          <w:rFonts w:ascii="Times New Roman" w:hAnsi="Times New Roman"/>
          <w:b/>
          <w:sz w:val="28"/>
          <w:szCs w:val="28"/>
        </w:rPr>
      </w:pPr>
      <w:r w:rsidRPr="009422F7">
        <w:rPr>
          <w:rFonts w:ascii="Times New Roman" w:hAnsi="Times New Roman"/>
          <w:b/>
          <w:sz w:val="28"/>
          <w:szCs w:val="28"/>
        </w:rPr>
        <w:t>гр. Воробок  Михайлу  Івановичу</w:t>
      </w:r>
    </w:p>
    <w:p w:rsidR="002D3CB1" w:rsidRPr="009422F7" w:rsidRDefault="002D3CB1" w:rsidP="009422F7">
      <w:pPr>
        <w:spacing w:after="0" w:line="240" w:lineRule="auto"/>
        <w:rPr>
          <w:rFonts w:ascii="Times New Roman" w:hAnsi="Times New Roman"/>
          <w:b/>
          <w:sz w:val="28"/>
          <w:szCs w:val="28"/>
        </w:rPr>
      </w:pPr>
      <w:r w:rsidRPr="009422F7">
        <w:rPr>
          <w:rFonts w:ascii="Times New Roman" w:hAnsi="Times New Roman"/>
          <w:b/>
          <w:sz w:val="28"/>
          <w:szCs w:val="28"/>
        </w:rPr>
        <w:t>мешк. с. Заріччя  Першотравнева, 27</w:t>
      </w:r>
    </w:p>
    <w:p w:rsidR="002D3CB1" w:rsidRPr="009422F7" w:rsidRDefault="002D3CB1" w:rsidP="009422F7">
      <w:pPr>
        <w:spacing w:after="0" w:line="240" w:lineRule="auto"/>
        <w:rPr>
          <w:rFonts w:ascii="Times New Roman" w:hAnsi="Times New Roman"/>
          <w:b/>
          <w:sz w:val="28"/>
          <w:szCs w:val="28"/>
        </w:rPr>
      </w:pPr>
    </w:p>
    <w:p w:rsidR="002D3CB1" w:rsidRPr="00BB4233" w:rsidRDefault="002D3CB1" w:rsidP="00BB4233">
      <w:pPr>
        <w:spacing w:after="0" w:line="240" w:lineRule="auto"/>
        <w:jc w:val="both"/>
        <w:rPr>
          <w:rFonts w:ascii="Times New Roman" w:hAnsi="Times New Roman"/>
          <w:sz w:val="26"/>
          <w:szCs w:val="26"/>
        </w:rPr>
      </w:pPr>
      <w:r w:rsidRPr="00BB4233">
        <w:rPr>
          <w:rFonts w:ascii="Times New Roman" w:hAnsi="Times New Roman"/>
          <w:sz w:val="26"/>
          <w:szCs w:val="26"/>
        </w:rPr>
        <w:t xml:space="preserve">            Розглянувши   заяву   гр. Воробок  Михайла  Івановича ,   мешк.  с. Заріччя       вул. Першотравнева, 27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D3CB1" w:rsidRPr="00BB4233" w:rsidRDefault="002D3CB1" w:rsidP="00BB4233">
      <w:pPr>
        <w:tabs>
          <w:tab w:val="center" w:pos="5220"/>
        </w:tabs>
        <w:spacing w:after="0" w:line="240" w:lineRule="auto"/>
        <w:jc w:val="both"/>
        <w:outlineLvl w:val="0"/>
        <w:rPr>
          <w:rFonts w:ascii="Times New Roman" w:hAnsi="Times New Roman"/>
          <w:b/>
          <w:sz w:val="26"/>
          <w:szCs w:val="26"/>
        </w:rPr>
      </w:pPr>
      <w:r w:rsidRPr="00BB4233">
        <w:rPr>
          <w:rFonts w:ascii="Times New Roman" w:hAnsi="Times New Roman"/>
          <w:b/>
          <w:sz w:val="26"/>
          <w:szCs w:val="26"/>
        </w:rPr>
        <w:tab/>
        <w:t>ВИРІШИЛА:</w:t>
      </w:r>
    </w:p>
    <w:p w:rsidR="002D3CB1" w:rsidRPr="00BB4233" w:rsidRDefault="002D3CB1" w:rsidP="00BB4233">
      <w:pPr>
        <w:spacing w:after="0" w:line="240" w:lineRule="auto"/>
        <w:jc w:val="both"/>
        <w:rPr>
          <w:rFonts w:ascii="Times New Roman" w:hAnsi="Times New Roman"/>
          <w:b/>
          <w:sz w:val="26"/>
          <w:szCs w:val="26"/>
        </w:rPr>
      </w:pPr>
    </w:p>
    <w:p w:rsidR="002D3CB1" w:rsidRPr="00BB4233" w:rsidRDefault="002D3CB1" w:rsidP="00BB4233">
      <w:pPr>
        <w:pStyle w:val="ListParagraph"/>
        <w:numPr>
          <w:ilvl w:val="0"/>
          <w:numId w:val="28"/>
        </w:numPr>
        <w:suppressAutoHyphens w:val="0"/>
        <w:jc w:val="both"/>
        <w:rPr>
          <w:sz w:val="26"/>
          <w:szCs w:val="26"/>
        </w:rPr>
      </w:pPr>
      <w:r w:rsidRPr="00BB4233">
        <w:rPr>
          <w:sz w:val="26"/>
          <w:szCs w:val="26"/>
        </w:rPr>
        <w:t>Надати згоду на поділ земельної ділянки площею 0,3171(кадастровий</w:t>
      </w:r>
    </w:p>
    <w:p w:rsidR="002D3CB1" w:rsidRPr="00BB4233" w:rsidRDefault="002D3CB1" w:rsidP="00BB4233">
      <w:pPr>
        <w:spacing w:after="0" w:line="240" w:lineRule="auto"/>
        <w:jc w:val="both"/>
        <w:rPr>
          <w:rFonts w:ascii="Times New Roman" w:hAnsi="Times New Roman"/>
          <w:sz w:val="26"/>
          <w:szCs w:val="26"/>
        </w:rPr>
      </w:pPr>
      <w:r w:rsidRPr="00BB4233">
        <w:rPr>
          <w:rFonts w:ascii="Times New Roman" w:hAnsi="Times New Roman"/>
          <w:sz w:val="26"/>
          <w:szCs w:val="26"/>
        </w:rPr>
        <w:t>номер 2121987000:03:001:0006).</w:t>
      </w:r>
    </w:p>
    <w:p w:rsidR="002D3CB1" w:rsidRPr="00BB4233" w:rsidRDefault="002D3CB1" w:rsidP="00BB4233">
      <w:pPr>
        <w:spacing w:after="0" w:line="240" w:lineRule="auto"/>
        <w:jc w:val="both"/>
        <w:rPr>
          <w:rFonts w:ascii="Times New Roman" w:hAnsi="Times New Roman"/>
          <w:sz w:val="26"/>
          <w:szCs w:val="26"/>
        </w:rPr>
      </w:pPr>
      <w:r w:rsidRPr="00BB4233">
        <w:rPr>
          <w:rFonts w:ascii="Times New Roman" w:hAnsi="Times New Roman"/>
          <w:sz w:val="26"/>
          <w:szCs w:val="26"/>
        </w:rPr>
        <w:t xml:space="preserve">     2.   Надати   гр.  Воробок  Михайлу  Івановичу ,   мешк.  с. Заріччя  вул. Першотравнева, 27,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зі зміною цільового призначення    площею  0,1300  га із земель комунальної власності (16.00)  для ведення особистого селянського господарства (код цільового призначення згідно з класифікацією видів цільового призначення земель-01.03),що розташовані в с. Сільце  урочище    «Бережева-Гребля».</w:t>
      </w:r>
    </w:p>
    <w:p w:rsidR="002D3CB1" w:rsidRPr="00BB4233" w:rsidRDefault="002D3CB1" w:rsidP="00BB4233">
      <w:pPr>
        <w:spacing w:after="0" w:line="240" w:lineRule="auto"/>
        <w:jc w:val="both"/>
        <w:rPr>
          <w:rFonts w:ascii="Times New Roman" w:hAnsi="Times New Roman"/>
          <w:sz w:val="26"/>
          <w:szCs w:val="26"/>
        </w:rPr>
      </w:pPr>
      <w:r w:rsidRPr="00BB4233">
        <w:rPr>
          <w:rFonts w:ascii="Times New Roman" w:hAnsi="Times New Roman"/>
          <w:sz w:val="26"/>
          <w:szCs w:val="26"/>
        </w:rPr>
        <w:t xml:space="preserve">      3.  Громадян</w:t>
      </w:r>
      <w:r w:rsidRPr="00BB4233">
        <w:rPr>
          <w:rFonts w:ascii="Times New Roman" w:hAnsi="Times New Roman"/>
          <w:sz w:val="26"/>
          <w:szCs w:val="26"/>
          <w:lang w:val="uk-UA"/>
        </w:rPr>
        <w:t xml:space="preserve">ину Воробок Михайлу Івановичу   </w:t>
      </w:r>
      <w:r w:rsidRPr="00BB4233">
        <w:rPr>
          <w:rFonts w:ascii="Times New Roman" w:hAnsi="Times New Roman"/>
          <w:sz w:val="26"/>
          <w:szCs w:val="26"/>
        </w:rPr>
        <w:t>вжити заходів:</w:t>
      </w:r>
    </w:p>
    <w:p w:rsidR="002D3CB1" w:rsidRPr="00BB4233" w:rsidRDefault="002D3CB1" w:rsidP="00BB4233">
      <w:pPr>
        <w:spacing w:after="0" w:line="240" w:lineRule="auto"/>
        <w:jc w:val="both"/>
        <w:rPr>
          <w:rFonts w:ascii="Times New Roman" w:hAnsi="Times New Roman"/>
          <w:sz w:val="26"/>
          <w:szCs w:val="26"/>
        </w:rPr>
      </w:pPr>
      <w:r w:rsidRPr="00BB4233">
        <w:rPr>
          <w:rFonts w:ascii="Times New Roman" w:hAnsi="Times New Roman"/>
          <w:sz w:val="26"/>
          <w:szCs w:val="26"/>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D3CB1" w:rsidRPr="00BB4233" w:rsidRDefault="002D3CB1" w:rsidP="00BB4233">
      <w:pPr>
        <w:tabs>
          <w:tab w:val="left" w:pos="3285"/>
        </w:tabs>
        <w:spacing w:after="0" w:line="240" w:lineRule="auto"/>
        <w:jc w:val="both"/>
        <w:rPr>
          <w:rFonts w:ascii="Times New Roman" w:hAnsi="Times New Roman"/>
          <w:sz w:val="26"/>
          <w:szCs w:val="26"/>
        </w:rPr>
      </w:pPr>
      <w:r w:rsidRPr="00BB4233">
        <w:rPr>
          <w:rFonts w:ascii="Times New Roman" w:hAnsi="Times New Roman"/>
          <w:sz w:val="26"/>
          <w:szCs w:val="26"/>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BB4233">
        <w:rPr>
          <w:rFonts w:ascii="Times New Roman" w:hAnsi="Times New Roman"/>
          <w:sz w:val="26"/>
          <w:szCs w:val="26"/>
        </w:rPr>
        <w:tab/>
        <w:t xml:space="preserve"> </w:t>
      </w:r>
    </w:p>
    <w:p w:rsidR="002D3CB1" w:rsidRPr="00BB4233" w:rsidRDefault="002D3CB1" w:rsidP="00BB4233">
      <w:pPr>
        <w:spacing w:after="0" w:line="240" w:lineRule="auto"/>
        <w:jc w:val="both"/>
        <w:rPr>
          <w:rFonts w:ascii="Times New Roman" w:hAnsi="Times New Roman"/>
          <w:sz w:val="26"/>
          <w:szCs w:val="26"/>
        </w:rPr>
      </w:pPr>
      <w:r w:rsidRPr="00BB4233">
        <w:rPr>
          <w:rFonts w:ascii="Times New Roman" w:hAnsi="Times New Roman"/>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BB4233" w:rsidRDefault="002D3CB1" w:rsidP="009422F7">
      <w:pPr>
        <w:spacing w:after="0" w:line="240" w:lineRule="auto"/>
        <w:jc w:val="both"/>
        <w:rPr>
          <w:rFonts w:ascii="Times New Roman" w:hAnsi="Times New Roman"/>
          <w:sz w:val="28"/>
          <w:szCs w:val="28"/>
          <w:lang w:val="uk-UA"/>
        </w:rPr>
      </w:pPr>
    </w:p>
    <w:p w:rsidR="002D3CB1" w:rsidRDefault="002D3CB1" w:rsidP="009422F7">
      <w:pPr>
        <w:spacing w:after="0" w:line="240" w:lineRule="auto"/>
        <w:rPr>
          <w:rFonts w:ascii="Times New Roman" w:hAnsi="Times New Roman"/>
          <w:b/>
          <w:sz w:val="28"/>
          <w:szCs w:val="28"/>
          <w:lang w:val="uk-UA"/>
        </w:rPr>
      </w:pPr>
      <w:r>
        <w:rPr>
          <w:rFonts w:ascii="Times New Roman" w:hAnsi="Times New Roman"/>
          <w:b/>
          <w:sz w:val="28"/>
          <w:szCs w:val="28"/>
        </w:rPr>
        <w:t xml:space="preserve">  </w:t>
      </w:r>
      <w:r w:rsidRPr="009422F7">
        <w:rPr>
          <w:rFonts w:ascii="Times New Roman" w:hAnsi="Times New Roman"/>
          <w:b/>
          <w:sz w:val="28"/>
          <w:szCs w:val="28"/>
        </w:rPr>
        <w:t xml:space="preserve">  Сільський  голова                                                            М.М.Станинець</w:t>
      </w:r>
    </w:p>
    <w:p w:rsidR="002D3CB1" w:rsidRPr="0081369D" w:rsidRDefault="002D3CB1" w:rsidP="009422F7">
      <w:pPr>
        <w:spacing w:after="0" w:line="240" w:lineRule="auto"/>
        <w:rPr>
          <w:rFonts w:ascii="Times New Roman" w:hAnsi="Times New Roman"/>
          <w:b/>
          <w:sz w:val="28"/>
          <w:szCs w:val="28"/>
          <w:lang w:val="uk-UA"/>
        </w:rPr>
      </w:pPr>
    </w:p>
    <w:p w:rsidR="002D3CB1" w:rsidRPr="00814D47" w:rsidRDefault="002D3CB1" w:rsidP="00044D8E">
      <w:pPr>
        <w:ind w:left="-360" w:right="-284"/>
        <w:jc w:val="center"/>
      </w:pPr>
      <w:r w:rsidRPr="009308C5">
        <w:object w:dxaOrig="1141" w:dyaOrig="1261">
          <v:shape id="_x0000_i1106" type="#_x0000_t75" style="width:46.5pt;height:53.25pt" o:ole="" fillcolor="window">
            <v:imagedata r:id="rId58" o:title=""/>
          </v:shape>
          <o:OLEObject Type="Embed" ProgID="Word.Picture.8" ShapeID="_x0000_i1106" DrawAspect="Content" ObjectID="_1700639575" r:id="rId126"/>
        </w:object>
      </w:r>
    </w:p>
    <w:p w:rsidR="002D3CB1" w:rsidRPr="00044D8E" w:rsidRDefault="002D3CB1" w:rsidP="00044D8E">
      <w:pPr>
        <w:spacing w:after="0" w:line="240" w:lineRule="auto"/>
        <w:jc w:val="center"/>
        <w:outlineLvl w:val="0"/>
        <w:rPr>
          <w:rFonts w:ascii="Times New Roman" w:hAnsi="Times New Roman"/>
          <w:b/>
          <w:sz w:val="28"/>
          <w:szCs w:val="28"/>
        </w:rPr>
      </w:pPr>
      <w:r w:rsidRPr="00044D8E">
        <w:rPr>
          <w:rFonts w:ascii="Times New Roman" w:hAnsi="Times New Roman"/>
          <w:b/>
          <w:sz w:val="28"/>
          <w:szCs w:val="28"/>
        </w:rPr>
        <w:t>У К Р А Ї Н А</w:t>
      </w:r>
    </w:p>
    <w:p w:rsidR="002D3CB1" w:rsidRPr="00044D8E" w:rsidRDefault="002D3CB1" w:rsidP="00044D8E">
      <w:pPr>
        <w:spacing w:after="0" w:line="240" w:lineRule="auto"/>
        <w:jc w:val="center"/>
        <w:rPr>
          <w:rFonts w:ascii="Times New Roman" w:hAnsi="Times New Roman"/>
          <w:b/>
          <w:sz w:val="28"/>
          <w:szCs w:val="28"/>
        </w:rPr>
      </w:pPr>
      <w:r w:rsidRPr="00044D8E">
        <w:rPr>
          <w:rFonts w:ascii="Times New Roman" w:hAnsi="Times New Roman"/>
          <w:b/>
          <w:sz w:val="28"/>
          <w:szCs w:val="28"/>
        </w:rPr>
        <w:t>КАМ’ЯНСЬКА  СІЛЬСЬКА  РАДА БЕРЕГІВСЬКОГО  РАЙОНУ ЗАКАРПАТСЬКОЇ  ОБЛАСТІ</w:t>
      </w:r>
    </w:p>
    <w:p w:rsidR="002D3CB1" w:rsidRPr="00044D8E" w:rsidRDefault="002D3CB1" w:rsidP="00044D8E">
      <w:pPr>
        <w:spacing w:after="0" w:line="240" w:lineRule="auto"/>
        <w:jc w:val="center"/>
        <w:rPr>
          <w:rFonts w:ascii="Times New Roman" w:hAnsi="Times New Roman"/>
          <w:b/>
          <w:sz w:val="28"/>
          <w:szCs w:val="28"/>
        </w:rPr>
      </w:pPr>
      <w:r w:rsidRPr="00044D8E">
        <w:rPr>
          <w:rFonts w:ascii="Times New Roman" w:hAnsi="Times New Roman"/>
          <w:b/>
          <w:sz w:val="28"/>
          <w:szCs w:val="28"/>
        </w:rPr>
        <w:t>4-ої  сесії  8-го скликання</w:t>
      </w:r>
    </w:p>
    <w:p w:rsidR="002D3CB1" w:rsidRPr="00044D8E" w:rsidRDefault="002D3CB1" w:rsidP="00044D8E">
      <w:pPr>
        <w:spacing w:after="0" w:line="240" w:lineRule="auto"/>
        <w:jc w:val="center"/>
        <w:rPr>
          <w:rFonts w:ascii="Times New Roman" w:hAnsi="Times New Roman"/>
          <w:b/>
          <w:sz w:val="28"/>
          <w:szCs w:val="28"/>
        </w:rPr>
      </w:pPr>
    </w:p>
    <w:p w:rsidR="002D3CB1" w:rsidRPr="00044D8E" w:rsidRDefault="002D3CB1" w:rsidP="00044D8E">
      <w:pPr>
        <w:tabs>
          <w:tab w:val="left" w:pos="405"/>
          <w:tab w:val="center" w:pos="4808"/>
        </w:tabs>
        <w:spacing w:after="0" w:line="240" w:lineRule="auto"/>
        <w:jc w:val="center"/>
        <w:outlineLvl w:val="0"/>
        <w:rPr>
          <w:rFonts w:ascii="Times New Roman" w:hAnsi="Times New Roman"/>
          <w:sz w:val="28"/>
          <w:szCs w:val="28"/>
        </w:rPr>
      </w:pPr>
      <w:r w:rsidRPr="00044D8E">
        <w:rPr>
          <w:rFonts w:ascii="Times New Roman" w:hAnsi="Times New Roman"/>
          <w:b/>
          <w:sz w:val="28"/>
          <w:szCs w:val="28"/>
        </w:rPr>
        <w:t>Р І Ш Е Н Н Я</w:t>
      </w:r>
    </w:p>
    <w:p w:rsidR="002D3CB1" w:rsidRPr="00044D8E" w:rsidRDefault="002D3CB1" w:rsidP="00044D8E">
      <w:pPr>
        <w:spacing w:after="0" w:line="240" w:lineRule="auto"/>
        <w:rPr>
          <w:rFonts w:ascii="Times New Roman" w:hAnsi="Times New Roman"/>
          <w:b/>
          <w:sz w:val="28"/>
          <w:szCs w:val="28"/>
        </w:rPr>
      </w:pPr>
      <w:r w:rsidRPr="00044D8E">
        <w:rPr>
          <w:rFonts w:ascii="Times New Roman" w:hAnsi="Times New Roman"/>
          <w:b/>
          <w:sz w:val="28"/>
          <w:szCs w:val="28"/>
        </w:rPr>
        <w:t>від  29 квітня  2021 року  № 386</w:t>
      </w:r>
    </w:p>
    <w:p w:rsidR="002D3CB1" w:rsidRPr="00044D8E" w:rsidRDefault="002D3CB1" w:rsidP="00044D8E">
      <w:pPr>
        <w:spacing w:after="0" w:line="240" w:lineRule="auto"/>
        <w:rPr>
          <w:rFonts w:ascii="Times New Roman" w:hAnsi="Times New Roman"/>
          <w:b/>
          <w:sz w:val="28"/>
          <w:szCs w:val="28"/>
        </w:rPr>
      </w:pPr>
      <w:r w:rsidRPr="00044D8E">
        <w:rPr>
          <w:rFonts w:ascii="Times New Roman" w:hAnsi="Times New Roman"/>
          <w:b/>
          <w:sz w:val="28"/>
          <w:szCs w:val="28"/>
        </w:rPr>
        <w:t>с. Кам’янське</w:t>
      </w:r>
    </w:p>
    <w:p w:rsidR="002D3CB1" w:rsidRPr="00044D8E" w:rsidRDefault="002D3CB1" w:rsidP="00044D8E">
      <w:pPr>
        <w:spacing w:after="0" w:line="240" w:lineRule="auto"/>
        <w:rPr>
          <w:rFonts w:ascii="Times New Roman" w:hAnsi="Times New Roman"/>
          <w:b/>
          <w:sz w:val="28"/>
          <w:szCs w:val="28"/>
        </w:rPr>
      </w:pPr>
      <w:r w:rsidRPr="00044D8E">
        <w:rPr>
          <w:rFonts w:ascii="Times New Roman" w:hAnsi="Times New Roman"/>
          <w:b/>
          <w:sz w:val="28"/>
          <w:szCs w:val="28"/>
        </w:rPr>
        <w:t>Про надання дозволу на розробку</w:t>
      </w:r>
    </w:p>
    <w:p w:rsidR="002D3CB1" w:rsidRPr="00044D8E" w:rsidRDefault="002D3CB1" w:rsidP="00044D8E">
      <w:pPr>
        <w:spacing w:after="0" w:line="240" w:lineRule="auto"/>
        <w:rPr>
          <w:rFonts w:ascii="Times New Roman" w:hAnsi="Times New Roman"/>
          <w:b/>
          <w:sz w:val="28"/>
          <w:szCs w:val="28"/>
        </w:rPr>
      </w:pPr>
      <w:r w:rsidRPr="00044D8E">
        <w:rPr>
          <w:rFonts w:ascii="Times New Roman" w:hAnsi="Times New Roman"/>
          <w:b/>
          <w:sz w:val="28"/>
          <w:szCs w:val="28"/>
        </w:rPr>
        <w:t xml:space="preserve">проекту землеустрою щодо відведення </w:t>
      </w:r>
    </w:p>
    <w:p w:rsidR="002D3CB1" w:rsidRPr="00044D8E" w:rsidRDefault="002D3CB1" w:rsidP="00044D8E">
      <w:pPr>
        <w:spacing w:after="0" w:line="240" w:lineRule="auto"/>
        <w:rPr>
          <w:rFonts w:ascii="Times New Roman" w:hAnsi="Times New Roman"/>
          <w:b/>
          <w:sz w:val="28"/>
          <w:szCs w:val="28"/>
        </w:rPr>
      </w:pPr>
      <w:r w:rsidRPr="00044D8E">
        <w:rPr>
          <w:rFonts w:ascii="Times New Roman" w:hAnsi="Times New Roman"/>
          <w:b/>
          <w:sz w:val="28"/>
          <w:szCs w:val="28"/>
        </w:rPr>
        <w:t>земельної ділянки у власність</w:t>
      </w:r>
    </w:p>
    <w:p w:rsidR="002D3CB1" w:rsidRPr="00044D8E" w:rsidRDefault="002D3CB1" w:rsidP="00044D8E">
      <w:pPr>
        <w:spacing w:after="0" w:line="240" w:lineRule="auto"/>
        <w:rPr>
          <w:rFonts w:ascii="Times New Roman" w:hAnsi="Times New Roman"/>
          <w:b/>
          <w:sz w:val="28"/>
          <w:szCs w:val="28"/>
        </w:rPr>
      </w:pPr>
      <w:r w:rsidRPr="00044D8E">
        <w:rPr>
          <w:rFonts w:ascii="Times New Roman" w:hAnsi="Times New Roman"/>
          <w:b/>
          <w:sz w:val="28"/>
          <w:szCs w:val="28"/>
        </w:rPr>
        <w:t>гр. Микита Юлії  Володимирівні</w:t>
      </w:r>
    </w:p>
    <w:p w:rsidR="002D3CB1" w:rsidRPr="00044D8E" w:rsidRDefault="002D3CB1" w:rsidP="00044D8E">
      <w:pPr>
        <w:spacing w:after="0" w:line="240" w:lineRule="auto"/>
        <w:rPr>
          <w:rFonts w:ascii="Times New Roman" w:hAnsi="Times New Roman"/>
          <w:b/>
          <w:sz w:val="28"/>
          <w:szCs w:val="28"/>
        </w:rPr>
      </w:pPr>
      <w:r w:rsidRPr="00044D8E">
        <w:rPr>
          <w:rFonts w:ascii="Times New Roman" w:hAnsi="Times New Roman"/>
          <w:b/>
          <w:sz w:val="28"/>
          <w:szCs w:val="28"/>
        </w:rPr>
        <w:t>мешк. м. Іршава вул. Миру, 6</w:t>
      </w:r>
    </w:p>
    <w:p w:rsidR="002D3CB1" w:rsidRPr="00044D8E" w:rsidRDefault="002D3CB1" w:rsidP="00044D8E">
      <w:pPr>
        <w:spacing w:after="0" w:line="240" w:lineRule="auto"/>
        <w:rPr>
          <w:rFonts w:ascii="Times New Roman" w:hAnsi="Times New Roman"/>
          <w:b/>
          <w:sz w:val="28"/>
          <w:szCs w:val="28"/>
        </w:rPr>
      </w:pPr>
    </w:p>
    <w:p w:rsidR="002D3CB1" w:rsidRPr="00044D8E" w:rsidRDefault="002D3CB1" w:rsidP="00044D8E">
      <w:pPr>
        <w:spacing w:after="0" w:line="240" w:lineRule="auto"/>
        <w:rPr>
          <w:rFonts w:ascii="Times New Roman" w:hAnsi="Times New Roman"/>
          <w:sz w:val="26"/>
          <w:szCs w:val="26"/>
        </w:rPr>
      </w:pPr>
      <w:r w:rsidRPr="00044D8E">
        <w:rPr>
          <w:rFonts w:ascii="Times New Roman" w:hAnsi="Times New Roman"/>
          <w:sz w:val="26"/>
          <w:szCs w:val="26"/>
        </w:rPr>
        <w:t xml:space="preserve">            Розглянувши   заяву   гр. Микита  Юлії   Володимирівни  ,   мешк.  м. Іршава           вул. Миру, 6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2D3CB1" w:rsidRPr="0017644C" w:rsidRDefault="002D3CB1" w:rsidP="00044D8E">
      <w:pPr>
        <w:tabs>
          <w:tab w:val="center" w:pos="5220"/>
        </w:tabs>
        <w:spacing w:after="0" w:line="240" w:lineRule="auto"/>
        <w:outlineLvl w:val="0"/>
        <w:rPr>
          <w:rFonts w:ascii="Times New Roman" w:hAnsi="Times New Roman"/>
          <w:b/>
          <w:sz w:val="26"/>
          <w:szCs w:val="26"/>
          <w:lang w:val="uk-UA"/>
        </w:rPr>
      </w:pPr>
      <w:r w:rsidRPr="00044D8E">
        <w:rPr>
          <w:rFonts w:ascii="Times New Roman" w:hAnsi="Times New Roman"/>
          <w:b/>
          <w:sz w:val="26"/>
          <w:szCs w:val="26"/>
        </w:rPr>
        <w:tab/>
        <w:t>ВИРІШИЛА:</w:t>
      </w:r>
      <w:r>
        <w:rPr>
          <w:rFonts w:ascii="Times New Roman" w:hAnsi="Times New Roman"/>
          <w:b/>
          <w:sz w:val="26"/>
          <w:szCs w:val="26"/>
          <w:lang w:val="uk-UA"/>
        </w:rPr>
        <w:t xml:space="preserve"> </w:t>
      </w:r>
    </w:p>
    <w:p w:rsidR="002D3CB1" w:rsidRPr="00044D8E" w:rsidRDefault="002D3CB1" w:rsidP="00044D8E">
      <w:pPr>
        <w:spacing w:after="0" w:line="240" w:lineRule="auto"/>
        <w:rPr>
          <w:rFonts w:ascii="Times New Roman" w:hAnsi="Times New Roman"/>
          <w:b/>
          <w:sz w:val="26"/>
          <w:szCs w:val="26"/>
        </w:rPr>
      </w:pPr>
    </w:p>
    <w:p w:rsidR="002D3CB1" w:rsidRPr="00044D8E" w:rsidRDefault="002D3CB1" w:rsidP="00044D8E">
      <w:pPr>
        <w:pStyle w:val="ListParagraph"/>
        <w:numPr>
          <w:ilvl w:val="0"/>
          <w:numId w:val="30"/>
        </w:numPr>
        <w:suppressAutoHyphens w:val="0"/>
        <w:rPr>
          <w:sz w:val="26"/>
          <w:szCs w:val="26"/>
        </w:rPr>
      </w:pPr>
      <w:r w:rsidRPr="00044D8E">
        <w:rPr>
          <w:sz w:val="26"/>
          <w:szCs w:val="26"/>
        </w:rPr>
        <w:t>Надати згоду на поділ земельної ділянки площею 26,7024(кадастровий номер 2121987000:03:001:0105).</w:t>
      </w:r>
    </w:p>
    <w:p w:rsidR="002D3CB1" w:rsidRPr="00044D8E" w:rsidRDefault="002D3CB1" w:rsidP="00044D8E">
      <w:pPr>
        <w:spacing w:after="0" w:line="240" w:lineRule="auto"/>
        <w:rPr>
          <w:rFonts w:ascii="Times New Roman" w:hAnsi="Times New Roman"/>
          <w:sz w:val="26"/>
          <w:szCs w:val="26"/>
        </w:rPr>
      </w:pPr>
      <w:r w:rsidRPr="00044D8E">
        <w:rPr>
          <w:rFonts w:ascii="Times New Roman" w:hAnsi="Times New Roman"/>
          <w:sz w:val="26"/>
          <w:szCs w:val="26"/>
        </w:rPr>
        <w:t xml:space="preserve">     2.   Надати   гр.  Микита  Юлії   Володимирівні ,    мешканка    м. Іршава                   вул. Миру,   6,  дозвіл на розроблення з урахуванням вимог державних стандартів, норм і правил у сфері землеустрою, проекту землеустрою щодо відведення земельної ділянки у власність зі зміною цільового призначення    площею  0,0360 га із земель комунальної власності (16.00)  для ведення особистого селянського господарства (код цільового призначення згідно з класифікацією видів цільового призначення земель-01.03),що розташовані в с. Сільце  урочище    «Бережева-Гребля».</w:t>
      </w:r>
    </w:p>
    <w:p w:rsidR="002D3CB1" w:rsidRPr="00044D8E" w:rsidRDefault="002D3CB1" w:rsidP="00044D8E">
      <w:pPr>
        <w:spacing w:after="0" w:line="240" w:lineRule="auto"/>
        <w:jc w:val="both"/>
        <w:rPr>
          <w:rFonts w:ascii="Times New Roman" w:hAnsi="Times New Roman"/>
          <w:sz w:val="26"/>
          <w:szCs w:val="26"/>
        </w:rPr>
      </w:pPr>
      <w:r w:rsidRPr="00044D8E">
        <w:rPr>
          <w:rFonts w:ascii="Times New Roman" w:hAnsi="Times New Roman"/>
          <w:sz w:val="26"/>
          <w:szCs w:val="26"/>
        </w:rPr>
        <w:t xml:space="preserve">      3.  Громадянці  Микита Юлії  Володимирівні  вжити  заходів:</w:t>
      </w:r>
    </w:p>
    <w:p w:rsidR="002D3CB1" w:rsidRPr="00044D8E" w:rsidRDefault="002D3CB1" w:rsidP="00044D8E">
      <w:pPr>
        <w:spacing w:after="0" w:line="240" w:lineRule="auto"/>
        <w:jc w:val="both"/>
        <w:rPr>
          <w:rFonts w:ascii="Times New Roman" w:hAnsi="Times New Roman"/>
          <w:sz w:val="26"/>
          <w:szCs w:val="26"/>
        </w:rPr>
      </w:pPr>
      <w:r w:rsidRPr="00044D8E">
        <w:rPr>
          <w:rFonts w:ascii="Times New Roman" w:hAnsi="Times New Roman"/>
          <w:sz w:val="26"/>
          <w:szCs w:val="26"/>
        </w:rPr>
        <w:t xml:space="preserve">      - щодо виготовлення та погодження проекту землеустрою щодо відведення зазначених земельних ділянок у власність у встановленому законом порядку. </w:t>
      </w:r>
    </w:p>
    <w:p w:rsidR="002D3CB1" w:rsidRPr="00044D8E" w:rsidRDefault="002D3CB1" w:rsidP="00044D8E">
      <w:pPr>
        <w:tabs>
          <w:tab w:val="left" w:pos="3285"/>
        </w:tabs>
        <w:spacing w:after="0" w:line="240" w:lineRule="auto"/>
        <w:jc w:val="both"/>
        <w:rPr>
          <w:rFonts w:ascii="Times New Roman" w:hAnsi="Times New Roman"/>
          <w:sz w:val="26"/>
          <w:szCs w:val="26"/>
        </w:rPr>
      </w:pPr>
      <w:r w:rsidRPr="00044D8E">
        <w:rPr>
          <w:rFonts w:ascii="Times New Roman" w:hAnsi="Times New Roman"/>
          <w:sz w:val="26"/>
          <w:szCs w:val="26"/>
        </w:rPr>
        <w:t xml:space="preserve">      - проект землеустрою, після державних реєстрацій земельних ділянок у Державному земельному кадастрі, надати на розгляд та затвердження сесії сільської ради.</w:t>
      </w:r>
      <w:r w:rsidRPr="00044D8E">
        <w:rPr>
          <w:rFonts w:ascii="Times New Roman" w:hAnsi="Times New Roman"/>
          <w:sz w:val="26"/>
          <w:szCs w:val="26"/>
        </w:rPr>
        <w:tab/>
        <w:t xml:space="preserve"> </w:t>
      </w:r>
    </w:p>
    <w:p w:rsidR="002D3CB1" w:rsidRPr="00044D8E" w:rsidRDefault="002D3CB1" w:rsidP="00044D8E">
      <w:pPr>
        <w:spacing w:after="0" w:line="240" w:lineRule="auto"/>
        <w:jc w:val="both"/>
        <w:rPr>
          <w:rFonts w:ascii="Times New Roman" w:hAnsi="Times New Roman"/>
          <w:sz w:val="26"/>
          <w:szCs w:val="26"/>
        </w:rPr>
      </w:pPr>
      <w:r w:rsidRPr="00044D8E">
        <w:rPr>
          <w:rFonts w:ascii="Times New Roman" w:hAnsi="Times New Roman"/>
          <w:sz w:val="26"/>
          <w:szCs w:val="26"/>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2D3CB1" w:rsidRPr="00044D8E" w:rsidRDefault="002D3CB1" w:rsidP="00044D8E">
      <w:pPr>
        <w:spacing w:after="0" w:line="240" w:lineRule="auto"/>
        <w:jc w:val="both"/>
        <w:rPr>
          <w:rFonts w:ascii="Times New Roman" w:hAnsi="Times New Roman"/>
          <w:sz w:val="28"/>
          <w:szCs w:val="28"/>
          <w:lang w:val="uk-UA"/>
        </w:rPr>
      </w:pPr>
    </w:p>
    <w:p w:rsidR="002D3CB1" w:rsidRPr="00044D8E" w:rsidRDefault="002D3CB1" w:rsidP="00044D8E">
      <w:pPr>
        <w:spacing w:after="0" w:line="240" w:lineRule="auto"/>
        <w:rPr>
          <w:rFonts w:ascii="Times New Roman" w:hAnsi="Times New Roman"/>
          <w:b/>
          <w:sz w:val="28"/>
          <w:szCs w:val="28"/>
        </w:rPr>
      </w:pPr>
      <w:r w:rsidRPr="00044D8E">
        <w:rPr>
          <w:rFonts w:ascii="Times New Roman" w:hAnsi="Times New Roman"/>
          <w:b/>
          <w:sz w:val="28"/>
          <w:szCs w:val="28"/>
        </w:rPr>
        <w:t xml:space="preserve">          Сільський  голова                                                            М.М.Станинець</w:t>
      </w:r>
    </w:p>
    <w:p w:rsidR="002D3CB1" w:rsidRPr="00044D8E" w:rsidRDefault="002D3CB1" w:rsidP="00044D8E">
      <w:pPr>
        <w:spacing w:after="0" w:line="240" w:lineRule="auto"/>
        <w:rPr>
          <w:rFonts w:ascii="Times New Roman" w:hAnsi="Times New Roman"/>
          <w:sz w:val="28"/>
          <w:szCs w:val="28"/>
        </w:rPr>
      </w:pPr>
    </w:p>
    <w:p w:rsidR="002D3CB1" w:rsidRPr="00044D8E" w:rsidRDefault="002D3CB1" w:rsidP="009422F7">
      <w:pPr>
        <w:spacing w:after="0" w:line="240" w:lineRule="auto"/>
        <w:rPr>
          <w:rFonts w:ascii="Times New Roman" w:hAnsi="Times New Roman"/>
          <w:sz w:val="28"/>
          <w:szCs w:val="28"/>
          <w:lang w:val="uk-UA"/>
        </w:rPr>
      </w:pPr>
    </w:p>
    <w:p w:rsidR="002D3CB1" w:rsidRPr="003344B5" w:rsidRDefault="002D3CB1" w:rsidP="002B25F8">
      <w:pPr>
        <w:rPr>
          <w:lang w:val="uk-UA"/>
        </w:rPr>
      </w:pPr>
      <w:r w:rsidRPr="003344B5">
        <w:rPr>
          <w:lang w:val="uk-UA"/>
        </w:rPr>
        <w:t xml:space="preserve">           </w:t>
      </w:r>
    </w:p>
    <w:p w:rsidR="002D3CB1" w:rsidRPr="00814D47" w:rsidRDefault="002D3CB1" w:rsidP="00B34982">
      <w:pPr>
        <w:ind w:left="-360" w:right="-284"/>
        <w:jc w:val="center"/>
      </w:pPr>
      <w:r w:rsidRPr="009308C5">
        <w:object w:dxaOrig="1141" w:dyaOrig="1261">
          <v:shape id="_x0000_i1107" type="#_x0000_t75" style="width:46.5pt;height:53.25pt" o:ole="" fillcolor="window">
            <v:imagedata r:id="rId58" o:title=""/>
          </v:shape>
          <o:OLEObject Type="Embed" ProgID="Word.Picture.8" ShapeID="_x0000_i1107" DrawAspect="Content" ObjectID="_1700639576" r:id="rId127"/>
        </w:object>
      </w:r>
    </w:p>
    <w:p w:rsidR="002D3CB1" w:rsidRPr="009422F7" w:rsidRDefault="002D3CB1" w:rsidP="00B34982">
      <w:pPr>
        <w:spacing w:after="0" w:line="240" w:lineRule="auto"/>
        <w:jc w:val="center"/>
        <w:outlineLvl w:val="0"/>
        <w:rPr>
          <w:rFonts w:ascii="Times New Roman" w:hAnsi="Times New Roman"/>
          <w:b/>
          <w:sz w:val="28"/>
          <w:szCs w:val="28"/>
        </w:rPr>
      </w:pPr>
      <w:r w:rsidRPr="009422F7">
        <w:rPr>
          <w:rFonts w:ascii="Times New Roman" w:hAnsi="Times New Roman"/>
          <w:b/>
          <w:sz w:val="28"/>
          <w:szCs w:val="28"/>
        </w:rPr>
        <w:t>У К Р А Ї Н А</w:t>
      </w:r>
    </w:p>
    <w:p w:rsidR="002D3CB1" w:rsidRPr="009422F7" w:rsidRDefault="002D3CB1" w:rsidP="00B34982">
      <w:pPr>
        <w:spacing w:after="0" w:line="240" w:lineRule="auto"/>
        <w:jc w:val="center"/>
        <w:rPr>
          <w:rFonts w:ascii="Times New Roman" w:hAnsi="Times New Roman"/>
          <w:b/>
          <w:sz w:val="28"/>
          <w:szCs w:val="28"/>
        </w:rPr>
      </w:pPr>
      <w:r w:rsidRPr="009422F7">
        <w:rPr>
          <w:rFonts w:ascii="Times New Roman" w:hAnsi="Times New Roman"/>
          <w:b/>
          <w:sz w:val="28"/>
          <w:szCs w:val="28"/>
        </w:rPr>
        <w:t>КАМ’ЯНСЬКА  СІЛЬСЬКА  РАДА БЕРЕГІВСЬКОГО  РАЙОНУ ЗАКАРПАТСЬКОЇ  ОБЛАСТІ</w:t>
      </w:r>
    </w:p>
    <w:p w:rsidR="002D3CB1" w:rsidRPr="009422F7" w:rsidRDefault="002D3CB1" w:rsidP="00B34982">
      <w:pPr>
        <w:spacing w:after="0" w:line="240" w:lineRule="auto"/>
        <w:jc w:val="center"/>
        <w:rPr>
          <w:rFonts w:ascii="Times New Roman" w:hAnsi="Times New Roman"/>
          <w:b/>
          <w:sz w:val="28"/>
          <w:szCs w:val="28"/>
        </w:rPr>
      </w:pPr>
      <w:r w:rsidRPr="009422F7">
        <w:rPr>
          <w:rFonts w:ascii="Times New Roman" w:hAnsi="Times New Roman"/>
          <w:b/>
          <w:sz w:val="28"/>
          <w:szCs w:val="28"/>
        </w:rPr>
        <w:t>4-ої  сесії  8-го скликання</w:t>
      </w:r>
    </w:p>
    <w:p w:rsidR="002D3CB1" w:rsidRPr="009422F7" w:rsidRDefault="002D3CB1" w:rsidP="00B34982">
      <w:pPr>
        <w:spacing w:after="0" w:line="240" w:lineRule="auto"/>
        <w:jc w:val="center"/>
        <w:rPr>
          <w:rFonts w:ascii="Times New Roman" w:hAnsi="Times New Roman"/>
          <w:b/>
          <w:sz w:val="28"/>
          <w:szCs w:val="28"/>
        </w:rPr>
      </w:pPr>
    </w:p>
    <w:p w:rsidR="002D3CB1" w:rsidRPr="009422F7" w:rsidRDefault="002D3CB1" w:rsidP="00B34982">
      <w:pPr>
        <w:tabs>
          <w:tab w:val="left" w:pos="405"/>
          <w:tab w:val="center" w:pos="4808"/>
        </w:tabs>
        <w:spacing w:after="0" w:line="240" w:lineRule="auto"/>
        <w:jc w:val="center"/>
        <w:outlineLvl w:val="0"/>
        <w:rPr>
          <w:rFonts w:ascii="Times New Roman" w:hAnsi="Times New Roman"/>
          <w:sz w:val="28"/>
          <w:szCs w:val="28"/>
        </w:rPr>
      </w:pPr>
      <w:r w:rsidRPr="009422F7">
        <w:rPr>
          <w:rFonts w:ascii="Times New Roman" w:hAnsi="Times New Roman"/>
          <w:b/>
          <w:sz w:val="28"/>
          <w:szCs w:val="28"/>
        </w:rPr>
        <w:t>Р І Ш Е Н Н Я</w:t>
      </w:r>
    </w:p>
    <w:p w:rsidR="002D3CB1" w:rsidRPr="00B34982" w:rsidRDefault="002D3CB1" w:rsidP="00B34982">
      <w:pPr>
        <w:spacing w:after="0" w:line="240" w:lineRule="auto"/>
        <w:rPr>
          <w:rFonts w:ascii="Times New Roman" w:hAnsi="Times New Roman"/>
          <w:b/>
          <w:sz w:val="28"/>
          <w:szCs w:val="28"/>
          <w:lang w:val="uk-UA"/>
        </w:rPr>
      </w:pPr>
      <w:r>
        <w:rPr>
          <w:rFonts w:ascii="Times New Roman" w:hAnsi="Times New Roman"/>
          <w:b/>
          <w:sz w:val="28"/>
          <w:szCs w:val="28"/>
        </w:rPr>
        <w:t>від  29 квітня  2021 року  № 38</w:t>
      </w:r>
      <w:r>
        <w:rPr>
          <w:rFonts w:ascii="Times New Roman" w:hAnsi="Times New Roman"/>
          <w:b/>
          <w:sz w:val="28"/>
          <w:szCs w:val="28"/>
          <w:lang w:val="uk-UA"/>
        </w:rPr>
        <w:t>7</w:t>
      </w:r>
    </w:p>
    <w:p w:rsidR="002D3CB1" w:rsidRPr="009422F7" w:rsidRDefault="002D3CB1" w:rsidP="00B34982">
      <w:pPr>
        <w:spacing w:after="0" w:line="240" w:lineRule="auto"/>
        <w:rPr>
          <w:rFonts w:ascii="Times New Roman" w:hAnsi="Times New Roman"/>
          <w:b/>
          <w:sz w:val="28"/>
          <w:szCs w:val="28"/>
        </w:rPr>
      </w:pPr>
      <w:r w:rsidRPr="009422F7">
        <w:rPr>
          <w:rFonts w:ascii="Times New Roman" w:hAnsi="Times New Roman"/>
          <w:b/>
          <w:sz w:val="28"/>
          <w:szCs w:val="28"/>
        </w:rPr>
        <w:t>с. Кам’янське</w:t>
      </w:r>
    </w:p>
    <w:p w:rsidR="002D3CB1" w:rsidRDefault="002D3CB1" w:rsidP="00B34982">
      <w:pPr>
        <w:shd w:val="clear" w:color="auto" w:fill="FFFFFF"/>
        <w:spacing w:after="0" w:line="240" w:lineRule="auto"/>
        <w:textAlignment w:val="top"/>
        <w:rPr>
          <w:rFonts w:ascii="Roboto Condensed" w:hAnsi="Roboto Condensed"/>
          <w:color w:val="444A55"/>
          <w:sz w:val="21"/>
          <w:szCs w:val="21"/>
          <w:lang w:eastAsia="uk-UA"/>
        </w:rPr>
      </w:pPr>
    </w:p>
    <w:p w:rsidR="002D3CB1" w:rsidRPr="000C4655" w:rsidRDefault="002D3CB1" w:rsidP="00B34982">
      <w:pPr>
        <w:shd w:val="clear" w:color="auto" w:fill="FFFFFF"/>
        <w:spacing w:after="0" w:line="240" w:lineRule="auto"/>
        <w:textAlignment w:val="top"/>
        <w:rPr>
          <w:rFonts w:ascii="Times New Roman" w:hAnsi="Times New Roman"/>
          <w:sz w:val="28"/>
          <w:szCs w:val="28"/>
          <w:lang w:eastAsia="uk-UA"/>
        </w:rPr>
      </w:pPr>
      <w:r w:rsidRPr="000C4655">
        <w:rPr>
          <w:rFonts w:ascii="Times New Roman" w:hAnsi="Times New Roman"/>
          <w:sz w:val="28"/>
          <w:szCs w:val="28"/>
          <w:lang w:eastAsia="uk-UA"/>
        </w:rPr>
        <w:t>Про затвердження Порядку внесення</w:t>
      </w:r>
    </w:p>
    <w:p w:rsidR="002D3CB1" w:rsidRPr="000C4655" w:rsidRDefault="002D3CB1" w:rsidP="00B34982">
      <w:pPr>
        <w:shd w:val="clear" w:color="auto" w:fill="FFFFFF"/>
        <w:spacing w:after="0" w:line="240" w:lineRule="auto"/>
        <w:textAlignment w:val="top"/>
        <w:rPr>
          <w:rFonts w:ascii="Times New Roman" w:hAnsi="Times New Roman"/>
          <w:sz w:val="28"/>
          <w:szCs w:val="28"/>
          <w:lang w:eastAsia="uk-UA"/>
        </w:rPr>
      </w:pPr>
      <w:r w:rsidRPr="000C4655">
        <w:rPr>
          <w:rFonts w:ascii="Times New Roman" w:hAnsi="Times New Roman"/>
          <w:sz w:val="28"/>
          <w:szCs w:val="28"/>
          <w:lang w:eastAsia="uk-UA"/>
        </w:rPr>
        <w:t xml:space="preserve">та розгляду місцевих ініціатив </w:t>
      </w:r>
    </w:p>
    <w:p w:rsidR="002D3CB1" w:rsidRPr="000C4655" w:rsidRDefault="002D3CB1" w:rsidP="00B34982">
      <w:pPr>
        <w:shd w:val="clear" w:color="auto" w:fill="FFFFFF"/>
        <w:spacing w:after="0" w:line="240" w:lineRule="auto"/>
        <w:textAlignment w:val="top"/>
        <w:rPr>
          <w:rFonts w:ascii="Times New Roman" w:hAnsi="Times New Roman"/>
          <w:sz w:val="28"/>
          <w:szCs w:val="28"/>
          <w:lang w:eastAsia="uk-UA"/>
        </w:rPr>
      </w:pPr>
      <w:r w:rsidRPr="000C4655">
        <w:rPr>
          <w:rFonts w:ascii="Times New Roman" w:hAnsi="Times New Roman"/>
          <w:sz w:val="28"/>
          <w:szCs w:val="28"/>
          <w:lang w:eastAsia="uk-UA"/>
        </w:rPr>
        <w:t>в Кам</w:t>
      </w:r>
      <w:r w:rsidRPr="00B34982">
        <w:rPr>
          <w:rFonts w:ascii="Times New Roman" w:hAnsi="Times New Roman"/>
          <w:sz w:val="28"/>
          <w:szCs w:val="28"/>
          <w:lang w:eastAsia="uk-UA"/>
        </w:rPr>
        <w:t>’</w:t>
      </w:r>
      <w:r w:rsidRPr="000C4655">
        <w:rPr>
          <w:rFonts w:ascii="Times New Roman" w:hAnsi="Times New Roman"/>
          <w:sz w:val="28"/>
          <w:szCs w:val="28"/>
          <w:lang w:eastAsia="uk-UA"/>
        </w:rPr>
        <w:t>янські сільській раді</w:t>
      </w:r>
    </w:p>
    <w:p w:rsidR="002D3CB1" w:rsidRPr="000C4655" w:rsidRDefault="002D3CB1" w:rsidP="00B34982">
      <w:pPr>
        <w:shd w:val="clear" w:color="auto" w:fill="FFFFFF"/>
        <w:spacing w:after="0" w:line="240" w:lineRule="auto"/>
        <w:textAlignment w:val="top"/>
        <w:rPr>
          <w:rFonts w:ascii="Times New Roman" w:hAnsi="Times New Roman"/>
          <w:sz w:val="28"/>
          <w:szCs w:val="28"/>
          <w:lang w:eastAsia="uk-UA"/>
        </w:rPr>
      </w:pPr>
    </w:p>
    <w:p w:rsidR="002D3CB1" w:rsidRDefault="002D3CB1" w:rsidP="00B34982">
      <w:pPr>
        <w:shd w:val="clear" w:color="auto" w:fill="FFFFFF"/>
        <w:spacing w:after="0" w:line="240" w:lineRule="auto"/>
        <w:ind w:firstLine="709"/>
        <w:textAlignment w:val="top"/>
        <w:rPr>
          <w:rFonts w:ascii="Times New Roman" w:hAnsi="Times New Roman"/>
          <w:sz w:val="28"/>
          <w:szCs w:val="28"/>
          <w:lang w:val="uk-UA" w:eastAsia="uk-UA"/>
        </w:rPr>
      </w:pPr>
      <w:r w:rsidRPr="000C4655">
        <w:rPr>
          <w:rFonts w:ascii="Times New Roman" w:hAnsi="Times New Roman"/>
          <w:sz w:val="28"/>
          <w:szCs w:val="28"/>
          <w:lang w:eastAsia="uk-UA"/>
        </w:rPr>
        <w:t>Відповідно до Конституції України, статті 9 Закону України "Про місцеве самоврядування в Україні" , сесія сільської ради</w:t>
      </w:r>
    </w:p>
    <w:p w:rsidR="002D3CB1" w:rsidRDefault="002D3CB1" w:rsidP="00B34982">
      <w:pPr>
        <w:shd w:val="clear" w:color="auto" w:fill="FFFFFF"/>
        <w:spacing w:after="0" w:line="240" w:lineRule="auto"/>
        <w:ind w:firstLine="709"/>
        <w:textAlignment w:val="top"/>
        <w:rPr>
          <w:rFonts w:ascii="Times New Roman" w:hAnsi="Times New Roman"/>
          <w:sz w:val="28"/>
          <w:szCs w:val="28"/>
          <w:lang w:val="uk-UA" w:eastAsia="uk-UA"/>
        </w:rPr>
      </w:pPr>
    </w:p>
    <w:p w:rsidR="002D3CB1" w:rsidRPr="001C5856" w:rsidRDefault="002D3CB1" w:rsidP="001C5856">
      <w:pPr>
        <w:shd w:val="clear" w:color="auto" w:fill="FFFFFF"/>
        <w:spacing w:after="0" w:line="240" w:lineRule="auto"/>
        <w:ind w:firstLine="709"/>
        <w:textAlignment w:val="top"/>
        <w:rPr>
          <w:rFonts w:ascii="Times New Roman" w:hAnsi="Times New Roman"/>
          <w:sz w:val="28"/>
          <w:szCs w:val="28"/>
          <w:lang w:val="uk-UA" w:eastAsia="uk-UA"/>
        </w:rPr>
      </w:pPr>
      <w:r>
        <w:rPr>
          <w:rFonts w:ascii="Times New Roman" w:hAnsi="Times New Roman"/>
          <w:sz w:val="28"/>
          <w:szCs w:val="28"/>
          <w:lang w:eastAsia="uk-UA"/>
        </w:rPr>
        <w:t xml:space="preserve"> </w:t>
      </w:r>
      <w:r>
        <w:rPr>
          <w:rFonts w:ascii="Times New Roman" w:hAnsi="Times New Roman"/>
          <w:sz w:val="28"/>
          <w:szCs w:val="28"/>
          <w:lang w:val="uk-UA" w:eastAsia="uk-UA"/>
        </w:rPr>
        <w:t xml:space="preserve">                                               </w:t>
      </w:r>
      <w:r w:rsidRPr="001C5856">
        <w:rPr>
          <w:rFonts w:ascii="Times New Roman" w:hAnsi="Times New Roman"/>
          <w:b/>
          <w:sz w:val="28"/>
          <w:szCs w:val="28"/>
          <w:lang w:val="uk-UA" w:eastAsia="uk-UA"/>
        </w:rPr>
        <w:t>В И Р І Ш И Л И</w:t>
      </w:r>
      <w:r>
        <w:rPr>
          <w:rFonts w:ascii="Times New Roman" w:hAnsi="Times New Roman"/>
          <w:sz w:val="28"/>
          <w:szCs w:val="28"/>
          <w:lang w:val="uk-UA" w:eastAsia="uk-UA"/>
        </w:rPr>
        <w:t>:</w:t>
      </w:r>
    </w:p>
    <w:p w:rsidR="002D3CB1" w:rsidRPr="000C4655" w:rsidRDefault="002D3CB1" w:rsidP="00B34982">
      <w:pPr>
        <w:shd w:val="clear" w:color="auto" w:fill="FFFFFF"/>
        <w:spacing w:after="0" w:line="240" w:lineRule="auto"/>
        <w:textAlignment w:val="top"/>
        <w:rPr>
          <w:rFonts w:ascii="Times New Roman" w:hAnsi="Times New Roman"/>
          <w:sz w:val="28"/>
          <w:szCs w:val="28"/>
          <w:lang w:eastAsia="uk-UA"/>
        </w:rPr>
      </w:pPr>
    </w:p>
    <w:p w:rsidR="002D3CB1" w:rsidRPr="000C4655" w:rsidRDefault="002D3CB1" w:rsidP="00B34982">
      <w:pPr>
        <w:shd w:val="clear" w:color="auto" w:fill="FFFFFF"/>
        <w:spacing w:after="300" w:line="240" w:lineRule="auto"/>
        <w:textAlignment w:val="top"/>
        <w:rPr>
          <w:rFonts w:ascii="Times New Roman" w:hAnsi="Times New Roman"/>
          <w:sz w:val="28"/>
          <w:szCs w:val="28"/>
          <w:lang w:eastAsia="uk-UA"/>
        </w:rPr>
      </w:pPr>
      <w:r w:rsidRPr="000C4655">
        <w:rPr>
          <w:rFonts w:ascii="Times New Roman" w:hAnsi="Times New Roman"/>
          <w:sz w:val="28"/>
          <w:szCs w:val="28"/>
          <w:lang w:eastAsia="uk-UA"/>
        </w:rPr>
        <w:t>1. Затвердити Порядок внесення та розгляду місцевих ініціатив в Кам</w:t>
      </w:r>
      <w:r w:rsidRPr="00B34982">
        <w:rPr>
          <w:rFonts w:ascii="Times New Roman" w:hAnsi="Times New Roman"/>
          <w:sz w:val="28"/>
          <w:szCs w:val="28"/>
          <w:lang w:eastAsia="uk-UA"/>
        </w:rPr>
        <w:t>’</w:t>
      </w:r>
      <w:r w:rsidRPr="000C4655">
        <w:rPr>
          <w:rFonts w:ascii="Times New Roman" w:hAnsi="Times New Roman"/>
          <w:sz w:val="28"/>
          <w:szCs w:val="28"/>
          <w:lang w:eastAsia="uk-UA"/>
        </w:rPr>
        <w:t>янській сільській раді, що додається.</w:t>
      </w:r>
    </w:p>
    <w:p w:rsidR="002D3CB1" w:rsidRPr="000C4655" w:rsidRDefault="002D3CB1" w:rsidP="00B34982">
      <w:pPr>
        <w:shd w:val="clear" w:color="auto" w:fill="FFFFFF"/>
        <w:spacing w:after="300" w:line="240" w:lineRule="auto"/>
        <w:textAlignment w:val="top"/>
        <w:rPr>
          <w:rFonts w:ascii="Times New Roman" w:hAnsi="Times New Roman"/>
          <w:sz w:val="28"/>
          <w:szCs w:val="28"/>
          <w:lang w:eastAsia="uk-UA"/>
        </w:rPr>
      </w:pPr>
      <w:r w:rsidRPr="000C4655">
        <w:rPr>
          <w:rFonts w:ascii="Times New Roman" w:hAnsi="Times New Roman"/>
          <w:sz w:val="28"/>
          <w:szCs w:val="28"/>
          <w:lang w:eastAsia="uk-UA"/>
        </w:rPr>
        <w:t>2. Це рішення сільської ради офіційно оприлюднити веб-сайті сільської ради.</w:t>
      </w:r>
    </w:p>
    <w:p w:rsidR="002D3CB1" w:rsidRPr="000C4655" w:rsidRDefault="002D3CB1" w:rsidP="00B34982">
      <w:pPr>
        <w:suppressAutoHyphens/>
        <w:spacing w:after="0" w:line="240" w:lineRule="auto"/>
        <w:jc w:val="both"/>
        <w:rPr>
          <w:rFonts w:ascii="Times New Roman" w:hAnsi="Times New Roman"/>
          <w:sz w:val="28"/>
          <w:szCs w:val="28"/>
        </w:rPr>
      </w:pPr>
      <w:r>
        <w:rPr>
          <w:rFonts w:ascii="Times New Roman" w:hAnsi="Times New Roman"/>
          <w:sz w:val="28"/>
          <w:szCs w:val="28"/>
          <w:lang w:eastAsia="uk-UA"/>
        </w:rPr>
        <w:t>3</w:t>
      </w:r>
      <w:r w:rsidRPr="000C4655">
        <w:rPr>
          <w:rFonts w:ascii="Times New Roman" w:hAnsi="Times New Roman"/>
          <w:sz w:val="28"/>
          <w:szCs w:val="28"/>
          <w:lang w:eastAsia="uk-UA"/>
        </w:rPr>
        <w:t xml:space="preserve">. Контроль за виконанням цього рішення покласти на постійну комісію </w:t>
      </w:r>
      <w:r w:rsidRPr="000C4655">
        <w:rPr>
          <w:rFonts w:ascii="Times New Roman" w:hAnsi="Times New Roman"/>
          <w:sz w:val="28"/>
          <w:szCs w:val="28"/>
        </w:rPr>
        <w:t xml:space="preserve"> з гуманітарних питань, прав людини, законності, запобігання та протидії корупції,  депутатської діяльності, етики та регламенту сільської ради.</w:t>
      </w:r>
    </w:p>
    <w:p w:rsidR="002D3CB1" w:rsidRPr="000C4655" w:rsidRDefault="002D3CB1" w:rsidP="00B34982">
      <w:pPr>
        <w:shd w:val="clear" w:color="auto" w:fill="FFFFFF"/>
        <w:spacing w:after="300" w:line="240" w:lineRule="auto"/>
        <w:textAlignment w:val="top"/>
        <w:rPr>
          <w:rFonts w:ascii="Times New Roman" w:hAnsi="Times New Roman"/>
          <w:sz w:val="28"/>
          <w:szCs w:val="28"/>
          <w:lang w:eastAsia="uk-UA"/>
        </w:rPr>
      </w:pPr>
    </w:p>
    <w:p w:rsidR="002D3CB1" w:rsidRPr="000C4655" w:rsidRDefault="002D3CB1" w:rsidP="00B34982">
      <w:pPr>
        <w:shd w:val="clear" w:color="auto" w:fill="FFFFFF"/>
        <w:spacing w:after="300" w:line="240" w:lineRule="auto"/>
        <w:textAlignment w:val="top"/>
        <w:rPr>
          <w:rFonts w:ascii="Times New Roman" w:hAnsi="Times New Roman"/>
          <w:sz w:val="28"/>
          <w:szCs w:val="28"/>
          <w:lang w:eastAsia="uk-UA"/>
        </w:rPr>
      </w:pPr>
      <w:r w:rsidRPr="000C4655">
        <w:rPr>
          <w:rFonts w:ascii="Times New Roman" w:hAnsi="Times New Roman"/>
          <w:sz w:val="28"/>
          <w:szCs w:val="28"/>
          <w:lang w:eastAsia="uk-UA"/>
        </w:rPr>
        <w:t> </w:t>
      </w:r>
    </w:p>
    <w:tbl>
      <w:tblPr>
        <w:tblW w:w="960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4800"/>
        <w:gridCol w:w="4800"/>
      </w:tblGrid>
      <w:tr w:rsidR="002D3CB1" w:rsidRPr="00123B28" w:rsidTr="007B3725">
        <w:tc>
          <w:tcPr>
            <w:tcW w:w="4793" w:type="dxa"/>
            <w:tcBorders>
              <w:top w:val="single" w:sz="6" w:space="0" w:color="999999"/>
              <w:bottom w:val="single" w:sz="6" w:space="0" w:color="999999"/>
              <w:right w:val="single" w:sz="6" w:space="0" w:color="999999"/>
            </w:tcBorders>
            <w:shd w:val="clear" w:color="auto" w:fill="FFFFFF"/>
            <w:vAlign w:val="center"/>
          </w:tcPr>
          <w:p w:rsidR="002D3CB1" w:rsidRPr="000C4655" w:rsidRDefault="002D3CB1" w:rsidP="007B3725">
            <w:pPr>
              <w:spacing w:after="0" w:line="240" w:lineRule="auto"/>
              <w:jc w:val="center"/>
              <w:textAlignment w:val="top"/>
              <w:rPr>
                <w:rFonts w:ascii="Times New Roman" w:hAnsi="Times New Roman"/>
                <w:b/>
                <w:bCs/>
                <w:sz w:val="28"/>
                <w:szCs w:val="28"/>
                <w:lang w:eastAsia="uk-UA"/>
              </w:rPr>
            </w:pPr>
            <w:r w:rsidRPr="000C4655">
              <w:rPr>
                <w:rFonts w:ascii="Times New Roman" w:hAnsi="Times New Roman"/>
                <w:b/>
                <w:bCs/>
                <w:sz w:val="28"/>
                <w:szCs w:val="28"/>
                <w:lang w:eastAsia="uk-UA"/>
              </w:rPr>
              <w:t>Сільський голова</w:t>
            </w:r>
          </w:p>
        </w:tc>
        <w:tc>
          <w:tcPr>
            <w:tcW w:w="4793" w:type="dxa"/>
            <w:tcBorders>
              <w:top w:val="single" w:sz="6" w:space="0" w:color="999999"/>
              <w:left w:val="single" w:sz="6" w:space="0" w:color="999999"/>
              <w:bottom w:val="single" w:sz="6" w:space="0" w:color="999999"/>
            </w:tcBorders>
            <w:shd w:val="clear" w:color="auto" w:fill="FFFFFF"/>
            <w:vAlign w:val="center"/>
          </w:tcPr>
          <w:p w:rsidR="002D3CB1" w:rsidRPr="000C4655" w:rsidRDefault="002D3CB1" w:rsidP="007B3725">
            <w:pPr>
              <w:spacing w:after="0" w:line="240" w:lineRule="auto"/>
              <w:jc w:val="center"/>
              <w:textAlignment w:val="top"/>
              <w:rPr>
                <w:rFonts w:ascii="Times New Roman" w:hAnsi="Times New Roman"/>
                <w:b/>
                <w:bCs/>
                <w:sz w:val="28"/>
                <w:szCs w:val="28"/>
                <w:lang w:eastAsia="uk-UA"/>
              </w:rPr>
            </w:pPr>
            <w:r w:rsidRPr="000C4655">
              <w:rPr>
                <w:rFonts w:ascii="Times New Roman" w:hAnsi="Times New Roman"/>
                <w:b/>
                <w:bCs/>
                <w:sz w:val="28"/>
                <w:szCs w:val="28"/>
                <w:lang w:eastAsia="uk-UA"/>
              </w:rPr>
              <w:t>Михайло Станинець</w:t>
            </w:r>
          </w:p>
        </w:tc>
      </w:tr>
    </w:tbl>
    <w:p w:rsidR="002D3CB1" w:rsidRPr="000C4655" w:rsidRDefault="002D3CB1" w:rsidP="00B34982">
      <w:pPr>
        <w:shd w:val="clear" w:color="auto" w:fill="FFFFFF"/>
        <w:spacing w:after="300" w:line="240" w:lineRule="auto"/>
        <w:textAlignment w:val="top"/>
        <w:rPr>
          <w:rFonts w:ascii="Times New Roman" w:hAnsi="Times New Roman"/>
          <w:sz w:val="28"/>
          <w:szCs w:val="28"/>
          <w:lang w:eastAsia="uk-UA"/>
        </w:rPr>
      </w:pPr>
      <w:r w:rsidRPr="000C4655">
        <w:rPr>
          <w:rFonts w:ascii="Times New Roman" w:hAnsi="Times New Roman"/>
          <w:sz w:val="28"/>
          <w:szCs w:val="28"/>
          <w:lang w:eastAsia="uk-UA"/>
        </w:rPr>
        <w:t> </w:t>
      </w:r>
    </w:p>
    <w:p w:rsidR="002D3CB1" w:rsidRDefault="002D3CB1" w:rsidP="00B34982">
      <w:pPr>
        <w:shd w:val="clear" w:color="auto" w:fill="FFFFFF"/>
        <w:spacing w:after="300" w:line="240" w:lineRule="auto"/>
        <w:textAlignment w:val="top"/>
        <w:rPr>
          <w:rFonts w:ascii="Times New Roman" w:hAnsi="Times New Roman"/>
          <w:color w:val="444A55"/>
          <w:sz w:val="28"/>
          <w:szCs w:val="28"/>
          <w:lang w:eastAsia="uk-UA"/>
        </w:rPr>
      </w:pPr>
    </w:p>
    <w:p w:rsidR="002D3CB1" w:rsidRDefault="002D3CB1" w:rsidP="00B34982">
      <w:pPr>
        <w:shd w:val="clear" w:color="auto" w:fill="FFFFFF"/>
        <w:spacing w:after="300" w:line="240" w:lineRule="auto"/>
        <w:textAlignment w:val="top"/>
        <w:rPr>
          <w:rFonts w:ascii="Times New Roman" w:hAnsi="Times New Roman"/>
          <w:color w:val="444A55"/>
          <w:sz w:val="28"/>
          <w:szCs w:val="28"/>
          <w:lang w:eastAsia="uk-UA"/>
        </w:rPr>
      </w:pPr>
    </w:p>
    <w:p w:rsidR="002D3CB1" w:rsidRDefault="002D3CB1" w:rsidP="00B34982">
      <w:pPr>
        <w:shd w:val="clear" w:color="auto" w:fill="FFFFFF"/>
        <w:spacing w:after="300" w:line="240" w:lineRule="auto"/>
        <w:textAlignment w:val="top"/>
        <w:rPr>
          <w:rFonts w:ascii="Times New Roman" w:hAnsi="Times New Roman"/>
          <w:color w:val="444A55"/>
          <w:sz w:val="28"/>
          <w:szCs w:val="28"/>
          <w:lang w:eastAsia="uk-UA"/>
        </w:rPr>
      </w:pPr>
    </w:p>
    <w:p w:rsidR="002D3CB1" w:rsidRDefault="002D3CB1" w:rsidP="00B34982">
      <w:pPr>
        <w:shd w:val="clear" w:color="auto" w:fill="FFFFFF"/>
        <w:spacing w:after="300" w:line="240" w:lineRule="auto"/>
        <w:textAlignment w:val="top"/>
        <w:rPr>
          <w:rFonts w:ascii="Times New Roman" w:hAnsi="Times New Roman"/>
          <w:color w:val="444A55"/>
          <w:sz w:val="28"/>
          <w:szCs w:val="28"/>
          <w:lang w:eastAsia="uk-UA"/>
        </w:rPr>
      </w:pPr>
    </w:p>
    <w:p w:rsidR="002D3CB1" w:rsidRPr="00B34982" w:rsidRDefault="002D3CB1" w:rsidP="00B34982">
      <w:pPr>
        <w:shd w:val="clear" w:color="auto" w:fill="FFFFFF"/>
        <w:spacing w:after="300" w:line="240" w:lineRule="auto"/>
        <w:textAlignment w:val="top"/>
        <w:rPr>
          <w:rFonts w:ascii="Times New Roman" w:hAnsi="Times New Roman"/>
          <w:color w:val="444A55"/>
          <w:sz w:val="28"/>
          <w:szCs w:val="28"/>
          <w:lang w:val="uk-UA" w:eastAsia="uk-UA"/>
        </w:rPr>
      </w:pPr>
    </w:p>
    <w:p w:rsidR="002D3CB1" w:rsidRPr="000C4655" w:rsidRDefault="002D3CB1" w:rsidP="00B34982">
      <w:pPr>
        <w:shd w:val="clear" w:color="auto" w:fill="FFFFFF"/>
        <w:spacing w:after="300" w:line="240" w:lineRule="auto"/>
        <w:textAlignment w:val="top"/>
        <w:rPr>
          <w:rFonts w:ascii="Times New Roman" w:hAnsi="Times New Roman"/>
          <w:color w:val="444A55"/>
          <w:sz w:val="28"/>
          <w:szCs w:val="28"/>
          <w:lang w:eastAsia="uk-UA"/>
        </w:rPr>
      </w:pPr>
      <w:r w:rsidRPr="000C4655">
        <w:rPr>
          <w:rFonts w:ascii="Times New Roman" w:hAnsi="Times New Roman"/>
          <w:color w:val="444A55"/>
          <w:sz w:val="28"/>
          <w:szCs w:val="28"/>
          <w:lang w:eastAsia="uk-UA"/>
        </w:rPr>
        <w:t> </w:t>
      </w:r>
    </w:p>
    <w:tbl>
      <w:tblPr>
        <w:tblpPr w:leftFromText="45" w:rightFromText="45" w:bottomFromText="300" w:vertAnchor="text" w:tblpXSpec="right" w:tblpYSpec="center"/>
        <w:tblW w:w="960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9600"/>
      </w:tblGrid>
      <w:tr w:rsidR="002D3CB1" w:rsidRPr="00123B28" w:rsidTr="007B3725">
        <w:tc>
          <w:tcPr>
            <w:tcW w:w="4433" w:type="dxa"/>
            <w:tcBorders>
              <w:top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xml:space="preserve">                                                                                                                  Додаток</w:t>
            </w:r>
            <w:r w:rsidRPr="00B34982">
              <w:rPr>
                <w:rFonts w:ascii="Times New Roman" w:hAnsi="Times New Roman"/>
                <w:sz w:val="28"/>
                <w:szCs w:val="28"/>
                <w:lang w:eastAsia="uk-UA"/>
              </w:rPr>
              <w:br/>
              <w:t xml:space="preserve">                                                                                     до рішення сільської ради</w:t>
            </w:r>
            <w:r w:rsidRPr="00B34982">
              <w:rPr>
                <w:rFonts w:ascii="Times New Roman" w:hAnsi="Times New Roman"/>
                <w:sz w:val="28"/>
                <w:szCs w:val="28"/>
                <w:lang w:eastAsia="uk-UA"/>
              </w:rPr>
              <w:br/>
              <w:t xml:space="preserve">                                                                                     29.04.2021 №387</w:t>
            </w:r>
          </w:p>
        </w:tc>
      </w:tr>
    </w:tbl>
    <w:p w:rsidR="002D3CB1" w:rsidRPr="00247EA8" w:rsidRDefault="002D3CB1" w:rsidP="00B34982">
      <w:pPr>
        <w:shd w:val="clear" w:color="auto" w:fill="FFFFFF"/>
        <w:spacing w:after="300" w:line="240" w:lineRule="auto"/>
        <w:textAlignment w:val="top"/>
        <w:rPr>
          <w:rFonts w:ascii="Times New Roman" w:hAnsi="Times New Roman"/>
          <w:sz w:val="28"/>
          <w:szCs w:val="28"/>
          <w:lang w:val="uk-UA" w:eastAsia="uk-UA"/>
        </w:rPr>
      </w:pPr>
    </w:p>
    <w:p w:rsidR="002D3CB1" w:rsidRPr="00247EA8" w:rsidRDefault="002D3CB1" w:rsidP="00B34982">
      <w:pPr>
        <w:shd w:val="clear" w:color="auto" w:fill="FFFFFF"/>
        <w:spacing w:after="225" w:line="450" w:lineRule="atLeast"/>
        <w:jc w:val="center"/>
        <w:textAlignment w:val="top"/>
        <w:outlineLvl w:val="2"/>
        <w:rPr>
          <w:rFonts w:ascii="Times New Roman" w:hAnsi="Times New Roman"/>
          <w:b/>
          <w:bCs/>
          <w:sz w:val="28"/>
          <w:szCs w:val="28"/>
          <w:lang w:val="uk-UA" w:eastAsia="uk-UA"/>
        </w:rPr>
      </w:pPr>
      <w:r w:rsidRPr="00247EA8">
        <w:rPr>
          <w:rFonts w:ascii="Times New Roman" w:hAnsi="Times New Roman"/>
          <w:b/>
          <w:bCs/>
          <w:sz w:val="28"/>
          <w:szCs w:val="28"/>
          <w:lang w:val="uk-UA" w:eastAsia="uk-UA"/>
        </w:rPr>
        <w:t>Порядок внесення та розгляду місцевих ініціатив в Кам’янській сільській раді</w:t>
      </w:r>
    </w:p>
    <w:p w:rsidR="002D3CB1" w:rsidRPr="007B3725" w:rsidRDefault="002D3CB1" w:rsidP="00B34982">
      <w:pPr>
        <w:shd w:val="clear" w:color="auto" w:fill="FFFFFF"/>
        <w:spacing w:after="225" w:line="450" w:lineRule="atLeast"/>
        <w:jc w:val="center"/>
        <w:textAlignment w:val="top"/>
        <w:outlineLvl w:val="2"/>
        <w:rPr>
          <w:rFonts w:ascii="Times New Roman" w:hAnsi="Times New Roman"/>
          <w:b/>
          <w:bCs/>
          <w:sz w:val="28"/>
          <w:szCs w:val="28"/>
          <w:lang w:val="uk-UA" w:eastAsia="uk-UA"/>
        </w:rPr>
      </w:pPr>
      <w:r w:rsidRPr="00B34982">
        <w:rPr>
          <w:rFonts w:ascii="Times New Roman" w:hAnsi="Times New Roman"/>
          <w:b/>
          <w:bCs/>
          <w:sz w:val="28"/>
          <w:szCs w:val="28"/>
          <w:lang w:eastAsia="uk-UA"/>
        </w:rPr>
        <w:t>I</w:t>
      </w:r>
      <w:r w:rsidRPr="007B3725">
        <w:rPr>
          <w:rFonts w:ascii="Times New Roman" w:hAnsi="Times New Roman"/>
          <w:b/>
          <w:bCs/>
          <w:sz w:val="28"/>
          <w:szCs w:val="28"/>
          <w:lang w:val="uk-UA" w:eastAsia="uk-UA"/>
        </w:rPr>
        <w:t>. Загальні положення</w:t>
      </w:r>
    </w:p>
    <w:p w:rsidR="002D3CB1" w:rsidRPr="007B3725" w:rsidRDefault="002D3CB1" w:rsidP="00B34982">
      <w:pPr>
        <w:shd w:val="clear" w:color="auto" w:fill="FFFFFF"/>
        <w:spacing w:after="300" w:line="240" w:lineRule="auto"/>
        <w:jc w:val="both"/>
        <w:textAlignment w:val="top"/>
        <w:rPr>
          <w:rFonts w:ascii="Times New Roman" w:hAnsi="Times New Roman"/>
          <w:sz w:val="28"/>
          <w:szCs w:val="28"/>
          <w:lang w:val="uk-UA" w:eastAsia="uk-UA"/>
        </w:rPr>
      </w:pPr>
      <w:r w:rsidRPr="007B3725">
        <w:rPr>
          <w:rFonts w:ascii="Times New Roman" w:hAnsi="Times New Roman"/>
          <w:sz w:val="28"/>
          <w:szCs w:val="28"/>
          <w:lang w:val="uk-UA" w:eastAsia="uk-UA"/>
        </w:rPr>
        <w:t>1.1. Порядок внесення та розгляду місцевих ініціатив в Кам’янській сільській раді (далі - Порядок) відповідно до статті 9 Закону України "Про місцеве самоврядування в Україні" визначає механізм внесення та розгляду Кам’янською сільською радою місцевих ініціатив.</w:t>
      </w:r>
    </w:p>
    <w:p w:rsidR="002D3CB1" w:rsidRPr="007B3725" w:rsidRDefault="002D3CB1" w:rsidP="00B34982">
      <w:pPr>
        <w:shd w:val="clear" w:color="auto" w:fill="FFFFFF"/>
        <w:spacing w:after="300" w:line="240" w:lineRule="auto"/>
        <w:jc w:val="both"/>
        <w:textAlignment w:val="top"/>
        <w:rPr>
          <w:rFonts w:ascii="Times New Roman" w:hAnsi="Times New Roman"/>
          <w:sz w:val="28"/>
          <w:szCs w:val="28"/>
          <w:lang w:val="uk-UA" w:eastAsia="uk-UA"/>
        </w:rPr>
      </w:pPr>
      <w:r w:rsidRPr="007B3725">
        <w:rPr>
          <w:rFonts w:ascii="Times New Roman" w:hAnsi="Times New Roman"/>
          <w:sz w:val="28"/>
          <w:szCs w:val="28"/>
          <w:lang w:val="uk-UA" w:eastAsia="uk-UA"/>
        </w:rPr>
        <w:t>1.2. Місцева ініціатива оформлюється у вигляді письмової пропозиції про розгляд Кам’янською сільською радою будь-якого питання, віднесеного до відання органів місцевого самоврядування.</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Місцева ініціатива може супроводжуватись поданням проекту рішення Кам’янської сільської ради з цього питання.</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1.3. Ініціювати внесення місцевої ініціативи та брати участь у підтримці місцевої ініціативи мають особи, що проживають та зареєстровані на території Кам’янської сільської ради, які є дієздатними та відповідно до статті 70 Конституції України мають право голосу на виборах і референдумах (далі - члени територіальної громади Кам’янської сільської ради).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1.4. Пропозиція, подана в порядку місцевої ініціативи до Кам’янської сільської ради, має обов'язково відповідати сфері повноважень органів місцевого самоврядування, які передбачені законами України, рішеннями Кам’янської сільської радт та іншими нормативно-правовими актами.</w:t>
      </w:r>
    </w:p>
    <w:p w:rsidR="002D3CB1" w:rsidRPr="00B34982" w:rsidRDefault="002D3CB1" w:rsidP="00B34982">
      <w:pPr>
        <w:shd w:val="clear" w:color="auto" w:fill="FFFFFF"/>
        <w:spacing w:after="225" w:line="450" w:lineRule="atLeast"/>
        <w:jc w:val="both"/>
        <w:textAlignment w:val="top"/>
        <w:outlineLvl w:val="2"/>
        <w:rPr>
          <w:rFonts w:ascii="Times New Roman" w:hAnsi="Times New Roman"/>
          <w:b/>
          <w:bCs/>
          <w:sz w:val="28"/>
          <w:szCs w:val="28"/>
          <w:lang w:eastAsia="uk-UA"/>
        </w:rPr>
      </w:pPr>
      <w:r w:rsidRPr="00B34982">
        <w:rPr>
          <w:rFonts w:ascii="Times New Roman" w:hAnsi="Times New Roman"/>
          <w:b/>
          <w:bCs/>
          <w:sz w:val="28"/>
          <w:szCs w:val="28"/>
          <w:lang w:eastAsia="uk-UA"/>
        </w:rPr>
        <w:t>II. Внесення місцевої ініціативи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2.1. Ініціатором внесення місцевої ініціативи на розгляд Кам’янської сільської ради є ініціативна група членів територіальної громади Кам’янської сільської ради  в кількості не менше 5 осіб.</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2.2. Процедура внесення місцевої ініціативи на розгляд Кам’янської сільської ради розпочинається з подання до Кам’янської сільської ради ініціативною групою членів територіальної громади Кам’янської сільської ради повідомлення про початок збору підписів на підтримку місцевої ініціативи.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2.3. Ініціативна група подає повідомлення на ім'я секретаря Кам’янської сільської ради за формою, наведеною у додатку 1 до цього Порядку, яке містить:</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2.3.1. Прізвище, ім'я, по батькові членів ініціативної групи.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2.3.2. Серії та номери паспортів членів ініціативної групи.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2.3.3. Прізвище, ім'я, по батькові, місце проживання та контактні дані (телефон, електронна адреса) члена ініціативної групи, відповідального за організацію роботи ініціативної групи.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2.3.4. Питання, яке ініціюється в порядку місцевої ініціативи.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2.3.5. Згоду членів ініціативної групи на обробку персональних даних.</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До повідомлення може додаватися проект рішення Кам’янської сільської ради ради, ініційований в порядку місцевої ініціативи, та інші інформаційно-аналітичні матеріали з питання, що порушуються шляхом місцевої ініціативи.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2.4. Повідомлення про початок збору підписів на підтримку місцевої ініціативи реєструється відповідальним за реєстрацію кореспонденції працівником Кам’янської сільської ради не пізніше наступного робочого дня з дня отримання повідомлення.</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На вимогу представника ініціативної групи на копії повідомлення про початок збору підписів на підтримку місцевої ініціативи відповідальний за реєстрацію кореспонденції працівник Кам’янської сільської ради проставляє штамп із зазначенням дати отримання повідомлення, після чого повертає копію представнику.</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Дата реєстрації повідомлення ініціативної групи у  журналі вхідної конренсподенції є датою початку збору підписів на підтримку місцевої ініціативи.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2.5. Кам’янська сільська рада протягом п'яти робочих днів з дня реєстрації повідомлення надсилає відповідальному члену ініціативної групи лист, в якому інформує про встановлений для збору підписів на підтримку місцевої ініціативи строк, передбачений пунктом 3.2 цього Порядку, та наслідки пропуску цього строку.</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2.6. У разі, якщо питання, яке пропонується внести в порядку місцевої ініціативи, не віднесено законами України до відання місцевого самоврядування,  Кам’янська сільська рада протягом строку, встановленого пунктом 2.5 цього Порядку, надсилає члену ініціативної групи, відповідальному за організацію роботи ініціативної групи, лист із необхідними роз'ясненнями і повертає повідомлення члену ініціативної групи, відповідальному за організацію роботи цієї ініціативної групи.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2.7. Ініціативна група має право змінювати, доповнювати та відкликати подання на місцеву ініціативу, не змінюючи при цьому предмету місцевої ініціативи.</w:t>
      </w:r>
    </w:p>
    <w:p w:rsidR="002D3CB1" w:rsidRPr="00B34982" w:rsidRDefault="002D3CB1" w:rsidP="00B34982">
      <w:pPr>
        <w:shd w:val="clear" w:color="auto" w:fill="FFFFFF"/>
        <w:spacing w:after="225" w:line="450" w:lineRule="atLeast"/>
        <w:jc w:val="both"/>
        <w:textAlignment w:val="top"/>
        <w:outlineLvl w:val="2"/>
        <w:rPr>
          <w:rFonts w:ascii="Times New Roman" w:hAnsi="Times New Roman"/>
          <w:b/>
          <w:bCs/>
          <w:sz w:val="28"/>
          <w:szCs w:val="28"/>
          <w:lang w:eastAsia="uk-UA"/>
        </w:rPr>
      </w:pPr>
      <w:r w:rsidRPr="00B34982">
        <w:rPr>
          <w:rFonts w:ascii="Times New Roman" w:hAnsi="Times New Roman"/>
          <w:b/>
          <w:bCs/>
          <w:sz w:val="28"/>
          <w:szCs w:val="28"/>
          <w:lang w:eastAsia="uk-UA"/>
        </w:rPr>
        <w:t>III. Збір підписів на підтримку місцевої ініціативи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3.1. Місцева ініціатива для її внесення на розгляд Кам’янської сільської ради повинна бути підписана не менше ніж 30 членами територіальної громади Кам’янської сільської ради.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3.2. Строк збору підписів на підтримку місцевої ініціативи не може перевищувати тридцяти календарних днів з дня реєстрації Кам’янської сільської ради повідомлення ініціативної групи про початок збору підписів на підтримку місцевої ініціативи.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Подана до Кам’янської сільської ради місцева ініціатива з порушенням строку, визначеного цим пунктом, розглядається відповідно до чинного законодавства як колективне звернення громадян.</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3.3. Ініціативна група збирає підписи членів територіальної громади Кам’янської сільської ради на підписних листах за формою, наведеною у додатку 2 до цього Порядку.</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3.4. Підписні листи повинні містити такі дані:</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3.4.1. Суть питання, яке порушується місцевою ініціативою.</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3.4.2. Порядковий номер підписанта у підписному листі.</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3.4.3. Прізвище, ім'я та по батькові підписанта.</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3.4.4. Число, місяць та рік народження підписанта.</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3.4.5. Адреса реєстрації місця проживання підписанта.</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3.4.6. Контактний номер телефону.</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3.4.7. Особистий підпис підписанта.</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3.4.7. Дату підписання підписного листа підписантом.</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3.5. Ініціативна група зобов'язана:</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3.5.1. Ознайомити кожного члена територіальної громади Кам’янської сільської ради, якому пропонується підписати підписний лист, з питанням, яке ініціюється в порядку місцевої ініціативи.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У разі, якщо місцева ініціатива супроводжується проектом рішення Кам’янської сільської ради, ініціативна група ознайомлює члена територіальної громади Кам’янської сільської ради з текстом такого проекту рішення Кам’янської сільської ради. Текст проекту рішення повинен бути викладений на зворотній стороні підписного листа;</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3.5.2. Повідомити кожному члену територіальної громади Кам’янської сільської ради, якому пропонується підписати підписний лист, про те, що його підпис на підтримку цієї місцевої ініціативи може бути поставлено лише на одному підписному листі.</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3.6. Після закінчення збору підписів, але не пізніше терміну, зазначеного у пункті 3.2 цього Порядку, ініціативна група подає до Кам’янської сільської ради пакет документів, який має містити: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3.6.1. Заяву на ім'я секретаря Кам’янської сільської ради про внесення на розгляд Кам’янської сільської ради місцевої ініціативи, підписану всіма членами ініціативної групи.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3.6.2 Письмово викладену пропозицію про розгляд Кам’янської сільської ради відповідного питання за формою, наведеною у додатку 4 до цього Порядку, чи проект рішення Кам’янської сільської ради та пояснювальну записку до нього в паперовому та електронному вигляді за формами, наведеними у додатках 5, 6 до цього Порядку.</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3.6.3. У разі необхідності інформаційно-аналітичні матеріали з питань, що порушуються шляхом місцевої ініціативи.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3.6.4. Підписні листи, заповнені за формою, наведеною у додатку 2 до цього Порядку.</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Кожний підписний лист повинен бути підписаний всіма членами ініціативної групи.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3.7. Заява на ім'я секретаря Кам’янської сільської ради реєструється відповідальним за реєстрацію кореспонденції працівником Кам’янської сільської ради не пізніше наступного робочого дня з дня її отримання.</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На вимогу представника ініціативної групи на копії заяви про внесення на розгляд Кам’янської сільської ради місцевої ініціативи працівник Кам’янської сільської ради проставляє штамп із зазначенням дати отримання заяви, після чого повертає копію представнику.</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3.8. Секретар Кам’янської сільської ради організовує роботу щодо перевірки поданих документів на відповідність їх вимогам законодавства та цього Порядку, яка проводиться протягом десяти робочих днів з дня реєстрації місцевої ініціативи.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3.9. При проведенні перевірки недійсними визнаються підписи (підписні листи):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3.9.1. Які містять неповну інформацію, передбачену формою, наведеною у додатку 2 до цього Порядку.</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3.9.2. Проставлені однією особою два або більше разів.</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3.10. За результатами проведення перевірки секретар Кам’янської сільської ради протягом строку, встановленого пунктом 3.8 цього Порядку, надає доручення постійній комісії Кам’янської сільської ради, до предмету відання якої відноситься порушене у місцевій ініціативі питання, щодо розгляду місцевої ініціативи.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В разі, якщо за результатами перевірки було виявлено невідповідність поданих документів вимогам законодавства та цього Порядку, а саме: подання неповного пакету документів, передбаченого пунктом 3.6 цього Порядку, секретар Кам’янської сільської ради повертає місцеву ініціативу ініціативній групі з зазначенням причин повернення.</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У випадках, коли ініціативна група подає пакет документів, передбачений пунктом 3.6 цього Порядку, але в підписних листах зазначається більше 15 підписів, але менше ніж 30 підписів, необхідних для розгляду місцевої ініціативи відповідно до пункту 3.1 цього Порядку,  секретар Кам’янської сільської ради надає доручення постійній комісії Кам’янської сільської ради, до предмету відання якої відноситься порушене у місцевій ініціативі питання, щодо розгляду місцевої ініціативи із зауваженнями щодо виявлених невідповідностей кількості підписів.</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3.11. У разі повернення місцевої ініціативи ініціативна група може протягом десяти робочих днів виправити виявлені порушення та повторно подати місцеву ініціативу на розгляд Кам’янської сільської ради.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3.12. Місцева ініціатива не вноситься на розгляд Кам’янської сільської ради та повертається ініціативній групі виключно у таких випадках:</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3.12.1. Не надано повний пакет документів, визначений пунктом 3.6 цього Порядку;</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3.12.2. Не зібрано достатньої кількості підписів членів територіальної громади Кам’янської сільської ради у визначений для цього термін, окрім випадку, передбаченого абзацом 3 пункту 3.10 цього Порядку.</w:t>
      </w:r>
    </w:p>
    <w:p w:rsidR="002D3CB1" w:rsidRPr="00B34982" w:rsidRDefault="002D3CB1" w:rsidP="00B34982">
      <w:pPr>
        <w:shd w:val="clear" w:color="auto" w:fill="FFFFFF"/>
        <w:spacing w:after="225" w:line="450" w:lineRule="atLeast"/>
        <w:jc w:val="both"/>
        <w:textAlignment w:val="top"/>
        <w:outlineLvl w:val="2"/>
        <w:rPr>
          <w:rFonts w:ascii="Times New Roman" w:hAnsi="Times New Roman"/>
          <w:b/>
          <w:bCs/>
          <w:sz w:val="28"/>
          <w:szCs w:val="28"/>
          <w:lang w:eastAsia="uk-UA"/>
        </w:rPr>
      </w:pPr>
      <w:r w:rsidRPr="00B34982">
        <w:rPr>
          <w:rFonts w:ascii="Times New Roman" w:hAnsi="Times New Roman"/>
          <w:b/>
          <w:bCs/>
          <w:sz w:val="28"/>
          <w:szCs w:val="28"/>
          <w:lang w:eastAsia="uk-UA"/>
        </w:rPr>
        <w:t>IV. Розгляд місцевої ініціативи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 xml:space="preserve">4.1. Місцева ініціатива, що супроводжується проектом рішення Кам’янської сільської ради, за дорученням секретаря Кам’янської сільської ради </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розглядається на засіданнях постійних комісій Кам’янської сільської ради та пленарному засіданні Кам’янської сільської ради в порядку, визначеному Регламентом Кам’янської сільської ради, з урахуванням особливостей, визначених цим Порядком.</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4.2. Місцева ініціатива, оформлена у вигляді письмової пропозиції про розгляд Кам’янською сільською радою будь-якого питання, віднесеного до відання органів місцевого самоврядування, направляється з відповідним дорученням  секретаря Кам’янської сільської ради на розгляд постійної комісії Кам’янської сільської ради, до предмету відання якої відноситься порушене у місцевій ініціативі питання.</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Строк розгляду постійною комісію місцевої ініціативи не повинен перевищувати 30 робочих днів з дня отримання відповідного доручення секретаря Кам’янської сільської ради.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4.3. Постійна комісія Кам’янської сільської ради, якій надано доручення щодо розгляду місцевої ініціативи, визначає наступний порядок розгляду цієї ініціативи, для чого може створювати робочу групу із залученням члена ініціативної групи, відповідального за організацію роботи ініціативної групи з питань місцевої ініціативи, представників громадськості, вчених, експертів, спеціалістів тощо (далі - робоча група).</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4.4. За результатами роботи робоча група повинна в межах строків, передбачених абзацом другим пункту 4.2 цього Порядку, подати на розгляд постійної комісії проект рішення, спрямований на врегулювання порушених у місцевій ініціативі питань.</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Постійна комісія направляє підтриманий нею проект рішення до Кам’янської сільської ради для реєстрації проекту рішення в порядку, визначеному Регламентом Кам’янської сільської ради.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4.5. Члену ініціативної групи, відповідальному за організацію роботи ініціативної групи з питань місцевої ініціативи, завчасно, але не пізніше ніж за два дні до засідання постійної комісії Кам’янської сільської ради, або пленарного засідання Кам’янської сільської ради, на якому розглядається місцева ініціатива, за допомогою електронної пошти та "сервісу коротких повідомлень" (SMS) повідомляється про час та місце проведення відповідного засідання.</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Член ініціативної групи, відповідальний за організацію роботи ініціативної групи з питань місцевої ініціативи, має гарантоване право бути присутнім на засіданні постійної комісії Кам’янської сільської ради, або пленарному засіданні Кам’янської сільської ради, на яких розглядається місцева ініціатива, а також має право на виступ на засіданні цих органів в порядку, визначеному Положенням про постійні комісії Кам’янської сільської ради та Регламентом Кам’янської сільської ради.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Інші члени ініціативної групи з питань місцевої ініціативи мають право брати участь у засіданнях постійних комісій Кам’янської сільської ради, на яких розглядається місцева ініціатива.</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4.6. Інформація щодо подання та реєстрації у Кам’янській сільській раді повідомлення про початок збору підписів на підтримку місцевої ініціативи, щодо внесення на розгляд Кам’янської сільської ради місцевої ініціативи, щодо часу та місця проведення засідань постійних комісій Кам’янської сільської ради та пленарних засідань Кам’янської сільської ради, на яких буде розглядатися місцева ініціатива, ухвалені постійними комісіями висновки, в тому числі їх зауваження та рекомендації, рішення Кам’янської сільської ради, прийняті за результатами розгляду місцевих ініціатив, а також скановані копії поданих документів та доручень  секретаря Кам’янської сільської ради розміщуються на офіційному веб-сайті Кам’янської сільської ради в розділі "Місцеві ініціативи та громадські слухання" з урахуванням вимог Закону України "Про захист персональних даних".</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4.7. Загальна координація роботи постійних комісій Кам’янської сільської ради з розгляду місцевих ініціатив покладається на секретаря Кам’янської сільської ради.</w:t>
      </w:r>
    </w:p>
    <w:p w:rsidR="002D3CB1" w:rsidRPr="00B34982" w:rsidRDefault="002D3CB1" w:rsidP="00B34982">
      <w:pPr>
        <w:shd w:val="clear" w:color="auto" w:fill="FFFFFF"/>
        <w:spacing w:after="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4.8. Прийняте  рішення щодо місцевої ініціативи в установленому порядку розміщується на офіційному сайті Кам’янської сільської ради (</w:t>
      </w:r>
      <w:hyperlink r:id="rId128" w:history="1">
        <w:r w:rsidRPr="00B34982">
          <w:rPr>
            <w:rFonts w:ascii="Times New Roman" w:hAnsi="Times New Roman"/>
            <w:sz w:val="28"/>
            <w:szCs w:val="28"/>
            <w:bdr w:val="none" w:sz="0" w:space="0" w:color="auto" w:frame="1"/>
            <w:lang w:eastAsia="uk-UA"/>
          </w:rPr>
          <w:t>www.</w:t>
        </w:r>
        <w:r w:rsidRPr="00B34982">
          <w:rPr>
            <w:rFonts w:ascii="Times New Roman" w:hAnsi="Times New Roman"/>
            <w:sz w:val="28"/>
            <w:szCs w:val="28"/>
            <w:bdr w:val="none" w:sz="0" w:space="0" w:color="auto" w:frame="1"/>
            <w:lang w:val="en-US" w:eastAsia="uk-UA"/>
          </w:rPr>
          <w:t>kam</w:t>
        </w:r>
        <w:r w:rsidRPr="00B34982">
          <w:rPr>
            <w:rFonts w:ascii="Times New Roman" w:hAnsi="Times New Roman"/>
            <w:sz w:val="28"/>
            <w:szCs w:val="28"/>
            <w:bdr w:val="none" w:sz="0" w:space="0" w:color="auto" w:frame="1"/>
            <w:lang w:eastAsia="uk-UA"/>
          </w:rPr>
          <w:t>-</w:t>
        </w:r>
        <w:r w:rsidRPr="00B34982">
          <w:rPr>
            <w:rFonts w:ascii="Times New Roman" w:hAnsi="Times New Roman"/>
            <w:sz w:val="28"/>
            <w:szCs w:val="28"/>
            <w:bdr w:val="none" w:sz="0" w:space="0" w:color="auto" w:frame="1"/>
            <w:lang w:val="en-US" w:eastAsia="uk-UA"/>
          </w:rPr>
          <w:t>rada</w:t>
        </w:r>
        <w:r w:rsidRPr="00B34982">
          <w:rPr>
            <w:rFonts w:ascii="Times New Roman" w:hAnsi="Times New Roman"/>
            <w:sz w:val="28"/>
            <w:szCs w:val="28"/>
            <w:bdr w:val="none" w:sz="0" w:space="0" w:color="auto" w:frame="1"/>
            <w:lang w:eastAsia="uk-UA"/>
          </w:rPr>
          <w:t>.gov.ua</w:t>
        </w:r>
      </w:hyperlink>
      <w:r w:rsidRPr="00B34982">
        <w:rPr>
          <w:rFonts w:ascii="Times New Roman" w:hAnsi="Times New Roman"/>
          <w:sz w:val="28"/>
          <w:szCs w:val="28"/>
          <w:lang w:eastAsia="uk-UA"/>
        </w:rPr>
        <w:t>), а також надсилається члену ініціативної групи, відповідальному за організацію роботи ініціативної групи.</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 </w:t>
      </w:r>
    </w:p>
    <w:tbl>
      <w:tblPr>
        <w:tblW w:w="960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4800"/>
        <w:gridCol w:w="4800"/>
      </w:tblGrid>
      <w:tr w:rsidR="002D3CB1" w:rsidRPr="00123B28" w:rsidTr="007B3725">
        <w:tc>
          <w:tcPr>
            <w:tcW w:w="479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Секретар сільської ради</w:t>
            </w:r>
          </w:p>
        </w:tc>
        <w:tc>
          <w:tcPr>
            <w:tcW w:w="4793"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Євгенія Андрела</w:t>
            </w:r>
          </w:p>
        </w:tc>
      </w:tr>
    </w:tbl>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p>
    <w:p w:rsidR="002D3CB1" w:rsidRPr="00B34982" w:rsidRDefault="002D3CB1" w:rsidP="00B34982">
      <w:pPr>
        <w:shd w:val="clear" w:color="auto" w:fill="FFFFFF"/>
        <w:spacing w:after="300" w:line="240" w:lineRule="auto"/>
        <w:jc w:val="both"/>
        <w:textAlignment w:val="top"/>
        <w:rPr>
          <w:rFonts w:ascii="Times New Roman" w:hAnsi="Times New Roman"/>
          <w:sz w:val="28"/>
          <w:szCs w:val="28"/>
          <w:lang w:eastAsia="uk-UA"/>
        </w:rPr>
      </w:pP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p>
    <w:tbl>
      <w:tblPr>
        <w:tblpPr w:leftFromText="45" w:rightFromText="45" w:bottomFromText="300" w:vertAnchor="text" w:tblpXSpec="right" w:tblpYSpec="center"/>
        <w:tblW w:w="960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9600"/>
      </w:tblGrid>
      <w:tr w:rsidR="002D3CB1" w:rsidRPr="00123B28" w:rsidTr="007B3725">
        <w:tc>
          <w:tcPr>
            <w:tcW w:w="4433" w:type="dxa"/>
            <w:tcBorders>
              <w:top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Додаток 1</w:t>
            </w:r>
            <w:r w:rsidRPr="00B34982">
              <w:rPr>
                <w:rFonts w:ascii="Times New Roman" w:hAnsi="Times New Roman"/>
                <w:sz w:val="28"/>
                <w:szCs w:val="28"/>
                <w:lang w:eastAsia="uk-UA"/>
              </w:rPr>
              <w:br/>
              <w:t>до Порядку внесення і розгляду місцевих ініціатив в Кам’янській сільській раді</w:t>
            </w:r>
          </w:p>
        </w:tc>
      </w:tr>
    </w:tbl>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bl>
      <w:tblPr>
        <w:tblW w:w="9600" w:type="dxa"/>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1325"/>
        <w:gridCol w:w="8275"/>
      </w:tblGrid>
      <w:tr w:rsidR="002D3CB1" w:rsidRPr="00123B28" w:rsidTr="007B3725">
        <w:trPr>
          <w:jc w:val="center"/>
        </w:trPr>
        <w:tc>
          <w:tcPr>
            <w:tcW w:w="2876"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6710"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0" w:line="240" w:lineRule="auto"/>
              <w:textAlignment w:val="top"/>
              <w:rPr>
                <w:rFonts w:ascii="Times New Roman" w:hAnsi="Times New Roman"/>
                <w:sz w:val="28"/>
                <w:szCs w:val="28"/>
                <w:lang w:eastAsia="uk-UA"/>
              </w:rPr>
            </w:pPr>
            <w:r w:rsidRPr="00B34982">
              <w:rPr>
                <w:rFonts w:ascii="Times New Roman" w:hAnsi="Times New Roman"/>
                <w:b/>
                <w:bCs/>
                <w:sz w:val="28"/>
                <w:szCs w:val="28"/>
                <w:bdr w:val="none" w:sz="0" w:space="0" w:color="auto" w:frame="1"/>
                <w:lang w:eastAsia="uk-UA"/>
              </w:rPr>
              <w:t>Кам’янська сільська рада</w:t>
            </w:r>
          </w:p>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Ініціативної групи</w:t>
            </w:r>
          </w:p>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___________________________________________________________</w:t>
            </w:r>
            <w:r w:rsidRPr="00B34982">
              <w:rPr>
                <w:rFonts w:ascii="Times New Roman" w:hAnsi="Times New Roman"/>
                <w:sz w:val="28"/>
                <w:szCs w:val="28"/>
                <w:lang w:eastAsia="uk-UA"/>
              </w:rPr>
              <w:br/>
              <w:t>Прізвище, ім'я, по батькові який зареєстрований за адресою:</w:t>
            </w:r>
          </w:p>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___________________________________________________________</w:t>
            </w:r>
            <w:r w:rsidRPr="00B34982">
              <w:rPr>
                <w:rFonts w:ascii="Times New Roman" w:hAnsi="Times New Roman"/>
                <w:sz w:val="28"/>
                <w:szCs w:val="28"/>
                <w:lang w:eastAsia="uk-UA"/>
              </w:rPr>
              <w:br/>
              <w:t>Домашня адреса із зазначенням номера контактного телефону</w:t>
            </w:r>
          </w:p>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___________________________________________________________</w:t>
            </w:r>
            <w:r w:rsidRPr="00B34982">
              <w:rPr>
                <w:rFonts w:ascii="Times New Roman" w:hAnsi="Times New Roman"/>
                <w:sz w:val="28"/>
                <w:szCs w:val="28"/>
                <w:lang w:eastAsia="uk-UA"/>
              </w:rPr>
              <w:br/>
              <w:t>Прізвище, ім'я, по батькові, який зареєстрований за адресою:</w:t>
            </w:r>
          </w:p>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___________________________________________________________</w:t>
            </w:r>
            <w:r w:rsidRPr="00B34982">
              <w:rPr>
                <w:rFonts w:ascii="Times New Roman" w:hAnsi="Times New Roman"/>
                <w:sz w:val="28"/>
                <w:szCs w:val="28"/>
                <w:lang w:eastAsia="uk-UA"/>
              </w:rPr>
              <w:br/>
              <w:t>Домашня адреса із зазначенням номера контактного телефону</w:t>
            </w:r>
          </w:p>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___________________________________________________________</w:t>
            </w:r>
            <w:r w:rsidRPr="00B34982">
              <w:rPr>
                <w:rFonts w:ascii="Times New Roman" w:hAnsi="Times New Roman"/>
                <w:sz w:val="28"/>
                <w:szCs w:val="28"/>
                <w:lang w:eastAsia="uk-UA"/>
              </w:rPr>
              <w:br/>
              <w:t>Прізвище, ім'я, по батькові, який зареєстрований за адресою:</w:t>
            </w:r>
          </w:p>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___________________________________________________________</w:t>
            </w:r>
            <w:r w:rsidRPr="00B34982">
              <w:rPr>
                <w:rFonts w:ascii="Times New Roman" w:hAnsi="Times New Roman"/>
                <w:sz w:val="28"/>
                <w:szCs w:val="28"/>
                <w:lang w:eastAsia="uk-UA"/>
              </w:rPr>
              <w:br/>
              <w:t>Домашня адреса із зазначенням номера контактного телефону</w:t>
            </w:r>
          </w:p>
        </w:tc>
      </w:tr>
    </w:tbl>
    <w:p w:rsidR="002D3CB1" w:rsidRPr="00B34982" w:rsidRDefault="002D3CB1" w:rsidP="00B34982">
      <w:pPr>
        <w:shd w:val="clear" w:color="auto" w:fill="FFFFFF"/>
        <w:spacing w:after="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225" w:line="450" w:lineRule="atLeast"/>
        <w:jc w:val="center"/>
        <w:textAlignment w:val="top"/>
        <w:outlineLvl w:val="2"/>
        <w:rPr>
          <w:rFonts w:ascii="Times New Roman" w:hAnsi="Times New Roman"/>
          <w:b/>
          <w:bCs/>
          <w:sz w:val="28"/>
          <w:szCs w:val="28"/>
          <w:lang w:eastAsia="uk-UA"/>
        </w:rPr>
      </w:pPr>
      <w:r w:rsidRPr="00B34982">
        <w:rPr>
          <w:rFonts w:ascii="Times New Roman" w:hAnsi="Times New Roman"/>
          <w:b/>
          <w:bCs/>
          <w:sz w:val="28"/>
          <w:szCs w:val="28"/>
          <w:lang w:eastAsia="uk-UA"/>
        </w:rPr>
        <w:t>ПОВІДОМЛЕННЯ</w:t>
      </w:r>
      <w:r w:rsidRPr="00B34982">
        <w:rPr>
          <w:rFonts w:ascii="Times New Roman" w:hAnsi="Times New Roman"/>
          <w:b/>
          <w:bCs/>
          <w:sz w:val="28"/>
          <w:szCs w:val="28"/>
          <w:lang w:eastAsia="uk-UA"/>
        </w:rPr>
        <w:br/>
        <w:t>ПРО ПОЧАТОК ЗБОРУ ПІДПИСІВ НА ПІДТРИМКУ МІСЦЕВОЇ ІНІЦІАТИВИ</w:t>
      </w:r>
    </w:p>
    <w:tbl>
      <w:tblPr>
        <w:tblW w:w="9600" w:type="dxa"/>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9600"/>
      </w:tblGrid>
      <w:tr w:rsidR="002D3CB1" w:rsidRPr="00123B28" w:rsidTr="007B3725">
        <w:trPr>
          <w:jc w:val="center"/>
        </w:trPr>
        <w:tc>
          <w:tcPr>
            <w:tcW w:w="9585" w:type="dxa"/>
            <w:tcBorders>
              <w:top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Відповідно до Порядку внесення та розгляду місцевих ініціатив в Кам’янській сільській раді повідомляємо про утворення Ініціативної групи у складі:</w:t>
            </w:r>
          </w:p>
        </w:tc>
      </w:tr>
    </w:tbl>
    <w:p w:rsidR="002D3CB1" w:rsidRPr="00B34982" w:rsidRDefault="002D3CB1" w:rsidP="00B34982">
      <w:pPr>
        <w:shd w:val="clear" w:color="auto" w:fill="FFFFFF"/>
        <w:spacing w:after="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bl>
      <w:tblPr>
        <w:tblW w:w="9600" w:type="dxa"/>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480"/>
        <w:gridCol w:w="3648"/>
        <w:gridCol w:w="1824"/>
        <w:gridCol w:w="1824"/>
        <w:gridCol w:w="1824"/>
      </w:tblGrid>
      <w:tr w:rsidR="002D3CB1" w:rsidRPr="00123B28" w:rsidTr="007B3725">
        <w:trPr>
          <w:jc w:val="center"/>
        </w:trPr>
        <w:tc>
          <w:tcPr>
            <w:tcW w:w="479"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N</w:t>
            </w:r>
          </w:p>
        </w:tc>
        <w:tc>
          <w:tcPr>
            <w:tcW w:w="364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Прізвище, ім'я, по батькові</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Дата народження</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Серія та номер паспорта</w:t>
            </w:r>
          </w:p>
        </w:tc>
        <w:tc>
          <w:tcPr>
            <w:tcW w:w="1821"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Адреса реєстрації</w:t>
            </w:r>
          </w:p>
        </w:tc>
      </w:tr>
      <w:tr w:rsidR="002D3CB1" w:rsidRPr="00123B28" w:rsidTr="007B3725">
        <w:trPr>
          <w:jc w:val="center"/>
        </w:trPr>
        <w:tc>
          <w:tcPr>
            <w:tcW w:w="479"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1.</w:t>
            </w:r>
          </w:p>
        </w:tc>
        <w:tc>
          <w:tcPr>
            <w:tcW w:w="364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821"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r>
      <w:tr w:rsidR="002D3CB1" w:rsidRPr="00123B28" w:rsidTr="007B3725">
        <w:trPr>
          <w:jc w:val="center"/>
        </w:trPr>
        <w:tc>
          <w:tcPr>
            <w:tcW w:w="479"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2.</w:t>
            </w:r>
          </w:p>
        </w:tc>
        <w:tc>
          <w:tcPr>
            <w:tcW w:w="364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821"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r>
      <w:tr w:rsidR="002D3CB1" w:rsidRPr="00123B28" w:rsidTr="007B3725">
        <w:trPr>
          <w:jc w:val="center"/>
        </w:trPr>
        <w:tc>
          <w:tcPr>
            <w:tcW w:w="479"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3.</w:t>
            </w:r>
          </w:p>
        </w:tc>
        <w:tc>
          <w:tcPr>
            <w:tcW w:w="364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821"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r>
      <w:tr w:rsidR="002D3CB1" w:rsidRPr="00123B28" w:rsidTr="007B3725">
        <w:trPr>
          <w:jc w:val="center"/>
        </w:trPr>
        <w:tc>
          <w:tcPr>
            <w:tcW w:w="479"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4.</w:t>
            </w:r>
          </w:p>
        </w:tc>
        <w:tc>
          <w:tcPr>
            <w:tcW w:w="364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821"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r>
      <w:tr w:rsidR="002D3CB1" w:rsidRPr="00123B28" w:rsidTr="007B3725">
        <w:trPr>
          <w:jc w:val="center"/>
        </w:trPr>
        <w:tc>
          <w:tcPr>
            <w:tcW w:w="479"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5.</w:t>
            </w:r>
          </w:p>
        </w:tc>
        <w:tc>
          <w:tcPr>
            <w:tcW w:w="364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821"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821"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r>
    </w:tbl>
    <w:p w:rsidR="002D3CB1" w:rsidRPr="00B34982" w:rsidRDefault="002D3CB1" w:rsidP="00B34982">
      <w:pPr>
        <w:shd w:val="clear" w:color="auto" w:fill="FFFFFF"/>
        <w:spacing w:after="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bl>
      <w:tblPr>
        <w:tblW w:w="9600" w:type="dxa"/>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9600"/>
      </w:tblGrid>
      <w:tr w:rsidR="002D3CB1" w:rsidRPr="00123B28" w:rsidTr="007B3725">
        <w:trPr>
          <w:jc w:val="center"/>
        </w:trPr>
        <w:tc>
          <w:tcPr>
            <w:tcW w:w="9585" w:type="dxa"/>
            <w:tcBorders>
              <w:top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При цьому зазначаємо, що відповідальним членом ініціативної групи, який буде відповідати за організацію роботи та контактувати з представниками Кам’янської сільської ради є:</w:t>
            </w:r>
          </w:p>
        </w:tc>
      </w:tr>
    </w:tbl>
    <w:p w:rsidR="002D3CB1" w:rsidRPr="00B34982" w:rsidRDefault="002D3CB1" w:rsidP="00B34982">
      <w:pPr>
        <w:shd w:val="clear" w:color="auto" w:fill="FFFFFF"/>
        <w:spacing w:after="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bl>
      <w:tblPr>
        <w:tblW w:w="9600" w:type="dxa"/>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2400"/>
        <w:gridCol w:w="2400"/>
        <w:gridCol w:w="2400"/>
        <w:gridCol w:w="2400"/>
      </w:tblGrid>
      <w:tr w:rsidR="002D3CB1" w:rsidRPr="00123B28" w:rsidTr="007B3725">
        <w:trPr>
          <w:jc w:val="center"/>
        </w:trPr>
        <w:tc>
          <w:tcPr>
            <w:tcW w:w="2396"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Прізвище, ім'я, по батькові</w:t>
            </w:r>
          </w:p>
        </w:tc>
        <w:tc>
          <w:tcPr>
            <w:tcW w:w="239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Домашня адреса</w:t>
            </w:r>
          </w:p>
        </w:tc>
        <w:tc>
          <w:tcPr>
            <w:tcW w:w="239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Контактний телефон</w:t>
            </w:r>
          </w:p>
        </w:tc>
        <w:tc>
          <w:tcPr>
            <w:tcW w:w="2396"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Адреса електронної пошти</w:t>
            </w:r>
          </w:p>
        </w:tc>
      </w:tr>
      <w:tr w:rsidR="002D3CB1" w:rsidRPr="00123B28" w:rsidTr="007B3725">
        <w:trPr>
          <w:jc w:val="center"/>
        </w:trPr>
        <w:tc>
          <w:tcPr>
            <w:tcW w:w="2396"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239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2396"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2396"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r>
    </w:tbl>
    <w:p w:rsidR="002D3CB1" w:rsidRPr="00B34982" w:rsidRDefault="002D3CB1" w:rsidP="00B34982">
      <w:pPr>
        <w:shd w:val="clear" w:color="auto" w:fill="FFFFFF"/>
        <w:spacing w:after="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bl>
      <w:tblPr>
        <w:tblW w:w="9600" w:type="dxa"/>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9795"/>
      </w:tblGrid>
      <w:tr w:rsidR="002D3CB1" w:rsidRPr="00123B28" w:rsidTr="007B3725">
        <w:trPr>
          <w:jc w:val="center"/>
        </w:trPr>
        <w:tc>
          <w:tcPr>
            <w:tcW w:w="9585" w:type="dxa"/>
            <w:tcBorders>
              <w:top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Ми пропонуємо внести до Кам’янської сільської ради як представницького органу територіальної громади Кам’янської сільської ради наступну місцеву ініціативу:</w:t>
            </w:r>
          </w:p>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____________________________________________________________________________________</w:t>
            </w:r>
            <w:r w:rsidRPr="00B34982">
              <w:rPr>
                <w:rFonts w:ascii="Times New Roman" w:hAnsi="Times New Roman"/>
                <w:sz w:val="28"/>
                <w:szCs w:val="28"/>
                <w:lang w:eastAsia="uk-UA"/>
              </w:rPr>
              <w:br/>
              <w:t>____________________________________________________________________________________</w:t>
            </w:r>
            <w:r w:rsidRPr="00B34982">
              <w:rPr>
                <w:rFonts w:ascii="Times New Roman" w:hAnsi="Times New Roman"/>
                <w:sz w:val="28"/>
                <w:szCs w:val="28"/>
                <w:lang w:eastAsia="uk-UA"/>
              </w:rPr>
              <w:br/>
              <w:t>(опис місцевої ініціативи, або проекту рішення, який планується вносити в якості місцевої ініціативи)</w:t>
            </w:r>
          </w:p>
        </w:tc>
      </w:tr>
    </w:tbl>
    <w:p w:rsidR="002D3CB1" w:rsidRPr="00B34982" w:rsidRDefault="002D3CB1" w:rsidP="00B34982">
      <w:pPr>
        <w:shd w:val="clear" w:color="auto" w:fill="FFFFFF"/>
        <w:spacing w:after="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bl>
      <w:tblPr>
        <w:tblW w:w="9600" w:type="dxa"/>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9600"/>
      </w:tblGrid>
      <w:tr w:rsidR="002D3CB1" w:rsidRPr="00123B28" w:rsidTr="007B3725">
        <w:trPr>
          <w:jc w:val="center"/>
        </w:trPr>
        <w:tc>
          <w:tcPr>
            <w:tcW w:w="9585" w:type="dxa"/>
            <w:tcBorders>
              <w:top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Відповідно до Закону України "Про захист персональних даних" члени ініціативної групи дають згоду на обробку їх персональних даних, що підтверджується особистим підписом.</w:t>
            </w:r>
          </w:p>
        </w:tc>
      </w:tr>
    </w:tbl>
    <w:p w:rsidR="002D3CB1" w:rsidRPr="00B34982" w:rsidRDefault="002D3CB1" w:rsidP="00B34982">
      <w:pPr>
        <w:shd w:val="clear" w:color="auto" w:fill="FFFFFF"/>
        <w:spacing w:after="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bl>
      <w:tblPr>
        <w:tblW w:w="9600" w:type="dxa"/>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575"/>
        <w:gridCol w:w="6721"/>
        <w:gridCol w:w="2304"/>
      </w:tblGrid>
      <w:tr w:rsidR="002D3CB1" w:rsidRPr="00123B28" w:rsidTr="007B3725">
        <w:trPr>
          <w:jc w:val="center"/>
        </w:trPr>
        <w:tc>
          <w:tcPr>
            <w:tcW w:w="575"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N</w:t>
            </w:r>
          </w:p>
        </w:tc>
        <w:tc>
          <w:tcPr>
            <w:tcW w:w="671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Прізвище, ім'я, по батькові</w:t>
            </w:r>
          </w:p>
        </w:tc>
        <w:tc>
          <w:tcPr>
            <w:tcW w:w="2300"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Особистий підпис</w:t>
            </w:r>
          </w:p>
        </w:tc>
      </w:tr>
      <w:tr w:rsidR="002D3CB1" w:rsidRPr="00123B28" w:rsidTr="007B3725">
        <w:trPr>
          <w:jc w:val="center"/>
        </w:trPr>
        <w:tc>
          <w:tcPr>
            <w:tcW w:w="575"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1.</w:t>
            </w:r>
          </w:p>
        </w:tc>
        <w:tc>
          <w:tcPr>
            <w:tcW w:w="671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2300"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r>
      <w:tr w:rsidR="002D3CB1" w:rsidRPr="00123B28" w:rsidTr="007B3725">
        <w:trPr>
          <w:jc w:val="center"/>
        </w:trPr>
        <w:tc>
          <w:tcPr>
            <w:tcW w:w="575"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2.</w:t>
            </w:r>
          </w:p>
        </w:tc>
        <w:tc>
          <w:tcPr>
            <w:tcW w:w="671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2300"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r>
      <w:tr w:rsidR="002D3CB1" w:rsidRPr="00123B28" w:rsidTr="007B3725">
        <w:trPr>
          <w:jc w:val="center"/>
        </w:trPr>
        <w:tc>
          <w:tcPr>
            <w:tcW w:w="575"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3.</w:t>
            </w:r>
          </w:p>
        </w:tc>
        <w:tc>
          <w:tcPr>
            <w:tcW w:w="671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2300"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r>
      <w:tr w:rsidR="002D3CB1" w:rsidRPr="00123B28" w:rsidTr="007B3725">
        <w:trPr>
          <w:jc w:val="center"/>
        </w:trPr>
        <w:tc>
          <w:tcPr>
            <w:tcW w:w="575"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4.</w:t>
            </w:r>
          </w:p>
        </w:tc>
        <w:tc>
          <w:tcPr>
            <w:tcW w:w="671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2300"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r>
      <w:tr w:rsidR="002D3CB1" w:rsidRPr="00123B28" w:rsidTr="007B3725">
        <w:trPr>
          <w:jc w:val="center"/>
        </w:trPr>
        <w:tc>
          <w:tcPr>
            <w:tcW w:w="575"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5.</w:t>
            </w:r>
          </w:p>
        </w:tc>
        <w:tc>
          <w:tcPr>
            <w:tcW w:w="6710"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2300"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r>
    </w:tbl>
    <w:p w:rsidR="002D3CB1" w:rsidRPr="00B34982" w:rsidRDefault="002D3CB1" w:rsidP="00B34982">
      <w:pPr>
        <w:shd w:val="clear" w:color="auto" w:fill="FFFFFF"/>
        <w:spacing w:after="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bl>
      <w:tblPr>
        <w:tblW w:w="9600" w:type="dxa"/>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4800"/>
        <w:gridCol w:w="4800"/>
      </w:tblGrid>
      <w:tr w:rsidR="002D3CB1" w:rsidRPr="00123B28" w:rsidTr="007B3725">
        <w:trPr>
          <w:jc w:val="center"/>
        </w:trPr>
        <w:tc>
          <w:tcPr>
            <w:tcW w:w="479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"___" ____________ 20__ року</w:t>
            </w:r>
          </w:p>
        </w:tc>
        <w:tc>
          <w:tcPr>
            <w:tcW w:w="4793"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right"/>
              <w:textAlignment w:val="top"/>
              <w:rPr>
                <w:rFonts w:ascii="Times New Roman" w:hAnsi="Times New Roman"/>
                <w:sz w:val="28"/>
                <w:szCs w:val="28"/>
                <w:lang w:eastAsia="uk-UA"/>
              </w:rPr>
            </w:pPr>
            <w:r w:rsidRPr="00B34982">
              <w:rPr>
                <w:rFonts w:ascii="Times New Roman" w:hAnsi="Times New Roman"/>
                <w:sz w:val="28"/>
                <w:szCs w:val="28"/>
                <w:lang w:eastAsia="uk-UA"/>
              </w:rPr>
              <w:t>с.Кам</w:t>
            </w:r>
            <w:r w:rsidRPr="00B34982">
              <w:rPr>
                <w:rFonts w:ascii="Times New Roman" w:hAnsi="Times New Roman"/>
                <w:sz w:val="28"/>
                <w:szCs w:val="28"/>
                <w:lang w:val="en-US" w:eastAsia="uk-UA"/>
              </w:rPr>
              <w:t>’</w:t>
            </w:r>
            <w:r w:rsidRPr="00B34982">
              <w:rPr>
                <w:rFonts w:ascii="Times New Roman" w:hAnsi="Times New Roman"/>
                <w:sz w:val="28"/>
                <w:szCs w:val="28"/>
                <w:lang w:eastAsia="uk-UA"/>
              </w:rPr>
              <w:t>янське</w:t>
            </w:r>
          </w:p>
        </w:tc>
      </w:tr>
      <w:tr w:rsidR="002D3CB1" w:rsidRPr="00123B28" w:rsidTr="007B3725">
        <w:trPr>
          <w:jc w:val="center"/>
        </w:trPr>
        <w:tc>
          <w:tcPr>
            <w:tcW w:w="479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w:t>
            </w:r>
            <w:r w:rsidRPr="00B34982">
              <w:rPr>
                <w:rFonts w:ascii="Times New Roman" w:hAnsi="Times New Roman"/>
                <w:sz w:val="28"/>
                <w:szCs w:val="28"/>
                <w:lang w:eastAsia="uk-UA"/>
              </w:rPr>
              <w:br/>
              <w:t>                 (П. І. Б)</w:t>
            </w:r>
          </w:p>
        </w:tc>
        <w:tc>
          <w:tcPr>
            <w:tcW w:w="4793"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w:t>
            </w:r>
            <w:r w:rsidRPr="00B34982">
              <w:rPr>
                <w:rFonts w:ascii="Times New Roman" w:hAnsi="Times New Roman"/>
                <w:sz w:val="28"/>
                <w:szCs w:val="28"/>
                <w:lang w:eastAsia="uk-UA"/>
              </w:rPr>
              <w:br/>
              <w:t>(підпис)</w:t>
            </w:r>
          </w:p>
        </w:tc>
      </w:tr>
      <w:tr w:rsidR="002D3CB1" w:rsidRPr="00123B28" w:rsidTr="007B3725">
        <w:trPr>
          <w:jc w:val="center"/>
        </w:trPr>
        <w:tc>
          <w:tcPr>
            <w:tcW w:w="479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w:t>
            </w:r>
            <w:r w:rsidRPr="00B34982">
              <w:rPr>
                <w:rFonts w:ascii="Times New Roman" w:hAnsi="Times New Roman"/>
                <w:sz w:val="28"/>
                <w:szCs w:val="28"/>
                <w:lang w:eastAsia="uk-UA"/>
              </w:rPr>
              <w:br/>
              <w:t>                (П. І. Б)</w:t>
            </w:r>
          </w:p>
        </w:tc>
        <w:tc>
          <w:tcPr>
            <w:tcW w:w="4793"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w:t>
            </w:r>
            <w:r w:rsidRPr="00B34982">
              <w:rPr>
                <w:rFonts w:ascii="Times New Roman" w:hAnsi="Times New Roman"/>
                <w:sz w:val="28"/>
                <w:szCs w:val="28"/>
                <w:lang w:eastAsia="uk-UA"/>
              </w:rPr>
              <w:br/>
              <w:t>(підпис)</w:t>
            </w:r>
          </w:p>
        </w:tc>
      </w:tr>
      <w:tr w:rsidR="002D3CB1" w:rsidRPr="00123B28" w:rsidTr="007B3725">
        <w:trPr>
          <w:jc w:val="center"/>
        </w:trPr>
        <w:tc>
          <w:tcPr>
            <w:tcW w:w="479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w:t>
            </w:r>
            <w:r w:rsidRPr="00B34982">
              <w:rPr>
                <w:rFonts w:ascii="Times New Roman" w:hAnsi="Times New Roman"/>
                <w:sz w:val="28"/>
                <w:szCs w:val="28"/>
                <w:lang w:eastAsia="uk-UA"/>
              </w:rPr>
              <w:br/>
              <w:t>                (П. І. Б)</w:t>
            </w:r>
          </w:p>
        </w:tc>
        <w:tc>
          <w:tcPr>
            <w:tcW w:w="4793"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w:t>
            </w:r>
            <w:r w:rsidRPr="00B34982">
              <w:rPr>
                <w:rFonts w:ascii="Times New Roman" w:hAnsi="Times New Roman"/>
                <w:sz w:val="28"/>
                <w:szCs w:val="28"/>
                <w:lang w:eastAsia="uk-UA"/>
              </w:rPr>
              <w:br/>
              <w:t>(підпис)</w:t>
            </w:r>
          </w:p>
        </w:tc>
      </w:tr>
      <w:tr w:rsidR="002D3CB1" w:rsidRPr="00123B28" w:rsidTr="007B3725">
        <w:trPr>
          <w:jc w:val="center"/>
        </w:trPr>
        <w:tc>
          <w:tcPr>
            <w:tcW w:w="479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w:t>
            </w:r>
            <w:r w:rsidRPr="00B34982">
              <w:rPr>
                <w:rFonts w:ascii="Times New Roman" w:hAnsi="Times New Roman"/>
                <w:sz w:val="28"/>
                <w:szCs w:val="28"/>
                <w:lang w:eastAsia="uk-UA"/>
              </w:rPr>
              <w:br/>
              <w:t>               (П. І. Б)</w:t>
            </w:r>
          </w:p>
        </w:tc>
        <w:tc>
          <w:tcPr>
            <w:tcW w:w="4793"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w:t>
            </w:r>
            <w:r w:rsidRPr="00B34982">
              <w:rPr>
                <w:rFonts w:ascii="Times New Roman" w:hAnsi="Times New Roman"/>
                <w:sz w:val="28"/>
                <w:szCs w:val="28"/>
                <w:lang w:eastAsia="uk-UA"/>
              </w:rPr>
              <w:br/>
              <w:t>(підпис)</w:t>
            </w:r>
          </w:p>
        </w:tc>
      </w:tr>
      <w:tr w:rsidR="002D3CB1" w:rsidRPr="00123B28" w:rsidTr="007B3725">
        <w:trPr>
          <w:jc w:val="center"/>
        </w:trPr>
        <w:tc>
          <w:tcPr>
            <w:tcW w:w="479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w:t>
            </w:r>
            <w:r w:rsidRPr="00B34982">
              <w:rPr>
                <w:rFonts w:ascii="Times New Roman" w:hAnsi="Times New Roman"/>
                <w:sz w:val="28"/>
                <w:szCs w:val="28"/>
                <w:lang w:eastAsia="uk-UA"/>
              </w:rPr>
              <w:br/>
              <w:t>              (П. І. Б)</w:t>
            </w:r>
          </w:p>
        </w:tc>
        <w:tc>
          <w:tcPr>
            <w:tcW w:w="4793"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w:t>
            </w:r>
            <w:r w:rsidRPr="00B34982">
              <w:rPr>
                <w:rFonts w:ascii="Times New Roman" w:hAnsi="Times New Roman"/>
                <w:sz w:val="28"/>
                <w:szCs w:val="28"/>
                <w:lang w:eastAsia="uk-UA"/>
              </w:rPr>
              <w:br/>
              <w:t>(підпис)</w:t>
            </w:r>
          </w:p>
        </w:tc>
      </w:tr>
    </w:tbl>
    <w:p w:rsidR="002D3CB1" w:rsidRPr="00B34982" w:rsidRDefault="002D3CB1" w:rsidP="00B34982">
      <w:pPr>
        <w:shd w:val="clear" w:color="auto" w:fill="FFFFFF"/>
        <w:spacing w:after="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p>
    <w:p w:rsidR="002D3CB1" w:rsidRDefault="002D3CB1" w:rsidP="00B34982">
      <w:pPr>
        <w:shd w:val="clear" w:color="auto" w:fill="FFFFFF"/>
        <w:spacing w:after="300" w:line="240" w:lineRule="auto"/>
        <w:textAlignment w:val="top"/>
        <w:rPr>
          <w:rFonts w:ascii="Times New Roman" w:hAnsi="Times New Roman"/>
          <w:sz w:val="28"/>
          <w:szCs w:val="28"/>
          <w:lang w:val="uk-UA" w:eastAsia="uk-UA"/>
        </w:rPr>
      </w:pPr>
    </w:p>
    <w:p w:rsidR="002D3CB1" w:rsidRDefault="002D3CB1" w:rsidP="00B34982">
      <w:pPr>
        <w:shd w:val="clear" w:color="auto" w:fill="FFFFFF"/>
        <w:spacing w:after="300" w:line="240" w:lineRule="auto"/>
        <w:textAlignment w:val="top"/>
        <w:rPr>
          <w:rFonts w:ascii="Times New Roman" w:hAnsi="Times New Roman"/>
          <w:sz w:val="28"/>
          <w:szCs w:val="28"/>
          <w:lang w:val="uk-UA" w:eastAsia="uk-UA"/>
        </w:rPr>
      </w:pPr>
    </w:p>
    <w:p w:rsidR="002D3CB1" w:rsidRDefault="002D3CB1" w:rsidP="00B34982">
      <w:pPr>
        <w:shd w:val="clear" w:color="auto" w:fill="FFFFFF"/>
        <w:spacing w:after="300" w:line="240" w:lineRule="auto"/>
        <w:textAlignment w:val="top"/>
        <w:rPr>
          <w:rFonts w:ascii="Times New Roman" w:hAnsi="Times New Roman"/>
          <w:sz w:val="28"/>
          <w:szCs w:val="28"/>
          <w:lang w:val="uk-UA" w:eastAsia="uk-UA"/>
        </w:rPr>
      </w:pPr>
    </w:p>
    <w:p w:rsidR="002D3CB1" w:rsidRDefault="002D3CB1" w:rsidP="00B34982">
      <w:pPr>
        <w:shd w:val="clear" w:color="auto" w:fill="FFFFFF"/>
        <w:spacing w:after="300" w:line="240" w:lineRule="auto"/>
        <w:textAlignment w:val="top"/>
        <w:rPr>
          <w:rFonts w:ascii="Times New Roman" w:hAnsi="Times New Roman"/>
          <w:sz w:val="28"/>
          <w:szCs w:val="28"/>
          <w:lang w:val="uk-UA" w:eastAsia="uk-UA"/>
        </w:rPr>
      </w:pPr>
    </w:p>
    <w:p w:rsidR="002D3CB1" w:rsidRDefault="002D3CB1" w:rsidP="00B34982">
      <w:pPr>
        <w:shd w:val="clear" w:color="auto" w:fill="FFFFFF"/>
        <w:spacing w:after="300" w:line="240" w:lineRule="auto"/>
        <w:textAlignment w:val="top"/>
        <w:rPr>
          <w:rFonts w:ascii="Times New Roman" w:hAnsi="Times New Roman"/>
          <w:sz w:val="28"/>
          <w:szCs w:val="28"/>
          <w:lang w:val="uk-UA" w:eastAsia="uk-UA"/>
        </w:rPr>
      </w:pPr>
    </w:p>
    <w:p w:rsidR="002D3CB1" w:rsidRDefault="002D3CB1" w:rsidP="00B34982">
      <w:pPr>
        <w:shd w:val="clear" w:color="auto" w:fill="FFFFFF"/>
        <w:spacing w:after="300" w:line="240" w:lineRule="auto"/>
        <w:textAlignment w:val="top"/>
        <w:rPr>
          <w:rFonts w:ascii="Times New Roman" w:hAnsi="Times New Roman"/>
          <w:sz w:val="28"/>
          <w:szCs w:val="28"/>
          <w:lang w:val="uk-UA" w:eastAsia="uk-UA"/>
        </w:rPr>
      </w:pPr>
    </w:p>
    <w:p w:rsidR="002D3CB1" w:rsidRDefault="002D3CB1" w:rsidP="00B34982">
      <w:pPr>
        <w:shd w:val="clear" w:color="auto" w:fill="FFFFFF"/>
        <w:spacing w:after="300" w:line="240" w:lineRule="auto"/>
        <w:textAlignment w:val="top"/>
        <w:rPr>
          <w:rFonts w:ascii="Times New Roman" w:hAnsi="Times New Roman"/>
          <w:sz w:val="28"/>
          <w:szCs w:val="28"/>
          <w:lang w:val="uk-UA" w:eastAsia="uk-UA"/>
        </w:rPr>
      </w:pPr>
    </w:p>
    <w:p w:rsidR="002D3CB1" w:rsidRDefault="002D3CB1" w:rsidP="00B34982">
      <w:pPr>
        <w:shd w:val="clear" w:color="auto" w:fill="FFFFFF"/>
        <w:spacing w:after="300" w:line="240" w:lineRule="auto"/>
        <w:textAlignment w:val="top"/>
        <w:rPr>
          <w:rFonts w:ascii="Times New Roman" w:hAnsi="Times New Roman"/>
          <w:sz w:val="28"/>
          <w:szCs w:val="28"/>
          <w:lang w:val="uk-UA" w:eastAsia="uk-UA"/>
        </w:rPr>
      </w:pPr>
    </w:p>
    <w:p w:rsidR="002D3CB1" w:rsidRDefault="002D3CB1" w:rsidP="00B34982">
      <w:pPr>
        <w:shd w:val="clear" w:color="auto" w:fill="FFFFFF"/>
        <w:spacing w:after="300" w:line="240" w:lineRule="auto"/>
        <w:textAlignment w:val="top"/>
        <w:rPr>
          <w:rFonts w:ascii="Times New Roman" w:hAnsi="Times New Roman"/>
          <w:sz w:val="28"/>
          <w:szCs w:val="28"/>
          <w:lang w:val="uk-UA" w:eastAsia="uk-UA"/>
        </w:rPr>
      </w:pPr>
    </w:p>
    <w:p w:rsidR="002D3CB1" w:rsidRDefault="002D3CB1" w:rsidP="00B34982">
      <w:pPr>
        <w:shd w:val="clear" w:color="auto" w:fill="FFFFFF"/>
        <w:spacing w:after="300" w:line="240" w:lineRule="auto"/>
        <w:textAlignment w:val="top"/>
        <w:rPr>
          <w:rFonts w:ascii="Times New Roman" w:hAnsi="Times New Roman"/>
          <w:sz w:val="28"/>
          <w:szCs w:val="28"/>
          <w:lang w:val="uk-UA" w:eastAsia="uk-UA"/>
        </w:rPr>
      </w:pPr>
    </w:p>
    <w:p w:rsidR="002D3CB1" w:rsidRPr="0081369D" w:rsidRDefault="002D3CB1" w:rsidP="00B34982">
      <w:pPr>
        <w:shd w:val="clear" w:color="auto" w:fill="FFFFFF"/>
        <w:spacing w:after="300" w:line="240" w:lineRule="auto"/>
        <w:textAlignment w:val="top"/>
        <w:rPr>
          <w:rFonts w:ascii="Times New Roman" w:hAnsi="Times New Roman"/>
          <w:sz w:val="28"/>
          <w:szCs w:val="28"/>
          <w:lang w:val="uk-UA" w:eastAsia="uk-UA"/>
        </w:rPr>
      </w:pP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p>
    <w:tbl>
      <w:tblPr>
        <w:tblpPr w:leftFromText="45" w:rightFromText="45" w:bottomFromText="300" w:vertAnchor="text" w:tblpXSpec="right" w:tblpYSpec="center"/>
        <w:tblW w:w="960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9600"/>
      </w:tblGrid>
      <w:tr w:rsidR="002D3CB1" w:rsidRPr="00123B28" w:rsidTr="007B3725">
        <w:tc>
          <w:tcPr>
            <w:tcW w:w="4433" w:type="dxa"/>
            <w:tcBorders>
              <w:top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Додаток 2</w:t>
            </w:r>
            <w:r w:rsidRPr="00B34982">
              <w:rPr>
                <w:rFonts w:ascii="Times New Roman" w:hAnsi="Times New Roman"/>
                <w:sz w:val="28"/>
                <w:szCs w:val="28"/>
                <w:lang w:eastAsia="uk-UA"/>
              </w:rPr>
              <w:br/>
              <w:t>до Порядку внесення і розгляду місцевих ініціатив в  Кам’янській сільській раді</w:t>
            </w:r>
          </w:p>
        </w:tc>
      </w:tr>
    </w:tbl>
    <w:p w:rsidR="002D3CB1" w:rsidRPr="00B34982" w:rsidRDefault="002D3CB1" w:rsidP="00B34982">
      <w:pPr>
        <w:shd w:val="clear" w:color="auto" w:fill="FFFFFF"/>
        <w:spacing w:after="225" w:line="450" w:lineRule="atLeast"/>
        <w:jc w:val="center"/>
        <w:textAlignment w:val="top"/>
        <w:outlineLvl w:val="2"/>
        <w:rPr>
          <w:rFonts w:ascii="Times New Roman" w:hAnsi="Times New Roman"/>
          <w:b/>
          <w:bCs/>
          <w:sz w:val="28"/>
          <w:szCs w:val="28"/>
          <w:lang w:eastAsia="uk-UA"/>
        </w:rPr>
      </w:pPr>
      <w:r w:rsidRPr="00B34982">
        <w:rPr>
          <w:rFonts w:ascii="Times New Roman" w:hAnsi="Times New Roman"/>
          <w:b/>
          <w:bCs/>
          <w:sz w:val="28"/>
          <w:szCs w:val="28"/>
          <w:lang w:eastAsia="uk-UA"/>
        </w:rPr>
        <w:t>ПІДПИСНИЙ ЛИСТ N ______</w:t>
      </w:r>
      <w:r w:rsidRPr="00B34982">
        <w:rPr>
          <w:rFonts w:ascii="Times New Roman" w:hAnsi="Times New Roman"/>
          <w:b/>
          <w:bCs/>
          <w:sz w:val="28"/>
          <w:szCs w:val="28"/>
          <w:lang w:eastAsia="uk-UA"/>
        </w:rPr>
        <w:br/>
        <w:t xml:space="preserve">із підписами членів територіальної громади </w:t>
      </w:r>
      <w:r w:rsidRPr="00B34982">
        <w:rPr>
          <w:rFonts w:ascii="Times New Roman" w:hAnsi="Times New Roman"/>
          <w:sz w:val="28"/>
          <w:szCs w:val="28"/>
          <w:lang w:eastAsia="uk-UA"/>
        </w:rPr>
        <w:t>Кам’янської сільської ради</w:t>
      </w:r>
      <w:r w:rsidRPr="00B34982">
        <w:rPr>
          <w:rFonts w:ascii="Times New Roman" w:hAnsi="Times New Roman"/>
          <w:b/>
          <w:bCs/>
          <w:sz w:val="28"/>
          <w:szCs w:val="28"/>
          <w:lang w:eastAsia="uk-UA"/>
        </w:rPr>
        <w:t xml:space="preserve"> щодо ініціювання в порядку місцевої ініціативи питання щодо</w:t>
      </w:r>
    </w:p>
    <w:p w:rsidR="002D3CB1" w:rsidRPr="00B34982" w:rsidRDefault="002D3CB1" w:rsidP="00B34982">
      <w:pPr>
        <w:shd w:val="clear" w:color="auto" w:fill="FFFFFF"/>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__________________________________________________________________</w:t>
      </w:r>
      <w:r w:rsidRPr="00B34982">
        <w:rPr>
          <w:rFonts w:ascii="Times New Roman" w:hAnsi="Times New Roman"/>
          <w:sz w:val="28"/>
          <w:szCs w:val="28"/>
          <w:lang w:eastAsia="uk-UA"/>
        </w:rPr>
        <w:br/>
        <w:t>(суть питання)</w:t>
      </w:r>
    </w:p>
    <w:tbl>
      <w:tblPr>
        <w:tblW w:w="9600" w:type="dxa"/>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671"/>
        <w:gridCol w:w="1632"/>
        <w:gridCol w:w="1632"/>
        <w:gridCol w:w="1344"/>
        <w:gridCol w:w="1632"/>
        <w:gridCol w:w="1056"/>
        <w:gridCol w:w="1633"/>
      </w:tblGrid>
      <w:tr w:rsidR="002D3CB1" w:rsidRPr="00123B28" w:rsidTr="007B3725">
        <w:trPr>
          <w:jc w:val="center"/>
        </w:trPr>
        <w:tc>
          <w:tcPr>
            <w:tcW w:w="671"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N</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Прізвище, ім'я, по батькові</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Дата народження</w:t>
            </w:r>
          </w:p>
        </w:tc>
        <w:tc>
          <w:tcPr>
            <w:tcW w:w="134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Адреса реєстрації</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Контактний номер телефону</w:t>
            </w:r>
          </w:p>
        </w:tc>
        <w:tc>
          <w:tcPr>
            <w:tcW w:w="1054"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Підпис</w:t>
            </w:r>
          </w:p>
        </w:tc>
        <w:tc>
          <w:tcPr>
            <w:tcW w:w="1630"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Дата підписання</w:t>
            </w:r>
          </w:p>
        </w:tc>
      </w:tr>
      <w:tr w:rsidR="002D3CB1" w:rsidRPr="00123B28" w:rsidTr="007B3725">
        <w:trPr>
          <w:jc w:val="center"/>
        </w:trPr>
        <w:tc>
          <w:tcPr>
            <w:tcW w:w="671"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1.</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34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054"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630"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r>
      <w:tr w:rsidR="002D3CB1" w:rsidRPr="00123B28" w:rsidTr="007B3725">
        <w:trPr>
          <w:jc w:val="center"/>
        </w:trPr>
        <w:tc>
          <w:tcPr>
            <w:tcW w:w="671"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2.</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34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054"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630"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r>
      <w:tr w:rsidR="002D3CB1" w:rsidRPr="00123B28" w:rsidTr="007B3725">
        <w:trPr>
          <w:jc w:val="center"/>
        </w:trPr>
        <w:tc>
          <w:tcPr>
            <w:tcW w:w="671"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Pr>
                <w:rFonts w:ascii="Times New Roman" w:hAnsi="Times New Roman"/>
                <w:sz w:val="28"/>
                <w:szCs w:val="28"/>
                <w:lang w:eastAsia="uk-UA"/>
              </w:rPr>
              <w:t>3</w:t>
            </w:r>
            <w:r w:rsidRPr="00B34982">
              <w:rPr>
                <w:rFonts w:ascii="Times New Roman" w:hAnsi="Times New Roman"/>
                <w:sz w:val="28"/>
                <w:szCs w:val="28"/>
                <w:lang w:eastAsia="uk-UA"/>
              </w:rPr>
              <w:t>.</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342"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629"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054" w:type="dxa"/>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1630"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r>
    </w:tbl>
    <w:p w:rsidR="002D3CB1" w:rsidRPr="00B34982" w:rsidRDefault="002D3CB1" w:rsidP="00B34982">
      <w:pPr>
        <w:shd w:val="clear" w:color="auto" w:fill="FFFFFF"/>
        <w:spacing w:after="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 </w:t>
      </w:r>
    </w:p>
    <w:tbl>
      <w:tblPr>
        <w:tblW w:w="9600" w:type="dxa"/>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3168"/>
        <w:gridCol w:w="1536"/>
        <w:gridCol w:w="1535"/>
        <w:gridCol w:w="3361"/>
      </w:tblGrid>
      <w:tr w:rsidR="002D3CB1" w:rsidRPr="00123B28" w:rsidTr="007B3725">
        <w:trPr>
          <w:jc w:val="center"/>
        </w:trPr>
        <w:tc>
          <w:tcPr>
            <w:tcW w:w="9585" w:type="dxa"/>
            <w:gridSpan w:val="4"/>
            <w:tcBorders>
              <w:top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4"/>
                <w:szCs w:val="24"/>
                <w:lang w:eastAsia="uk-UA"/>
              </w:rPr>
            </w:pPr>
            <w:r w:rsidRPr="00B34982">
              <w:rPr>
                <w:rFonts w:ascii="Times New Roman" w:hAnsi="Times New Roman"/>
                <w:sz w:val="24"/>
                <w:szCs w:val="24"/>
                <w:lang w:eastAsia="uk-UA"/>
              </w:rPr>
              <w:t>Загальна кількість підписів: ____ (______________________________),</w:t>
            </w:r>
          </w:p>
          <w:p w:rsidR="002D3CB1" w:rsidRPr="00B34982" w:rsidRDefault="002D3CB1" w:rsidP="007B3725">
            <w:pPr>
              <w:spacing w:after="300" w:line="240" w:lineRule="auto"/>
              <w:textAlignment w:val="top"/>
              <w:rPr>
                <w:rFonts w:ascii="Times New Roman" w:hAnsi="Times New Roman"/>
                <w:sz w:val="24"/>
                <w:szCs w:val="24"/>
                <w:lang w:eastAsia="uk-UA"/>
              </w:rPr>
            </w:pPr>
            <w:r w:rsidRPr="00B34982">
              <w:rPr>
                <w:rFonts w:ascii="Times New Roman" w:hAnsi="Times New Roman"/>
                <w:sz w:val="24"/>
                <w:szCs w:val="24"/>
                <w:lang w:eastAsia="uk-UA"/>
              </w:rPr>
              <w:t>з них належно оформлено ____ (______________________________).</w:t>
            </w:r>
          </w:p>
        </w:tc>
      </w:tr>
      <w:tr w:rsidR="002D3CB1" w:rsidRPr="00123B28" w:rsidTr="007B3725">
        <w:trPr>
          <w:jc w:val="center"/>
        </w:trPr>
        <w:tc>
          <w:tcPr>
            <w:tcW w:w="316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4"/>
                <w:szCs w:val="24"/>
                <w:lang w:eastAsia="uk-UA"/>
              </w:rPr>
            </w:pPr>
            <w:r w:rsidRPr="00B34982">
              <w:rPr>
                <w:rFonts w:ascii="Times New Roman" w:hAnsi="Times New Roman"/>
                <w:sz w:val="24"/>
                <w:szCs w:val="24"/>
                <w:lang w:eastAsia="uk-UA"/>
              </w:rPr>
              <w:t>Член ініціативної групи</w:t>
            </w:r>
          </w:p>
        </w:tc>
        <w:tc>
          <w:tcPr>
            <w:tcW w:w="3067"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4"/>
                <w:szCs w:val="24"/>
                <w:lang w:eastAsia="uk-UA"/>
              </w:rPr>
            </w:pPr>
            <w:r w:rsidRPr="00B34982">
              <w:rPr>
                <w:rFonts w:ascii="Times New Roman" w:hAnsi="Times New Roman"/>
                <w:sz w:val="24"/>
                <w:szCs w:val="24"/>
                <w:lang w:eastAsia="uk-UA"/>
              </w:rPr>
              <w:t>________________________</w:t>
            </w:r>
            <w:r w:rsidRPr="00B34982">
              <w:rPr>
                <w:rFonts w:ascii="Times New Roman" w:hAnsi="Times New Roman"/>
                <w:sz w:val="24"/>
                <w:szCs w:val="24"/>
                <w:lang w:eastAsia="uk-UA"/>
              </w:rPr>
              <w:br/>
              <w:t>(підпис)</w:t>
            </w:r>
          </w:p>
        </w:tc>
        <w:tc>
          <w:tcPr>
            <w:tcW w:w="3355"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4"/>
                <w:szCs w:val="24"/>
                <w:lang w:eastAsia="uk-UA"/>
              </w:rPr>
            </w:pPr>
            <w:r w:rsidRPr="00B34982">
              <w:rPr>
                <w:rFonts w:ascii="Times New Roman" w:hAnsi="Times New Roman"/>
                <w:sz w:val="24"/>
                <w:szCs w:val="24"/>
                <w:lang w:eastAsia="uk-UA"/>
              </w:rPr>
              <w:t>__________________________</w:t>
            </w:r>
            <w:r w:rsidRPr="00B34982">
              <w:rPr>
                <w:rFonts w:ascii="Times New Roman" w:hAnsi="Times New Roman"/>
                <w:sz w:val="24"/>
                <w:szCs w:val="24"/>
                <w:lang w:eastAsia="uk-UA"/>
              </w:rPr>
              <w:br/>
              <w:t>(прізвище та ініціали)</w:t>
            </w:r>
          </w:p>
        </w:tc>
      </w:tr>
      <w:tr w:rsidR="002D3CB1" w:rsidRPr="00123B28" w:rsidTr="007B3725">
        <w:trPr>
          <w:jc w:val="center"/>
        </w:trPr>
        <w:tc>
          <w:tcPr>
            <w:tcW w:w="316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4"/>
                <w:szCs w:val="24"/>
                <w:lang w:eastAsia="uk-UA"/>
              </w:rPr>
            </w:pPr>
            <w:r w:rsidRPr="00B34982">
              <w:rPr>
                <w:rFonts w:ascii="Times New Roman" w:hAnsi="Times New Roman"/>
                <w:sz w:val="24"/>
                <w:szCs w:val="24"/>
                <w:lang w:eastAsia="uk-UA"/>
              </w:rPr>
              <w:t>Член ініціативної групи</w:t>
            </w:r>
          </w:p>
        </w:tc>
        <w:tc>
          <w:tcPr>
            <w:tcW w:w="3067"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4"/>
                <w:szCs w:val="24"/>
                <w:lang w:eastAsia="uk-UA"/>
              </w:rPr>
            </w:pPr>
            <w:r w:rsidRPr="00B34982">
              <w:rPr>
                <w:rFonts w:ascii="Times New Roman" w:hAnsi="Times New Roman"/>
                <w:sz w:val="24"/>
                <w:szCs w:val="24"/>
                <w:lang w:eastAsia="uk-UA"/>
              </w:rPr>
              <w:t>________________________</w:t>
            </w:r>
            <w:r w:rsidRPr="00B34982">
              <w:rPr>
                <w:rFonts w:ascii="Times New Roman" w:hAnsi="Times New Roman"/>
                <w:sz w:val="24"/>
                <w:szCs w:val="24"/>
                <w:lang w:eastAsia="uk-UA"/>
              </w:rPr>
              <w:br/>
              <w:t>(підпис)</w:t>
            </w:r>
          </w:p>
        </w:tc>
        <w:tc>
          <w:tcPr>
            <w:tcW w:w="3355"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4"/>
                <w:szCs w:val="24"/>
                <w:lang w:eastAsia="uk-UA"/>
              </w:rPr>
            </w:pPr>
            <w:r w:rsidRPr="00B34982">
              <w:rPr>
                <w:rFonts w:ascii="Times New Roman" w:hAnsi="Times New Roman"/>
                <w:sz w:val="24"/>
                <w:szCs w:val="24"/>
                <w:lang w:eastAsia="uk-UA"/>
              </w:rPr>
              <w:t>__________________________</w:t>
            </w:r>
            <w:r w:rsidRPr="00B34982">
              <w:rPr>
                <w:rFonts w:ascii="Times New Roman" w:hAnsi="Times New Roman"/>
                <w:sz w:val="24"/>
                <w:szCs w:val="24"/>
                <w:lang w:eastAsia="uk-UA"/>
              </w:rPr>
              <w:br/>
              <w:t>(прізвище та ініціали)</w:t>
            </w:r>
          </w:p>
        </w:tc>
      </w:tr>
      <w:tr w:rsidR="002D3CB1" w:rsidRPr="00123B28" w:rsidTr="007B3725">
        <w:trPr>
          <w:jc w:val="center"/>
        </w:trPr>
        <w:tc>
          <w:tcPr>
            <w:tcW w:w="316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4"/>
                <w:szCs w:val="24"/>
                <w:lang w:eastAsia="uk-UA"/>
              </w:rPr>
            </w:pPr>
            <w:r w:rsidRPr="00B34982">
              <w:rPr>
                <w:rFonts w:ascii="Times New Roman" w:hAnsi="Times New Roman"/>
                <w:sz w:val="24"/>
                <w:szCs w:val="24"/>
                <w:lang w:eastAsia="uk-UA"/>
              </w:rPr>
              <w:t>Член ініціативної групи</w:t>
            </w:r>
          </w:p>
        </w:tc>
        <w:tc>
          <w:tcPr>
            <w:tcW w:w="3067"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4"/>
                <w:szCs w:val="24"/>
                <w:lang w:eastAsia="uk-UA"/>
              </w:rPr>
            </w:pPr>
            <w:r w:rsidRPr="00B34982">
              <w:rPr>
                <w:rFonts w:ascii="Times New Roman" w:hAnsi="Times New Roman"/>
                <w:sz w:val="24"/>
                <w:szCs w:val="24"/>
                <w:lang w:eastAsia="uk-UA"/>
              </w:rPr>
              <w:t>________________________</w:t>
            </w:r>
            <w:r w:rsidRPr="00B34982">
              <w:rPr>
                <w:rFonts w:ascii="Times New Roman" w:hAnsi="Times New Roman"/>
                <w:sz w:val="24"/>
                <w:szCs w:val="24"/>
                <w:lang w:eastAsia="uk-UA"/>
              </w:rPr>
              <w:br/>
              <w:t>(підпис)</w:t>
            </w:r>
          </w:p>
        </w:tc>
        <w:tc>
          <w:tcPr>
            <w:tcW w:w="3355"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4"/>
                <w:szCs w:val="24"/>
                <w:lang w:eastAsia="uk-UA"/>
              </w:rPr>
            </w:pPr>
            <w:r w:rsidRPr="00B34982">
              <w:rPr>
                <w:rFonts w:ascii="Times New Roman" w:hAnsi="Times New Roman"/>
                <w:sz w:val="24"/>
                <w:szCs w:val="24"/>
                <w:lang w:eastAsia="uk-UA"/>
              </w:rPr>
              <w:t>__________________________</w:t>
            </w:r>
            <w:r w:rsidRPr="00B34982">
              <w:rPr>
                <w:rFonts w:ascii="Times New Roman" w:hAnsi="Times New Roman"/>
                <w:sz w:val="24"/>
                <w:szCs w:val="24"/>
                <w:lang w:eastAsia="uk-UA"/>
              </w:rPr>
              <w:br/>
              <w:t>(прізвище та ініціали)</w:t>
            </w:r>
          </w:p>
        </w:tc>
      </w:tr>
      <w:tr w:rsidR="002D3CB1" w:rsidRPr="00123B28" w:rsidTr="007B3725">
        <w:trPr>
          <w:jc w:val="center"/>
        </w:trPr>
        <w:tc>
          <w:tcPr>
            <w:tcW w:w="316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4"/>
                <w:szCs w:val="24"/>
                <w:lang w:eastAsia="uk-UA"/>
              </w:rPr>
            </w:pPr>
            <w:r w:rsidRPr="00B34982">
              <w:rPr>
                <w:rFonts w:ascii="Times New Roman" w:hAnsi="Times New Roman"/>
                <w:sz w:val="24"/>
                <w:szCs w:val="24"/>
                <w:lang w:eastAsia="uk-UA"/>
              </w:rPr>
              <w:t>Член ініціативної групи</w:t>
            </w:r>
          </w:p>
        </w:tc>
        <w:tc>
          <w:tcPr>
            <w:tcW w:w="3067"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4"/>
                <w:szCs w:val="24"/>
                <w:lang w:eastAsia="uk-UA"/>
              </w:rPr>
            </w:pPr>
            <w:r w:rsidRPr="00B34982">
              <w:rPr>
                <w:rFonts w:ascii="Times New Roman" w:hAnsi="Times New Roman"/>
                <w:sz w:val="24"/>
                <w:szCs w:val="24"/>
                <w:lang w:eastAsia="uk-UA"/>
              </w:rPr>
              <w:t>________________________</w:t>
            </w:r>
            <w:r w:rsidRPr="00B34982">
              <w:rPr>
                <w:rFonts w:ascii="Times New Roman" w:hAnsi="Times New Roman"/>
                <w:sz w:val="24"/>
                <w:szCs w:val="24"/>
                <w:lang w:eastAsia="uk-UA"/>
              </w:rPr>
              <w:br/>
              <w:t>(підпис)</w:t>
            </w:r>
          </w:p>
        </w:tc>
        <w:tc>
          <w:tcPr>
            <w:tcW w:w="3355"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4"/>
                <w:szCs w:val="24"/>
                <w:lang w:eastAsia="uk-UA"/>
              </w:rPr>
            </w:pPr>
            <w:r w:rsidRPr="00B34982">
              <w:rPr>
                <w:rFonts w:ascii="Times New Roman" w:hAnsi="Times New Roman"/>
                <w:sz w:val="24"/>
                <w:szCs w:val="24"/>
                <w:lang w:eastAsia="uk-UA"/>
              </w:rPr>
              <w:t>__________________________</w:t>
            </w:r>
            <w:r w:rsidRPr="00B34982">
              <w:rPr>
                <w:rFonts w:ascii="Times New Roman" w:hAnsi="Times New Roman"/>
                <w:sz w:val="24"/>
                <w:szCs w:val="24"/>
                <w:lang w:eastAsia="uk-UA"/>
              </w:rPr>
              <w:br/>
              <w:t>(прізвище та ініціали)</w:t>
            </w:r>
          </w:p>
        </w:tc>
      </w:tr>
      <w:tr w:rsidR="002D3CB1" w:rsidRPr="00123B28" w:rsidTr="007B3725">
        <w:trPr>
          <w:jc w:val="center"/>
        </w:trPr>
        <w:tc>
          <w:tcPr>
            <w:tcW w:w="316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4"/>
                <w:szCs w:val="24"/>
                <w:lang w:eastAsia="uk-UA"/>
              </w:rPr>
            </w:pPr>
            <w:r w:rsidRPr="00B34982">
              <w:rPr>
                <w:rFonts w:ascii="Times New Roman" w:hAnsi="Times New Roman"/>
                <w:sz w:val="24"/>
                <w:szCs w:val="24"/>
                <w:lang w:eastAsia="uk-UA"/>
              </w:rPr>
              <w:t>Член ініціативної групи</w:t>
            </w:r>
          </w:p>
        </w:tc>
        <w:tc>
          <w:tcPr>
            <w:tcW w:w="3067"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4"/>
                <w:szCs w:val="24"/>
                <w:lang w:eastAsia="uk-UA"/>
              </w:rPr>
            </w:pPr>
            <w:r w:rsidRPr="00B34982">
              <w:rPr>
                <w:rFonts w:ascii="Times New Roman" w:hAnsi="Times New Roman"/>
                <w:sz w:val="24"/>
                <w:szCs w:val="24"/>
                <w:lang w:eastAsia="uk-UA"/>
              </w:rPr>
              <w:t>________________________</w:t>
            </w:r>
            <w:r w:rsidRPr="00B34982">
              <w:rPr>
                <w:rFonts w:ascii="Times New Roman" w:hAnsi="Times New Roman"/>
                <w:sz w:val="24"/>
                <w:szCs w:val="24"/>
                <w:lang w:eastAsia="uk-UA"/>
              </w:rPr>
              <w:br/>
              <w:t>(підпис)</w:t>
            </w:r>
          </w:p>
        </w:tc>
        <w:tc>
          <w:tcPr>
            <w:tcW w:w="3355"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4"/>
                <w:szCs w:val="24"/>
                <w:lang w:eastAsia="uk-UA"/>
              </w:rPr>
            </w:pPr>
            <w:r w:rsidRPr="00B34982">
              <w:rPr>
                <w:rFonts w:ascii="Times New Roman" w:hAnsi="Times New Roman"/>
                <w:sz w:val="24"/>
                <w:szCs w:val="24"/>
                <w:lang w:eastAsia="uk-UA"/>
              </w:rPr>
              <w:t>__________________________</w:t>
            </w:r>
            <w:r w:rsidRPr="00B34982">
              <w:rPr>
                <w:rFonts w:ascii="Times New Roman" w:hAnsi="Times New Roman"/>
                <w:sz w:val="24"/>
                <w:szCs w:val="24"/>
                <w:lang w:eastAsia="uk-UA"/>
              </w:rPr>
              <w:br/>
              <w:t>(прізвище та ініціали)</w:t>
            </w:r>
          </w:p>
        </w:tc>
      </w:tr>
      <w:tr w:rsidR="002D3CB1" w:rsidRPr="00123B28" w:rsidTr="007B3725">
        <w:trPr>
          <w:jc w:val="center"/>
        </w:trPr>
        <w:tc>
          <w:tcPr>
            <w:tcW w:w="4697" w:type="dxa"/>
            <w:gridSpan w:val="2"/>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4"/>
                <w:szCs w:val="24"/>
                <w:lang w:eastAsia="uk-UA"/>
              </w:rPr>
            </w:pPr>
            <w:r w:rsidRPr="00B34982">
              <w:rPr>
                <w:rFonts w:ascii="Times New Roman" w:hAnsi="Times New Roman"/>
                <w:sz w:val="24"/>
                <w:szCs w:val="24"/>
                <w:lang w:eastAsia="uk-UA"/>
              </w:rPr>
              <w:t>"___" ____________ 20__ р.</w:t>
            </w:r>
          </w:p>
        </w:tc>
        <w:tc>
          <w:tcPr>
            <w:tcW w:w="4889" w:type="dxa"/>
            <w:gridSpan w:val="2"/>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right"/>
              <w:textAlignment w:val="top"/>
              <w:rPr>
                <w:rFonts w:ascii="Times New Roman" w:hAnsi="Times New Roman"/>
                <w:sz w:val="24"/>
                <w:szCs w:val="24"/>
                <w:lang w:eastAsia="uk-UA"/>
              </w:rPr>
            </w:pPr>
            <w:r w:rsidRPr="00B34982">
              <w:rPr>
                <w:rFonts w:ascii="Times New Roman" w:hAnsi="Times New Roman"/>
                <w:sz w:val="24"/>
                <w:szCs w:val="24"/>
                <w:lang w:eastAsia="uk-UA"/>
              </w:rPr>
              <w:t>с.Кам</w:t>
            </w:r>
            <w:r w:rsidRPr="00B34982">
              <w:rPr>
                <w:rFonts w:ascii="Times New Roman" w:hAnsi="Times New Roman"/>
                <w:sz w:val="24"/>
                <w:szCs w:val="24"/>
                <w:lang w:val="en-US" w:eastAsia="uk-UA"/>
              </w:rPr>
              <w:t>’</w:t>
            </w:r>
            <w:r w:rsidRPr="00B34982">
              <w:rPr>
                <w:rFonts w:ascii="Times New Roman" w:hAnsi="Times New Roman"/>
                <w:sz w:val="24"/>
                <w:szCs w:val="24"/>
                <w:lang w:eastAsia="uk-UA"/>
              </w:rPr>
              <w:t>янське</w:t>
            </w:r>
          </w:p>
        </w:tc>
      </w:tr>
      <w:tr w:rsidR="002D3CB1" w:rsidRPr="00123B28" w:rsidTr="007B3725">
        <w:trPr>
          <w:jc w:val="center"/>
        </w:trPr>
        <w:tc>
          <w:tcPr>
            <w:tcW w:w="0" w:type="auto"/>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0" w:line="240" w:lineRule="auto"/>
              <w:rPr>
                <w:rFonts w:ascii="Times New Roman" w:hAnsi="Times New Roman"/>
                <w:sz w:val="24"/>
                <w:szCs w:val="24"/>
                <w:lang w:eastAsia="uk-UA"/>
              </w:rPr>
            </w:pPr>
            <w:r w:rsidRPr="00B34982">
              <w:rPr>
                <w:rFonts w:ascii="Times New Roman" w:hAnsi="Times New Roman"/>
                <w:sz w:val="24"/>
                <w:szCs w:val="24"/>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0" w:line="240" w:lineRule="auto"/>
              <w:rPr>
                <w:rFonts w:ascii="Times New Roman" w:hAnsi="Times New Roman"/>
                <w:sz w:val="24"/>
                <w:szCs w:val="24"/>
                <w:lang w:eastAsia="uk-UA"/>
              </w:rPr>
            </w:pPr>
            <w:r w:rsidRPr="00B34982">
              <w:rPr>
                <w:rFonts w:ascii="Times New Roman" w:hAnsi="Times New Roman"/>
                <w:sz w:val="24"/>
                <w:szCs w:val="24"/>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0" w:line="240" w:lineRule="auto"/>
              <w:rPr>
                <w:rFonts w:ascii="Times New Roman" w:hAnsi="Times New Roman"/>
                <w:sz w:val="24"/>
                <w:szCs w:val="24"/>
                <w:lang w:eastAsia="uk-UA"/>
              </w:rPr>
            </w:pPr>
            <w:r w:rsidRPr="00B34982">
              <w:rPr>
                <w:rFonts w:ascii="Times New Roman" w:hAnsi="Times New Roman"/>
                <w:sz w:val="24"/>
                <w:szCs w:val="24"/>
                <w:lang w:eastAsia="uk-UA"/>
              </w:rPr>
              <w:t> </w:t>
            </w:r>
          </w:p>
        </w:tc>
        <w:tc>
          <w:tcPr>
            <w:tcW w:w="0" w:type="auto"/>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0" w:line="240" w:lineRule="auto"/>
              <w:rPr>
                <w:rFonts w:ascii="Times New Roman" w:hAnsi="Times New Roman"/>
                <w:sz w:val="24"/>
                <w:szCs w:val="24"/>
                <w:lang w:eastAsia="uk-UA"/>
              </w:rPr>
            </w:pPr>
            <w:r w:rsidRPr="00B34982">
              <w:rPr>
                <w:rFonts w:ascii="Times New Roman" w:hAnsi="Times New Roman"/>
                <w:sz w:val="24"/>
                <w:szCs w:val="24"/>
                <w:lang w:eastAsia="uk-UA"/>
              </w:rPr>
              <w:t> </w:t>
            </w:r>
          </w:p>
        </w:tc>
      </w:tr>
    </w:tbl>
    <w:p w:rsidR="002D3CB1" w:rsidRPr="00B34982" w:rsidRDefault="002D3CB1" w:rsidP="00B34982">
      <w:pPr>
        <w:shd w:val="clear" w:color="auto" w:fill="FFFFFF"/>
        <w:spacing w:after="0" w:line="240" w:lineRule="auto"/>
        <w:textAlignment w:val="top"/>
        <w:rPr>
          <w:rFonts w:ascii="Times New Roman" w:hAnsi="Times New Roman"/>
          <w:sz w:val="24"/>
          <w:szCs w:val="24"/>
          <w:lang w:eastAsia="uk-UA"/>
        </w:rPr>
      </w:pPr>
    </w:p>
    <w:tbl>
      <w:tblPr>
        <w:tblpPr w:leftFromText="45" w:rightFromText="45" w:bottomFromText="300" w:vertAnchor="text" w:tblpXSpec="right" w:tblpYSpec="center"/>
        <w:tblW w:w="960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9600"/>
      </w:tblGrid>
      <w:tr w:rsidR="002D3CB1" w:rsidRPr="00123B28" w:rsidTr="007B3725">
        <w:tc>
          <w:tcPr>
            <w:tcW w:w="4433" w:type="dxa"/>
            <w:tcBorders>
              <w:top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Додаток 3</w:t>
            </w:r>
            <w:r w:rsidRPr="00B34982">
              <w:rPr>
                <w:rFonts w:ascii="Times New Roman" w:hAnsi="Times New Roman"/>
                <w:sz w:val="28"/>
                <w:szCs w:val="28"/>
                <w:lang w:eastAsia="uk-UA"/>
              </w:rPr>
              <w:br/>
              <w:t>до Порядку внесення і розгляду місцевих ініціатив в  Кам’янській сільській раді</w:t>
            </w:r>
          </w:p>
        </w:tc>
      </w:tr>
    </w:tbl>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bl>
      <w:tblPr>
        <w:tblW w:w="9600" w:type="dxa"/>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1325"/>
        <w:gridCol w:w="8275"/>
      </w:tblGrid>
      <w:tr w:rsidR="002D3CB1" w:rsidRPr="00123B28" w:rsidTr="007B3725">
        <w:trPr>
          <w:jc w:val="center"/>
        </w:trPr>
        <w:tc>
          <w:tcPr>
            <w:tcW w:w="2876"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c>
          <w:tcPr>
            <w:tcW w:w="6710"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Секретарю Кам’янської сільської ради</w:t>
            </w:r>
          </w:p>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від</w:t>
            </w:r>
            <w:r w:rsidRPr="00B34982">
              <w:rPr>
                <w:rFonts w:ascii="Times New Roman" w:hAnsi="Times New Roman"/>
                <w:sz w:val="28"/>
                <w:szCs w:val="28"/>
                <w:lang w:eastAsia="uk-UA"/>
              </w:rPr>
              <w:br/>
              <w:t>Ініціативної групи</w:t>
            </w:r>
          </w:p>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___________________________________________________________</w:t>
            </w:r>
            <w:r w:rsidRPr="00B34982">
              <w:rPr>
                <w:rFonts w:ascii="Times New Roman" w:hAnsi="Times New Roman"/>
                <w:sz w:val="28"/>
                <w:szCs w:val="28"/>
                <w:lang w:eastAsia="uk-UA"/>
              </w:rPr>
              <w:br/>
              <w:t>Прізвище, ім'я, по батькові який зареєстрований за адресою:</w:t>
            </w:r>
          </w:p>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___________________________________________________________</w:t>
            </w:r>
            <w:r w:rsidRPr="00B34982">
              <w:rPr>
                <w:rFonts w:ascii="Times New Roman" w:hAnsi="Times New Roman"/>
                <w:sz w:val="28"/>
                <w:szCs w:val="28"/>
                <w:lang w:eastAsia="uk-UA"/>
              </w:rPr>
              <w:br/>
              <w:t>Домашня адреса із зазначенням номера контактного телефону</w:t>
            </w:r>
          </w:p>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___________________________________________________________</w:t>
            </w:r>
            <w:r w:rsidRPr="00B34982">
              <w:rPr>
                <w:rFonts w:ascii="Times New Roman" w:hAnsi="Times New Roman"/>
                <w:sz w:val="28"/>
                <w:szCs w:val="28"/>
                <w:lang w:eastAsia="uk-UA"/>
              </w:rPr>
              <w:br/>
              <w:t>Прізвище, ім'я, по батькові, який зареєстрований за адресою:</w:t>
            </w:r>
          </w:p>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___________________________________________________________</w:t>
            </w:r>
            <w:r w:rsidRPr="00B34982">
              <w:rPr>
                <w:rFonts w:ascii="Times New Roman" w:hAnsi="Times New Roman"/>
                <w:sz w:val="28"/>
                <w:szCs w:val="28"/>
                <w:lang w:eastAsia="uk-UA"/>
              </w:rPr>
              <w:br/>
              <w:t>Домашня адреса із зазначенням номера контактного телефону</w:t>
            </w:r>
          </w:p>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___________________________________________________________</w:t>
            </w:r>
            <w:r w:rsidRPr="00B34982">
              <w:rPr>
                <w:rFonts w:ascii="Times New Roman" w:hAnsi="Times New Roman"/>
                <w:sz w:val="28"/>
                <w:szCs w:val="28"/>
                <w:lang w:eastAsia="uk-UA"/>
              </w:rPr>
              <w:br/>
              <w:t>Прізвище, ім'я, по батькові, який зареєстрований за адресою:</w:t>
            </w:r>
          </w:p>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___________________________________________________________</w:t>
            </w:r>
            <w:r w:rsidRPr="00B34982">
              <w:rPr>
                <w:rFonts w:ascii="Times New Roman" w:hAnsi="Times New Roman"/>
                <w:sz w:val="28"/>
                <w:szCs w:val="28"/>
                <w:lang w:eastAsia="uk-UA"/>
              </w:rPr>
              <w:br/>
              <w:t>Домашня адреса із зазначенням номера контактного телефону</w:t>
            </w:r>
          </w:p>
        </w:tc>
      </w:tr>
    </w:tbl>
    <w:p w:rsidR="002D3CB1" w:rsidRPr="00B34982" w:rsidRDefault="002D3CB1" w:rsidP="00B34982">
      <w:pPr>
        <w:shd w:val="clear" w:color="auto" w:fill="FFFFFF"/>
        <w:spacing w:after="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225" w:line="450" w:lineRule="atLeast"/>
        <w:jc w:val="center"/>
        <w:textAlignment w:val="top"/>
        <w:outlineLvl w:val="2"/>
        <w:rPr>
          <w:rFonts w:ascii="Times New Roman" w:hAnsi="Times New Roman"/>
          <w:b/>
          <w:bCs/>
          <w:sz w:val="28"/>
          <w:szCs w:val="28"/>
          <w:lang w:eastAsia="uk-UA"/>
        </w:rPr>
      </w:pPr>
      <w:r w:rsidRPr="00B34982">
        <w:rPr>
          <w:rFonts w:ascii="Times New Roman" w:hAnsi="Times New Roman"/>
          <w:b/>
          <w:bCs/>
          <w:sz w:val="28"/>
          <w:szCs w:val="28"/>
          <w:lang w:eastAsia="uk-UA"/>
        </w:rPr>
        <w:t>Заява</w:t>
      </w:r>
    </w:p>
    <w:tbl>
      <w:tblPr>
        <w:tblW w:w="9600" w:type="dxa"/>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3167"/>
        <w:gridCol w:w="1632"/>
        <w:gridCol w:w="1633"/>
        <w:gridCol w:w="3168"/>
      </w:tblGrid>
      <w:tr w:rsidR="002D3CB1" w:rsidRPr="00123B28" w:rsidTr="007B3725">
        <w:trPr>
          <w:jc w:val="center"/>
        </w:trPr>
        <w:tc>
          <w:tcPr>
            <w:tcW w:w="9585" w:type="dxa"/>
            <w:gridSpan w:val="4"/>
            <w:tcBorders>
              <w:top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Відповідно до пункту 3.6 Порядку внесення і розгляду місцевих ініціатив в Кам’янській сільській раді просимо Вас внести на розгляд до Кам’янської сільської ради місцеву ініціативу, викладену у письмову вигляді у додатку до цієї заяви.</w:t>
            </w:r>
          </w:p>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Додатки:</w:t>
            </w:r>
          </w:p>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1. Письмово викладена пропозиція про розгляд Кам’янською сільською радою відповідного питання або проект рішення Кам’янської сільської ради та пояснювальна записка до нього на ___ аркушах.;</w:t>
            </w:r>
          </w:p>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2. Підписні листи, заповнені за формою, наведеною у додатку 2 до цього Порядку, на ___ аркушах;</w:t>
            </w:r>
          </w:p>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3. Інформаційно-аналітичні матеріали з питань, що порушуються шляхом місцевої ініціативи (у разі необхідності), на ___ аркушах.</w:t>
            </w:r>
          </w:p>
        </w:tc>
      </w:tr>
      <w:tr w:rsidR="002D3CB1" w:rsidRPr="00123B28" w:rsidTr="007B3725">
        <w:trPr>
          <w:jc w:val="center"/>
        </w:trPr>
        <w:tc>
          <w:tcPr>
            <w:tcW w:w="316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w:t>
            </w:r>
            <w:r w:rsidRPr="00B34982">
              <w:rPr>
                <w:rFonts w:ascii="Times New Roman" w:hAnsi="Times New Roman"/>
                <w:sz w:val="28"/>
                <w:szCs w:val="28"/>
                <w:lang w:eastAsia="uk-UA"/>
              </w:rPr>
              <w:br/>
              <w:t>(підпис)</w:t>
            </w:r>
          </w:p>
        </w:tc>
        <w:tc>
          <w:tcPr>
            <w:tcW w:w="3163"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w:t>
            </w:r>
            <w:r w:rsidRPr="00B34982">
              <w:rPr>
                <w:rFonts w:ascii="Times New Roman" w:hAnsi="Times New Roman"/>
                <w:sz w:val="28"/>
                <w:szCs w:val="28"/>
                <w:lang w:eastAsia="uk-UA"/>
              </w:rPr>
              <w:br/>
              <w:t>(прізвище та ініціали)</w:t>
            </w:r>
          </w:p>
        </w:tc>
      </w:tr>
      <w:tr w:rsidR="002D3CB1" w:rsidRPr="00123B28" w:rsidTr="007B3725">
        <w:trPr>
          <w:jc w:val="center"/>
        </w:trPr>
        <w:tc>
          <w:tcPr>
            <w:tcW w:w="316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w:t>
            </w:r>
            <w:r w:rsidRPr="00B34982">
              <w:rPr>
                <w:rFonts w:ascii="Times New Roman" w:hAnsi="Times New Roman"/>
                <w:sz w:val="28"/>
                <w:szCs w:val="28"/>
                <w:lang w:eastAsia="uk-UA"/>
              </w:rPr>
              <w:br/>
              <w:t>(підпис)</w:t>
            </w:r>
          </w:p>
        </w:tc>
        <w:tc>
          <w:tcPr>
            <w:tcW w:w="3163"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w:t>
            </w:r>
            <w:r w:rsidRPr="00B34982">
              <w:rPr>
                <w:rFonts w:ascii="Times New Roman" w:hAnsi="Times New Roman"/>
                <w:sz w:val="28"/>
                <w:szCs w:val="28"/>
                <w:lang w:eastAsia="uk-UA"/>
              </w:rPr>
              <w:br/>
              <w:t>(прізвище та ініціали)</w:t>
            </w:r>
          </w:p>
        </w:tc>
      </w:tr>
      <w:tr w:rsidR="002D3CB1" w:rsidRPr="00123B28" w:rsidTr="007B3725">
        <w:trPr>
          <w:jc w:val="center"/>
        </w:trPr>
        <w:tc>
          <w:tcPr>
            <w:tcW w:w="316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w:t>
            </w:r>
            <w:r w:rsidRPr="00B34982">
              <w:rPr>
                <w:rFonts w:ascii="Times New Roman" w:hAnsi="Times New Roman"/>
                <w:sz w:val="28"/>
                <w:szCs w:val="28"/>
                <w:lang w:eastAsia="uk-UA"/>
              </w:rPr>
              <w:br/>
              <w:t>(підпис)</w:t>
            </w:r>
          </w:p>
        </w:tc>
        <w:tc>
          <w:tcPr>
            <w:tcW w:w="3163"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w:t>
            </w:r>
            <w:r w:rsidRPr="00B34982">
              <w:rPr>
                <w:rFonts w:ascii="Times New Roman" w:hAnsi="Times New Roman"/>
                <w:sz w:val="28"/>
                <w:szCs w:val="28"/>
                <w:lang w:eastAsia="uk-UA"/>
              </w:rPr>
              <w:br/>
              <w:t>(прізвище та ініціали)</w:t>
            </w:r>
          </w:p>
        </w:tc>
      </w:tr>
      <w:tr w:rsidR="002D3CB1" w:rsidRPr="00123B28" w:rsidTr="007B3725">
        <w:trPr>
          <w:jc w:val="center"/>
        </w:trPr>
        <w:tc>
          <w:tcPr>
            <w:tcW w:w="316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w:t>
            </w:r>
            <w:r w:rsidRPr="00B34982">
              <w:rPr>
                <w:rFonts w:ascii="Times New Roman" w:hAnsi="Times New Roman"/>
                <w:sz w:val="28"/>
                <w:szCs w:val="28"/>
                <w:lang w:eastAsia="uk-UA"/>
              </w:rPr>
              <w:br/>
              <w:t>(підпис)</w:t>
            </w:r>
          </w:p>
        </w:tc>
        <w:tc>
          <w:tcPr>
            <w:tcW w:w="3163"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w:t>
            </w:r>
            <w:r w:rsidRPr="00B34982">
              <w:rPr>
                <w:rFonts w:ascii="Times New Roman" w:hAnsi="Times New Roman"/>
                <w:sz w:val="28"/>
                <w:szCs w:val="28"/>
                <w:lang w:eastAsia="uk-UA"/>
              </w:rPr>
              <w:br/>
              <w:t>(прізвище та ініціали)</w:t>
            </w:r>
          </w:p>
        </w:tc>
      </w:tr>
      <w:tr w:rsidR="002D3CB1" w:rsidRPr="00123B28" w:rsidTr="007B3725">
        <w:trPr>
          <w:jc w:val="center"/>
        </w:trPr>
        <w:tc>
          <w:tcPr>
            <w:tcW w:w="316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w:t>
            </w:r>
            <w:r w:rsidRPr="00B34982">
              <w:rPr>
                <w:rFonts w:ascii="Times New Roman" w:hAnsi="Times New Roman"/>
                <w:sz w:val="28"/>
                <w:szCs w:val="28"/>
                <w:lang w:eastAsia="uk-UA"/>
              </w:rPr>
              <w:br/>
              <w:t>(підпис)</w:t>
            </w:r>
          </w:p>
        </w:tc>
        <w:tc>
          <w:tcPr>
            <w:tcW w:w="3163"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w:t>
            </w:r>
            <w:r w:rsidRPr="00B34982">
              <w:rPr>
                <w:rFonts w:ascii="Times New Roman" w:hAnsi="Times New Roman"/>
                <w:sz w:val="28"/>
                <w:szCs w:val="28"/>
                <w:lang w:eastAsia="uk-UA"/>
              </w:rPr>
              <w:br/>
              <w:t>(прізвище та ініціали)</w:t>
            </w:r>
          </w:p>
        </w:tc>
      </w:tr>
      <w:tr w:rsidR="002D3CB1" w:rsidRPr="00123B28" w:rsidTr="007B3725">
        <w:trPr>
          <w:jc w:val="center"/>
        </w:trPr>
        <w:tc>
          <w:tcPr>
            <w:tcW w:w="4792" w:type="dxa"/>
            <w:gridSpan w:val="2"/>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"___" ____________ 20__ р.</w:t>
            </w:r>
          </w:p>
        </w:tc>
        <w:tc>
          <w:tcPr>
            <w:tcW w:w="4793" w:type="dxa"/>
            <w:gridSpan w:val="2"/>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right"/>
              <w:textAlignment w:val="top"/>
              <w:rPr>
                <w:rFonts w:ascii="Times New Roman" w:hAnsi="Times New Roman"/>
                <w:sz w:val="28"/>
                <w:szCs w:val="28"/>
                <w:lang w:eastAsia="uk-UA"/>
              </w:rPr>
            </w:pPr>
            <w:r w:rsidRPr="00B34982">
              <w:rPr>
                <w:rFonts w:ascii="Times New Roman" w:hAnsi="Times New Roman"/>
                <w:sz w:val="28"/>
                <w:szCs w:val="28"/>
                <w:lang w:eastAsia="uk-UA"/>
              </w:rPr>
              <w:t>с.Кам</w:t>
            </w:r>
            <w:r w:rsidRPr="00B34982">
              <w:rPr>
                <w:rFonts w:ascii="Times New Roman" w:hAnsi="Times New Roman"/>
                <w:sz w:val="28"/>
                <w:szCs w:val="28"/>
                <w:lang w:val="en-US" w:eastAsia="uk-UA"/>
              </w:rPr>
              <w:t>’</w:t>
            </w:r>
            <w:r w:rsidRPr="00B34982">
              <w:rPr>
                <w:rFonts w:ascii="Times New Roman" w:hAnsi="Times New Roman"/>
                <w:sz w:val="28"/>
                <w:szCs w:val="28"/>
                <w:lang w:eastAsia="uk-UA"/>
              </w:rPr>
              <w:t>янське</w:t>
            </w:r>
          </w:p>
        </w:tc>
      </w:tr>
      <w:tr w:rsidR="002D3CB1" w:rsidRPr="00123B28" w:rsidTr="007B3725">
        <w:trPr>
          <w:jc w:val="center"/>
        </w:trPr>
        <w:tc>
          <w:tcPr>
            <w:tcW w:w="0" w:type="auto"/>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0" w:line="240" w:lineRule="auto"/>
              <w:rPr>
                <w:rFonts w:ascii="Times New Roman" w:hAnsi="Times New Roman"/>
                <w:sz w:val="28"/>
                <w:szCs w:val="28"/>
                <w:lang w:eastAsia="uk-UA"/>
              </w:rPr>
            </w:pPr>
            <w:r w:rsidRPr="00B34982">
              <w:rPr>
                <w:rFonts w:ascii="Times New Roman" w:hAnsi="Times New Roman"/>
                <w:sz w:val="28"/>
                <w:szCs w:val="28"/>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0" w:line="240" w:lineRule="auto"/>
              <w:rPr>
                <w:rFonts w:ascii="Times New Roman" w:hAnsi="Times New Roman"/>
                <w:sz w:val="28"/>
                <w:szCs w:val="28"/>
                <w:lang w:eastAsia="uk-UA"/>
              </w:rPr>
            </w:pPr>
            <w:r w:rsidRPr="00B34982">
              <w:rPr>
                <w:rFonts w:ascii="Times New Roman" w:hAnsi="Times New Roman"/>
                <w:sz w:val="28"/>
                <w:szCs w:val="28"/>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0" w:line="240" w:lineRule="auto"/>
              <w:rPr>
                <w:rFonts w:ascii="Times New Roman" w:hAnsi="Times New Roman"/>
                <w:sz w:val="28"/>
                <w:szCs w:val="28"/>
                <w:lang w:eastAsia="uk-UA"/>
              </w:rPr>
            </w:pPr>
            <w:r w:rsidRPr="00B34982">
              <w:rPr>
                <w:rFonts w:ascii="Times New Roman" w:hAnsi="Times New Roman"/>
                <w:sz w:val="28"/>
                <w:szCs w:val="28"/>
                <w:lang w:eastAsia="uk-UA"/>
              </w:rPr>
              <w:t> </w:t>
            </w:r>
          </w:p>
        </w:tc>
        <w:tc>
          <w:tcPr>
            <w:tcW w:w="0" w:type="auto"/>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0" w:line="240" w:lineRule="auto"/>
              <w:rPr>
                <w:rFonts w:ascii="Times New Roman" w:hAnsi="Times New Roman"/>
                <w:sz w:val="28"/>
                <w:szCs w:val="28"/>
                <w:lang w:eastAsia="uk-UA"/>
              </w:rPr>
            </w:pPr>
            <w:r w:rsidRPr="00B34982">
              <w:rPr>
                <w:rFonts w:ascii="Times New Roman" w:hAnsi="Times New Roman"/>
                <w:sz w:val="28"/>
                <w:szCs w:val="28"/>
                <w:lang w:eastAsia="uk-UA"/>
              </w:rPr>
              <w:t> </w:t>
            </w:r>
          </w:p>
        </w:tc>
      </w:tr>
    </w:tbl>
    <w:p w:rsidR="002D3CB1" w:rsidRPr="00B34982" w:rsidRDefault="002D3CB1" w:rsidP="00B34982">
      <w:pPr>
        <w:shd w:val="clear" w:color="auto" w:fill="FFFFFF"/>
        <w:spacing w:after="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p>
    <w:tbl>
      <w:tblPr>
        <w:tblpPr w:leftFromText="45" w:rightFromText="45" w:bottomFromText="300" w:vertAnchor="text" w:tblpXSpec="right" w:tblpYSpec="center"/>
        <w:tblW w:w="960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9600"/>
      </w:tblGrid>
      <w:tr w:rsidR="002D3CB1" w:rsidRPr="00123B28" w:rsidTr="007B3725">
        <w:tc>
          <w:tcPr>
            <w:tcW w:w="4433" w:type="dxa"/>
            <w:tcBorders>
              <w:top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Додаток 4</w:t>
            </w:r>
            <w:r w:rsidRPr="00B34982">
              <w:rPr>
                <w:rFonts w:ascii="Times New Roman" w:hAnsi="Times New Roman"/>
                <w:sz w:val="28"/>
                <w:szCs w:val="28"/>
                <w:lang w:eastAsia="uk-UA"/>
              </w:rPr>
              <w:br/>
              <w:t>до Порядку внесення і розгляду місцевих ініціатив в  Кам’янській сільській раді</w:t>
            </w:r>
          </w:p>
        </w:tc>
      </w:tr>
    </w:tbl>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225" w:line="450" w:lineRule="atLeast"/>
        <w:jc w:val="center"/>
        <w:textAlignment w:val="top"/>
        <w:outlineLvl w:val="2"/>
        <w:rPr>
          <w:rFonts w:ascii="Times New Roman" w:hAnsi="Times New Roman"/>
          <w:b/>
          <w:bCs/>
          <w:sz w:val="28"/>
          <w:szCs w:val="28"/>
          <w:lang w:eastAsia="uk-UA"/>
        </w:rPr>
      </w:pPr>
      <w:r w:rsidRPr="00B34982">
        <w:rPr>
          <w:rFonts w:ascii="Times New Roman" w:hAnsi="Times New Roman"/>
          <w:b/>
          <w:bCs/>
          <w:sz w:val="28"/>
          <w:szCs w:val="28"/>
          <w:lang w:eastAsia="uk-UA"/>
        </w:rPr>
        <w:t xml:space="preserve">ПИСЬМОВА ПРОПОЗИЦІЯ ДО </w:t>
      </w:r>
      <w:r w:rsidRPr="00B34982">
        <w:rPr>
          <w:rFonts w:ascii="Times New Roman" w:hAnsi="Times New Roman"/>
          <w:sz w:val="28"/>
          <w:szCs w:val="28"/>
          <w:lang w:eastAsia="uk-UA"/>
        </w:rPr>
        <w:t>КАМ’ЯНСЬКОЇ СІЛЬСЬКОЇ РАДИ</w:t>
      </w:r>
      <w:r w:rsidRPr="00B34982">
        <w:rPr>
          <w:rFonts w:ascii="Times New Roman" w:hAnsi="Times New Roman"/>
          <w:b/>
          <w:bCs/>
          <w:sz w:val="28"/>
          <w:szCs w:val="28"/>
          <w:lang w:eastAsia="uk-UA"/>
        </w:rPr>
        <w:t>, ПОДАНА В ПОРЯДКУ МІСЦЕВОЇ ІНІЦІАТИВИ</w:t>
      </w:r>
    </w:p>
    <w:tbl>
      <w:tblPr>
        <w:tblW w:w="9600" w:type="dxa"/>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3179"/>
        <w:gridCol w:w="1091"/>
        <w:gridCol w:w="1091"/>
        <w:gridCol w:w="4434"/>
      </w:tblGrid>
      <w:tr w:rsidR="002D3CB1" w:rsidRPr="00123B28" w:rsidTr="007B3725">
        <w:trPr>
          <w:jc w:val="center"/>
        </w:trPr>
        <w:tc>
          <w:tcPr>
            <w:tcW w:w="9585" w:type="dxa"/>
            <w:gridSpan w:val="4"/>
            <w:tcBorders>
              <w:top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____________________________________________________________________________________</w:t>
            </w:r>
            <w:r w:rsidRPr="00B34982">
              <w:rPr>
                <w:rFonts w:ascii="Times New Roman" w:hAnsi="Times New Roman"/>
                <w:sz w:val="28"/>
                <w:szCs w:val="28"/>
                <w:lang w:eastAsia="uk-UA"/>
              </w:rPr>
              <w:br/>
              <w:t>____________________________________________________________________________________</w:t>
            </w:r>
            <w:r w:rsidRPr="00B34982">
              <w:rPr>
                <w:rFonts w:ascii="Times New Roman" w:hAnsi="Times New Roman"/>
                <w:sz w:val="28"/>
                <w:szCs w:val="28"/>
                <w:lang w:eastAsia="uk-UA"/>
              </w:rPr>
              <w:br/>
              <w:t>____________________________________________________________________________________</w:t>
            </w:r>
            <w:r w:rsidRPr="00B34982">
              <w:rPr>
                <w:rFonts w:ascii="Times New Roman" w:hAnsi="Times New Roman"/>
                <w:sz w:val="28"/>
                <w:szCs w:val="28"/>
                <w:lang w:eastAsia="uk-UA"/>
              </w:rPr>
              <w:br/>
              <w:t>____________________________________________________________________________________</w:t>
            </w:r>
            <w:r w:rsidRPr="00B34982">
              <w:rPr>
                <w:rFonts w:ascii="Times New Roman" w:hAnsi="Times New Roman"/>
                <w:sz w:val="28"/>
                <w:szCs w:val="28"/>
                <w:lang w:eastAsia="uk-UA"/>
              </w:rPr>
              <w:br/>
              <w:t>(суть пропозиції)</w:t>
            </w:r>
          </w:p>
        </w:tc>
      </w:tr>
      <w:tr w:rsidR="002D3CB1" w:rsidRPr="00123B28" w:rsidTr="007B3725">
        <w:trPr>
          <w:jc w:val="center"/>
        </w:trPr>
        <w:tc>
          <w:tcPr>
            <w:tcW w:w="316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w:t>
            </w:r>
            <w:r w:rsidRPr="00B34982">
              <w:rPr>
                <w:rFonts w:ascii="Times New Roman" w:hAnsi="Times New Roman"/>
                <w:sz w:val="28"/>
                <w:szCs w:val="28"/>
                <w:lang w:eastAsia="uk-UA"/>
              </w:rPr>
              <w:br/>
              <w:t>(підпис)</w:t>
            </w:r>
          </w:p>
        </w:tc>
        <w:tc>
          <w:tcPr>
            <w:tcW w:w="3163"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w:t>
            </w:r>
            <w:r w:rsidRPr="00B34982">
              <w:rPr>
                <w:rFonts w:ascii="Times New Roman" w:hAnsi="Times New Roman"/>
                <w:sz w:val="28"/>
                <w:szCs w:val="28"/>
                <w:lang w:eastAsia="uk-UA"/>
              </w:rPr>
              <w:br/>
              <w:t>(прізвище та ініціали)</w:t>
            </w:r>
          </w:p>
        </w:tc>
      </w:tr>
      <w:tr w:rsidR="002D3CB1" w:rsidRPr="00123B28" w:rsidTr="007B3725">
        <w:trPr>
          <w:jc w:val="center"/>
        </w:trPr>
        <w:tc>
          <w:tcPr>
            <w:tcW w:w="316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w:t>
            </w:r>
            <w:r w:rsidRPr="00B34982">
              <w:rPr>
                <w:rFonts w:ascii="Times New Roman" w:hAnsi="Times New Roman"/>
                <w:sz w:val="28"/>
                <w:szCs w:val="28"/>
                <w:lang w:eastAsia="uk-UA"/>
              </w:rPr>
              <w:br/>
              <w:t>(підпис)</w:t>
            </w:r>
          </w:p>
        </w:tc>
        <w:tc>
          <w:tcPr>
            <w:tcW w:w="3163"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w:t>
            </w:r>
            <w:r w:rsidRPr="00B34982">
              <w:rPr>
                <w:rFonts w:ascii="Times New Roman" w:hAnsi="Times New Roman"/>
                <w:sz w:val="28"/>
                <w:szCs w:val="28"/>
                <w:lang w:eastAsia="uk-UA"/>
              </w:rPr>
              <w:br/>
              <w:t>(прізвище та ініціали)</w:t>
            </w:r>
          </w:p>
        </w:tc>
      </w:tr>
      <w:tr w:rsidR="002D3CB1" w:rsidRPr="00123B28" w:rsidTr="007B3725">
        <w:trPr>
          <w:jc w:val="center"/>
        </w:trPr>
        <w:tc>
          <w:tcPr>
            <w:tcW w:w="316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w:t>
            </w:r>
            <w:r w:rsidRPr="00B34982">
              <w:rPr>
                <w:rFonts w:ascii="Times New Roman" w:hAnsi="Times New Roman"/>
                <w:sz w:val="28"/>
                <w:szCs w:val="28"/>
                <w:lang w:eastAsia="uk-UA"/>
              </w:rPr>
              <w:br/>
              <w:t>(підпис)</w:t>
            </w:r>
          </w:p>
        </w:tc>
        <w:tc>
          <w:tcPr>
            <w:tcW w:w="3163"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w:t>
            </w:r>
            <w:r w:rsidRPr="00B34982">
              <w:rPr>
                <w:rFonts w:ascii="Times New Roman" w:hAnsi="Times New Roman"/>
                <w:sz w:val="28"/>
                <w:szCs w:val="28"/>
                <w:lang w:eastAsia="uk-UA"/>
              </w:rPr>
              <w:br/>
              <w:t>(прізвище та ініціали)</w:t>
            </w:r>
          </w:p>
        </w:tc>
      </w:tr>
      <w:tr w:rsidR="002D3CB1" w:rsidRPr="00123B28" w:rsidTr="007B3725">
        <w:trPr>
          <w:jc w:val="center"/>
        </w:trPr>
        <w:tc>
          <w:tcPr>
            <w:tcW w:w="316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w:t>
            </w:r>
            <w:r w:rsidRPr="00B34982">
              <w:rPr>
                <w:rFonts w:ascii="Times New Roman" w:hAnsi="Times New Roman"/>
                <w:sz w:val="28"/>
                <w:szCs w:val="28"/>
                <w:lang w:eastAsia="uk-UA"/>
              </w:rPr>
              <w:br/>
              <w:t>(підпис)</w:t>
            </w:r>
          </w:p>
        </w:tc>
        <w:tc>
          <w:tcPr>
            <w:tcW w:w="3163"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w:t>
            </w:r>
            <w:r w:rsidRPr="00B34982">
              <w:rPr>
                <w:rFonts w:ascii="Times New Roman" w:hAnsi="Times New Roman"/>
                <w:sz w:val="28"/>
                <w:szCs w:val="28"/>
                <w:lang w:eastAsia="uk-UA"/>
              </w:rPr>
              <w:br/>
              <w:t>(прізвище та ініціали)</w:t>
            </w:r>
          </w:p>
        </w:tc>
      </w:tr>
      <w:tr w:rsidR="002D3CB1" w:rsidRPr="00123B28" w:rsidTr="007B3725">
        <w:trPr>
          <w:jc w:val="center"/>
        </w:trPr>
        <w:tc>
          <w:tcPr>
            <w:tcW w:w="3163"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Член ініціативної групи</w:t>
            </w:r>
          </w:p>
        </w:tc>
        <w:tc>
          <w:tcPr>
            <w:tcW w:w="3259" w:type="dxa"/>
            <w:gridSpan w:val="2"/>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w:t>
            </w:r>
            <w:r w:rsidRPr="00B34982">
              <w:rPr>
                <w:rFonts w:ascii="Times New Roman" w:hAnsi="Times New Roman"/>
                <w:sz w:val="28"/>
                <w:szCs w:val="28"/>
                <w:lang w:eastAsia="uk-UA"/>
              </w:rPr>
              <w:br/>
              <w:t>(підпис)</w:t>
            </w:r>
          </w:p>
        </w:tc>
        <w:tc>
          <w:tcPr>
            <w:tcW w:w="3163"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center"/>
              <w:textAlignment w:val="top"/>
              <w:rPr>
                <w:rFonts w:ascii="Times New Roman" w:hAnsi="Times New Roman"/>
                <w:sz w:val="28"/>
                <w:szCs w:val="28"/>
                <w:lang w:eastAsia="uk-UA"/>
              </w:rPr>
            </w:pPr>
            <w:r w:rsidRPr="00B34982">
              <w:rPr>
                <w:rFonts w:ascii="Times New Roman" w:hAnsi="Times New Roman"/>
                <w:sz w:val="28"/>
                <w:szCs w:val="28"/>
                <w:lang w:eastAsia="uk-UA"/>
              </w:rPr>
              <w:t>_____________________</w:t>
            </w:r>
            <w:r w:rsidRPr="00B34982">
              <w:rPr>
                <w:rFonts w:ascii="Times New Roman" w:hAnsi="Times New Roman"/>
                <w:sz w:val="28"/>
                <w:szCs w:val="28"/>
                <w:lang w:eastAsia="uk-UA"/>
              </w:rPr>
              <w:br/>
              <w:t>(прізвище та ініціали)</w:t>
            </w:r>
          </w:p>
        </w:tc>
      </w:tr>
      <w:tr w:rsidR="002D3CB1" w:rsidRPr="00123B28" w:rsidTr="007B3725">
        <w:trPr>
          <w:jc w:val="center"/>
        </w:trPr>
        <w:tc>
          <w:tcPr>
            <w:tcW w:w="4792" w:type="dxa"/>
            <w:gridSpan w:val="2"/>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"___" ____________ 20__ р.</w:t>
            </w:r>
          </w:p>
        </w:tc>
        <w:tc>
          <w:tcPr>
            <w:tcW w:w="4793" w:type="dxa"/>
            <w:gridSpan w:val="2"/>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right"/>
              <w:textAlignment w:val="top"/>
              <w:rPr>
                <w:rFonts w:ascii="Times New Roman" w:hAnsi="Times New Roman"/>
                <w:sz w:val="28"/>
                <w:szCs w:val="28"/>
                <w:lang w:eastAsia="uk-UA"/>
              </w:rPr>
            </w:pPr>
            <w:r w:rsidRPr="00B34982">
              <w:rPr>
                <w:rFonts w:ascii="Times New Roman" w:hAnsi="Times New Roman"/>
                <w:sz w:val="28"/>
                <w:szCs w:val="28"/>
                <w:lang w:eastAsia="uk-UA"/>
              </w:rPr>
              <w:t>с.Кам</w:t>
            </w:r>
            <w:r w:rsidRPr="00B34982">
              <w:rPr>
                <w:rFonts w:ascii="Times New Roman" w:hAnsi="Times New Roman"/>
                <w:sz w:val="28"/>
                <w:szCs w:val="28"/>
                <w:lang w:val="en-US" w:eastAsia="uk-UA"/>
              </w:rPr>
              <w:t>’</w:t>
            </w:r>
            <w:r w:rsidRPr="00B34982">
              <w:rPr>
                <w:rFonts w:ascii="Times New Roman" w:hAnsi="Times New Roman"/>
                <w:sz w:val="28"/>
                <w:szCs w:val="28"/>
                <w:lang w:eastAsia="uk-UA"/>
              </w:rPr>
              <w:t>янське</w:t>
            </w:r>
          </w:p>
        </w:tc>
      </w:tr>
      <w:tr w:rsidR="002D3CB1" w:rsidRPr="00123B28" w:rsidTr="007B3725">
        <w:trPr>
          <w:jc w:val="center"/>
        </w:trPr>
        <w:tc>
          <w:tcPr>
            <w:tcW w:w="0" w:type="auto"/>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0" w:line="240" w:lineRule="auto"/>
              <w:rPr>
                <w:rFonts w:ascii="Times New Roman" w:hAnsi="Times New Roman"/>
                <w:sz w:val="28"/>
                <w:szCs w:val="28"/>
                <w:lang w:eastAsia="uk-UA"/>
              </w:rPr>
            </w:pPr>
            <w:r w:rsidRPr="00B34982">
              <w:rPr>
                <w:rFonts w:ascii="Times New Roman" w:hAnsi="Times New Roman"/>
                <w:sz w:val="28"/>
                <w:szCs w:val="28"/>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0" w:line="240" w:lineRule="auto"/>
              <w:rPr>
                <w:rFonts w:ascii="Times New Roman" w:hAnsi="Times New Roman"/>
                <w:sz w:val="28"/>
                <w:szCs w:val="28"/>
                <w:lang w:eastAsia="uk-UA"/>
              </w:rPr>
            </w:pPr>
            <w:r w:rsidRPr="00B34982">
              <w:rPr>
                <w:rFonts w:ascii="Times New Roman" w:hAnsi="Times New Roman"/>
                <w:sz w:val="28"/>
                <w:szCs w:val="28"/>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0" w:line="240" w:lineRule="auto"/>
              <w:rPr>
                <w:rFonts w:ascii="Times New Roman" w:hAnsi="Times New Roman"/>
                <w:sz w:val="28"/>
                <w:szCs w:val="28"/>
                <w:lang w:eastAsia="uk-UA"/>
              </w:rPr>
            </w:pPr>
            <w:r w:rsidRPr="00B34982">
              <w:rPr>
                <w:rFonts w:ascii="Times New Roman" w:hAnsi="Times New Roman"/>
                <w:sz w:val="28"/>
                <w:szCs w:val="28"/>
                <w:lang w:eastAsia="uk-UA"/>
              </w:rPr>
              <w:t> </w:t>
            </w:r>
          </w:p>
        </w:tc>
        <w:tc>
          <w:tcPr>
            <w:tcW w:w="0" w:type="auto"/>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0" w:line="240" w:lineRule="auto"/>
              <w:rPr>
                <w:rFonts w:ascii="Times New Roman" w:hAnsi="Times New Roman"/>
                <w:sz w:val="28"/>
                <w:szCs w:val="28"/>
                <w:lang w:eastAsia="uk-UA"/>
              </w:rPr>
            </w:pPr>
            <w:r w:rsidRPr="00B34982">
              <w:rPr>
                <w:rFonts w:ascii="Times New Roman" w:hAnsi="Times New Roman"/>
                <w:sz w:val="28"/>
                <w:szCs w:val="28"/>
                <w:lang w:eastAsia="uk-UA"/>
              </w:rPr>
              <w:t> </w:t>
            </w:r>
          </w:p>
        </w:tc>
      </w:tr>
    </w:tbl>
    <w:p w:rsidR="002D3CB1" w:rsidRPr="00B34982" w:rsidRDefault="002D3CB1" w:rsidP="00B34982">
      <w:pPr>
        <w:shd w:val="clear" w:color="auto" w:fill="FFFFFF"/>
        <w:spacing w:after="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bl>
      <w:tblPr>
        <w:tblpPr w:leftFromText="45" w:rightFromText="45" w:bottomFromText="300" w:vertAnchor="text" w:tblpXSpec="right" w:tblpYSpec="center"/>
        <w:tblW w:w="960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9600"/>
      </w:tblGrid>
      <w:tr w:rsidR="002D3CB1" w:rsidRPr="00123B28" w:rsidTr="007B3725">
        <w:tc>
          <w:tcPr>
            <w:tcW w:w="4433" w:type="dxa"/>
            <w:tcBorders>
              <w:top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Додаток 5</w:t>
            </w:r>
            <w:r w:rsidRPr="00B34982">
              <w:rPr>
                <w:rFonts w:ascii="Times New Roman" w:hAnsi="Times New Roman"/>
                <w:sz w:val="28"/>
                <w:szCs w:val="28"/>
                <w:lang w:eastAsia="uk-UA"/>
              </w:rPr>
              <w:br/>
              <w:t>до Порядку внесення і розгляду місцевих ініціатив в  Кам’янській сільській раді</w:t>
            </w:r>
          </w:p>
        </w:tc>
      </w:tr>
    </w:tbl>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225" w:line="450" w:lineRule="atLeast"/>
        <w:jc w:val="center"/>
        <w:textAlignment w:val="top"/>
        <w:outlineLvl w:val="2"/>
        <w:rPr>
          <w:rFonts w:ascii="Times New Roman" w:hAnsi="Times New Roman"/>
          <w:b/>
          <w:bCs/>
          <w:sz w:val="28"/>
          <w:szCs w:val="28"/>
          <w:lang w:eastAsia="uk-UA"/>
        </w:rPr>
      </w:pPr>
      <w:r w:rsidRPr="00B34982">
        <w:rPr>
          <w:rFonts w:ascii="Times New Roman" w:hAnsi="Times New Roman"/>
          <w:b/>
          <w:bCs/>
          <w:sz w:val="28"/>
          <w:szCs w:val="28"/>
          <w:lang w:eastAsia="uk-UA"/>
        </w:rPr>
        <w:t>РІШЕННЯ</w:t>
      </w:r>
    </w:p>
    <w:tbl>
      <w:tblPr>
        <w:tblW w:w="9600" w:type="dxa"/>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4704"/>
        <w:gridCol w:w="191"/>
        <w:gridCol w:w="4705"/>
      </w:tblGrid>
      <w:tr w:rsidR="002D3CB1" w:rsidRPr="00123B28" w:rsidTr="007B3725">
        <w:trPr>
          <w:jc w:val="center"/>
        </w:trPr>
        <w:tc>
          <w:tcPr>
            <w:tcW w:w="4888" w:type="dxa"/>
            <w:gridSpan w:val="2"/>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____________N _______________</w:t>
            </w:r>
            <w:r w:rsidRPr="00B34982">
              <w:rPr>
                <w:rFonts w:ascii="Times New Roman" w:hAnsi="Times New Roman"/>
                <w:sz w:val="28"/>
                <w:szCs w:val="28"/>
                <w:lang w:eastAsia="uk-UA"/>
              </w:rPr>
              <w:br/>
            </w:r>
            <w:r w:rsidRPr="00B34982">
              <w:rPr>
                <w:rFonts w:ascii="Times New Roman" w:hAnsi="Times New Roman"/>
                <w:b/>
                <w:bCs/>
                <w:sz w:val="28"/>
                <w:szCs w:val="28"/>
                <w:bdr w:val="none" w:sz="0" w:space="0" w:color="auto" w:frame="1"/>
                <w:lang w:eastAsia="uk-UA"/>
              </w:rPr>
              <w:t>    Про ________________________</w:t>
            </w:r>
            <w:r w:rsidRPr="00B34982">
              <w:rPr>
                <w:rFonts w:ascii="Times New Roman" w:hAnsi="Times New Roman"/>
                <w:sz w:val="28"/>
                <w:szCs w:val="28"/>
                <w:lang w:eastAsia="uk-UA"/>
              </w:rPr>
              <w:br/>
            </w:r>
            <w:r w:rsidRPr="00B34982">
              <w:rPr>
                <w:rFonts w:ascii="Times New Roman" w:hAnsi="Times New Roman"/>
                <w:b/>
                <w:bCs/>
                <w:sz w:val="28"/>
                <w:szCs w:val="28"/>
                <w:bdr w:val="none" w:sz="0" w:space="0" w:color="auto" w:frame="1"/>
                <w:lang w:eastAsia="uk-UA"/>
              </w:rPr>
              <w:t>    ____________________________</w:t>
            </w:r>
          </w:p>
        </w:tc>
        <w:tc>
          <w:tcPr>
            <w:tcW w:w="4697" w:type="dxa"/>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c>
      </w:tr>
      <w:tr w:rsidR="002D3CB1" w:rsidRPr="00123B28" w:rsidTr="007B3725">
        <w:trPr>
          <w:jc w:val="center"/>
        </w:trPr>
        <w:tc>
          <w:tcPr>
            <w:tcW w:w="9585" w:type="dxa"/>
            <w:gridSpan w:val="3"/>
            <w:tcBorders>
              <w:top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Відповідно до Конституції України, Законів України</w:t>
            </w:r>
            <w:r w:rsidRPr="00B34982">
              <w:rPr>
                <w:rFonts w:ascii="Times New Roman" w:hAnsi="Times New Roman"/>
                <w:sz w:val="28"/>
                <w:szCs w:val="28"/>
                <w:lang w:eastAsia="uk-UA"/>
              </w:rPr>
              <w:br/>
              <w:t>про _________________________________ з метою ______________________________________,</w:t>
            </w:r>
            <w:r w:rsidRPr="00B34982">
              <w:rPr>
                <w:rFonts w:ascii="Times New Roman" w:hAnsi="Times New Roman"/>
                <w:sz w:val="28"/>
                <w:szCs w:val="28"/>
                <w:lang w:eastAsia="uk-UA"/>
              </w:rPr>
              <w:br/>
              <w:t>сільська</w:t>
            </w:r>
          </w:p>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xml:space="preserve"> рада</w:t>
            </w:r>
          </w:p>
          <w:p w:rsidR="002D3CB1" w:rsidRPr="00B34982" w:rsidRDefault="002D3CB1" w:rsidP="007B3725">
            <w:pPr>
              <w:spacing w:after="0" w:line="240" w:lineRule="auto"/>
              <w:textAlignment w:val="top"/>
              <w:rPr>
                <w:rFonts w:ascii="Times New Roman" w:hAnsi="Times New Roman"/>
                <w:sz w:val="28"/>
                <w:szCs w:val="28"/>
                <w:lang w:eastAsia="uk-UA"/>
              </w:rPr>
            </w:pPr>
            <w:r w:rsidRPr="00B34982">
              <w:rPr>
                <w:rFonts w:ascii="Times New Roman" w:hAnsi="Times New Roman"/>
                <w:b/>
                <w:bCs/>
                <w:sz w:val="28"/>
                <w:szCs w:val="28"/>
                <w:bdr w:val="none" w:sz="0" w:space="0" w:color="auto" w:frame="1"/>
                <w:lang w:eastAsia="uk-UA"/>
              </w:rPr>
              <w:t>ВИРІШИЛА:</w:t>
            </w:r>
          </w:p>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1.</w:t>
            </w:r>
          </w:p>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2.</w:t>
            </w:r>
          </w:p>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3.</w:t>
            </w:r>
          </w:p>
        </w:tc>
      </w:tr>
      <w:tr w:rsidR="002D3CB1" w:rsidRPr="00123B28" w:rsidTr="007B3725">
        <w:trPr>
          <w:jc w:val="center"/>
        </w:trPr>
        <w:tc>
          <w:tcPr>
            <w:tcW w:w="4697" w:type="dxa"/>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Сільський голова</w:t>
            </w:r>
          </w:p>
        </w:tc>
        <w:tc>
          <w:tcPr>
            <w:tcW w:w="4889" w:type="dxa"/>
            <w:gridSpan w:val="2"/>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300" w:line="240" w:lineRule="auto"/>
              <w:jc w:val="right"/>
              <w:textAlignment w:val="top"/>
              <w:rPr>
                <w:rFonts w:ascii="Times New Roman" w:hAnsi="Times New Roman"/>
                <w:sz w:val="28"/>
                <w:szCs w:val="28"/>
                <w:lang w:eastAsia="uk-UA"/>
              </w:rPr>
            </w:pPr>
            <w:r w:rsidRPr="00B34982">
              <w:rPr>
                <w:rFonts w:ascii="Times New Roman" w:hAnsi="Times New Roman"/>
                <w:sz w:val="28"/>
                <w:szCs w:val="28"/>
                <w:lang w:eastAsia="uk-UA"/>
              </w:rPr>
              <w:t>____________</w:t>
            </w:r>
          </w:p>
        </w:tc>
      </w:tr>
      <w:tr w:rsidR="002D3CB1" w:rsidRPr="00123B28" w:rsidTr="007B3725">
        <w:trPr>
          <w:jc w:val="center"/>
        </w:trPr>
        <w:tc>
          <w:tcPr>
            <w:tcW w:w="0" w:type="auto"/>
            <w:tcBorders>
              <w:top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0" w:line="240" w:lineRule="auto"/>
              <w:rPr>
                <w:rFonts w:ascii="Times New Roman" w:hAnsi="Times New Roman"/>
                <w:sz w:val="28"/>
                <w:szCs w:val="28"/>
                <w:lang w:eastAsia="uk-UA"/>
              </w:rPr>
            </w:pPr>
            <w:r w:rsidRPr="00B34982">
              <w:rPr>
                <w:rFonts w:ascii="Times New Roman" w:hAnsi="Times New Roman"/>
                <w:sz w:val="28"/>
                <w:szCs w:val="28"/>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2D3CB1" w:rsidRPr="00B34982" w:rsidRDefault="002D3CB1" w:rsidP="007B3725">
            <w:pPr>
              <w:spacing w:after="0" w:line="240" w:lineRule="auto"/>
              <w:rPr>
                <w:rFonts w:ascii="Times New Roman" w:hAnsi="Times New Roman"/>
                <w:sz w:val="28"/>
                <w:szCs w:val="28"/>
                <w:lang w:eastAsia="uk-UA"/>
              </w:rPr>
            </w:pPr>
            <w:r w:rsidRPr="00B34982">
              <w:rPr>
                <w:rFonts w:ascii="Times New Roman" w:hAnsi="Times New Roman"/>
                <w:sz w:val="28"/>
                <w:szCs w:val="28"/>
                <w:lang w:eastAsia="uk-UA"/>
              </w:rPr>
              <w:t> </w:t>
            </w:r>
          </w:p>
        </w:tc>
        <w:tc>
          <w:tcPr>
            <w:tcW w:w="0" w:type="auto"/>
            <w:tcBorders>
              <w:top w:val="single" w:sz="6" w:space="0" w:color="999999"/>
              <w:left w:val="single" w:sz="6" w:space="0" w:color="999999"/>
              <w:bottom w:val="single" w:sz="6" w:space="0" w:color="999999"/>
            </w:tcBorders>
            <w:shd w:val="clear" w:color="auto" w:fill="FFFFFF"/>
            <w:vAlign w:val="center"/>
          </w:tcPr>
          <w:p w:rsidR="002D3CB1" w:rsidRPr="00B34982" w:rsidRDefault="002D3CB1" w:rsidP="007B3725">
            <w:pPr>
              <w:spacing w:after="0" w:line="240" w:lineRule="auto"/>
              <w:rPr>
                <w:rFonts w:ascii="Times New Roman" w:hAnsi="Times New Roman"/>
                <w:sz w:val="28"/>
                <w:szCs w:val="28"/>
                <w:lang w:eastAsia="uk-UA"/>
              </w:rPr>
            </w:pPr>
            <w:r w:rsidRPr="00B34982">
              <w:rPr>
                <w:rFonts w:ascii="Times New Roman" w:hAnsi="Times New Roman"/>
                <w:sz w:val="28"/>
                <w:szCs w:val="28"/>
                <w:lang w:eastAsia="uk-UA"/>
              </w:rPr>
              <w:t> </w:t>
            </w:r>
          </w:p>
        </w:tc>
      </w:tr>
    </w:tbl>
    <w:p w:rsidR="002D3CB1" w:rsidRPr="00B34982" w:rsidRDefault="002D3CB1" w:rsidP="00B34982">
      <w:pPr>
        <w:shd w:val="clear" w:color="auto" w:fill="FFFFFF"/>
        <w:spacing w:after="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Default="002D3CB1" w:rsidP="00B34982">
      <w:pPr>
        <w:shd w:val="clear" w:color="auto" w:fill="FFFFFF"/>
        <w:spacing w:after="300" w:line="240" w:lineRule="auto"/>
        <w:textAlignment w:val="top"/>
        <w:rPr>
          <w:rFonts w:ascii="Times New Roman" w:hAnsi="Times New Roman"/>
          <w:sz w:val="28"/>
          <w:szCs w:val="28"/>
          <w:lang w:val="uk-UA" w:eastAsia="uk-UA"/>
        </w:rPr>
      </w:pPr>
      <w:r w:rsidRPr="00B34982">
        <w:rPr>
          <w:rFonts w:ascii="Times New Roman" w:hAnsi="Times New Roman"/>
          <w:sz w:val="28"/>
          <w:szCs w:val="28"/>
          <w:lang w:eastAsia="uk-UA"/>
        </w:rPr>
        <w:t> </w:t>
      </w:r>
    </w:p>
    <w:p w:rsidR="002D3CB1" w:rsidRDefault="002D3CB1" w:rsidP="00B34982">
      <w:pPr>
        <w:shd w:val="clear" w:color="auto" w:fill="FFFFFF"/>
        <w:spacing w:after="300" w:line="240" w:lineRule="auto"/>
        <w:textAlignment w:val="top"/>
        <w:rPr>
          <w:rFonts w:ascii="Times New Roman" w:hAnsi="Times New Roman"/>
          <w:sz w:val="28"/>
          <w:szCs w:val="28"/>
          <w:lang w:val="uk-UA" w:eastAsia="uk-UA"/>
        </w:rPr>
      </w:pPr>
    </w:p>
    <w:p w:rsidR="002D3CB1" w:rsidRDefault="002D3CB1" w:rsidP="00B34982">
      <w:pPr>
        <w:shd w:val="clear" w:color="auto" w:fill="FFFFFF"/>
        <w:spacing w:after="300" w:line="240" w:lineRule="auto"/>
        <w:textAlignment w:val="top"/>
        <w:rPr>
          <w:rFonts w:ascii="Times New Roman" w:hAnsi="Times New Roman"/>
          <w:sz w:val="28"/>
          <w:szCs w:val="28"/>
          <w:lang w:val="uk-UA" w:eastAsia="uk-UA"/>
        </w:rPr>
      </w:pPr>
    </w:p>
    <w:p w:rsidR="002D3CB1" w:rsidRPr="00B34982" w:rsidRDefault="002D3CB1" w:rsidP="00B34982">
      <w:pPr>
        <w:shd w:val="clear" w:color="auto" w:fill="FFFFFF"/>
        <w:spacing w:after="300" w:line="240" w:lineRule="auto"/>
        <w:textAlignment w:val="top"/>
        <w:rPr>
          <w:rFonts w:ascii="Times New Roman" w:hAnsi="Times New Roman"/>
          <w:sz w:val="28"/>
          <w:szCs w:val="28"/>
          <w:lang w:val="uk-UA" w:eastAsia="uk-UA"/>
        </w:rPr>
      </w:pPr>
    </w:p>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tbl>
      <w:tblPr>
        <w:tblpPr w:leftFromText="45" w:rightFromText="45" w:bottomFromText="300" w:vertAnchor="text" w:tblpXSpec="right" w:tblpYSpec="center"/>
        <w:tblW w:w="960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9600"/>
      </w:tblGrid>
      <w:tr w:rsidR="002D3CB1" w:rsidRPr="00123B28" w:rsidTr="007B3725">
        <w:tc>
          <w:tcPr>
            <w:tcW w:w="4433" w:type="dxa"/>
            <w:tcBorders>
              <w:top w:val="single" w:sz="6" w:space="0" w:color="999999"/>
              <w:bottom w:val="single" w:sz="6" w:space="0" w:color="999999"/>
            </w:tcBorders>
            <w:shd w:val="clear" w:color="auto" w:fill="FFFFFF"/>
            <w:vAlign w:val="center"/>
          </w:tcPr>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Додаток 6</w:t>
            </w:r>
            <w:r w:rsidRPr="00B34982">
              <w:rPr>
                <w:rFonts w:ascii="Times New Roman" w:hAnsi="Times New Roman"/>
                <w:sz w:val="28"/>
                <w:szCs w:val="28"/>
                <w:lang w:eastAsia="uk-UA"/>
              </w:rPr>
              <w:br/>
              <w:t>до Порядку внесення і розгляду місцевих ініціатив в Кам’янській сільській раді</w:t>
            </w:r>
          </w:p>
        </w:tc>
      </w:tr>
    </w:tbl>
    <w:p w:rsidR="002D3CB1" w:rsidRPr="00B34982" w:rsidRDefault="002D3CB1" w:rsidP="00B34982">
      <w:pPr>
        <w:shd w:val="clear" w:color="auto" w:fill="FFFFFF"/>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 </w:t>
      </w:r>
    </w:p>
    <w:p w:rsidR="002D3CB1" w:rsidRPr="00B34982" w:rsidRDefault="002D3CB1" w:rsidP="00B34982">
      <w:pPr>
        <w:shd w:val="clear" w:color="auto" w:fill="FFFFFF"/>
        <w:spacing w:after="225" w:line="450" w:lineRule="atLeast"/>
        <w:jc w:val="center"/>
        <w:textAlignment w:val="top"/>
        <w:outlineLvl w:val="2"/>
        <w:rPr>
          <w:rFonts w:ascii="Times New Roman" w:hAnsi="Times New Roman"/>
          <w:b/>
          <w:bCs/>
          <w:sz w:val="28"/>
          <w:szCs w:val="28"/>
          <w:lang w:eastAsia="uk-UA"/>
        </w:rPr>
      </w:pPr>
      <w:r w:rsidRPr="00B34982">
        <w:rPr>
          <w:rFonts w:ascii="Times New Roman" w:hAnsi="Times New Roman"/>
          <w:b/>
          <w:bCs/>
          <w:sz w:val="28"/>
          <w:szCs w:val="28"/>
          <w:lang w:eastAsia="uk-UA"/>
        </w:rPr>
        <w:t>ПОЯСНЮВАЛЬНА ЗАПИСКА</w:t>
      </w:r>
      <w:r w:rsidRPr="00B34982">
        <w:rPr>
          <w:rFonts w:ascii="Times New Roman" w:hAnsi="Times New Roman"/>
          <w:b/>
          <w:bCs/>
          <w:sz w:val="28"/>
          <w:szCs w:val="28"/>
          <w:lang w:eastAsia="uk-UA"/>
        </w:rPr>
        <w:br/>
        <w:t xml:space="preserve">до проекту рішення </w:t>
      </w:r>
      <w:r w:rsidRPr="00B34982">
        <w:rPr>
          <w:rFonts w:ascii="Times New Roman" w:hAnsi="Times New Roman"/>
          <w:sz w:val="28"/>
          <w:szCs w:val="28"/>
          <w:lang w:eastAsia="uk-UA"/>
        </w:rPr>
        <w:t xml:space="preserve">Кам’янської сільської ради </w:t>
      </w:r>
      <w:r w:rsidRPr="00B34982">
        <w:rPr>
          <w:rFonts w:ascii="Times New Roman" w:hAnsi="Times New Roman"/>
          <w:b/>
          <w:bCs/>
          <w:sz w:val="28"/>
          <w:szCs w:val="28"/>
          <w:lang w:eastAsia="uk-UA"/>
        </w:rPr>
        <w:t>"Про ______________"</w:t>
      </w:r>
    </w:p>
    <w:tbl>
      <w:tblPr>
        <w:tblW w:w="9600" w:type="dxa"/>
        <w:jc w:val="center"/>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tblPr>
      <w:tblGrid>
        <w:gridCol w:w="9795"/>
      </w:tblGrid>
      <w:tr w:rsidR="002D3CB1" w:rsidRPr="00123B28" w:rsidTr="007B3725">
        <w:trPr>
          <w:jc w:val="center"/>
        </w:trPr>
        <w:tc>
          <w:tcPr>
            <w:tcW w:w="9585" w:type="dxa"/>
            <w:tcBorders>
              <w:top w:val="single" w:sz="6" w:space="0" w:color="999999"/>
              <w:bottom w:val="single" w:sz="6" w:space="0" w:color="999999"/>
            </w:tcBorders>
            <w:shd w:val="clear" w:color="auto" w:fill="FFFFFF"/>
            <w:vAlign w:val="center"/>
          </w:tcPr>
          <w:p w:rsidR="002D3CB1" w:rsidRPr="00B34982" w:rsidRDefault="002D3CB1" w:rsidP="007B3725">
            <w:pPr>
              <w:spacing w:after="0" w:line="240" w:lineRule="auto"/>
              <w:textAlignment w:val="top"/>
              <w:rPr>
                <w:rFonts w:ascii="Times New Roman" w:hAnsi="Times New Roman"/>
                <w:sz w:val="28"/>
                <w:szCs w:val="28"/>
                <w:lang w:eastAsia="uk-UA"/>
              </w:rPr>
            </w:pPr>
            <w:r w:rsidRPr="00B34982">
              <w:rPr>
                <w:rFonts w:ascii="Times New Roman" w:hAnsi="Times New Roman"/>
                <w:b/>
                <w:bCs/>
                <w:sz w:val="28"/>
                <w:szCs w:val="28"/>
                <w:bdr w:val="none" w:sz="0" w:space="0" w:color="auto" w:frame="1"/>
                <w:lang w:eastAsia="uk-UA"/>
              </w:rPr>
              <w:t>1. Обґрунтування необхідності прийняття рішення</w:t>
            </w:r>
            <w:r w:rsidRPr="00B34982">
              <w:rPr>
                <w:rFonts w:ascii="Times New Roman" w:hAnsi="Times New Roman"/>
                <w:sz w:val="28"/>
                <w:szCs w:val="28"/>
                <w:lang w:eastAsia="uk-UA"/>
              </w:rPr>
              <w:br/>
            </w:r>
            <w:r w:rsidRPr="00B34982">
              <w:rPr>
                <w:rFonts w:ascii="Times New Roman" w:hAnsi="Times New Roman"/>
                <w:b/>
                <w:bCs/>
                <w:sz w:val="28"/>
                <w:szCs w:val="28"/>
                <w:bdr w:val="none" w:sz="0" w:space="0" w:color="auto" w:frame="1"/>
                <w:lang w:eastAsia="uk-UA"/>
              </w:rPr>
              <w:t>______________________________________________________________________________________</w:t>
            </w:r>
          </w:p>
          <w:p w:rsidR="002D3CB1" w:rsidRPr="00B34982" w:rsidRDefault="002D3CB1" w:rsidP="007B3725">
            <w:pPr>
              <w:spacing w:after="0" w:line="240" w:lineRule="auto"/>
              <w:textAlignment w:val="top"/>
              <w:rPr>
                <w:rFonts w:ascii="Times New Roman" w:hAnsi="Times New Roman"/>
                <w:sz w:val="28"/>
                <w:szCs w:val="28"/>
                <w:lang w:eastAsia="uk-UA"/>
              </w:rPr>
            </w:pPr>
            <w:r w:rsidRPr="00B34982">
              <w:rPr>
                <w:rFonts w:ascii="Times New Roman" w:hAnsi="Times New Roman"/>
                <w:b/>
                <w:bCs/>
                <w:sz w:val="28"/>
                <w:szCs w:val="28"/>
                <w:bdr w:val="none" w:sz="0" w:space="0" w:color="auto" w:frame="1"/>
                <w:lang w:eastAsia="uk-UA"/>
              </w:rPr>
              <w:t>2. Мета і завдання прийняття рішення</w:t>
            </w:r>
            <w:r w:rsidRPr="00B34982">
              <w:rPr>
                <w:rFonts w:ascii="Times New Roman" w:hAnsi="Times New Roman"/>
                <w:sz w:val="28"/>
                <w:szCs w:val="28"/>
                <w:lang w:eastAsia="uk-UA"/>
              </w:rPr>
              <w:br/>
            </w:r>
            <w:r w:rsidRPr="00B34982">
              <w:rPr>
                <w:rFonts w:ascii="Times New Roman" w:hAnsi="Times New Roman"/>
                <w:b/>
                <w:bCs/>
                <w:sz w:val="28"/>
                <w:szCs w:val="28"/>
                <w:bdr w:val="none" w:sz="0" w:space="0" w:color="auto" w:frame="1"/>
                <w:lang w:eastAsia="uk-UA"/>
              </w:rPr>
              <w:t>______________________________________________________________________________________</w:t>
            </w:r>
          </w:p>
          <w:p w:rsidR="002D3CB1" w:rsidRPr="00B34982" w:rsidRDefault="002D3CB1" w:rsidP="007B3725">
            <w:pPr>
              <w:spacing w:after="0" w:line="240" w:lineRule="auto"/>
              <w:textAlignment w:val="top"/>
              <w:rPr>
                <w:rFonts w:ascii="Times New Roman" w:hAnsi="Times New Roman"/>
                <w:sz w:val="28"/>
                <w:szCs w:val="28"/>
                <w:lang w:eastAsia="uk-UA"/>
              </w:rPr>
            </w:pPr>
            <w:r w:rsidRPr="00B34982">
              <w:rPr>
                <w:rFonts w:ascii="Times New Roman" w:hAnsi="Times New Roman"/>
                <w:b/>
                <w:bCs/>
                <w:sz w:val="28"/>
                <w:szCs w:val="28"/>
                <w:bdr w:val="none" w:sz="0" w:space="0" w:color="auto" w:frame="1"/>
                <w:lang w:eastAsia="uk-UA"/>
              </w:rPr>
              <w:t>3. Загальна характеристики та основні положення проекту рішення</w:t>
            </w:r>
            <w:r w:rsidRPr="00B34982">
              <w:rPr>
                <w:rFonts w:ascii="Times New Roman" w:hAnsi="Times New Roman"/>
                <w:sz w:val="28"/>
                <w:szCs w:val="28"/>
                <w:lang w:eastAsia="uk-UA"/>
              </w:rPr>
              <w:br/>
            </w:r>
            <w:r w:rsidRPr="00B34982">
              <w:rPr>
                <w:rFonts w:ascii="Times New Roman" w:hAnsi="Times New Roman"/>
                <w:b/>
                <w:bCs/>
                <w:sz w:val="28"/>
                <w:szCs w:val="28"/>
                <w:bdr w:val="none" w:sz="0" w:space="0" w:color="auto" w:frame="1"/>
                <w:lang w:eastAsia="uk-UA"/>
              </w:rPr>
              <w:t>______________________________________________________________________________________</w:t>
            </w:r>
          </w:p>
          <w:p w:rsidR="002D3CB1" w:rsidRPr="00B34982" w:rsidRDefault="002D3CB1" w:rsidP="007B3725">
            <w:pPr>
              <w:spacing w:after="0" w:line="240" w:lineRule="auto"/>
              <w:textAlignment w:val="top"/>
              <w:rPr>
                <w:rFonts w:ascii="Times New Roman" w:hAnsi="Times New Roman"/>
                <w:sz w:val="28"/>
                <w:szCs w:val="28"/>
                <w:lang w:eastAsia="uk-UA"/>
              </w:rPr>
            </w:pPr>
            <w:r w:rsidRPr="00B34982">
              <w:rPr>
                <w:rFonts w:ascii="Times New Roman" w:hAnsi="Times New Roman"/>
                <w:b/>
                <w:bCs/>
                <w:sz w:val="28"/>
                <w:szCs w:val="28"/>
                <w:bdr w:val="none" w:sz="0" w:space="0" w:color="auto" w:frame="1"/>
                <w:lang w:eastAsia="uk-UA"/>
              </w:rPr>
              <w:t>4. Стан нормативно-правової бази у даній сфері правового регулювання</w:t>
            </w:r>
            <w:r w:rsidRPr="00B34982">
              <w:rPr>
                <w:rFonts w:ascii="Times New Roman" w:hAnsi="Times New Roman"/>
                <w:sz w:val="28"/>
                <w:szCs w:val="28"/>
                <w:lang w:eastAsia="uk-UA"/>
              </w:rPr>
              <w:br/>
            </w:r>
            <w:r w:rsidRPr="00B34982">
              <w:rPr>
                <w:rFonts w:ascii="Times New Roman" w:hAnsi="Times New Roman"/>
                <w:b/>
                <w:bCs/>
                <w:sz w:val="28"/>
                <w:szCs w:val="28"/>
                <w:bdr w:val="none" w:sz="0" w:space="0" w:color="auto" w:frame="1"/>
                <w:lang w:eastAsia="uk-UA"/>
              </w:rPr>
              <w:t>______________________________________________________________________________________</w:t>
            </w:r>
          </w:p>
          <w:p w:rsidR="002D3CB1" w:rsidRPr="00B34982" w:rsidRDefault="002D3CB1" w:rsidP="007B3725">
            <w:pPr>
              <w:spacing w:after="0" w:line="240" w:lineRule="auto"/>
              <w:textAlignment w:val="top"/>
              <w:rPr>
                <w:rFonts w:ascii="Times New Roman" w:hAnsi="Times New Roman"/>
                <w:sz w:val="28"/>
                <w:szCs w:val="28"/>
                <w:lang w:eastAsia="uk-UA"/>
              </w:rPr>
            </w:pPr>
            <w:r w:rsidRPr="00B34982">
              <w:rPr>
                <w:rFonts w:ascii="Times New Roman" w:hAnsi="Times New Roman"/>
                <w:b/>
                <w:bCs/>
                <w:sz w:val="28"/>
                <w:szCs w:val="28"/>
                <w:bdr w:val="none" w:sz="0" w:space="0" w:color="auto" w:frame="1"/>
                <w:lang w:eastAsia="uk-UA"/>
              </w:rPr>
              <w:t>5. Фінансово-економічне обґрунтування</w:t>
            </w:r>
          </w:p>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Реалізація зазначеного проекту рішення не потребує додаткових витрат з сільського бюджету / потребує витрат із сільського бюджету.</w:t>
            </w:r>
          </w:p>
          <w:p w:rsidR="002D3CB1" w:rsidRPr="00B34982" w:rsidRDefault="002D3CB1" w:rsidP="007B3725">
            <w:pPr>
              <w:spacing w:after="0" w:line="240" w:lineRule="auto"/>
              <w:textAlignment w:val="top"/>
              <w:rPr>
                <w:rFonts w:ascii="Times New Roman" w:hAnsi="Times New Roman"/>
                <w:sz w:val="28"/>
                <w:szCs w:val="28"/>
                <w:lang w:eastAsia="uk-UA"/>
              </w:rPr>
            </w:pPr>
            <w:r w:rsidRPr="00B34982">
              <w:rPr>
                <w:rFonts w:ascii="Times New Roman" w:hAnsi="Times New Roman"/>
                <w:b/>
                <w:bCs/>
                <w:sz w:val="28"/>
                <w:szCs w:val="28"/>
                <w:bdr w:val="none" w:sz="0" w:space="0" w:color="auto" w:frame="1"/>
                <w:lang w:eastAsia="uk-UA"/>
              </w:rPr>
              <w:t>6. Позиція заінтересованих органів</w:t>
            </w:r>
          </w:p>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Прийняття проекту рішення не стосується інтересів інших органів / стосується наступних органів.</w:t>
            </w:r>
          </w:p>
          <w:p w:rsidR="002D3CB1" w:rsidRPr="00B34982" w:rsidRDefault="002D3CB1" w:rsidP="007B3725">
            <w:pPr>
              <w:spacing w:after="0" w:line="240" w:lineRule="auto"/>
              <w:textAlignment w:val="top"/>
              <w:rPr>
                <w:rFonts w:ascii="Times New Roman" w:hAnsi="Times New Roman"/>
                <w:sz w:val="28"/>
                <w:szCs w:val="28"/>
                <w:lang w:eastAsia="uk-UA"/>
              </w:rPr>
            </w:pPr>
            <w:r w:rsidRPr="00B34982">
              <w:rPr>
                <w:rFonts w:ascii="Times New Roman" w:hAnsi="Times New Roman"/>
                <w:b/>
                <w:bCs/>
                <w:sz w:val="28"/>
                <w:szCs w:val="28"/>
                <w:bdr w:val="none" w:sz="0" w:space="0" w:color="auto" w:frame="1"/>
                <w:lang w:eastAsia="uk-UA"/>
              </w:rPr>
              <w:t>7. Громадське обговорення</w:t>
            </w:r>
          </w:p>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Проект рішення не потребує громадського обговорення / потребує громадського обговорення (якщо пропонується регуляторний акт).</w:t>
            </w:r>
          </w:p>
          <w:p w:rsidR="002D3CB1" w:rsidRPr="00B34982" w:rsidRDefault="002D3CB1" w:rsidP="007B3725">
            <w:pPr>
              <w:spacing w:after="0" w:line="240" w:lineRule="auto"/>
              <w:textAlignment w:val="top"/>
              <w:rPr>
                <w:rFonts w:ascii="Times New Roman" w:hAnsi="Times New Roman"/>
                <w:sz w:val="28"/>
                <w:szCs w:val="28"/>
                <w:lang w:eastAsia="uk-UA"/>
              </w:rPr>
            </w:pPr>
            <w:r w:rsidRPr="00B34982">
              <w:rPr>
                <w:rFonts w:ascii="Times New Roman" w:hAnsi="Times New Roman"/>
                <w:b/>
                <w:bCs/>
                <w:sz w:val="28"/>
                <w:szCs w:val="28"/>
                <w:bdr w:val="none" w:sz="0" w:space="0" w:color="auto" w:frame="1"/>
                <w:lang w:eastAsia="uk-UA"/>
              </w:rPr>
              <w:t>8. Прогноз результатів</w:t>
            </w:r>
          </w:p>
          <w:p w:rsidR="002D3CB1" w:rsidRPr="00B34982" w:rsidRDefault="002D3CB1" w:rsidP="007B3725">
            <w:pPr>
              <w:spacing w:after="0" w:line="240" w:lineRule="auto"/>
              <w:textAlignment w:val="top"/>
              <w:rPr>
                <w:rFonts w:ascii="Times New Roman" w:hAnsi="Times New Roman"/>
                <w:sz w:val="28"/>
                <w:szCs w:val="28"/>
                <w:lang w:eastAsia="uk-UA"/>
              </w:rPr>
            </w:pPr>
            <w:r w:rsidRPr="00B34982">
              <w:rPr>
                <w:rFonts w:ascii="Times New Roman" w:hAnsi="Times New Roman"/>
                <w:b/>
                <w:bCs/>
                <w:sz w:val="28"/>
                <w:szCs w:val="28"/>
                <w:bdr w:val="none" w:sz="0" w:space="0" w:color="auto" w:frame="1"/>
                <w:lang w:eastAsia="uk-UA"/>
              </w:rPr>
              <w:t>______________________________________________________________________________________</w:t>
            </w:r>
          </w:p>
          <w:p w:rsidR="002D3CB1" w:rsidRPr="00B34982" w:rsidRDefault="002D3CB1" w:rsidP="007B3725">
            <w:pPr>
              <w:spacing w:after="0" w:line="240" w:lineRule="auto"/>
              <w:textAlignment w:val="top"/>
              <w:rPr>
                <w:rFonts w:ascii="Times New Roman" w:hAnsi="Times New Roman"/>
                <w:sz w:val="28"/>
                <w:szCs w:val="28"/>
                <w:lang w:eastAsia="uk-UA"/>
              </w:rPr>
            </w:pPr>
            <w:r w:rsidRPr="00B34982">
              <w:rPr>
                <w:rFonts w:ascii="Times New Roman" w:hAnsi="Times New Roman"/>
                <w:b/>
                <w:bCs/>
                <w:sz w:val="28"/>
                <w:szCs w:val="28"/>
                <w:bdr w:val="none" w:sz="0" w:space="0" w:color="auto" w:frame="1"/>
                <w:lang w:eastAsia="uk-UA"/>
              </w:rPr>
              <w:t>9. Суб'єкт подання проекту рішення</w:t>
            </w:r>
          </w:p>
          <w:p w:rsidR="002D3CB1" w:rsidRPr="00B34982" w:rsidRDefault="002D3CB1" w:rsidP="007B3725">
            <w:pPr>
              <w:spacing w:after="300" w:line="240" w:lineRule="auto"/>
              <w:textAlignment w:val="top"/>
              <w:rPr>
                <w:rFonts w:ascii="Times New Roman" w:hAnsi="Times New Roman"/>
                <w:sz w:val="28"/>
                <w:szCs w:val="28"/>
                <w:lang w:eastAsia="uk-UA"/>
              </w:rPr>
            </w:pPr>
            <w:r w:rsidRPr="00B34982">
              <w:rPr>
                <w:rFonts w:ascii="Times New Roman" w:hAnsi="Times New Roman"/>
                <w:sz w:val="28"/>
                <w:szCs w:val="28"/>
                <w:lang w:eastAsia="uk-UA"/>
              </w:rPr>
              <w:t>Цей проект рішення подається в порядку місцевої ініціативи. Відповідальний член ініціативної групи ___________</w:t>
            </w:r>
          </w:p>
        </w:tc>
      </w:tr>
    </w:tbl>
    <w:p w:rsidR="002D3CB1" w:rsidRPr="00B34982" w:rsidRDefault="002D3CB1" w:rsidP="002B25F8">
      <w:pPr>
        <w:rPr>
          <w:lang w:val="uk-UA"/>
        </w:rPr>
      </w:pPr>
    </w:p>
    <w:p w:rsidR="002D3CB1" w:rsidRPr="00B34982" w:rsidRDefault="002D3CB1" w:rsidP="002B25F8">
      <w:pPr>
        <w:rPr>
          <w:lang w:val="uk-UA"/>
        </w:rPr>
      </w:pPr>
    </w:p>
    <w:p w:rsidR="002D3CB1" w:rsidRPr="00B34982" w:rsidRDefault="002D3CB1" w:rsidP="003E0DF5">
      <w:pPr>
        <w:rPr>
          <w:rFonts w:ascii="Times New Roman" w:hAnsi="Times New Roman"/>
          <w:sz w:val="28"/>
          <w:szCs w:val="28"/>
          <w:lang w:val="uk-UA"/>
        </w:rPr>
      </w:pPr>
    </w:p>
    <w:p w:rsidR="002D3CB1" w:rsidRPr="00B34982" w:rsidRDefault="002D3CB1" w:rsidP="003E0DF5">
      <w:pPr>
        <w:rPr>
          <w:rFonts w:ascii="Times New Roman" w:hAnsi="Times New Roman"/>
          <w:sz w:val="28"/>
          <w:szCs w:val="28"/>
          <w:lang w:val="uk-UA"/>
        </w:rPr>
      </w:pPr>
    </w:p>
    <w:p w:rsidR="002D3CB1" w:rsidRPr="00B34982" w:rsidRDefault="002D3CB1" w:rsidP="003E0DF5">
      <w:pPr>
        <w:rPr>
          <w:rFonts w:ascii="Times New Roman" w:hAnsi="Times New Roman"/>
          <w:sz w:val="28"/>
          <w:szCs w:val="28"/>
          <w:lang w:val="uk-UA"/>
        </w:rPr>
      </w:pPr>
    </w:p>
    <w:p w:rsidR="002D3CB1" w:rsidRPr="00B34982" w:rsidRDefault="002D3CB1" w:rsidP="003E0DF5">
      <w:pPr>
        <w:rPr>
          <w:sz w:val="24"/>
          <w:lang w:val="uk-UA"/>
        </w:rPr>
      </w:pPr>
    </w:p>
    <w:p w:rsidR="002D3CB1" w:rsidRPr="00B34982" w:rsidRDefault="002D3CB1" w:rsidP="003E0DF5">
      <w:pPr>
        <w:rPr>
          <w:sz w:val="24"/>
          <w:lang w:val="uk-UA"/>
        </w:rPr>
      </w:pPr>
    </w:p>
    <w:p w:rsidR="002D3CB1" w:rsidRPr="00B34982" w:rsidRDefault="002D3CB1" w:rsidP="00FF5F53">
      <w:pPr>
        <w:spacing w:after="0" w:line="240" w:lineRule="auto"/>
        <w:ind w:left="-360" w:right="-284"/>
        <w:jc w:val="center"/>
        <w:rPr>
          <w:rFonts w:ascii="Times New Roman" w:hAnsi="Times New Roman"/>
          <w:sz w:val="28"/>
          <w:szCs w:val="28"/>
          <w:lang w:val="uk-UA"/>
        </w:rPr>
      </w:pPr>
    </w:p>
    <w:p w:rsidR="002D3CB1" w:rsidRPr="00B34982" w:rsidRDefault="002D3CB1" w:rsidP="00FF5F53">
      <w:pPr>
        <w:spacing w:after="0" w:line="240" w:lineRule="auto"/>
        <w:ind w:left="-360" w:right="-284"/>
        <w:jc w:val="center"/>
        <w:rPr>
          <w:rFonts w:ascii="Times New Roman" w:hAnsi="Times New Roman"/>
          <w:sz w:val="28"/>
          <w:szCs w:val="28"/>
          <w:lang w:val="uk-UA"/>
        </w:rPr>
      </w:pPr>
    </w:p>
    <w:p w:rsidR="002D3CB1" w:rsidRPr="00B34982" w:rsidRDefault="002D3CB1" w:rsidP="00FF5F53">
      <w:pPr>
        <w:spacing w:after="0" w:line="240" w:lineRule="auto"/>
        <w:ind w:left="-360" w:right="-284"/>
        <w:jc w:val="center"/>
        <w:rPr>
          <w:rFonts w:ascii="Times New Roman" w:hAnsi="Times New Roman"/>
          <w:sz w:val="28"/>
          <w:szCs w:val="28"/>
          <w:lang w:val="uk-UA"/>
        </w:rPr>
      </w:pPr>
    </w:p>
    <w:p w:rsidR="002D3CB1" w:rsidRPr="00B34982" w:rsidRDefault="002D3CB1" w:rsidP="00FF5F53">
      <w:pPr>
        <w:spacing w:after="0" w:line="240" w:lineRule="auto"/>
        <w:ind w:left="-360" w:right="-284"/>
        <w:jc w:val="center"/>
        <w:rPr>
          <w:rFonts w:ascii="Times New Roman" w:hAnsi="Times New Roman"/>
          <w:sz w:val="28"/>
          <w:szCs w:val="28"/>
          <w:lang w:val="uk-UA"/>
        </w:rPr>
      </w:pPr>
    </w:p>
    <w:p w:rsidR="002D3CB1" w:rsidRPr="00B34982" w:rsidRDefault="002D3CB1" w:rsidP="00FF5F53">
      <w:pPr>
        <w:spacing w:after="0" w:line="240" w:lineRule="auto"/>
        <w:ind w:left="-360" w:right="-284"/>
        <w:jc w:val="center"/>
        <w:rPr>
          <w:rFonts w:ascii="Times New Roman" w:hAnsi="Times New Roman"/>
          <w:sz w:val="28"/>
          <w:szCs w:val="28"/>
          <w:lang w:val="uk-UA"/>
        </w:rPr>
      </w:pPr>
    </w:p>
    <w:p w:rsidR="002D3CB1" w:rsidRPr="00B34982" w:rsidRDefault="002D3CB1" w:rsidP="00FF5F53">
      <w:pPr>
        <w:spacing w:after="0" w:line="240" w:lineRule="auto"/>
        <w:ind w:left="-360" w:right="-284"/>
        <w:jc w:val="center"/>
        <w:rPr>
          <w:rFonts w:ascii="Times New Roman" w:hAnsi="Times New Roman"/>
          <w:sz w:val="28"/>
          <w:szCs w:val="28"/>
          <w:lang w:val="uk-UA"/>
        </w:rPr>
      </w:pPr>
    </w:p>
    <w:p w:rsidR="002D3CB1" w:rsidRPr="00B34982" w:rsidRDefault="002D3CB1" w:rsidP="00FF5F53">
      <w:pPr>
        <w:spacing w:after="0" w:line="240" w:lineRule="auto"/>
        <w:ind w:left="-360" w:right="-284"/>
        <w:jc w:val="center"/>
        <w:rPr>
          <w:rFonts w:ascii="Times New Roman" w:hAnsi="Times New Roman"/>
          <w:sz w:val="28"/>
          <w:szCs w:val="28"/>
          <w:lang w:val="uk-UA"/>
        </w:rPr>
      </w:pPr>
    </w:p>
    <w:p w:rsidR="002D3CB1" w:rsidRPr="00B34982" w:rsidRDefault="002D3CB1" w:rsidP="00FF5F53">
      <w:pPr>
        <w:spacing w:after="0" w:line="240" w:lineRule="auto"/>
        <w:ind w:left="-360" w:right="-284"/>
        <w:jc w:val="center"/>
        <w:rPr>
          <w:rFonts w:ascii="Times New Roman" w:hAnsi="Times New Roman"/>
          <w:sz w:val="28"/>
          <w:szCs w:val="28"/>
          <w:lang w:val="uk-UA"/>
        </w:rPr>
      </w:pPr>
    </w:p>
    <w:p w:rsidR="002D3CB1" w:rsidRPr="00B34982" w:rsidRDefault="002D3CB1" w:rsidP="00FF5F53">
      <w:pPr>
        <w:spacing w:after="0" w:line="240" w:lineRule="auto"/>
        <w:ind w:left="-360" w:right="-284"/>
        <w:jc w:val="center"/>
        <w:rPr>
          <w:rFonts w:ascii="Times New Roman" w:hAnsi="Times New Roman"/>
          <w:sz w:val="28"/>
          <w:szCs w:val="28"/>
          <w:lang w:val="uk-UA"/>
        </w:rPr>
      </w:pPr>
    </w:p>
    <w:p w:rsidR="002D3CB1" w:rsidRPr="00B34982" w:rsidRDefault="002D3CB1" w:rsidP="00FF5F53">
      <w:pPr>
        <w:spacing w:after="0" w:line="240" w:lineRule="auto"/>
        <w:ind w:left="-360" w:right="-284"/>
        <w:jc w:val="center"/>
        <w:rPr>
          <w:rFonts w:ascii="Times New Roman" w:hAnsi="Times New Roman"/>
          <w:sz w:val="28"/>
          <w:szCs w:val="28"/>
          <w:lang w:val="uk-UA"/>
        </w:rPr>
      </w:pPr>
    </w:p>
    <w:p w:rsidR="002D3CB1" w:rsidRPr="00B34982" w:rsidRDefault="002D3CB1" w:rsidP="00FF5F53">
      <w:pPr>
        <w:spacing w:after="0" w:line="240" w:lineRule="auto"/>
        <w:ind w:left="-360" w:right="-284"/>
        <w:jc w:val="center"/>
        <w:rPr>
          <w:rFonts w:ascii="Times New Roman" w:hAnsi="Times New Roman"/>
          <w:sz w:val="28"/>
          <w:szCs w:val="28"/>
          <w:lang w:val="uk-UA"/>
        </w:rPr>
      </w:pPr>
    </w:p>
    <w:p w:rsidR="002D3CB1" w:rsidRPr="00B34982" w:rsidRDefault="002D3CB1" w:rsidP="00FF5F53">
      <w:pPr>
        <w:spacing w:after="0" w:line="240" w:lineRule="auto"/>
        <w:ind w:left="-360" w:right="-284"/>
        <w:jc w:val="center"/>
        <w:rPr>
          <w:rFonts w:ascii="Times New Roman" w:hAnsi="Times New Roman"/>
          <w:sz w:val="28"/>
          <w:szCs w:val="28"/>
          <w:lang w:val="uk-UA"/>
        </w:rPr>
      </w:pPr>
    </w:p>
    <w:p w:rsidR="002D3CB1" w:rsidRPr="00B34982" w:rsidRDefault="002D3CB1" w:rsidP="00FF5F53">
      <w:pPr>
        <w:spacing w:after="0" w:line="240" w:lineRule="auto"/>
        <w:ind w:left="-360" w:right="-284"/>
        <w:jc w:val="center"/>
        <w:rPr>
          <w:rFonts w:ascii="Times New Roman" w:hAnsi="Times New Roman"/>
          <w:sz w:val="28"/>
          <w:szCs w:val="28"/>
          <w:lang w:val="uk-UA"/>
        </w:rPr>
      </w:pPr>
    </w:p>
    <w:p w:rsidR="002D3CB1" w:rsidRPr="00B34982" w:rsidRDefault="002D3CB1" w:rsidP="00FF5F53">
      <w:pPr>
        <w:spacing w:after="0" w:line="240" w:lineRule="auto"/>
        <w:ind w:left="-360" w:right="-284"/>
        <w:jc w:val="center"/>
        <w:rPr>
          <w:rFonts w:ascii="Times New Roman" w:hAnsi="Times New Roman"/>
          <w:sz w:val="28"/>
          <w:szCs w:val="28"/>
          <w:lang w:val="uk-UA"/>
        </w:rPr>
      </w:pPr>
    </w:p>
    <w:p w:rsidR="002D3CB1" w:rsidRPr="00B34982" w:rsidRDefault="002D3CB1" w:rsidP="00FF5F53">
      <w:pPr>
        <w:spacing w:after="0" w:line="240" w:lineRule="auto"/>
        <w:ind w:left="-360" w:right="-284"/>
        <w:jc w:val="center"/>
        <w:rPr>
          <w:rFonts w:ascii="Times New Roman" w:hAnsi="Times New Roman"/>
          <w:sz w:val="28"/>
          <w:szCs w:val="28"/>
          <w:lang w:val="uk-UA"/>
        </w:rPr>
      </w:pPr>
    </w:p>
    <w:p w:rsidR="002D3CB1" w:rsidRPr="00B34982" w:rsidRDefault="002D3CB1" w:rsidP="00FF5F53">
      <w:pPr>
        <w:spacing w:after="0" w:line="240" w:lineRule="auto"/>
        <w:ind w:left="-360" w:right="-284"/>
        <w:jc w:val="center"/>
        <w:rPr>
          <w:rFonts w:ascii="Times New Roman" w:hAnsi="Times New Roman"/>
          <w:sz w:val="28"/>
          <w:szCs w:val="28"/>
          <w:lang w:val="uk-UA"/>
        </w:rPr>
      </w:pPr>
    </w:p>
    <w:p w:rsidR="002D3CB1" w:rsidRPr="00B34982" w:rsidRDefault="002D3CB1" w:rsidP="00FF5F53">
      <w:pPr>
        <w:spacing w:after="0" w:line="240" w:lineRule="auto"/>
        <w:ind w:left="-360" w:right="-284"/>
        <w:jc w:val="center"/>
        <w:rPr>
          <w:rFonts w:ascii="Times New Roman" w:hAnsi="Times New Roman"/>
          <w:sz w:val="28"/>
          <w:szCs w:val="28"/>
          <w:lang w:val="uk-UA"/>
        </w:rPr>
      </w:pPr>
    </w:p>
    <w:p w:rsidR="002D3CB1" w:rsidRPr="00B34982" w:rsidRDefault="002D3CB1" w:rsidP="000521DE">
      <w:pPr>
        <w:ind w:left="-360" w:right="-284"/>
        <w:jc w:val="center"/>
        <w:rPr>
          <w:rFonts w:ascii="Times New Roman" w:hAnsi="Times New Roman"/>
          <w:sz w:val="28"/>
          <w:szCs w:val="28"/>
          <w:lang w:val="uk-UA"/>
        </w:rPr>
      </w:pPr>
    </w:p>
    <w:p w:rsidR="002D3CB1" w:rsidRPr="00B34982" w:rsidRDefault="002D3CB1" w:rsidP="000521DE">
      <w:pPr>
        <w:ind w:left="-360" w:right="-284"/>
        <w:jc w:val="center"/>
        <w:rPr>
          <w:rFonts w:ascii="Times New Roman" w:hAnsi="Times New Roman"/>
          <w:sz w:val="28"/>
          <w:szCs w:val="28"/>
          <w:lang w:val="uk-UA"/>
        </w:rPr>
      </w:pPr>
    </w:p>
    <w:p w:rsidR="002D3CB1" w:rsidRPr="00B34982" w:rsidRDefault="002D3CB1" w:rsidP="000521DE">
      <w:pPr>
        <w:ind w:left="-360" w:right="-284"/>
        <w:jc w:val="center"/>
        <w:rPr>
          <w:rFonts w:ascii="Times New Roman" w:hAnsi="Times New Roman"/>
          <w:sz w:val="28"/>
          <w:szCs w:val="28"/>
          <w:lang w:val="uk-UA"/>
        </w:rPr>
      </w:pPr>
    </w:p>
    <w:sectPr w:rsidR="002D3CB1" w:rsidRPr="00B34982" w:rsidSect="003842A9">
      <w:pgSz w:w="11906" w:h="16838"/>
      <w:pgMar w:top="425" w:right="851"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CB1" w:rsidRDefault="002D3CB1" w:rsidP="00DB6073">
      <w:pPr>
        <w:spacing w:after="0" w:line="240" w:lineRule="auto"/>
      </w:pPr>
      <w:r>
        <w:separator/>
      </w:r>
    </w:p>
  </w:endnote>
  <w:endnote w:type="continuationSeparator" w:id="0">
    <w:p w:rsidR="002D3CB1" w:rsidRDefault="002D3CB1" w:rsidP="00DB6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Roboto">
    <w:altName w:val="Arial"/>
    <w:panose1 w:val="00000000000000000000"/>
    <w:charset w:val="00"/>
    <w:family w:val="auto"/>
    <w:notTrueType/>
    <w:pitch w:val="default"/>
    <w:sig w:usb0="00000003" w:usb1="00000000" w:usb2="00000000" w:usb3="00000000" w:csb0="00000001" w:csb1="00000000"/>
  </w:font>
  <w:font w:name="Roboto Condensed">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CB1" w:rsidRDefault="002D3CB1" w:rsidP="00DB6073">
      <w:pPr>
        <w:spacing w:after="0" w:line="240" w:lineRule="auto"/>
      </w:pPr>
      <w:r>
        <w:separator/>
      </w:r>
    </w:p>
  </w:footnote>
  <w:footnote w:type="continuationSeparator" w:id="0">
    <w:p w:rsidR="002D3CB1" w:rsidRDefault="002D3CB1" w:rsidP="00DB6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B1" w:rsidRDefault="002D3CB1">
    <w:pPr>
      <w:framePr w:wrap="around" w:vAnchor="text" w:hAnchor="margin" w:xAlign="center" w:y="1"/>
    </w:pPr>
    <w:fldSimple w:instr="PAGE  ">
      <w:r>
        <w:rPr>
          <w:noProof/>
        </w:rPr>
        <w:t>1</w:t>
      </w:r>
    </w:fldSimple>
  </w:p>
  <w:p w:rsidR="002D3CB1" w:rsidRDefault="002D3C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20285B"/>
    <w:multiLevelType w:val="hybridMultilevel"/>
    <w:tmpl w:val="1BA25F50"/>
    <w:lvl w:ilvl="0" w:tplc="D6A0614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027909EB"/>
    <w:multiLevelType w:val="hybridMultilevel"/>
    <w:tmpl w:val="4A8C6D70"/>
    <w:lvl w:ilvl="0" w:tplc="ECA885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91586F"/>
    <w:multiLevelType w:val="hybridMultilevel"/>
    <w:tmpl w:val="0408E9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9F4840"/>
    <w:multiLevelType w:val="hybridMultilevel"/>
    <w:tmpl w:val="871A67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370955"/>
    <w:multiLevelType w:val="hybridMultilevel"/>
    <w:tmpl w:val="0408E9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94707E"/>
    <w:multiLevelType w:val="hybridMultilevel"/>
    <w:tmpl w:val="A2FAD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7B6264"/>
    <w:multiLevelType w:val="multilevel"/>
    <w:tmpl w:val="3974A8D4"/>
    <w:lvl w:ilvl="0">
      <w:start w:val="1"/>
      <w:numFmt w:val="decimal"/>
      <w:lvlText w:val="%1."/>
      <w:lvlJc w:val="left"/>
      <w:pPr>
        <w:tabs>
          <w:tab w:val="num" w:pos="720"/>
        </w:tabs>
        <w:ind w:left="720" w:hanging="360"/>
      </w:pPr>
      <w:rPr>
        <w:rFonts w:ascii="ProbaPro" w:eastAsia="Times New Roman" w:hAnsi="ProbaPro"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7380D"/>
    <w:multiLevelType w:val="multilevel"/>
    <w:tmpl w:val="0EB23FF8"/>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1"/>
        <w:szCs w:val="21"/>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1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4351BB"/>
    <w:multiLevelType w:val="hybridMultilevel"/>
    <w:tmpl w:val="8B38843E"/>
    <w:lvl w:ilvl="0" w:tplc="D242AFE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2FDA6D10"/>
    <w:multiLevelType w:val="multilevel"/>
    <w:tmpl w:val="BB44D95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209342C"/>
    <w:multiLevelType w:val="hybridMultilevel"/>
    <w:tmpl w:val="77EE7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4C54E5"/>
    <w:multiLevelType w:val="hybridMultilevel"/>
    <w:tmpl w:val="40FC9680"/>
    <w:lvl w:ilvl="0" w:tplc="E8440A0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8A561FB"/>
    <w:multiLevelType w:val="multilevel"/>
    <w:tmpl w:val="2BE6A412"/>
    <w:lvl w:ilvl="0">
      <w:start w:val="1"/>
      <w:numFmt w:val="decimal"/>
      <w:lvlText w:val="%1."/>
      <w:lvlJc w:val="left"/>
      <w:pPr>
        <w:ind w:left="432" w:hanging="432"/>
      </w:pPr>
      <w:rPr>
        <w:rFonts w:cs="Times New Roman" w:hint="default"/>
      </w:rPr>
    </w:lvl>
    <w:lvl w:ilvl="1">
      <w:start w:val="8"/>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3EF87F5F"/>
    <w:multiLevelType w:val="multilevel"/>
    <w:tmpl w:val="5F40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9741B7"/>
    <w:multiLevelType w:val="hybridMultilevel"/>
    <w:tmpl w:val="2EB67EE0"/>
    <w:lvl w:ilvl="0" w:tplc="FF82AD4E">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5452B20"/>
    <w:multiLevelType w:val="multilevel"/>
    <w:tmpl w:val="3BB85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7097978"/>
    <w:multiLevelType w:val="hybridMultilevel"/>
    <w:tmpl w:val="BCFC8B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0D7A44"/>
    <w:multiLevelType w:val="hybridMultilevel"/>
    <w:tmpl w:val="CFA69C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715B9E"/>
    <w:multiLevelType w:val="hybridMultilevel"/>
    <w:tmpl w:val="DA86EF8A"/>
    <w:lvl w:ilvl="0" w:tplc="4B68286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55557374"/>
    <w:multiLevelType w:val="multilevel"/>
    <w:tmpl w:val="4E8494A0"/>
    <w:lvl w:ilvl="0">
      <w:start w:val="1"/>
      <w:numFmt w:val="decimal"/>
      <w:lvlText w:val="%1."/>
      <w:lvlJc w:val="left"/>
      <w:pPr>
        <w:ind w:left="1353" w:hanging="360"/>
      </w:pPr>
      <w:rPr>
        <w:rFonts w:cs="Times New Roman" w:hint="default"/>
        <w:b/>
      </w:rPr>
    </w:lvl>
    <w:lvl w:ilvl="1">
      <w:start w:val="1"/>
      <w:numFmt w:val="decimal"/>
      <w:isLgl/>
      <w:lvlText w:val="%1.%2."/>
      <w:lvlJc w:val="left"/>
      <w:pPr>
        <w:ind w:left="1572" w:hanging="72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1">
    <w:nsid w:val="57B46552"/>
    <w:multiLevelType w:val="multilevel"/>
    <w:tmpl w:val="B3288B2C"/>
    <w:lvl w:ilvl="0">
      <w:start w:val="2"/>
      <w:numFmt w:val="decimal"/>
      <w:lvlText w:val="%1."/>
      <w:lvlJc w:val="left"/>
      <w:pPr>
        <w:ind w:left="432" w:hanging="432"/>
      </w:pPr>
      <w:rPr>
        <w:rFonts w:cs="Times New Roman" w:hint="default"/>
      </w:rPr>
    </w:lvl>
    <w:lvl w:ilvl="1">
      <w:start w:val="7"/>
      <w:numFmt w:val="decimal"/>
      <w:lvlText w:val="%1.%2."/>
      <w:lvlJc w:val="left"/>
      <w:pPr>
        <w:ind w:left="1212" w:hanging="720"/>
      </w:pPr>
      <w:rPr>
        <w:rFonts w:cs="Times New Roman" w:hint="default"/>
      </w:rPr>
    </w:lvl>
    <w:lvl w:ilvl="2">
      <w:start w:val="1"/>
      <w:numFmt w:val="decimal"/>
      <w:lvlText w:val="%1.%2.%3."/>
      <w:lvlJc w:val="left"/>
      <w:pPr>
        <w:ind w:left="1704" w:hanging="720"/>
      </w:pPr>
      <w:rPr>
        <w:rFonts w:cs="Times New Roman" w:hint="default"/>
      </w:rPr>
    </w:lvl>
    <w:lvl w:ilvl="3">
      <w:start w:val="1"/>
      <w:numFmt w:val="decimal"/>
      <w:lvlText w:val="%1.%2.%3.%4."/>
      <w:lvlJc w:val="left"/>
      <w:pPr>
        <w:ind w:left="2556" w:hanging="1080"/>
      </w:pPr>
      <w:rPr>
        <w:rFonts w:cs="Times New Roman" w:hint="default"/>
      </w:rPr>
    </w:lvl>
    <w:lvl w:ilvl="4">
      <w:start w:val="1"/>
      <w:numFmt w:val="decimal"/>
      <w:lvlText w:val="%1.%2.%3.%4.%5."/>
      <w:lvlJc w:val="left"/>
      <w:pPr>
        <w:ind w:left="3048" w:hanging="1080"/>
      </w:pPr>
      <w:rPr>
        <w:rFonts w:cs="Times New Roman" w:hint="default"/>
      </w:rPr>
    </w:lvl>
    <w:lvl w:ilvl="5">
      <w:start w:val="1"/>
      <w:numFmt w:val="decimal"/>
      <w:lvlText w:val="%1.%2.%3.%4.%5.%6."/>
      <w:lvlJc w:val="left"/>
      <w:pPr>
        <w:ind w:left="3900" w:hanging="1440"/>
      </w:pPr>
      <w:rPr>
        <w:rFonts w:cs="Times New Roman" w:hint="default"/>
      </w:rPr>
    </w:lvl>
    <w:lvl w:ilvl="6">
      <w:start w:val="1"/>
      <w:numFmt w:val="decimal"/>
      <w:lvlText w:val="%1.%2.%3.%4.%5.%6.%7."/>
      <w:lvlJc w:val="left"/>
      <w:pPr>
        <w:ind w:left="4752" w:hanging="1800"/>
      </w:pPr>
      <w:rPr>
        <w:rFonts w:cs="Times New Roman" w:hint="default"/>
      </w:rPr>
    </w:lvl>
    <w:lvl w:ilvl="7">
      <w:start w:val="1"/>
      <w:numFmt w:val="decimal"/>
      <w:lvlText w:val="%1.%2.%3.%4.%5.%6.%7.%8."/>
      <w:lvlJc w:val="left"/>
      <w:pPr>
        <w:ind w:left="5244" w:hanging="1800"/>
      </w:pPr>
      <w:rPr>
        <w:rFonts w:cs="Times New Roman" w:hint="default"/>
      </w:rPr>
    </w:lvl>
    <w:lvl w:ilvl="8">
      <w:start w:val="1"/>
      <w:numFmt w:val="decimal"/>
      <w:lvlText w:val="%1.%2.%3.%4.%5.%6.%7.%8.%9."/>
      <w:lvlJc w:val="left"/>
      <w:pPr>
        <w:ind w:left="6096" w:hanging="2160"/>
      </w:pPr>
      <w:rPr>
        <w:rFonts w:cs="Times New Roman" w:hint="default"/>
      </w:rPr>
    </w:lvl>
  </w:abstractNum>
  <w:abstractNum w:abstractNumId="22">
    <w:nsid w:val="59AF53B7"/>
    <w:multiLevelType w:val="hybridMultilevel"/>
    <w:tmpl w:val="21D2EB66"/>
    <w:lvl w:ilvl="0" w:tplc="0C86B5C0">
      <w:start w:val="29"/>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5BE65B50"/>
    <w:multiLevelType w:val="hybridMultilevel"/>
    <w:tmpl w:val="D12AE2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A210EA"/>
    <w:multiLevelType w:val="multilevel"/>
    <w:tmpl w:val="6F9C57E6"/>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70A71694"/>
    <w:multiLevelType w:val="hybridMultilevel"/>
    <w:tmpl w:val="96A00D74"/>
    <w:lvl w:ilvl="0" w:tplc="697C2504">
      <w:start w:val="6"/>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26">
    <w:nsid w:val="726A15CE"/>
    <w:multiLevelType w:val="hybridMultilevel"/>
    <w:tmpl w:val="D5FCB92E"/>
    <w:lvl w:ilvl="0" w:tplc="D6F27884">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3C230FA"/>
    <w:multiLevelType w:val="hybridMultilevel"/>
    <w:tmpl w:val="369AFCE0"/>
    <w:lvl w:ilvl="0" w:tplc="883AB870">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F40AD8"/>
    <w:multiLevelType w:val="hybridMultilevel"/>
    <w:tmpl w:val="9BE08D90"/>
    <w:lvl w:ilvl="0" w:tplc="F056A8A0">
      <w:start w:val="1"/>
      <w:numFmt w:val="decimal"/>
      <w:lvlText w:val="%1."/>
      <w:lvlJc w:val="left"/>
      <w:pPr>
        <w:ind w:left="864" w:hanging="360"/>
      </w:pPr>
      <w:rPr>
        <w:rFonts w:cs="Times New Roman" w:hint="default"/>
      </w:rPr>
    </w:lvl>
    <w:lvl w:ilvl="1" w:tplc="04220019" w:tentative="1">
      <w:start w:val="1"/>
      <w:numFmt w:val="lowerLetter"/>
      <w:lvlText w:val="%2."/>
      <w:lvlJc w:val="left"/>
      <w:pPr>
        <w:ind w:left="1584" w:hanging="360"/>
      </w:pPr>
      <w:rPr>
        <w:rFonts w:cs="Times New Roman"/>
      </w:rPr>
    </w:lvl>
    <w:lvl w:ilvl="2" w:tplc="0422001B" w:tentative="1">
      <w:start w:val="1"/>
      <w:numFmt w:val="lowerRoman"/>
      <w:lvlText w:val="%3."/>
      <w:lvlJc w:val="right"/>
      <w:pPr>
        <w:ind w:left="2304" w:hanging="180"/>
      </w:pPr>
      <w:rPr>
        <w:rFonts w:cs="Times New Roman"/>
      </w:rPr>
    </w:lvl>
    <w:lvl w:ilvl="3" w:tplc="0422000F" w:tentative="1">
      <w:start w:val="1"/>
      <w:numFmt w:val="decimal"/>
      <w:lvlText w:val="%4."/>
      <w:lvlJc w:val="left"/>
      <w:pPr>
        <w:ind w:left="3024" w:hanging="360"/>
      </w:pPr>
      <w:rPr>
        <w:rFonts w:cs="Times New Roman"/>
      </w:rPr>
    </w:lvl>
    <w:lvl w:ilvl="4" w:tplc="04220019" w:tentative="1">
      <w:start w:val="1"/>
      <w:numFmt w:val="lowerLetter"/>
      <w:lvlText w:val="%5."/>
      <w:lvlJc w:val="left"/>
      <w:pPr>
        <w:ind w:left="3744" w:hanging="360"/>
      </w:pPr>
      <w:rPr>
        <w:rFonts w:cs="Times New Roman"/>
      </w:rPr>
    </w:lvl>
    <w:lvl w:ilvl="5" w:tplc="0422001B" w:tentative="1">
      <w:start w:val="1"/>
      <w:numFmt w:val="lowerRoman"/>
      <w:lvlText w:val="%6."/>
      <w:lvlJc w:val="right"/>
      <w:pPr>
        <w:ind w:left="4464" w:hanging="180"/>
      </w:pPr>
      <w:rPr>
        <w:rFonts w:cs="Times New Roman"/>
      </w:rPr>
    </w:lvl>
    <w:lvl w:ilvl="6" w:tplc="0422000F" w:tentative="1">
      <w:start w:val="1"/>
      <w:numFmt w:val="decimal"/>
      <w:lvlText w:val="%7."/>
      <w:lvlJc w:val="left"/>
      <w:pPr>
        <w:ind w:left="5184" w:hanging="360"/>
      </w:pPr>
      <w:rPr>
        <w:rFonts w:cs="Times New Roman"/>
      </w:rPr>
    </w:lvl>
    <w:lvl w:ilvl="7" w:tplc="04220019" w:tentative="1">
      <w:start w:val="1"/>
      <w:numFmt w:val="lowerLetter"/>
      <w:lvlText w:val="%8."/>
      <w:lvlJc w:val="left"/>
      <w:pPr>
        <w:ind w:left="5904" w:hanging="360"/>
      </w:pPr>
      <w:rPr>
        <w:rFonts w:cs="Times New Roman"/>
      </w:rPr>
    </w:lvl>
    <w:lvl w:ilvl="8" w:tplc="0422001B" w:tentative="1">
      <w:start w:val="1"/>
      <w:numFmt w:val="lowerRoman"/>
      <w:lvlText w:val="%9."/>
      <w:lvlJc w:val="right"/>
      <w:pPr>
        <w:ind w:left="6624" w:hanging="180"/>
      </w:pPr>
      <w:rPr>
        <w:rFonts w:cs="Times New Roman"/>
      </w:rPr>
    </w:lvl>
  </w:abstractNum>
  <w:abstractNum w:abstractNumId="29">
    <w:nsid w:val="79976B4B"/>
    <w:multiLevelType w:val="multilevel"/>
    <w:tmpl w:val="C8F018B4"/>
    <w:lvl w:ilvl="0">
      <w:start w:val="2"/>
      <w:numFmt w:val="decimal"/>
      <w:lvlText w:val="%1."/>
      <w:lvlJc w:val="left"/>
      <w:pPr>
        <w:ind w:left="432" w:hanging="432"/>
      </w:pPr>
      <w:rPr>
        <w:rFonts w:cs="Times New Roman" w:hint="default"/>
      </w:rPr>
    </w:lvl>
    <w:lvl w:ilvl="1">
      <w:start w:val="4"/>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num w:numId="1">
    <w:abstractNumId w:val="14"/>
  </w:num>
  <w:num w:numId="2">
    <w:abstractNumId w:val="2"/>
  </w:num>
  <w:num w:numId="3">
    <w:abstractNumId w:val="11"/>
  </w:num>
  <w:num w:numId="4">
    <w:abstractNumId w:val="6"/>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9"/>
  </w:num>
  <w:num w:numId="9">
    <w:abstractNumId w:val="21"/>
  </w:num>
  <w:num w:numId="10">
    <w:abstractNumId w:val="28"/>
  </w:num>
  <w:num w:numId="11">
    <w:abstractNumId w:val="17"/>
  </w:num>
  <w:num w:numId="12">
    <w:abstractNumId w:val="8"/>
  </w:num>
  <w:num w:numId="13">
    <w:abstractNumId w:val="25"/>
  </w:num>
  <w:num w:numId="14">
    <w:abstractNumId w:val="7"/>
  </w:num>
  <w:num w:numId="15">
    <w:abstractNumId w:val="24"/>
  </w:num>
  <w:num w:numId="16">
    <w:abstractNumId w:val="10"/>
  </w:num>
  <w:num w:numId="17">
    <w:abstractNumId w:val="22"/>
  </w:num>
  <w:num w:numId="18">
    <w:abstractNumId w:val="27"/>
  </w:num>
  <w:num w:numId="19">
    <w:abstractNumId w:val="15"/>
  </w:num>
  <w:num w:numId="20">
    <w:abstractNumId w:val="20"/>
  </w:num>
  <w:num w:numId="21">
    <w:abstractNumId w:val="26"/>
  </w:num>
  <w:num w:numId="22">
    <w:abstractNumId w:val="12"/>
  </w:num>
  <w:num w:numId="23">
    <w:abstractNumId w:val="4"/>
  </w:num>
  <w:num w:numId="24">
    <w:abstractNumId w:val="1"/>
  </w:num>
  <w:num w:numId="25">
    <w:abstractNumId w:val="9"/>
  </w:num>
  <w:num w:numId="26">
    <w:abstractNumId w:val="16"/>
  </w:num>
  <w:num w:numId="27">
    <w:abstractNumId w:val="19"/>
  </w:num>
  <w:num w:numId="28">
    <w:abstractNumId w:val="5"/>
  </w:num>
  <w:num w:numId="29">
    <w:abstractNumId w:val="23"/>
  </w:num>
  <w:num w:numId="30">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B54"/>
    <w:rsid w:val="0000126A"/>
    <w:rsid w:val="000043E9"/>
    <w:rsid w:val="0001572C"/>
    <w:rsid w:val="00016566"/>
    <w:rsid w:val="00017685"/>
    <w:rsid w:val="00021BA8"/>
    <w:rsid w:val="00023B35"/>
    <w:rsid w:val="0002751A"/>
    <w:rsid w:val="00030AA7"/>
    <w:rsid w:val="00033BD9"/>
    <w:rsid w:val="000403C6"/>
    <w:rsid w:val="00040B54"/>
    <w:rsid w:val="00044D8E"/>
    <w:rsid w:val="000521DE"/>
    <w:rsid w:val="000604F3"/>
    <w:rsid w:val="00073FD2"/>
    <w:rsid w:val="0007401A"/>
    <w:rsid w:val="0008084E"/>
    <w:rsid w:val="00085402"/>
    <w:rsid w:val="00085BE4"/>
    <w:rsid w:val="00085DC6"/>
    <w:rsid w:val="00097DCE"/>
    <w:rsid w:val="000A0BA5"/>
    <w:rsid w:val="000A3002"/>
    <w:rsid w:val="000B2293"/>
    <w:rsid w:val="000B2C93"/>
    <w:rsid w:val="000B2DE2"/>
    <w:rsid w:val="000C4655"/>
    <w:rsid w:val="000D2513"/>
    <w:rsid w:val="000D5881"/>
    <w:rsid w:val="000E3D96"/>
    <w:rsid w:val="000E66A8"/>
    <w:rsid w:val="0010069C"/>
    <w:rsid w:val="001065E5"/>
    <w:rsid w:val="001154AD"/>
    <w:rsid w:val="0012077C"/>
    <w:rsid w:val="001222DD"/>
    <w:rsid w:val="00123B28"/>
    <w:rsid w:val="00123EA9"/>
    <w:rsid w:val="00124875"/>
    <w:rsid w:val="00131846"/>
    <w:rsid w:val="00132F15"/>
    <w:rsid w:val="001368C7"/>
    <w:rsid w:val="0014547C"/>
    <w:rsid w:val="00162CBC"/>
    <w:rsid w:val="00171CF4"/>
    <w:rsid w:val="00173544"/>
    <w:rsid w:val="0017644C"/>
    <w:rsid w:val="00191EED"/>
    <w:rsid w:val="00197F49"/>
    <w:rsid w:val="001A08CE"/>
    <w:rsid w:val="001A0DBF"/>
    <w:rsid w:val="001A20AF"/>
    <w:rsid w:val="001B47B1"/>
    <w:rsid w:val="001C348C"/>
    <w:rsid w:val="001C5856"/>
    <w:rsid w:val="001E0D07"/>
    <w:rsid w:val="001E51B9"/>
    <w:rsid w:val="001F00B5"/>
    <w:rsid w:val="001F3330"/>
    <w:rsid w:val="001F3EE9"/>
    <w:rsid w:val="00224644"/>
    <w:rsid w:val="00231AA6"/>
    <w:rsid w:val="00247EA8"/>
    <w:rsid w:val="002571A5"/>
    <w:rsid w:val="00277923"/>
    <w:rsid w:val="00280661"/>
    <w:rsid w:val="00280E31"/>
    <w:rsid w:val="002818C4"/>
    <w:rsid w:val="00285A4E"/>
    <w:rsid w:val="002935C9"/>
    <w:rsid w:val="002A148F"/>
    <w:rsid w:val="002B25F8"/>
    <w:rsid w:val="002C4E56"/>
    <w:rsid w:val="002D3CB1"/>
    <w:rsid w:val="002D55E2"/>
    <w:rsid w:val="002E130E"/>
    <w:rsid w:val="002E1AF6"/>
    <w:rsid w:val="002F1E54"/>
    <w:rsid w:val="003001FA"/>
    <w:rsid w:val="00303F59"/>
    <w:rsid w:val="003139E0"/>
    <w:rsid w:val="00320E23"/>
    <w:rsid w:val="00324213"/>
    <w:rsid w:val="003335C7"/>
    <w:rsid w:val="00333602"/>
    <w:rsid w:val="003344B5"/>
    <w:rsid w:val="00340BBE"/>
    <w:rsid w:val="003434E3"/>
    <w:rsid w:val="00356A89"/>
    <w:rsid w:val="0035716E"/>
    <w:rsid w:val="003746E6"/>
    <w:rsid w:val="003756C6"/>
    <w:rsid w:val="0038395A"/>
    <w:rsid w:val="003842A9"/>
    <w:rsid w:val="00385E57"/>
    <w:rsid w:val="003867BE"/>
    <w:rsid w:val="00386B4A"/>
    <w:rsid w:val="00397FA5"/>
    <w:rsid w:val="003A48AC"/>
    <w:rsid w:val="003A5A67"/>
    <w:rsid w:val="003D04EF"/>
    <w:rsid w:val="003D455A"/>
    <w:rsid w:val="003D6897"/>
    <w:rsid w:val="003E0DF5"/>
    <w:rsid w:val="003E4F5C"/>
    <w:rsid w:val="003E5803"/>
    <w:rsid w:val="003F4EE2"/>
    <w:rsid w:val="003F5E73"/>
    <w:rsid w:val="0043287A"/>
    <w:rsid w:val="00441E48"/>
    <w:rsid w:val="0044491B"/>
    <w:rsid w:val="00446394"/>
    <w:rsid w:val="00450CE9"/>
    <w:rsid w:val="00456F2D"/>
    <w:rsid w:val="00465E33"/>
    <w:rsid w:val="00471A2C"/>
    <w:rsid w:val="00477E73"/>
    <w:rsid w:val="004830E9"/>
    <w:rsid w:val="00485A9A"/>
    <w:rsid w:val="00495566"/>
    <w:rsid w:val="004965AF"/>
    <w:rsid w:val="00496EB4"/>
    <w:rsid w:val="00497742"/>
    <w:rsid w:val="004A190A"/>
    <w:rsid w:val="004A1925"/>
    <w:rsid w:val="004B237D"/>
    <w:rsid w:val="004B5E00"/>
    <w:rsid w:val="004C5EF8"/>
    <w:rsid w:val="004D0569"/>
    <w:rsid w:val="004D6234"/>
    <w:rsid w:val="004D77AC"/>
    <w:rsid w:val="004E33B0"/>
    <w:rsid w:val="004E5045"/>
    <w:rsid w:val="004F1C0F"/>
    <w:rsid w:val="004F578B"/>
    <w:rsid w:val="004F7347"/>
    <w:rsid w:val="004F791E"/>
    <w:rsid w:val="00503977"/>
    <w:rsid w:val="00521826"/>
    <w:rsid w:val="0052413C"/>
    <w:rsid w:val="00531E82"/>
    <w:rsid w:val="005452FB"/>
    <w:rsid w:val="00552AF6"/>
    <w:rsid w:val="00556001"/>
    <w:rsid w:val="00564BE7"/>
    <w:rsid w:val="00567DD9"/>
    <w:rsid w:val="00571E47"/>
    <w:rsid w:val="00572466"/>
    <w:rsid w:val="00575143"/>
    <w:rsid w:val="00576782"/>
    <w:rsid w:val="00577AAF"/>
    <w:rsid w:val="005842B4"/>
    <w:rsid w:val="005849E2"/>
    <w:rsid w:val="00590BF9"/>
    <w:rsid w:val="005942D1"/>
    <w:rsid w:val="005A551F"/>
    <w:rsid w:val="005A6917"/>
    <w:rsid w:val="005B3DD9"/>
    <w:rsid w:val="005C227F"/>
    <w:rsid w:val="005C29FC"/>
    <w:rsid w:val="005C3414"/>
    <w:rsid w:val="005E32A7"/>
    <w:rsid w:val="005E7C02"/>
    <w:rsid w:val="005F350E"/>
    <w:rsid w:val="005F4510"/>
    <w:rsid w:val="00612AE7"/>
    <w:rsid w:val="00615E69"/>
    <w:rsid w:val="00623D75"/>
    <w:rsid w:val="00627496"/>
    <w:rsid w:val="00634399"/>
    <w:rsid w:val="00634CD3"/>
    <w:rsid w:val="00641C79"/>
    <w:rsid w:val="00644432"/>
    <w:rsid w:val="00653078"/>
    <w:rsid w:val="00655F22"/>
    <w:rsid w:val="00656F6B"/>
    <w:rsid w:val="00663981"/>
    <w:rsid w:val="00664359"/>
    <w:rsid w:val="006655C2"/>
    <w:rsid w:val="00666B2F"/>
    <w:rsid w:val="00674214"/>
    <w:rsid w:val="006860BD"/>
    <w:rsid w:val="0069543D"/>
    <w:rsid w:val="0069767C"/>
    <w:rsid w:val="006B0A15"/>
    <w:rsid w:val="006B32CF"/>
    <w:rsid w:val="006C027B"/>
    <w:rsid w:val="006C0298"/>
    <w:rsid w:val="006C23D5"/>
    <w:rsid w:val="006D3F1D"/>
    <w:rsid w:val="006D7812"/>
    <w:rsid w:val="006E1F49"/>
    <w:rsid w:val="006E205A"/>
    <w:rsid w:val="006E7840"/>
    <w:rsid w:val="006F3BA9"/>
    <w:rsid w:val="006F4E89"/>
    <w:rsid w:val="007027B5"/>
    <w:rsid w:val="00705D44"/>
    <w:rsid w:val="00722EE7"/>
    <w:rsid w:val="00723446"/>
    <w:rsid w:val="00726E30"/>
    <w:rsid w:val="00735E85"/>
    <w:rsid w:val="007360FC"/>
    <w:rsid w:val="007365BA"/>
    <w:rsid w:val="00741260"/>
    <w:rsid w:val="007413C8"/>
    <w:rsid w:val="0074253C"/>
    <w:rsid w:val="00751FFF"/>
    <w:rsid w:val="007543FF"/>
    <w:rsid w:val="00755C9C"/>
    <w:rsid w:val="007573A8"/>
    <w:rsid w:val="007718DF"/>
    <w:rsid w:val="0077728B"/>
    <w:rsid w:val="00780F8E"/>
    <w:rsid w:val="00781D19"/>
    <w:rsid w:val="00784B97"/>
    <w:rsid w:val="00785C3C"/>
    <w:rsid w:val="007A227D"/>
    <w:rsid w:val="007B0644"/>
    <w:rsid w:val="007B11C1"/>
    <w:rsid w:val="007B3725"/>
    <w:rsid w:val="007B3F0B"/>
    <w:rsid w:val="007C08D0"/>
    <w:rsid w:val="007C7C2A"/>
    <w:rsid w:val="007C7D76"/>
    <w:rsid w:val="007D0FCD"/>
    <w:rsid w:val="007D2BA3"/>
    <w:rsid w:val="007D67D2"/>
    <w:rsid w:val="007E2AE1"/>
    <w:rsid w:val="007F41FF"/>
    <w:rsid w:val="007F68A4"/>
    <w:rsid w:val="008040A2"/>
    <w:rsid w:val="00810204"/>
    <w:rsid w:val="0081289B"/>
    <w:rsid w:val="0081369D"/>
    <w:rsid w:val="00814D47"/>
    <w:rsid w:val="00821E32"/>
    <w:rsid w:val="00824C22"/>
    <w:rsid w:val="00824F82"/>
    <w:rsid w:val="0082763E"/>
    <w:rsid w:val="008338C1"/>
    <w:rsid w:val="008402CA"/>
    <w:rsid w:val="00845B7E"/>
    <w:rsid w:val="00850233"/>
    <w:rsid w:val="00850E0E"/>
    <w:rsid w:val="008523F6"/>
    <w:rsid w:val="0085399D"/>
    <w:rsid w:val="00855E5C"/>
    <w:rsid w:val="00862A6E"/>
    <w:rsid w:val="0087126D"/>
    <w:rsid w:val="00871805"/>
    <w:rsid w:val="00872D08"/>
    <w:rsid w:val="00881975"/>
    <w:rsid w:val="00885B85"/>
    <w:rsid w:val="00887D7F"/>
    <w:rsid w:val="0089261B"/>
    <w:rsid w:val="00893C10"/>
    <w:rsid w:val="008A256D"/>
    <w:rsid w:val="008A7A35"/>
    <w:rsid w:val="008B364F"/>
    <w:rsid w:val="008B4562"/>
    <w:rsid w:val="008C1223"/>
    <w:rsid w:val="008C6C5A"/>
    <w:rsid w:val="008D4E1A"/>
    <w:rsid w:val="008D5101"/>
    <w:rsid w:val="008E0975"/>
    <w:rsid w:val="008E2E68"/>
    <w:rsid w:val="008E492C"/>
    <w:rsid w:val="008E591F"/>
    <w:rsid w:val="008F33F0"/>
    <w:rsid w:val="008F4DBA"/>
    <w:rsid w:val="0090418E"/>
    <w:rsid w:val="00904319"/>
    <w:rsid w:val="009044B9"/>
    <w:rsid w:val="0091134E"/>
    <w:rsid w:val="00913F62"/>
    <w:rsid w:val="00917A35"/>
    <w:rsid w:val="00922034"/>
    <w:rsid w:val="009244B2"/>
    <w:rsid w:val="009308C5"/>
    <w:rsid w:val="009355CE"/>
    <w:rsid w:val="00941DA1"/>
    <w:rsid w:val="009422F7"/>
    <w:rsid w:val="00945333"/>
    <w:rsid w:val="00963948"/>
    <w:rsid w:val="00980345"/>
    <w:rsid w:val="009841A8"/>
    <w:rsid w:val="009A0B3D"/>
    <w:rsid w:val="009B08B0"/>
    <w:rsid w:val="009C2CB4"/>
    <w:rsid w:val="009D1733"/>
    <w:rsid w:val="009D2EBD"/>
    <w:rsid w:val="009D65EC"/>
    <w:rsid w:val="009E2050"/>
    <w:rsid w:val="009E665C"/>
    <w:rsid w:val="009F535C"/>
    <w:rsid w:val="009F6202"/>
    <w:rsid w:val="009F66EE"/>
    <w:rsid w:val="009F735D"/>
    <w:rsid w:val="00A051C8"/>
    <w:rsid w:val="00A14341"/>
    <w:rsid w:val="00A149EB"/>
    <w:rsid w:val="00A14E23"/>
    <w:rsid w:val="00A16111"/>
    <w:rsid w:val="00A3150C"/>
    <w:rsid w:val="00A3366C"/>
    <w:rsid w:val="00A34952"/>
    <w:rsid w:val="00A35577"/>
    <w:rsid w:val="00A401F0"/>
    <w:rsid w:val="00A47669"/>
    <w:rsid w:val="00A579D4"/>
    <w:rsid w:val="00A62161"/>
    <w:rsid w:val="00A658FE"/>
    <w:rsid w:val="00A8310A"/>
    <w:rsid w:val="00AA604F"/>
    <w:rsid w:val="00AA727C"/>
    <w:rsid w:val="00AB5D52"/>
    <w:rsid w:val="00AB6656"/>
    <w:rsid w:val="00AC055A"/>
    <w:rsid w:val="00AD05B9"/>
    <w:rsid w:val="00AE3AC3"/>
    <w:rsid w:val="00AE76B4"/>
    <w:rsid w:val="00AF2C84"/>
    <w:rsid w:val="00AF383A"/>
    <w:rsid w:val="00AF4B0A"/>
    <w:rsid w:val="00AF56F1"/>
    <w:rsid w:val="00B005E5"/>
    <w:rsid w:val="00B02E59"/>
    <w:rsid w:val="00B06D26"/>
    <w:rsid w:val="00B13121"/>
    <w:rsid w:val="00B139DB"/>
    <w:rsid w:val="00B14CD6"/>
    <w:rsid w:val="00B169A3"/>
    <w:rsid w:val="00B266BC"/>
    <w:rsid w:val="00B267EE"/>
    <w:rsid w:val="00B3028F"/>
    <w:rsid w:val="00B3156B"/>
    <w:rsid w:val="00B32ED4"/>
    <w:rsid w:val="00B34982"/>
    <w:rsid w:val="00B47826"/>
    <w:rsid w:val="00B50379"/>
    <w:rsid w:val="00B51C4C"/>
    <w:rsid w:val="00B54F5F"/>
    <w:rsid w:val="00B619AD"/>
    <w:rsid w:val="00B650DF"/>
    <w:rsid w:val="00B65807"/>
    <w:rsid w:val="00B736A0"/>
    <w:rsid w:val="00B73E15"/>
    <w:rsid w:val="00B7474A"/>
    <w:rsid w:val="00B74E3D"/>
    <w:rsid w:val="00B7608A"/>
    <w:rsid w:val="00B84014"/>
    <w:rsid w:val="00B8716A"/>
    <w:rsid w:val="00B8754D"/>
    <w:rsid w:val="00B925D9"/>
    <w:rsid w:val="00B93438"/>
    <w:rsid w:val="00B9551A"/>
    <w:rsid w:val="00B96AF3"/>
    <w:rsid w:val="00BA0676"/>
    <w:rsid w:val="00BA22F0"/>
    <w:rsid w:val="00BA5CF0"/>
    <w:rsid w:val="00BB4233"/>
    <w:rsid w:val="00BB6383"/>
    <w:rsid w:val="00BC7283"/>
    <w:rsid w:val="00BC7D7A"/>
    <w:rsid w:val="00BE1461"/>
    <w:rsid w:val="00BE7564"/>
    <w:rsid w:val="00C03C9D"/>
    <w:rsid w:val="00C03DEC"/>
    <w:rsid w:val="00C047A3"/>
    <w:rsid w:val="00C12CC0"/>
    <w:rsid w:val="00C178A2"/>
    <w:rsid w:val="00C27643"/>
    <w:rsid w:val="00C34F48"/>
    <w:rsid w:val="00C366A1"/>
    <w:rsid w:val="00C4430F"/>
    <w:rsid w:val="00C54223"/>
    <w:rsid w:val="00C574BD"/>
    <w:rsid w:val="00C61692"/>
    <w:rsid w:val="00C61ECD"/>
    <w:rsid w:val="00C64070"/>
    <w:rsid w:val="00C705DE"/>
    <w:rsid w:val="00C76297"/>
    <w:rsid w:val="00C7691F"/>
    <w:rsid w:val="00C81466"/>
    <w:rsid w:val="00C8252A"/>
    <w:rsid w:val="00C97F0B"/>
    <w:rsid w:val="00CA1ECB"/>
    <w:rsid w:val="00CA2B80"/>
    <w:rsid w:val="00CB373C"/>
    <w:rsid w:val="00CC488D"/>
    <w:rsid w:val="00CD054A"/>
    <w:rsid w:val="00CE10B4"/>
    <w:rsid w:val="00CE5480"/>
    <w:rsid w:val="00CE59DF"/>
    <w:rsid w:val="00CF1EDC"/>
    <w:rsid w:val="00CF59FE"/>
    <w:rsid w:val="00CF6C36"/>
    <w:rsid w:val="00D00E45"/>
    <w:rsid w:val="00D0204D"/>
    <w:rsid w:val="00D03AFB"/>
    <w:rsid w:val="00D078F0"/>
    <w:rsid w:val="00D22543"/>
    <w:rsid w:val="00D35E60"/>
    <w:rsid w:val="00D37265"/>
    <w:rsid w:val="00D40E29"/>
    <w:rsid w:val="00D42E9D"/>
    <w:rsid w:val="00D43F81"/>
    <w:rsid w:val="00D514F8"/>
    <w:rsid w:val="00D53B5B"/>
    <w:rsid w:val="00D54EB5"/>
    <w:rsid w:val="00D559E0"/>
    <w:rsid w:val="00D62539"/>
    <w:rsid w:val="00D627D8"/>
    <w:rsid w:val="00D72469"/>
    <w:rsid w:val="00D73276"/>
    <w:rsid w:val="00D95A63"/>
    <w:rsid w:val="00D9765D"/>
    <w:rsid w:val="00DA4EBB"/>
    <w:rsid w:val="00DA5C89"/>
    <w:rsid w:val="00DB3130"/>
    <w:rsid w:val="00DB3B80"/>
    <w:rsid w:val="00DB6073"/>
    <w:rsid w:val="00DC54E4"/>
    <w:rsid w:val="00DC6907"/>
    <w:rsid w:val="00DC6A89"/>
    <w:rsid w:val="00DC6AAB"/>
    <w:rsid w:val="00DD3C33"/>
    <w:rsid w:val="00DE0882"/>
    <w:rsid w:val="00DE4711"/>
    <w:rsid w:val="00DF3906"/>
    <w:rsid w:val="00DF462B"/>
    <w:rsid w:val="00E112F4"/>
    <w:rsid w:val="00E14D7C"/>
    <w:rsid w:val="00E14DF5"/>
    <w:rsid w:val="00E174BF"/>
    <w:rsid w:val="00E27540"/>
    <w:rsid w:val="00E43030"/>
    <w:rsid w:val="00E44898"/>
    <w:rsid w:val="00E56AB4"/>
    <w:rsid w:val="00E56D5D"/>
    <w:rsid w:val="00E66F59"/>
    <w:rsid w:val="00E71889"/>
    <w:rsid w:val="00E746D5"/>
    <w:rsid w:val="00E76584"/>
    <w:rsid w:val="00E936DB"/>
    <w:rsid w:val="00E93B78"/>
    <w:rsid w:val="00EA07E6"/>
    <w:rsid w:val="00EC07A1"/>
    <w:rsid w:val="00EC7CBE"/>
    <w:rsid w:val="00ED2832"/>
    <w:rsid w:val="00EE006D"/>
    <w:rsid w:val="00EE16B0"/>
    <w:rsid w:val="00F009C6"/>
    <w:rsid w:val="00F21BCE"/>
    <w:rsid w:val="00F41FF9"/>
    <w:rsid w:val="00F50D41"/>
    <w:rsid w:val="00F50E04"/>
    <w:rsid w:val="00F51560"/>
    <w:rsid w:val="00F52CE1"/>
    <w:rsid w:val="00F5451C"/>
    <w:rsid w:val="00F622EA"/>
    <w:rsid w:val="00F660FA"/>
    <w:rsid w:val="00F664D8"/>
    <w:rsid w:val="00F67B86"/>
    <w:rsid w:val="00F70B79"/>
    <w:rsid w:val="00F72C6D"/>
    <w:rsid w:val="00F76BEF"/>
    <w:rsid w:val="00F76D96"/>
    <w:rsid w:val="00F77654"/>
    <w:rsid w:val="00F851B7"/>
    <w:rsid w:val="00F86FCF"/>
    <w:rsid w:val="00F90DD5"/>
    <w:rsid w:val="00F923B7"/>
    <w:rsid w:val="00FA1350"/>
    <w:rsid w:val="00FA597C"/>
    <w:rsid w:val="00FA6CA1"/>
    <w:rsid w:val="00FB3ABA"/>
    <w:rsid w:val="00FB65C0"/>
    <w:rsid w:val="00FB65F1"/>
    <w:rsid w:val="00FC6B6C"/>
    <w:rsid w:val="00FC6DEA"/>
    <w:rsid w:val="00FC7AEC"/>
    <w:rsid w:val="00FC7C07"/>
    <w:rsid w:val="00FD0A91"/>
    <w:rsid w:val="00FD2733"/>
    <w:rsid w:val="00FD5E3A"/>
    <w:rsid w:val="00FE0B8B"/>
    <w:rsid w:val="00FE1C45"/>
    <w:rsid w:val="00FE457D"/>
    <w:rsid w:val="00FE6E3F"/>
    <w:rsid w:val="00FE6FD5"/>
    <w:rsid w:val="00FF032C"/>
    <w:rsid w:val="00FF5034"/>
    <w:rsid w:val="00FF5F53"/>
    <w:rsid w:val="00FF78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35"/>
    <w:pPr>
      <w:spacing w:after="200" w:line="276" w:lineRule="auto"/>
    </w:pPr>
    <w:rPr>
      <w:lang w:eastAsia="en-US"/>
    </w:rPr>
  </w:style>
  <w:style w:type="paragraph" w:styleId="Heading1">
    <w:name w:val="heading 1"/>
    <w:basedOn w:val="Normal"/>
    <w:link w:val="Heading1Char"/>
    <w:uiPriority w:val="99"/>
    <w:qFormat/>
    <w:rsid w:val="00040B5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EE16B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7246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0B54"/>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EE16B0"/>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572466"/>
    <w:rPr>
      <w:rFonts w:ascii="Cambria" w:hAnsi="Cambria" w:cs="Times New Roman"/>
      <w:b/>
      <w:bCs/>
      <w:color w:val="4F81BD"/>
    </w:rPr>
  </w:style>
  <w:style w:type="paragraph" w:styleId="NormalWe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Normal"/>
    <w:link w:val="NormalWebChar"/>
    <w:uiPriority w:val="99"/>
    <w:rsid w:val="00040B5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040B54"/>
    <w:rPr>
      <w:rFonts w:cs="Times New Roman"/>
      <w:b/>
      <w:bCs/>
    </w:rPr>
  </w:style>
  <w:style w:type="paragraph" w:customStyle="1" w:styleId="4">
    <w:name w:val="заголовок 4"/>
    <w:basedOn w:val="Normal"/>
    <w:next w:val="Normal"/>
    <w:uiPriority w:val="99"/>
    <w:rsid w:val="001A0DBF"/>
    <w:pPr>
      <w:keepNext/>
      <w:autoSpaceDE w:val="0"/>
      <w:autoSpaceDN w:val="0"/>
      <w:spacing w:after="0" w:line="240" w:lineRule="auto"/>
      <w:ind w:firstLine="1701"/>
      <w:jc w:val="both"/>
    </w:pPr>
    <w:rPr>
      <w:rFonts w:ascii="Bookman Old Style" w:eastAsia="Times New Roman" w:hAnsi="Bookman Old Style"/>
      <w:sz w:val="27"/>
      <w:szCs w:val="27"/>
      <w:lang w:eastAsia="ru-RU"/>
    </w:rPr>
  </w:style>
  <w:style w:type="paragraph" w:styleId="ListParagraph">
    <w:name w:val="List Paragraph"/>
    <w:basedOn w:val="Normal"/>
    <w:uiPriority w:val="99"/>
    <w:qFormat/>
    <w:rsid w:val="001A0DBF"/>
    <w:pPr>
      <w:suppressAutoHyphens/>
      <w:spacing w:after="0" w:line="240" w:lineRule="auto"/>
      <w:ind w:left="720"/>
      <w:contextualSpacing/>
    </w:pPr>
    <w:rPr>
      <w:rFonts w:ascii="Times New Roman" w:eastAsia="Times New Roman" w:hAnsi="Times New Roman"/>
      <w:sz w:val="24"/>
      <w:szCs w:val="20"/>
      <w:lang w:eastAsia="ar-SA"/>
    </w:rPr>
  </w:style>
  <w:style w:type="paragraph" w:styleId="BalloonText">
    <w:name w:val="Balloon Text"/>
    <w:basedOn w:val="Normal"/>
    <w:link w:val="BalloonTextChar"/>
    <w:uiPriority w:val="99"/>
    <w:rsid w:val="001A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A0DBF"/>
    <w:rPr>
      <w:rFonts w:ascii="Tahoma" w:hAnsi="Tahoma" w:cs="Tahoma"/>
      <w:sz w:val="16"/>
      <w:szCs w:val="16"/>
    </w:rPr>
  </w:style>
  <w:style w:type="table" w:styleId="TableGrid">
    <w:name w:val="Table Grid"/>
    <w:basedOn w:val="TableNormal"/>
    <w:uiPriority w:val="99"/>
    <w:rsid w:val="001A0D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72466"/>
    <w:rPr>
      <w:rFonts w:cs="Times New Roman"/>
      <w:color w:val="0000FF"/>
      <w:u w:val="single"/>
    </w:rPr>
  </w:style>
  <w:style w:type="paragraph" w:customStyle="1" w:styleId="post-tags">
    <w:name w:val="post-tags"/>
    <w:basedOn w:val="Normal"/>
    <w:uiPriority w:val="99"/>
    <w:rsid w:val="00572466"/>
    <w:pPr>
      <w:spacing w:before="100" w:beforeAutospacing="1" w:after="100" w:afterAutospacing="1" w:line="240" w:lineRule="auto"/>
    </w:pPr>
    <w:rPr>
      <w:rFonts w:ascii="Times New Roman" w:eastAsia="Times New Roman" w:hAnsi="Times New Roman"/>
      <w:sz w:val="24"/>
      <w:szCs w:val="24"/>
      <w:lang w:eastAsia="ru-RU"/>
    </w:rPr>
  </w:style>
  <w:style w:type="paragraph" w:styleId="z-TopofForm">
    <w:name w:val="HTML Top of Form"/>
    <w:basedOn w:val="Normal"/>
    <w:next w:val="Normal"/>
    <w:link w:val="z-TopofFormChar"/>
    <w:hidden/>
    <w:uiPriority w:val="99"/>
    <w:semiHidden/>
    <w:rsid w:val="0057246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572466"/>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57246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572466"/>
    <w:rPr>
      <w:rFonts w:ascii="Arial" w:hAnsi="Arial" w:cs="Arial"/>
      <w:vanish/>
      <w:sz w:val="16"/>
      <w:szCs w:val="16"/>
      <w:lang w:eastAsia="ru-RU"/>
    </w:rPr>
  </w:style>
  <w:style w:type="character" w:customStyle="1" w:styleId="simcal-current-month">
    <w:name w:val="simcal-current-month"/>
    <w:basedOn w:val="DefaultParagraphFont"/>
    <w:uiPriority w:val="99"/>
    <w:rsid w:val="00572466"/>
    <w:rPr>
      <w:rFonts w:cs="Times New Roman"/>
    </w:rPr>
  </w:style>
  <w:style w:type="character" w:customStyle="1" w:styleId="simcal-current-year">
    <w:name w:val="simcal-current-year"/>
    <w:basedOn w:val="DefaultParagraphFont"/>
    <w:uiPriority w:val="99"/>
    <w:rsid w:val="00572466"/>
    <w:rPr>
      <w:rFonts w:cs="Times New Roman"/>
    </w:rPr>
  </w:style>
  <w:style w:type="character" w:customStyle="1" w:styleId="simcal-day-label">
    <w:name w:val="simcal-day-label"/>
    <w:basedOn w:val="DefaultParagraphFont"/>
    <w:uiPriority w:val="99"/>
    <w:rsid w:val="00572466"/>
    <w:rPr>
      <w:rFonts w:cs="Times New Roman"/>
    </w:rPr>
  </w:style>
  <w:style w:type="paragraph" w:customStyle="1" w:styleId="rvps6">
    <w:name w:val="rvps6"/>
    <w:basedOn w:val="Normal"/>
    <w:uiPriority w:val="99"/>
    <w:rsid w:val="00AB66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DefaultParagraphFont"/>
    <w:uiPriority w:val="99"/>
    <w:rsid w:val="00AB6656"/>
    <w:rPr>
      <w:rFonts w:cs="Times New Roman"/>
    </w:rPr>
  </w:style>
  <w:style w:type="paragraph" w:customStyle="1" w:styleId="rvps2">
    <w:name w:val="rvps2"/>
    <w:basedOn w:val="Normal"/>
    <w:uiPriority w:val="99"/>
    <w:rsid w:val="00AB66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
    <w:name w:val="rvps4"/>
    <w:basedOn w:val="Normal"/>
    <w:uiPriority w:val="99"/>
    <w:rsid w:val="00D627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4">
    <w:name w:val="rvts44"/>
    <w:basedOn w:val="DefaultParagraphFont"/>
    <w:uiPriority w:val="99"/>
    <w:rsid w:val="00D627D8"/>
    <w:rPr>
      <w:rFonts w:cs="Times New Roman"/>
    </w:rPr>
  </w:style>
  <w:style w:type="paragraph" w:customStyle="1" w:styleId="rvps15">
    <w:name w:val="rvps15"/>
    <w:basedOn w:val="Normal"/>
    <w:uiPriority w:val="99"/>
    <w:rsid w:val="00D627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Нормальний текст"/>
    <w:basedOn w:val="Normal"/>
    <w:uiPriority w:val="99"/>
    <w:rsid w:val="00C366A1"/>
    <w:pPr>
      <w:spacing w:before="120" w:after="0" w:line="240" w:lineRule="auto"/>
      <w:ind w:firstLine="567"/>
    </w:pPr>
    <w:rPr>
      <w:rFonts w:ascii="Antiqua" w:eastAsia="Times New Roman" w:hAnsi="Antiqua"/>
      <w:sz w:val="26"/>
      <w:szCs w:val="20"/>
      <w:lang w:val="uk-UA" w:eastAsia="ru-RU"/>
    </w:rPr>
  </w:style>
  <w:style w:type="paragraph" w:customStyle="1" w:styleId="a0">
    <w:name w:val="Назва документа"/>
    <w:basedOn w:val="Normal"/>
    <w:next w:val="a"/>
    <w:uiPriority w:val="99"/>
    <w:rsid w:val="00C366A1"/>
    <w:pPr>
      <w:keepNext/>
      <w:keepLines/>
      <w:spacing w:before="240" w:after="240" w:line="240" w:lineRule="auto"/>
      <w:jc w:val="center"/>
    </w:pPr>
    <w:rPr>
      <w:rFonts w:ascii="Antiqua" w:eastAsia="Times New Roman" w:hAnsi="Antiqua"/>
      <w:b/>
      <w:sz w:val="26"/>
      <w:szCs w:val="20"/>
      <w:lang w:val="uk-UA" w:eastAsia="ru-RU"/>
    </w:rPr>
  </w:style>
  <w:style w:type="paragraph" w:customStyle="1" w:styleId="ShapkaDocumentu">
    <w:name w:val="Shapka Documentu"/>
    <w:basedOn w:val="Normal"/>
    <w:uiPriority w:val="99"/>
    <w:rsid w:val="00C366A1"/>
    <w:pPr>
      <w:keepNext/>
      <w:keepLines/>
      <w:spacing w:after="240" w:line="240" w:lineRule="auto"/>
      <w:ind w:left="3969"/>
      <w:jc w:val="center"/>
    </w:pPr>
    <w:rPr>
      <w:rFonts w:ascii="Antiqua" w:eastAsia="Times New Roman" w:hAnsi="Antiqua"/>
      <w:sz w:val="26"/>
      <w:szCs w:val="20"/>
      <w:lang w:val="uk-UA" w:eastAsia="ru-RU"/>
    </w:rPr>
  </w:style>
  <w:style w:type="paragraph" w:customStyle="1" w:styleId="rvps7">
    <w:name w:val="rvps7"/>
    <w:basedOn w:val="Normal"/>
    <w:uiPriority w:val="99"/>
    <w:rsid w:val="00C36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2">
    <w:name w:val="Font Style22"/>
    <w:uiPriority w:val="99"/>
    <w:rsid w:val="00386B4A"/>
    <w:rPr>
      <w:rFonts w:ascii="Times New Roman" w:hAnsi="Times New Roman"/>
      <w:sz w:val="26"/>
    </w:rPr>
  </w:style>
  <w:style w:type="character" w:customStyle="1" w:styleId="2123">
    <w:name w:val="Основной текст (2) + 123"/>
    <w:aliases w:val="5 pt6,Не полужирный3"/>
    <w:uiPriority w:val="99"/>
    <w:rsid w:val="00386B4A"/>
    <w:rPr>
      <w:b/>
      <w:sz w:val="25"/>
      <w:shd w:val="clear" w:color="auto" w:fill="FFFFFF"/>
    </w:rPr>
  </w:style>
  <w:style w:type="character" w:customStyle="1" w:styleId="410">
    <w:name w:val="Основной текст (4) + 10"/>
    <w:aliases w:val="5 pt4"/>
    <w:uiPriority w:val="99"/>
    <w:rsid w:val="00386B4A"/>
    <w:rPr>
      <w:rFonts w:ascii="Times New Roman" w:hAnsi="Times New Roman"/>
      <w:sz w:val="21"/>
    </w:rPr>
  </w:style>
  <w:style w:type="character" w:customStyle="1" w:styleId="NormalWebChar">
    <w:name w:val="Normal (Web) Char"/>
    <w:aliases w:val="Обычный (веб) Знак Char,Знак1 Знак Char,Обычный (веб) Знак2 Char,Обычный (веб) Знак1 Знак Char,Знак Знак1 Знак Char,Обычный (веб) Знак Знак Знак Char,Знак1 Знак1 Знак Char,Обычный (веб) Знак Знак1 Char,Знак1 Знак2 Char,Знак Char"/>
    <w:link w:val="NormalWeb"/>
    <w:uiPriority w:val="99"/>
    <w:locked/>
    <w:rsid w:val="00386B4A"/>
    <w:rPr>
      <w:rFonts w:ascii="Times New Roman" w:hAnsi="Times New Roman"/>
      <w:sz w:val="24"/>
      <w:lang w:eastAsia="ru-RU"/>
    </w:rPr>
  </w:style>
  <w:style w:type="paragraph" w:customStyle="1" w:styleId="a1">
    <w:name w:val="Базовый"/>
    <w:uiPriority w:val="99"/>
    <w:rsid w:val="00BC7D7A"/>
    <w:pPr>
      <w:tabs>
        <w:tab w:val="left" w:pos="708"/>
      </w:tabs>
      <w:suppressAutoHyphens/>
      <w:spacing w:after="200" w:line="276" w:lineRule="auto"/>
    </w:pPr>
    <w:rPr>
      <w:rFonts w:eastAsia="SimSun" w:cs="Calibri"/>
      <w:color w:val="00000A"/>
      <w:lang w:eastAsia="en-US"/>
    </w:rPr>
  </w:style>
  <w:style w:type="paragraph" w:styleId="Header">
    <w:name w:val="header"/>
    <w:basedOn w:val="Normal"/>
    <w:link w:val="HeaderChar"/>
    <w:uiPriority w:val="99"/>
    <w:rsid w:val="00674214"/>
    <w:pPr>
      <w:tabs>
        <w:tab w:val="center" w:pos="4677"/>
        <w:tab w:val="right" w:pos="9355"/>
      </w:tabs>
      <w:spacing w:after="0" w:line="240" w:lineRule="auto"/>
    </w:pPr>
    <w:rPr>
      <w:rFonts w:ascii="Times New Roman" w:eastAsia="Times New Roman" w:hAnsi="Times New Roman"/>
      <w:sz w:val="28"/>
      <w:szCs w:val="28"/>
      <w:lang w:val="uk-UA" w:eastAsia="ru-RU"/>
    </w:rPr>
  </w:style>
  <w:style w:type="character" w:customStyle="1" w:styleId="HeaderChar">
    <w:name w:val="Header Char"/>
    <w:basedOn w:val="DefaultParagraphFont"/>
    <w:link w:val="Header"/>
    <w:uiPriority w:val="99"/>
    <w:locked/>
    <w:rsid w:val="00674214"/>
    <w:rPr>
      <w:rFonts w:ascii="Times New Roman" w:hAnsi="Times New Roman" w:cs="Times New Roman"/>
      <w:sz w:val="28"/>
      <w:szCs w:val="28"/>
      <w:lang w:val="uk-UA" w:eastAsia="ru-RU"/>
    </w:rPr>
  </w:style>
  <w:style w:type="paragraph" w:styleId="Footer">
    <w:name w:val="footer"/>
    <w:basedOn w:val="Normal"/>
    <w:link w:val="FooterChar"/>
    <w:uiPriority w:val="99"/>
    <w:rsid w:val="00674214"/>
    <w:pPr>
      <w:tabs>
        <w:tab w:val="center" w:pos="4677"/>
        <w:tab w:val="right" w:pos="9355"/>
      </w:tabs>
      <w:spacing w:after="0" w:line="240" w:lineRule="auto"/>
    </w:pPr>
    <w:rPr>
      <w:rFonts w:ascii="Times New Roman" w:eastAsia="Times New Roman" w:hAnsi="Times New Roman"/>
      <w:sz w:val="28"/>
      <w:szCs w:val="28"/>
      <w:lang w:val="uk-UA" w:eastAsia="ru-RU"/>
    </w:rPr>
  </w:style>
  <w:style w:type="character" w:customStyle="1" w:styleId="FooterChar">
    <w:name w:val="Footer Char"/>
    <w:basedOn w:val="DefaultParagraphFont"/>
    <w:link w:val="Footer"/>
    <w:uiPriority w:val="99"/>
    <w:locked/>
    <w:rsid w:val="00674214"/>
    <w:rPr>
      <w:rFonts w:ascii="Times New Roman" w:hAnsi="Times New Roman" w:cs="Times New Roman"/>
      <w:sz w:val="28"/>
      <w:szCs w:val="28"/>
      <w:lang w:val="uk-UA" w:eastAsia="ru-RU"/>
    </w:rPr>
  </w:style>
  <w:style w:type="character" w:customStyle="1" w:styleId="1">
    <w:name w:val="Основной шрифт абзаца1"/>
    <w:uiPriority w:val="99"/>
    <w:rsid w:val="0044491B"/>
  </w:style>
  <w:style w:type="paragraph" w:styleId="BodyText">
    <w:name w:val="Body Text"/>
    <w:basedOn w:val="Normal"/>
    <w:link w:val="BodyTextChar"/>
    <w:uiPriority w:val="99"/>
    <w:rsid w:val="0044491B"/>
    <w:pPr>
      <w:spacing w:after="140"/>
    </w:pPr>
    <w:rPr>
      <w:rFonts w:ascii="Liberation Serif" w:eastAsia="NSimSun" w:hAnsi="Liberation Serif" w:cs="Arial"/>
      <w:kern w:val="2"/>
      <w:sz w:val="24"/>
      <w:szCs w:val="24"/>
      <w:lang w:val="uk-UA" w:eastAsia="zh-CN" w:bidi="hi-IN"/>
    </w:rPr>
  </w:style>
  <w:style w:type="character" w:customStyle="1" w:styleId="BodyTextChar">
    <w:name w:val="Body Text Char"/>
    <w:basedOn w:val="DefaultParagraphFont"/>
    <w:link w:val="BodyText"/>
    <w:uiPriority w:val="99"/>
    <w:locked/>
    <w:rsid w:val="0044491B"/>
    <w:rPr>
      <w:rFonts w:ascii="Liberation Serif" w:eastAsia="NSimSun" w:hAnsi="Liberation Serif" w:cs="Arial"/>
      <w:kern w:val="2"/>
      <w:sz w:val="24"/>
      <w:szCs w:val="24"/>
      <w:lang w:val="uk-UA" w:eastAsia="zh-CN" w:bidi="hi-IN"/>
    </w:rPr>
  </w:style>
  <w:style w:type="paragraph" w:customStyle="1" w:styleId="a2">
    <w:name w:val="Вміст таблиці"/>
    <w:basedOn w:val="Normal"/>
    <w:uiPriority w:val="99"/>
    <w:rsid w:val="0044491B"/>
    <w:pPr>
      <w:suppressLineNumbers/>
      <w:spacing w:after="0" w:line="240" w:lineRule="auto"/>
    </w:pPr>
    <w:rPr>
      <w:rFonts w:ascii="Liberation Serif" w:eastAsia="NSimSun" w:hAnsi="Liberation Serif" w:cs="Arial"/>
      <w:kern w:val="2"/>
      <w:sz w:val="24"/>
      <w:szCs w:val="24"/>
      <w:lang w:val="uk-UA" w:eastAsia="zh-CN" w:bidi="hi-IN"/>
    </w:rPr>
  </w:style>
  <w:style w:type="paragraph" w:customStyle="1" w:styleId="10">
    <w:name w:val="Обычный1"/>
    <w:uiPriority w:val="99"/>
    <w:rsid w:val="0044491B"/>
    <w:pPr>
      <w:widowControl w:val="0"/>
      <w:suppressAutoHyphens/>
    </w:pPr>
    <w:rPr>
      <w:rFonts w:ascii="Liberation Serif" w:eastAsia="NSimSun" w:hAnsi="Liberation Serif" w:cs="Arial"/>
      <w:kern w:val="2"/>
      <w:sz w:val="20"/>
      <w:szCs w:val="24"/>
      <w:lang w:val="uk-UA" w:eastAsia="zh-CN" w:bidi="hi-IN"/>
    </w:rPr>
  </w:style>
  <w:style w:type="character" w:customStyle="1" w:styleId="rvts9">
    <w:name w:val="rvts9"/>
    <w:basedOn w:val="DefaultParagraphFont"/>
    <w:uiPriority w:val="99"/>
    <w:rsid w:val="00B619AD"/>
    <w:rPr>
      <w:rFonts w:cs="Times New Roman"/>
    </w:rPr>
  </w:style>
  <w:style w:type="paragraph" w:styleId="HTMLPreformatted">
    <w:name w:val="HTML Preformatted"/>
    <w:basedOn w:val="Normal"/>
    <w:link w:val="HTMLPreformattedChar"/>
    <w:uiPriority w:val="99"/>
    <w:rsid w:val="0028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280661"/>
    <w:rPr>
      <w:rFonts w:ascii="Courier New" w:hAnsi="Courier New" w:cs="Courier New"/>
      <w:sz w:val="20"/>
      <w:szCs w:val="20"/>
      <w:lang w:eastAsia="ru-RU"/>
    </w:rPr>
  </w:style>
  <w:style w:type="character" w:customStyle="1" w:styleId="dat0">
    <w:name w:val="dat0"/>
    <w:basedOn w:val="DefaultParagraphFont"/>
    <w:uiPriority w:val="99"/>
    <w:rsid w:val="002A148F"/>
    <w:rPr>
      <w:rFonts w:cs="Times New Roman"/>
    </w:rPr>
  </w:style>
  <w:style w:type="paragraph" w:styleId="BodyTextIndent">
    <w:name w:val="Body Text Indent"/>
    <w:basedOn w:val="Normal"/>
    <w:link w:val="BodyTextIndentChar"/>
    <w:uiPriority w:val="99"/>
    <w:semiHidden/>
    <w:rsid w:val="00FB65F1"/>
    <w:pPr>
      <w:spacing w:after="120"/>
      <w:ind w:left="283"/>
    </w:pPr>
  </w:style>
  <w:style w:type="character" w:customStyle="1" w:styleId="BodyTextIndentChar">
    <w:name w:val="Body Text Indent Char"/>
    <w:basedOn w:val="DefaultParagraphFont"/>
    <w:link w:val="BodyTextIndent"/>
    <w:uiPriority w:val="99"/>
    <w:semiHidden/>
    <w:locked/>
    <w:rsid w:val="00FB65F1"/>
    <w:rPr>
      <w:rFonts w:cs="Times New Roman"/>
    </w:rPr>
  </w:style>
  <w:style w:type="character" w:customStyle="1" w:styleId="5">
    <w:name w:val="Основний текст (5)_"/>
    <w:link w:val="50"/>
    <w:uiPriority w:val="99"/>
    <w:locked/>
    <w:rsid w:val="00FB65F1"/>
    <w:rPr>
      <w:b/>
      <w:sz w:val="34"/>
      <w:shd w:val="clear" w:color="auto" w:fill="FFFFFF"/>
    </w:rPr>
  </w:style>
  <w:style w:type="character" w:customStyle="1" w:styleId="a3">
    <w:name w:val="Основний текст_"/>
    <w:link w:val="11"/>
    <w:uiPriority w:val="99"/>
    <w:locked/>
    <w:rsid w:val="00FB65F1"/>
    <w:rPr>
      <w:shd w:val="clear" w:color="auto" w:fill="FFFFFF"/>
    </w:rPr>
  </w:style>
  <w:style w:type="character" w:customStyle="1" w:styleId="3">
    <w:name w:val="Основний текст3"/>
    <w:uiPriority w:val="99"/>
    <w:rsid w:val="00FB65F1"/>
    <w:rPr>
      <w:rFonts w:ascii="Times New Roman" w:hAnsi="Times New Roman"/>
      <w:color w:val="000000"/>
      <w:spacing w:val="0"/>
      <w:w w:val="100"/>
      <w:position w:val="0"/>
      <w:sz w:val="24"/>
      <w:u w:val="none"/>
      <w:lang w:val="uk-UA" w:eastAsia="uk-UA"/>
    </w:rPr>
  </w:style>
  <w:style w:type="character" w:customStyle="1" w:styleId="6">
    <w:name w:val="Основний текст (6)_"/>
    <w:link w:val="60"/>
    <w:uiPriority w:val="99"/>
    <w:locked/>
    <w:rsid w:val="00FB65F1"/>
    <w:rPr>
      <w:i/>
      <w:sz w:val="26"/>
      <w:shd w:val="clear" w:color="auto" w:fill="FFFFFF"/>
    </w:rPr>
  </w:style>
  <w:style w:type="character" w:customStyle="1" w:styleId="2">
    <w:name w:val="Основний текст2"/>
    <w:uiPriority w:val="99"/>
    <w:rsid w:val="00FB65F1"/>
    <w:rPr>
      <w:rFonts w:ascii="Times New Roman" w:hAnsi="Times New Roman"/>
      <w:color w:val="000000"/>
      <w:spacing w:val="0"/>
      <w:w w:val="100"/>
      <w:position w:val="0"/>
      <w:sz w:val="24"/>
      <w:u w:val="single"/>
      <w:lang w:val="uk-UA" w:eastAsia="uk-UA"/>
    </w:rPr>
  </w:style>
  <w:style w:type="character" w:customStyle="1" w:styleId="13pt">
    <w:name w:val="Основний текст + 13 pt"/>
    <w:aliases w:val="Курсив"/>
    <w:uiPriority w:val="99"/>
    <w:rsid w:val="00FB65F1"/>
    <w:rPr>
      <w:rFonts w:ascii="Times New Roman" w:hAnsi="Times New Roman"/>
      <w:i/>
      <w:color w:val="000000"/>
      <w:spacing w:val="0"/>
      <w:w w:val="100"/>
      <w:position w:val="0"/>
      <w:sz w:val="26"/>
      <w:u w:val="none"/>
      <w:lang w:val="uk-UA" w:eastAsia="uk-UA"/>
    </w:rPr>
  </w:style>
  <w:style w:type="paragraph" w:customStyle="1" w:styleId="50">
    <w:name w:val="Основний текст (5)"/>
    <w:basedOn w:val="Normal"/>
    <w:link w:val="5"/>
    <w:uiPriority w:val="99"/>
    <w:rsid w:val="00FB65F1"/>
    <w:pPr>
      <w:widowControl w:val="0"/>
      <w:shd w:val="clear" w:color="auto" w:fill="FFFFFF"/>
      <w:spacing w:before="3600" w:after="0" w:line="413" w:lineRule="exact"/>
      <w:jc w:val="center"/>
    </w:pPr>
    <w:rPr>
      <w:b/>
      <w:bCs/>
      <w:sz w:val="34"/>
      <w:szCs w:val="34"/>
      <w:lang w:eastAsia="ru-RU"/>
    </w:rPr>
  </w:style>
  <w:style w:type="paragraph" w:customStyle="1" w:styleId="11">
    <w:name w:val="Основний текст1"/>
    <w:basedOn w:val="Normal"/>
    <w:link w:val="a3"/>
    <w:uiPriority w:val="99"/>
    <w:rsid w:val="00FB65F1"/>
    <w:pPr>
      <w:widowControl w:val="0"/>
      <w:shd w:val="clear" w:color="auto" w:fill="FFFFFF"/>
      <w:spacing w:before="6780" w:after="60" w:line="240" w:lineRule="atLeast"/>
      <w:ind w:hanging="1400"/>
      <w:jc w:val="center"/>
    </w:pPr>
    <w:rPr>
      <w:sz w:val="20"/>
      <w:szCs w:val="20"/>
      <w:lang w:eastAsia="ru-RU"/>
    </w:rPr>
  </w:style>
  <w:style w:type="paragraph" w:customStyle="1" w:styleId="60">
    <w:name w:val="Основний текст (6)"/>
    <w:basedOn w:val="Normal"/>
    <w:link w:val="6"/>
    <w:uiPriority w:val="99"/>
    <w:rsid w:val="00FB65F1"/>
    <w:pPr>
      <w:widowControl w:val="0"/>
      <w:shd w:val="clear" w:color="auto" w:fill="FFFFFF"/>
      <w:spacing w:after="360" w:line="240" w:lineRule="atLeast"/>
      <w:jc w:val="center"/>
    </w:pPr>
    <w:rPr>
      <w:i/>
      <w:iCs/>
      <w:sz w:val="26"/>
      <w:szCs w:val="26"/>
      <w:lang w:eastAsia="ru-RU"/>
    </w:rPr>
  </w:style>
  <w:style w:type="character" w:customStyle="1" w:styleId="100">
    <w:name w:val="Основний текст + 10"/>
    <w:aliases w:val="5 pt"/>
    <w:uiPriority w:val="99"/>
    <w:rsid w:val="00FB65F1"/>
    <w:rPr>
      <w:rFonts w:ascii="Times New Roman" w:hAnsi="Times New Roman"/>
      <w:color w:val="000000"/>
      <w:spacing w:val="0"/>
      <w:w w:val="100"/>
      <w:position w:val="0"/>
      <w:sz w:val="21"/>
      <w:u w:val="none"/>
      <w:lang w:val="uk-UA" w:eastAsia="uk-UA"/>
    </w:rPr>
  </w:style>
</w:styles>
</file>

<file path=word/webSettings.xml><?xml version="1.0" encoding="utf-8"?>
<w:webSettings xmlns:r="http://schemas.openxmlformats.org/officeDocument/2006/relationships" xmlns:w="http://schemas.openxmlformats.org/wordprocessingml/2006/main">
  <w:divs>
    <w:div w:id="558171767">
      <w:marLeft w:val="0"/>
      <w:marRight w:val="0"/>
      <w:marTop w:val="0"/>
      <w:marBottom w:val="0"/>
      <w:divBdr>
        <w:top w:val="none" w:sz="0" w:space="0" w:color="auto"/>
        <w:left w:val="none" w:sz="0" w:space="0" w:color="auto"/>
        <w:bottom w:val="none" w:sz="0" w:space="0" w:color="auto"/>
        <w:right w:val="none" w:sz="0" w:space="0" w:color="auto"/>
      </w:divBdr>
    </w:div>
    <w:div w:id="558171780">
      <w:marLeft w:val="0"/>
      <w:marRight w:val="0"/>
      <w:marTop w:val="0"/>
      <w:marBottom w:val="0"/>
      <w:divBdr>
        <w:top w:val="none" w:sz="0" w:space="0" w:color="auto"/>
        <w:left w:val="none" w:sz="0" w:space="0" w:color="auto"/>
        <w:bottom w:val="none" w:sz="0" w:space="0" w:color="auto"/>
        <w:right w:val="none" w:sz="0" w:space="0" w:color="auto"/>
      </w:divBdr>
      <w:divsChild>
        <w:div w:id="558171771">
          <w:marLeft w:val="0"/>
          <w:marRight w:val="0"/>
          <w:marTop w:val="0"/>
          <w:marBottom w:val="0"/>
          <w:divBdr>
            <w:top w:val="none" w:sz="0" w:space="0" w:color="auto"/>
            <w:left w:val="none" w:sz="0" w:space="0" w:color="auto"/>
            <w:bottom w:val="none" w:sz="0" w:space="0" w:color="auto"/>
            <w:right w:val="none" w:sz="0" w:space="0" w:color="auto"/>
          </w:divBdr>
          <w:divsChild>
            <w:div w:id="558171812">
              <w:marLeft w:val="0"/>
              <w:marRight w:val="0"/>
              <w:marTop w:val="0"/>
              <w:marBottom w:val="0"/>
              <w:divBdr>
                <w:top w:val="none" w:sz="0" w:space="0" w:color="auto"/>
                <w:left w:val="none" w:sz="0" w:space="0" w:color="auto"/>
                <w:bottom w:val="none" w:sz="0" w:space="0" w:color="auto"/>
                <w:right w:val="none" w:sz="0" w:space="0" w:color="auto"/>
              </w:divBdr>
              <w:divsChild>
                <w:div w:id="558171773">
                  <w:marLeft w:val="0"/>
                  <w:marRight w:val="0"/>
                  <w:marTop w:val="0"/>
                  <w:marBottom w:val="0"/>
                  <w:divBdr>
                    <w:top w:val="none" w:sz="0" w:space="0" w:color="auto"/>
                    <w:left w:val="none" w:sz="0" w:space="0" w:color="auto"/>
                    <w:bottom w:val="none" w:sz="0" w:space="0" w:color="auto"/>
                    <w:right w:val="none" w:sz="0" w:space="0" w:color="auto"/>
                  </w:divBdr>
                  <w:divsChild>
                    <w:div w:id="558171820">
                      <w:marLeft w:val="0"/>
                      <w:marRight w:val="0"/>
                      <w:marTop w:val="0"/>
                      <w:marBottom w:val="0"/>
                      <w:divBdr>
                        <w:top w:val="none" w:sz="0" w:space="0" w:color="auto"/>
                        <w:left w:val="none" w:sz="0" w:space="0" w:color="auto"/>
                        <w:bottom w:val="none" w:sz="0" w:space="0" w:color="auto"/>
                        <w:right w:val="none" w:sz="0" w:space="0" w:color="auto"/>
                      </w:divBdr>
                      <w:divsChild>
                        <w:div w:id="5581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1778">
                  <w:marLeft w:val="0"/>
                  <w:marRight w:val="0"/>
                  <w:marTop w:val="0"/>
                  <w:marBottom w:val="0"/>
                  <w:divBdr>
                    <w:top w:val="none" w:sz="0" w:space="0" w:color="auto"/>
                    <w:left w:val="none" w:sz="0" w:space="0" w:color="auto"/>
                    <w:bottom w:val="none" w:sz="0" w:space="0" w:color="auto"/>
                    <w:right w:val="none" w:sz="0" w:space="0" w:color="auto"/>
                  </w:divBdr>
                  <w:divsChild>
                    <w:div w:id="558171826">
                      <w:marLeft w:val="0"/>
                      <w:marRight w:val="0"/>
                      <w:marTop w:val="0"/>
                      <w:marBottom w:val="0"/>
                      <w:divBdr>
                        <w:top w:val="none" w:sz="0" w:space="0" w:color="auto"/>
                        <w:left w:val="none" w:sz="0" w:space="0" w:color="auto"/>
                        <w:bottom w:val="none" w:sz="0" w:space="0" w:color="auto"/>
                        <w:right w:val="none" w:sz="0" w:space="0" w:color="auto"/>
                      </w:divBdr>
                    </w:div>
                  </w:divsChild>
                </w:div>
                <w:div w:id="558171783">
                  <w:marLeft w:val="0"/>
                  <w:marRight w:val="0"/>
                  <w:marTop w:val="0"/>
                  <w:marBottom w:val="0"/>
                  <w:divBdr>
                    <w:top w:val="none" w:sz="0" w:space="0" w:color="auto"/>
                    <w:left w:val="none" w:sz="0" w:space="0" w:color="auto"/>
                    <w:bottom w:val="none" w:sz="0" w:space="0" w:color="auto"/>
                    <w:right w:val="none" w:sz="0" w:space="0" w:color="auto"/>
                  </w:divBdr>
                  <w:divsChild>
                    <w:div w:id="558171810">
                      <w:marLeft w:val="0"/>
                      <w:marRight w:val="0"/>
                      <w:marTop w:val="0"/>
                      <w:marBottom w:val="0"/>
                      <w:divBdr>
                        <w:top w:val="none" w:sz="0" w:space="0" w:color="auto"/>
                        <w:left w:val="none" w:sz="0" w:space="0" w:color="auto"/>
                        <w:bottom w:val="none" w:sz="0" w:space="0" w:color="auto"/>
                        <w:right w:val="none" w:sz="0" w:space="0" w:color="auto"/>
                      </w:divBdr>
                    </w:div>
                  </w:divsChild>
                </w:div>
                <w:div w:id="558171786">
                  <w:marLeft w:val="0"/>
                  <w:marRight w:val="0"/>
                  <w:marTop w:val="0"/>
                  <w:marBottom w:val="0"/>
                  <w:divBdr>
                    <w:top w:val="none" w:sz="0" w:space="0" w:color="auto"/>
                    <w:left w:val="none" w:sz="0" w:space="0" w:color="auto"/>
                    <w:bottom w:val="none" w:sz="0" w:space="0" w:color="auto"/>
                    <w:right w:val="none" w:sz="0" w:space="0" w:color="auto"/>
                  </w:divBdr>
                  <w:divsChild>
                    <w:div w:id="558171776">
                      <w:marLeft w:val="0"/>
                      <w:marRight w:val="0"/>
                      <w:marTop w:val="0"/>
                      <w:marBottom w:val="0"/>
                      <w:divBdr>
                        <w:top w:val="none" w:sz="0" w:space="0" w:color="auto"/>
                        <w:left w:val="none" w:sz="0" w:space="0" w:color="auto"/>
                        <w:bottom w:val="none" w:sz="0" w:space="0" w:color="auto"/>
                        <w:right w:val="none" w:sz="0" w:space="0" w:color="auto"/>
                      </w:divBdr>
                      <w:divsChild>
                        <w:div w:id="558171768">
                          <w:marLeft w:val="0"/>
                          <w:marRight w:val="0"/>
                          <w:marTop w:val="0"/>
                          <w:marBottom w:val="0"/>
                          <w:divBdr>
                            <w:top w:val="none" w:sz="0" w:space="0" w:color="auto"/>
                            <w:left w:val="none" w:sz="0" w:space="0" w:color="auto"/>
                            <w:bottom w:val="none" w:sz="0" w:space="0" w:color="auto"/>
                            <w:right w:val="none" w:sz="0" w:space="0" w:color="auto"/>
                          </w:divBdr>
                        </w:div>
                        <w:div w:id="558171769">
                          <w:marLeft w:val="0"/>
                          <w:marRight w:val="0"/>
                          <w:marTop w:val="0"/>
                          <w:marBottom w:val="0"/>
                          <w:divBdr>
                            <w:top w:val="none" w:sz="0" w:space="0" w:color="auto"/>
                            <w:left w:val="none" w:sz="0" w:space="0" w:color="auto"/>
                            <w:bottom w:val="none" w:sz="0" w:space="0" w:color="auto"/>
                            <w:right w:val="none" w:sz="0" w:space="0" w:color="auto"/>
                          </w:divBdr>
                        </w:div>
                        <w:div w:id="558171770">
                          <w:marLeft w:val="0"/>
                          <w:marRight w:val="0"/>
                          <w:marTop w:val="0"/>
                          <w:marBottom w:val="0"/>
                          <w:divBdr>
                            <w:top w:val="none" w:sz="0" w:space="0" w:color="auto"/>
                            <w:left w:val="none" w:sz="0" w:space="0" w:color="auto"/>
                            <w:bottom w:val="none" w:sz="0" w:space="0" w:color="auto"/>
                            <w:right w:val="none" w:sz="0" w:space="0" w:color="auto"/>
                          </w:divBdr>
                        </w:div>
                        <w:div w:id="558171775">
                          <w:marLeft w:val="0"/>
                          <w:marRight w:val="0"/>
                          <w:marTop w:val="0"/>
                          <w:marBottom w:val="0"/>
                          <w:divBdr>
                            <w:top w:val="none" w:sz="0" w:space="0" w:color="auto"/>
                            <w:left w:val="none" w:sz="0" w:space="0" w:color="auto"/>
                            <w:bottom w:val="none" w:sz="0" w:space="0" w:color="auto"/>
                            <w:right w:val="none" w:sz="0" w:space="0" w:color="auto"/>
                          </w:divBdr>
                        </w:div>
                        <w:div w:id="558171777">
                          <w:marLeft w:val="0"/>
                          <w:marRight w:val="0"/>
                          <w:marTop w:val="0"/>
                          <w:marBottom w:val="0"/>
                          <w:divBdr>
                            <w:top w:val="none" w:sz="0" w:space="0" w:color="auto"/>
                            <w:left w:val="none" w:sz="0" w:space="0" w:color="auto"/>
                            <w:bottom w:val="none" w:sz="0" w:space="0" w:color="auto"/>
                            <w:right w:val="none" w:sz="0" w:space="0" w:color="auto"/>
                          </w:divBdr>
                        </w:div>
                        <w:div w:id="558171785">
                          <w:marLeft w:val="0"/>
                          <w:marRight w:val="0"/>
                          <w:marTop w:val="0"/>
                          <w:marBottom w:val="0"/>
                          <w:divBdr>
                            <w:top w:val="none" w:sz="0" w:space="0" w:color="auto"/>
                            <w:left w:val="none" w:sz="0" w:space="0" w:color="auto"/>
                            <w:bottom w:val="none" w:sz="0" w:space="0" w:color="auto"/>
                            <w:right w:val="none" w:sz="0" w:space="0" w:color="auto"/>
                          </w:divBdr>
                        </w:div>
                        <w:div w:id="558171788">
                          <w:marLeft w:val="0"/>
                          <w:marRight w:val="0"/>
                          <w:marTop w:val="0"/>
                          <w:marBottom w:val="0"/>
                          <w:divBdr>
                            <w:top w:val="single" w:sz="6" w:space="0" w:color="318453"/>
                            <w:left w:val="single" w:sz="6" w:space="0" w:color="318453"/>
                            <w:bottom w:val="single" w:sz="6" w:space="0" w:color="318453"/>
                            <w:right w:val="single" w:sz="6" w:space="0" w:color="318453"/>
                          </w:divBdr>
                        </w:div>
                        <w:div w:id="558171789">
                          <w:marLeft w:val="0"/>
                          <w:marRight w:val="0"/>
                          <w:marTop w:val="0"/>
                          <w:marBottom w:val="0"/>
                          <w:divBdr>
                            <w:top w:val="none" w:sz="0" w:space="0" w:color="auto"/>
                            <w:left w:val="none" w:sz="0" w:space="0" w:color="auto"/>
                            <w:bottom w:val="none" w:sz="0" w:space="0" w:color="auto"/>
                            <w:right w:val="none" w:sz="0" w:space="0" w:color="auto"/>
                          </w:divBdr>
                        </w:div>
                        <w:div w:id="558171790">
                          <w:marLeft w:val="0"/>
                          <w:marRight w:val="0"/>
                          <w:marTop w:val="0"/>
                          <w:marBottom w:val="0"/>
                          <w:divBdr>
                            <w:top w:val="none" w:sz="0" w:space="0" w:color="auto"/>
                            <w:left w:val="none" w:sz="0" w:space="0" w:color="auto"/>
                            <w:bottom w:val="none" w:sz="0" w:space="0" w:color="auto"/>
                            <w:right w:val="none" w:sz="0" w:space="0" w:color="auto"/>
                          </w:divBdr>
                        </w:div>
                        <w:div w:id="558171792">
                          <w:marLeft w:val="0"/>
                          <w:marRight w:val="0"/>
                          <w:marTop w:val="0"/>
                          <w:marBottom w:val="0"/>
                          <w:divBdr>
                            <w:top w:val="none" w:sz="0" w:space="0" w:color="auto"/>
                            <w:left w:val="none" w:sz="0" w:space="0" w:color="auto"/>
                            <w:bottom w:val="none" w:sz="0" w:space="0" w:color="auto"/>
                            <w:right w:val="none" w:sz="0" w:space="0" w:color="auto"/>
                          </w:divBdr>
                        </w:div>
                        <w:div w:id="558171794">
                          <w:marLeft w:val="0"/>
                          <w:marRight w:val="0"/>
                          <w:marTop w:val="0"/>
                          <w:marBottom w:val="0"/>
                          <w:divBdr>
                            <w:top w:val="none" w:sz="0" w:space="0" w:color="auto"/>
                            <w:left w:val="none" w:sz="0" w:space="0" w:color="auto"/>
                            <w:bottom w:val="none" w:sz="0" w:space="0" w:color="auto"/>
                            <w:right w:val="none" w:sz="0" w:space="0" w:color="auto"/>
                          </w:divBdr>
                        </w:div>
                        <w:div w:id="558171797">
                          <w:marLeft w:val="0"/>
                          <w:marRight w:val="0"/>
                          <w:marTop w:val="0"/>
                          <w:marBottom w:val="0"/>
                          <w:divBdr>
                            <w:top w:val="none" w:sz="0" w:space="0" w:color="auto"/>
                            <w:left w:val="none" w:sz="0" w:space="0" w:color="auto"/>
                            <w:bottom w:val="none" w:sz="0" w:space="0" w:color="auto"/>
                            <w:right w:val="none" w:sz="0" w:space="0" w:color="auto"/>
                          </w:divBdr>
                        </w:div>
                        <w:div w:id="558171799">
                          <w:marLeft w:val="0"/>
                          <w:marRight w:val="0"/>
                          <w:marTop w:val="0"/>
                          <w:marBottom w:val="0"/>
                          <w:divBdr>
                            <w:top w:val="none" w:sz="0" w:space="0" w:color="auto"/>
                            <w:left w:val="none" w:sz="0" w:space="0" w:color="auto"/>
                            <w:bottom w:val="none" w:sz="0" w:space="0" w:color="auto"/>
                            <w:right w:val="none" w:sz="0" w:space="0" w:color="auto"/>
                          </w:divBdr>
                        </w:div>
                        <w:div w:id="558171801">
                          <w:marLeft w:val="0"/>
                          <w:marRight w:val="0"/>
                          <w:marTop w:val="0"/>
                          <w:marBottom w:val="0"/>
                          <w:divBdr>
                            <w:top w:val="none" w:sz="0" w:space="0" w:color="auto"/>
                            <w:left w:val="none" w:sz="0" w:space="0" w:color="auto"/>
                            <w:bottom w:val="none" w:sz="0" w:space="0" w:color="auto"/>
                            <w:right w:val="none" w:sz="0" w:space="0" w:color="auto"/>
                          </w:divBdr>
                        </w:div>
                        <w:div w:id="558171802">
                          <w:marLeft w:val="0"/>
                          <w:marRight w:val="0"/>
                          <w:marTop w:val="0"/>
                          <w:marBottom w:val="0"/>
                          <w:divBdr>
                            <w:top w:val="none" w:sz="0" w:space="0" w:color="auto"/>
                            <w:left w:val="none" w:sz="0" w:space="0" w:color="auto"/>
                            <w:bottom w:val="none" w:sz="0" w:space="0" w:color="auto"/>
                            <w:right w:val="none" w:sz="0" w:space="0" w:color="auto"/>
                          </w:divBdr>
                        </w:div>
                        <w:div w:id="558171803">
                          <w:marLeft w:val="0"/>
                          <w:marRight w:val="0"/>
                          <w:marTop w:val="0"/>
                          <w:marBottom w:val="0"/>
                          <w:divBdr>
                            <w:top w:val="none" w:sz="0" w:space="0" w:color="auto"/>
                            <w:left w:val="none" w:sz="0" w:space="0" w:color="auto"/>
                            <w:bottom w:val="none" w:sz="0" w:space="0" w:color="auto"/>
                            <w:right w:val="none" w:sz="0" w:space="0" w:color="auto"/>
                          </w:divBdr>
                        </w:div>
                        <w:div w:id="558171805">
                          <w:marLeft w:val="0"/>
                          <w:marRight w:val="0"/>
                          <w:marTop w:val="0"/>
                          <w:marBottom w:val="0"/>
                          <w:divBdr>
                            <w:top w:val="none" w:sz="0" w:space="0" w:color="auto"/>
                            <w:left w:val="none" w:sz="0" w:space="0" w:color="auto"/>
                            <w:bottom w:val="none" w:sz="0" w:space="0" w:color="auto"/>
                            <w:right w:val="none" w:sz="0" w:space="0" w:color="auto"/>
                          </w:divBdr>
                        </w:div>
                        <w:div w:id="558171807">
                          <w:marLeft w:val="0"/>
                          <w:marRight w:val="0"/>
                          <w:marTop w:val="0"/>
                          <w:marBottom w:val="0"/>
                          <w:divBdr>
                            <w:top w:val="none" w:sz="0" w:space="0" w:color="auto"/>
                            <w:left w:val="none" w:sz="0" w:space="0" w:color="auto"/>
                            <w:bottom w:val="none" w:sz="0" w:space="0" w:color="auto"/>
                            <w:right w:val="none" w:sz="0" w:space="0" w:color="auto"/>
                          </w:divBdr>
                        </w:div>
                        <w:div w:id="558171808">
                          <w:marLeft w:val="0"/>
                          <w:marRight w:val="0"/>
                          <w:marTop w:val="0"/>
                          <w:marBottom w:val="0"/>
                          <w:divBdr>
                            <w:top w:val="none" w:sz="0" w:space="0" w:color="auto"/>
                            <w:left w:val="none" w:sz="0" w:space="0" w:color="auto"/>
                            <w:bottom w:val="none" w:sz="0" w:space="0" w:color="auto"/>
                            <w:right w:val="none" w:sz="0" w:space="0" w:color="auto"/>
                          </w:divBdr>
                        </w:div>
                        <w:div w:id="558171809">
                          <w:marLeft w:val="0"/>
                          <w:marRight w:val="0"/>
                          <w:marTop w:val="0"/>
                          <w:marBottom w:val="0"/>
                          <w:divBdr>
                            <w:top w:val="none" w:sz="0" w:space="0" w:color="auto"/>
                            <w:left w:val="none" w:sz="0" w:space="0" w:color="auto"/>
                            <w:bottom w:val="none" w:sz="0" w:space="0" w:color="auto"/>
                            <w:right w:val="none" w:sz="0" w:space="0" w:color="auto"/>
                          </w:divBdr>
                        </w:div>
                        <w:div w:id="558171814">
                          <w:marLeft w:val="0"/>
                          <w:marRight w:val="0"/>
                          <w:marTop w:val="0"/>
                          <w:marBottom w:val="0"/>
                          <w:divBdr>
                            <w:top w:val="none" w:sz="0" w:space="0" w:color="auto"/>
                            <w:left w:val="none" w:sz="0" w:space="0" w:color="auto"/>
                            <w:bottom w:val="none" w:sz="0" w:space="0" w:color="auto"/>
                            <w:right w:val="none" w:sz="0" w:space="0" w:color="auto"/>
                          </w:divBdr>
                        </w:div>
                        <w:div w:id="558171815">
                          <w:marLeft w:val="0"/>
                          <w:marRight w:val="0"/>
                          <w:marTop w:val="0"/>
                          <w:marBottom w:val="0"/>
                          <w:divBdr>
                            <w:top w:val="none" w:sz="0" w:space="0" w:color="auto"/>
                            <w:left w:val="none" w:sz="0" w:space="0" w:color="auto"/>
                            <w:bottom w:val="none" w:sz="0" w:space="0" w:color="auto"/>
                            <w:right w:val="none" w:sz="0" w:space="0" w:color="auto"/>
                          </w:divBdr>
                        </w:div>
                        <w:div w:id="558171816">
                          <w:marLeft w:val="0"/>
                          <w:marRight w:val="0"/>
                          <w:marTop w:val="0"/>
                          <w:marBottom w:val="0"/>
                          <w:divBdr>
                            <w:top w:val="none" w:sz="0" w:space="0" w:color="auto"/>
                            <w:left w:val="none" w:sz="0" w:space="0" w:color="auto"/>
                            <w:bottom w:val="none" w:sz="0" w:space="0" w:color="auto"/>
                            <w:right w:val="none" w:sz="0" w:space="0" w:color="auto"/>
                          </w:divBdr>
                        </w:div>
                        <w:div w:id="558171817">
                          <w:marLeft w:val="0"/>
                          <w:marRight w:val="0"/>
                          <w:marTop w:val="0"/>
                          <w:marBottom w:val="0"/>
                          <w:divBdr>
                            <w:top w:val="none" w:sz="0" w:space="0" w:color="auto"/>
                            <w:left w:val="none" w:sz="0" w:space="0" w:color="auto"/>
                            <w:bottom w:val="none" w:sz="0" w:space="0" w:color="auto"/>
                            <w:right w:val="none" w:sz="0" w:space="0" w:color="auto"/>
                          </w:divBdr>
                        </w:div>
                        <w:div w:id="558171818">
                          <w:marLeft w:val="0"/>
                          <w:marRight w:val="0"/>
                          <w:marTop w:val="0"/>
                          <w:marBottom w:val="0"/>
                          <w:divBdr>
                            <w:top w:val="none" w:sz="0" w:space="0" w:color="auto"/>
                            <w:left w:val="none" w:sz="0" w:space="0" w:color="auto"/>
                            <w:bottom w:val="none" w:sz="0" w:space="0" w:color="auto"/>
                            <w:right w:val="none" w:sz="0" w:space="0" w:color="auto"/>
                          </w:divBdr>
                        </w:div>
                        <w:div w:id="558171821">
                          <w:marLeft w:val="0"/>
                          <w:marRight w:val="0"/>
                          <w:marTop w:val="0"/>
                          <w:marBottom w:val="0"/>
                          <w:divBdr>
                            <w:top w:val="none" w:sz="0" w:space="0" w:color="auto"/>
                            <w:left w:val="none" w:sz="0" w:space="0" w:color="auto"/>
                            <w:bottom w:val="none" w:sz="0" w:space="0" w:color="auto"/>
                            <w:right w:val="none" w:sz="0" w:space="0" w:color="auto"/>
                          </w:divBdr>
                        </w:div>
                        <w:div w:id="558171822">
                          <w:marLeft w:val="0"/>
                          <w:marRight w:val="0"/>
                          <w:marTop w:val="0"/>
                          <w:marBottom w:val="0"/>
                          <w:divBdr>
                            <w:top w:val="none" w:sz="0" w:space="0" w:color="auto"/>
                            <w:left w:val="none" w:sz="0" w:space="0" w:color="auto"/>
                            <w:bottom w:val="none" w:sz="0" w:space="0" w:color="auto"/>
                            <w:right w:val="none" w:sz="0" w:space="0" w:color="auto"/>
                          </w:divBdr>
                        </w:div>
                        <w:div w:id="558171823">
                          <w:marLeft w:val="0"/>
                          <w:marRight w:val="0"/>
                          <w:marTop w:val="0"/>
                          <w:marBottom w:val="0"/>
                          <w:divBdr>
                            <w:top w:val="none" w:sz="0" w:space="0" w:color="auto"/>
                            <w:left w:val="none" w:sz="0" w:space="0" w:color="auto"/>
                            <w:bottom w:val="none" w:sz="0" w:space="0" w:color="auto"/>
                            <w:right w:val="none" w:sz="0" w:space="0" w:color="auto"/>
                          </w:divBdr>
                        </w:div>
                        <w:div w:id="558171824">
                          <w:marLeft w:val="0"/>
                          <w:marRight w:val="0"/>
                          <w:marTop w:val="0"/>
                          <w:marBottom w:val="0"/>
                          <w:divBdr>
                            <w:top w:val="none" w:sz="0" w:space="0" w:color="auto"/>
                            <w:left w:val="none" w:sz="0" w:space="0" w:color="auto"/>
                            <w:bottom w:val="none" w:sz="0" w:space="0" w:color="auto"/>
                            <w:right w:val="none" w:sz="0" w:space="0" w:color="auto"/>
                          </w:divBdr>
                        </w:div>
                        <w:div w:id="5581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1793">
                  <w:marLeft w:val="0"/>
                  <w:marRight w:val="0"/>
                  <w:marTop w:val="0"/>
                  <w:marBottom w:val="0"/>
                  <w:divBdr>
                    <w:top w:val="none" w:sz="0" w:space="0" w:color="auto"/>
                    <w:left w:val="none" w:sz="0" w:space="0" w:color="auto"/>
                    <w:bottom w:val="none" w:sz="0" w:space="0" w:color="auto"/>
                    <w:right w:val="none" w:sz="0" w:space="0" w:color="auto"/>
                  </w:divBdr>
                  <w:divsChild>
                    <w:div w:id="558171795">
                      <w:marLeft w:val="0"/>
                      <w:marRight w:val="0"/>
                      <w:marTop w:val="0"/>
                      <w:marBottom w:val="0"/>
                      <w:divBdr>
                        <w:top w:val="none" w:sz="0" w:space="0" w:color="auto"/>
                        <w:left w:val="none" w:sz="0" w:space="0" w:color="auto"/>
                        <w:bottom w:val="none" w:sz="0" w:space="0" w:color="auto"/>
                        <w:right w:val="none" w:sz="0" w:space="0" w:color="auto"/>
                      </w:divBdr>
                    </w:div>
                  </w:divsChild>
                </w:div>
                <w:div w:id="558171796">
                  <w:marLeft w:val="0"/>
                  <w:marRight w:val="0"/>
                  <w:marTop w:val="0"/>
                  <w:marBottom w:val="0"/>
                  <w:divBdr>
                    <w:top w:val="none" w:sz="0" w:space="0" w:color="auto"/>
                    <w:left w:val="none" w:sz="0" w:space="0" w:color="auto"/>
                    <w:bottom w:val="none" w:sz="0" w:space="0" w:color="auto"/>
                    <w:right w:val="none" w:sz="0" w:space="0" w:color="auto"/>
                  </w:divBdr>
                </w:div>
                <w:div w:id="558171800">
                  <w:marLeft w:val="0"/>
                  <w:marRight w:val="0"/>
                  <w:marTop w:val="0"/>
                  <w:marBottom w:val="0"/>
                  <w:divBdr>
                    <w:top w:val="none" w:sz="0" w:space="0" w:color="auto"/>
                    <w:left w:val="none" w:sz="0" w:space="0" w:color="auto"/>
                    <w:bottom w:val="none" w:sz="0" w:space="0" w:color="auto"/>
                    <w:right w:val="none" w:sz="0" w:space="0" w:color="auto"/>
                  </w:divBdr>
                  <w:divsChild>
                    <w:div w:id="558171772">
                      <w:marLeft w:val="0"/>
                      <w:marRight w:val="0"/>
                      <w:marTop w:val="0"/>
                      <w:marBottom w:val="0"/>
                      <w:divBdr>
                        <w:top w:val="none" w:sz="0" w:space="0" w:color="auto"/>
                        <w:left w:val="none" w:sz="0" w:space="0" w:color="auto"/>
                        <w:bottom w:val="none" w:sz="0" w:space="0" w:color="auto"/>
                        <w:right w:val="none" w:sz="0" w:space="0" w:color="auto"/>
                      </w:divBdr>
                    </w:div>
                  </w:divsChild>
                </w:div>
                <w:div w:id="558171811">
                  <w:marLeft w:val="0"/>
                  <w:marRight w:val="0"/>
                  <w:marTop w:val="0"/>
                  <w:marBottom w:val="0"/>
                  <w:divBdr>
                    <w:top w:val="none" w:sz="0" w:space="0" w:color="auto"/>
                    <w:left w:val="none" w:sz="0" w:space="0" w:color="auto"/>
                    <w:bottom w:val="none" w:sz="0" w:space="0" w:color="auto"/>
                    <w:right w:val="none" w:sz="0" w:space="0" w:color="auto"/>
                  </w:divBdr>
                  <w:divsChild>
                    <w:div w:id="558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1787">
          <w:marLeft w:val="0"/>
          <w:marRight w:val="0"/>
          <w:marTop w:val="0"/>
          <w:marBottom w:val="0"/>
          <w:divBdr>
            <w:top w:val="none" w:sz="0" w:space="0" w:color="auto"/>
            <w:left w:val="none" w:sz="0" w:space="0" w:color="auto"/>
            <w:bottom w:val="none" w:sz="0" w:space="0" w:color="auto"/>
            <w:right w:val="none" w:sz="0" w:space="0" w:color="auto"/>
          </w:divBdr>
          <w:divsChild>
            <w:div w:id="5581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1791">
      <w:marLeft w:val="0"/>
      <w:marRight w:val="0"/>
      <w:marTop w:val="0"/>
      <w:marBottom w:val="0"/>
      <w:divBdr>
        <w:top w:val="none" w:sz="0" w:space="0" w:color="auto"/>
        <w:left w:val="none" w:sz="0" w:space="0" w:color="auto"/>
        <w:bottom w:val="none" w:sz="0" w:space="0" w:color="auto"/>
        <w:right w:val="none" w:sz="0" w:space="0" w:color="auto"/>
      </w:divBdr>
      <w:divsChild>
        <w:div w:id="558171781">
          <w:marLeft w:val="0"/>
          <w:marRight w:val="0"/>
          <w:marTop w:val="0"/>
          <w:marBottom w:val="0"/>
          <w:divBdr>
            <w:top w:val="none" w:sz="0" w:space="0" w:color="auto"/>
            <w:left w:val="none" w:sz="0" w:space="0" w:color="auto"/>
            <w:bottom w:val="none" w:sz="0" w:space="0" w:color="auto"/>
            <w:right w:val="none" w:sz="0" w:space="0" w:color="auto"/>
          </w:divBdr>
        </w:div>
      </w:divsChild>
    </w:div>
    <w:div w:id="558171798">
      <w:marLeft w:val="0"/>
      <w:marRight w:val="0"/>
      <w:marTop w:val="0"/>
      <w:marBottom w:val="0"/>
      <w:divBdr>
        <w:top w:val="none" w:sz="0" w:space="0" w:color="auto"/>
        <w:left w:val="none" w:sz="0" w:space="0" w:color="auto"/>
        <w:bottom w:val="none" w:sz="0" w:space="0" w:color="auto"/>
        <w:right w:val="none" w:sz="0" w:space="0" w:color="auto"/>
      </w:divBdr>
    </w:div>
    <w:div w:id="558171804">
      <w:marLeft w:val="0"/>
      <w:marRight w:val="0"/>
      <w:marTop w:val="0"/>
      <w:marBottom w:val="0"/>
      <w:divBdr>
        <w:top w:val="none" w:sz="0" w:space="0" w:color="auto"/>
        <w:left w:val="none" w:sz="0" w:space="0" w:color="auto"/>
        <w:bottom w:val="none" w:sz="0" w:space="0" w:color="auto"/>
        <w:right w:val="none" w:sz="0" w:space="0" w:color="auto"/>
      </w:divBdr>
    </w:div>
    <w:div w:id="558171806">
      <w:marLeft w:val="0"/>
      <w:marRight w:val="0"/>
      <w:marTop w:val="0"/>
      <w:marBottom w:val="0"/>
      <w:divBdr>
        <w:top w:val="none" w:sz="0" w:space="0" w:color="auto"/>
        <w:left w:val="none" w:sz="0" w:space="0" w:color="auto"/>
        <w:bottom w:val="none" w:sz="0" w:space="0" w:color="auto"/>
        <w:right w:val="none" w:sz="0" w:space="0" w:color="auto"/>
      </w:divBdr>
      <w:divsChild>
        <w:div w:id="558171774">
          <w:marLeft w:val="0"/>
          <w:marRight w:val="0"/>
          <w:marTop w:val="0"/>
          <w:marBottom w:val="0"/>
          <w:divBdr>
            <w:top w:val="none" w:sz="0" w:space="0" w:color="auto"/>
            <w:left w:val="none" w:sz="0" w:space="0" w:color="auto"/>
            <w:bottom w:val="none" w:sz="0" w:space="0" w:color="auto"/>
            <w:right w:val="none" w:sz="0" w:space="0" w:color="auto"/>
          </w:divBdr>
          <w:divsChild>
            <w:div w:id="5581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1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866-15" TargetMode="External"/><Relationship Id="rId117" Type="http://schemas.openxmlformats.org/officeDocument/2006/relationships/oleObject" Target="embeddings/oleObject58.bin"/><Relationship Id="rId21" Type="http://schemas.openxmlformats.org/officeDocument/2006/relationships/hyperlink" Target="https://zakon.rada.gov.ua/laws/show/2229-19" TargetMode="External"/><Relationship Id="rId42" Type="http://schemas.openxmlformats.org/officeDocument/2006/relationships/hyperlink" Target="https://zakon.rada.gov.ua/laws/show/2297-17" TargetMode="External"/><Relationship Id="rId47" Type="http://schemas.openxmlformats.org/officeDocument/2006/relationships/hyperlink" Target="http://vlada.pp.ua/goto/aHR0cHM6Ly96YWtvbi5yYWRhLmdvdi51YS9sYXdzL3Nob3cvMjI5Ny0xNw==/" TargetMode="External"/><Relationship Id="rId63" Type="http://schemas.openxmlformats.org/officeDocument/2006/relationships/oleObject" Target="embeddings/oleObject4.bin"/><Relationship Id="rId68" Type="http://schemas.openxmlformats.org/officeDocument/2006/relationships/oleObject" Target="embeddings/oleObject9.bin"/><Relationship Id="rId84" Type="http://schemas.openxmlformats.org/officeDocument/2006/relationships/oleObject" Target="embeddings/oleObject25.bin"/><Relationship Id="rId89" Type="http://schemas.openxmlformats.org/officeDocument/2006/relationships/oleObject" Target="embeddings/oleObject30.bin"/><Relationship Id="rId112" Type="http://schemas.openxmlformats.org/officeDocument/2006/relationships/oleObject" Target="embeddings/oleObject53.bin"/><Relationship Id="rId16" Type="http://schemas.openxmlformats.org/officeDocument/2006/relationships/hyperlink" Target="https://zakon.rada.gov.ua/laws/show/2229-19" TargetMode="External"/><Relationship Id="rId107" Type="http://schemas.openxmlformats.org/officeDocument/2006/relationships/oleObject" Target="embeddings/oleObject48.bin"/><Relationship Id="rId11" Type="http://schemas.openxmlformats.org/officeDocument/2006/relationships/hyperlink" Target="https://zakon.rada.gov.ua/laws/show/2297-17" TargetMode="External"/><Relationship Id="rId32" Type="http://schemas.openxmlformats.org/officeDocument/2006/relationships/hyperlink" Target="https://zakon.rada.gov.ua/laws/show/2866-15" TargetMode="External"/><Relationship Id="rId37" Type="http://schemas.openxmlformats.org/officeDocument/2006/relationships/hyperlink" Target="https://zakon.rada.gov.ua/laws/show/12-2004-%D0%BF" TargetMode="External"/><Relationship Id="rId53" Type="http://schemas.openxmlformats.org/officeDocument/2006/relationships/hyperlink" Target="https://zakon.rada.gov.ua/laws/show/2145-19" TargetMode="External"/><Relationship Id="rId58" Type="http://schemas.openxmlformats.org/officeDocument/2006/relationships/image" Target="media/image4.png"/><Relationship Id="rId74" Type="http://schemas.openxmlformats.org/officeDocument/2006/relationships/oleObject" Target="embeddings/oleObject15.bin"/><Relationship Id="rId79" Type="http://schemas.openxmlformats.org/officeDocument/2006/relationships/oleObject" Target="embeddings/oleObject20.bin"/><Relationship Id="rId102" Type="http://schemas.openxmlformats.org/officeDocument/2006/relationships/oleObject" Target="embeddings/oleObject43.bin"/><Relationship Id="rId123" Type="http://schemas.openxmlformats.org/officeDocument/2006/relationships/oleObject" Target="embeddings/oleObject64.bin"/><Relationship Id="rId128" Type="http://schemas.openxmlformats.org/officeDocument/2006/relationships/hyperlink" Target="http://www.kmr.gov.ua/" TargetMode="External"/><Relationship Id="rId5" Type="http://schemas.openxmlformats.org/officeDocument/2006/relationships/footnotes" Target="footnotes.xml"/><Relationship Id="rId90" Type="http://schemas.openxmlformats.org/officeDocument/2006/relationships/oleObject" Target="embeddings/oleObject31.bin"/><Relationship Id="rId95" Type="http://schemas.openxmlformats.org/officeDocument/2006/relationships/oleObject" Target="embeddings/oleObject36.bin"/><Relationship Id="rId19" Type="http://schemas.openxmlformats.org/officeDocument/2006/relationships/hyperlink" Target="https://zakon.rada.gov.ua/laws/show/2229-19"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zakon.rada.gov.ua/laws/show/2229-19" TargetMode="External"/><Relationship Id="rId27" Type="http://schemas.openxmlformats.org/officeDocument/2006/relationships/hyperlink" Target="https://zakon.rada.gov.ua/laws/show/2866-15" TargetMode="External"/><Relationship Id="rId30" Type="http://schemas.openxmlformats.org/officeDocument/2006/relationships/hyperlink" Target="https://zakon.rada.gov.ua/laws/show/2866-15" TargetMode="External"/><Relationship Id="rId35" Type="http://schemas.openxmlformats.org/officeDocument/2006/relationships/hyperlink" Target="https://zakon.rada.gov.ua/laws/show/3460-17" TargetMode="External"/><Relationship Id="rId43" Type="http://schemas.openxmlformats.org/officeDocument/2006/relationships/hyperlink" Target="https://zakon.rada.gov.ua/laws/show/2297-17" TargetMode="External"/><Relationship Id="rId48" Type="http://schemas.openxmlformats.org/officeDocument/2006/relationships/hyperlink" Target="http://vlada.pp.ua/goto/aHR0cHM6Ly96YWtvbi5yYWRhLmdvdi51YS9sYXdzL3Nob3cvMjI5Ny0xNw==/" TargetMode="External"/><Relationship Id="rId56" Type="http://schemas.openxmlformats.org/officeDocument/2006/relationships/image" Target="media/image3.png"/><Relationship Id="rId64" Type="http://schemas.openxmlformats.org/officeDocument/2006/relationships/oleObject" Target="embeddings/oleObject5.bin"/><Relationship Id="rId69" Type="http://schemas.openxmlformats.org/officeDocument/2006/relationships/oleObject" Target="embeddings/oleObject10.bin"/><Relationship Id="rId77" Type="http://schemas.openxmlformats.org/officeDocument/2006/relationships/oleObject" Target="embeddings/oleObject18.bin"/><Relationship Id="rId100" Type="http://schemas.openxmlformats.org/officeDocument/2006/relationships/oleObject" Target="embeddings/oleObject41.bin"/><Relationship Id="rId105" Type="http://schemas.openxmlformats.org/officeDocument/2006/relationships/oleObject" Target="embeddings/oleObject46.bin"/><Relationship Id="rId113" Type="http://schemas.openxmlformats.org/officeDocument/2006/relationships/oleObject" Target="embeddings/oleObject54.bin"/><Relationship Id="rId118" Type="http://schemas.openxmlformats.org/officeDocument/2006/relationships/oleObject" Target="embeddings/oleObject59.bin"/><Relationship Id="rId126" Type="http://schemas.openxmlformats.org/officeDocument/2006/relationships/oleObject" Target="embeddings/oleObject67.bin"/><Relationship Id="rId8" Type="http://schemas.openxmlformats.org/officeDocument/2006/relationships/hyperlink" Target="http://vlada.pp.ua/goto/aHR0cHM6Ly96YWtvbi5yYWRhLmdvdi51YS9sYXdzL3Nob3cvMTE2MS0yMDE4LSVEMCVCRiNuOQ==/" TargetMode="External"/><Relationship Id="rId51" Type="http://schemas.openxmlformats.org/officeDocument/2006/relationships/hyperlink" Target="https://zakon.rada.gov.ua/laws/show/651-14" TargetMode="External"/><Relationship Id="rId72" Type="http://schemas.openxmlformats.org/officeDocument/2006/relationships/oleObject" Target="embeddings/oleObject13.bin"/><Relationship Id="rId80" Type="http://schemas.openxmlformats.org/officeDocument/2006/relationships/oleObject" Target="embeddings/oleObject21.bin"/><Relationship Id="rId85" Type="http://schemas.openxmlformats.org/officeDocument/2006/relationships/oleObject" Target="embeddings/oleObject26.bin"/><Relationship Id="rId93" Type="http://schemas.openxmlformats.org/officeDocument/2006/relationships/oleObject" Target="embeddings/oleObject34.bin"/><Relationship Id="rId98" Type="http://schemas.openxmlformats.org/officeDocument/2006/relationships/oleObject" Target="embeddings/oleObject39.bin"/><Relationship Id="rId121" Type="http://schemas.openxmlformats.org/officeDocument/2006/relationships/oleObject" Target="embeddings/oleObject62.bin"/><Relationship Id="rId3" Type="http://schemas.openxmlformats.org/officeDocument/2006/relationships/settings" Target="settings.xml"/><Relationship Id="rId12" Type="http://schemas.openxmlformats.org/officeDocument/2006/relationships/hyperlink" Target="https://zakon.rada.gov.ua/laws/show/322-08" TargetMode="External"/><Relationship Id="rId17" Type="http://schemas.openxmlformats.org/officeDocument/2006/relationships/hyperlink" Target="https://zakon.rada.gov.ua/laws/show/2229-19" TargetMode="External"/><Relationship Id="rId25" Type="http://schemas.openxmlformats.org/officeDocument/2006/relationships/hyperlink" Target="https://zakon.rada.gov.ua/laws/show/2866-15" TargetMode="External"/><Relationship Id="rId33" Type="http://schemas.openxmlformats.org/officeDocument/2006/relationships/hyperlink" Target="https://zakon.rada.gov.ua/laws/show/2558-14" TargetMode="External"/><Relationship Id="rId38" Type="http://schemas.openxmlformats.org/officeDocument/2006/relationships/hyperlink" Target="https://zakon.rada.gov.ua/laws/show/658-2018-%D0%BF" TargetMode="External"/><Relationship Id="rId46" Type="http://schemas.openxmlformats.org/officeDocument/2006/relationships/hyperlink" Target="http://vlada.pp.ua/goto/aHR0cHM6Ly96YWtvbi5yYWRhLmdvdi51YS9sYXdzL3Nob3cvMjI5Ny0xNw==/" TargetMode="External"/><Relationship Id="rId59" Type="http://schemas.openxmlformats.org/officeDocument/2006/relationships/oleObject" Target="embeddings/oleObject1.bin"/><Relationship Id="rId67" Type="http://schemas.openxmlformats.org/officeDocument/2006/relationships/oleObject" Target="embeddings/oleObject8.bin"/><Relationship Id="rId103" Type="http://schemas.openxmlformats.org/officeDocument/2006/relationships/oleObject" Target="embeddings/oleObject44.bin"/><Relationship Id="rId108" Type="http://schemas.openxmlformats.org/officeDocument/2006/relationships/oleObject" Target="embeddings/oleObject49.bin"/><Relationship Id="rId116" Type="http://schemas.openxmlformats.org/officeDocument/2006/relationships/oleObject" Target="embeddings/oleObject57.bin"/><Relationship Id="rId124" Type="http://schemas.openxmlformats.org/officeDocument/2006/relationships/oleObject" Target="embeddings/oleObject65.bin"/><Relationship Id="rId129" Type="http://schemas.openxmlformats.org/officeDocument/2006/relationships/fontTable" Target="fontTable.xml"/><Relationship Id="rId20" Type="http://schemas.openxmlformats.org/officeDocument/2006/relationships/hyperlink" Target="https://zakon.rada.gov.ua/laws/show/2229-19" TargetMode="External"/><Relationship Id="rId41" Type="http://schemas.openxmlformats.org/officeDocument/2006/relationships/hyperlink" Target="https://zakon.rada.gov.ua/laws/show/658-2018-%D0%BF" TargetMode="External"/><Relationship Id="rId54" Type="http://schemas.openxmlformats.org/officeDocument/2006/relationships/hyperlink" Target="https://zakon.rada.gov.ua/laws/show/651-14" TargetMode="External"/><Relationship Id="rId62" Type="http://schemas.openxmlformats.org/officeDocument/2006/relationships/image" Target="media/image5.png"/><Relationship Id="rId70" Type="http://schemas.openxmlformats.org/officeDocument/2006/relationships/oleObject" Target="embeddings/oleObject11.bin"/><Relationship Id="rId75" Type="http://schemas.openxmlformats.org/officeDocument/2006/relationships/oleObject" Target="embeddings/oleObject16.bin"/><Relationship Id="rId83" Type="http://schemas.openxmlformats.org/officeDocument/2006/relationships/oleObject" Target="embeddings/oleObject24.bin"/><Relationship Id="rId88" Type="http://schemas.openxmlformats.org/officeDocument/2006/relationships/oleObject" Target="embeddings/oleObject29.bin"/><Relationship Id="rId91" Type="http://schemas.openxmlformats.org/officeDocument/2006/relationships/oleObject" Target="embeddings/oleObject32.bin"/><Relationship Id="rId96" Type="http://schemas.openxmlformats.org/officeDocument/2006/relationships/oleObject" Target="embeddings/oleObject37.bin"/><Relationship Id="rId111" Type="http://schemas.openxmlformats.org/officeDocument/2006/relationships/oleObject" Target="embeddings/oleObject52.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2229-19" TargetMode="External"/><Relationship Id="rId23" Type="http://schemas.openxmlformats.org/officeDocument/2006/relationships/hyperlink" Target="https://zakon.rada.gov.ua/laws/show/2866-15" TargetMode="External"/><Relationship Id="rId28" Type="http://schemas.openxmlformats.org/officeDocument/2006/relationships/hyperlink" Target="https://zakon.rada.gov.ua/laws/show/2866-15" TargetMode="External"/><Relationship Id="rId36" Type="http://schemas.openxmlformats.org/officeDocument/2006/relationships/hyperlink" Target="https://zakon.rada.gov.ua/laws/show/12-2004-%D0%BF" TargetMode="External"/><Relationship Id="rId49" Type="http://schemas.openxmlformats.org/officeDocument/2006/relationships/image" Target="media/image2.png"/><Relationship Id="rId57" Type="http://schemas.openxmlformats.org/officeDocument/2006/relationships/header" Target="header1.xml"/><Relationship Id="rId106" Type="http://schemas.openxmlformats.org/officeDocument/2006/relationships/oleObject" Target="embeddings/oleObject47.bin"/><Relationship Id="rId114" Type="http://schemas.openxmlformats.org/officeDocument/2006/relationships/oleObject" Target="embeddings/oleObject55.bin"/><Relationship Id="rId119" Type="http://schemas.openxmlformats.org/officeDocument/2006/relationships/oleObject" Target="embeddings/oleObject60.bin"/><Relationship Id="rId127" Type="http://schemas.openxmlformats.org/officeDocument/2006/relationships/oleObject" Target="embeddings/oleObject68.bin"/><Relationship Id="rId10" Type="http://schemas.openxmlformats.org/officeDocument/2006/relationships/hyperlink" Target="http://vlada.pp.ua/goto/aHR0cHM6Ly96YWtvbi5yYWRhLmdvdi51YS9sYXdzL3Nob3cvMjQ1Ni0xNyNuMTQxMg==/" TargetMode="External"/><Relationship Id="rId31" Type="http://schemas.openxmlformats.org/officeDocument/2006/relationships/hyperlink" Target="https://zakon.rada.gov.ua/laws/show/2866-15" TargetMode="External"/><Relationship Id="rId44" Type="http://schemas.openxmlformats.org/officeDocument/2006/relationships/hyperlink" Target="http://vlada.pp.ua/goto/aHR0cDovL3pha29uMi5yYWRhLmdvdi51YS9sYXdzL3Nob3cvMzIwNi0xNw==/" TargetMode="External"/><Relationship Id="rId52" Type="http://schemas.openxmlformats.org/officeDocument/2006/relationships/hyperlink" Target="https://zakon.rada.gov.ua/laws/show/2297-17" TargetMode="External"/><Relationship Id="rId60" Type="http://schemas.openxmlformats.org/officeDocument/2006/relationships/oleObject" Target="embeddings/oleObject2.bin"/><Relationship Id="rId65" Type="http://schemas.openxmlformats.org/officeDocument/2006/relationships/oleObject" Target="embeddings/oleObject6.bin"/><Relationship Id="rId73" Type="http://schemas.openxmlformats.org/officeDocument/2006/relationships/oleObject" Target="embeddings/oleObject14.bin"/><Relationship Id="rId78" Type="http://schemas.openxmlformats.org/officeDocument/2006/relationships/oleObject" Target="embeddings/oleObject19.bin"/><Relationship Id="rId81" Type="http://schemas.openxmlformats.org/officeDocument/2006/relationships/oleObject" Target="embeddings/oleObject22.bin"/><Relationship Id="rId86" Type="http://schemas.openxmlformats.org/officeDocument/2006/relationships/oleObject" Target="embeddings/oleObject27.bin"/><Relationship Id="rId94" Type="http://schemas.openxmlformats.org/officeDocument/2006/relationships/oleObject" Target="embeddings/oleObject35.bin"/><Relationship Id="rId99" Type="http://schemas.openxmlformats.org/officeDocument/2006/relationships/oleObject" Target="embeddings/oleObject40.bin"/><Relationship Id="rId101" Type="http://schemas.openxmlformats.org/officeDocument/2006/relationships/oleObject" Target="embeddings/oleObject42.bin"/><Relationship Id="rId122" Type="http://schemas.openxmlformats.org/officeDocument/2006/relationships/oleObject" Target="embeddings/oleObject63.bin"/><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lada.pp.ua/goto/aHR0cHM6Ly96YWtvbi5yYWRhLmdvdi51YS9sYXdzL3Nob3cvMTE2MS0yMDE4LSVEMCVCRiNuOQ==/" TargetMode="External"/><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2229-19" TargetMode="External"/><Relationship Id="rId39" Type="http://schemas.openxmlformats.org/officeDocument/2006/relationships/hyperlink" Target="https://zakon.rada.gov.ua/laws/show/824-2019-%D0%BF" TargetMode="External"/><Relationship Id="rId109" Type="http://schemas.openxmlformats.org/officeDocument/2006/relationships/oleObject" Target="embeddings/oleObject50.bin"/><Relationship Id="rId34" Type="http://schemas.openxmlformats.org/officeDocument/2006/relationships/hyperlink" Target="https://zakon.rada.gov.ua/laws/show/2671-19" TargetMode="External"/><Relationship Id="rId50" Type="http://schemas.openxmlformats.org/officeDocument/2006/relationships/hyperlink" Target="https://zakon.rada.gov.ua/laws/show/651-14" TargetMode="External"/><Relationship Id="rId55" Type="http://schemas.openxmlformats.org/officeDocument/2006/relationships/hyperlink" Target="https://zakon.rada.gov.ua/laws/show/988-2016-%D1%80" TargetMode="External"/><Relationship Id="rId76" Type="http://schemas.openxmlformats.org/officeDocument/2006/relationships/oleObject" Target="embeddings/oleObject17.bin"/><Relationship Id="rId97" Type="http://schemas.openxmlformats.org/officeDocument/2006/relationships/oleObject" Target="embeddings/oleObject38.bin"/><Relationship Id="rId104" Type="http://schemas.openxmlformats.org/officeDocument/2006/relationships/oleObject" Target="embeddings/oleObject45.bin"/><Relationship Id="rId120" Type="http://schemas.openxmlformats.org/officeDocument/2006/relationships/oleObject" Target="embeddings/oleObject61.bin"/><Relationship Id="rId125" Type="http://schemas.openxmlformats.org/officeDocument/2006/relationships/oleObject" Target="embeddings/oleObject66.bin"/><Relationship Id="rId7" Type="http://schemas.openxmlformats.org/officeDocument/2006/relationships/image" Target="media/image1.wmf"/><Relationship Id="rId71" Type="http://schemas.openxmlformats.org/officeDocument/2006/relationships/oleObject" Target="embeddings/oleObject12.bin"/><Relationship Id="rId92" Type="http://schemas.openxmlformats.org/officeDocument/2006/relationships/oleObject" Target="embeddings/oleObject33.bin"/><Relationship Id="rId2" Type="http://schemas.openxmlformats.org/officeDocument/2006/relationships/styles" Target="styles.xml"/><Relationship Id="rId29" Type="http://schemas.openxmlformats.org/officeDocument/2006/relationships/hyperlink" Target="https://zakon.rada.gov.ua/laws/show/2866-15" TargetMode="External"/><Relationship Id="rId24" Type="http://schemas.openxmlformats.org/officeDocument/2006/relationships/hyperlink" Target="https://zakon.rada.gov.ua/laws/show/2866-15" TargetMode="External"/><Relationship Id="rId40" Type="http://schemas.openxmlformats.org/officeDocument/2006/relationships/hyperlink" Target="https://zakon.rada.gov.ua/laws/show/824-2019-%D0%BF" TargetMode="External"/><Relationship Id="rId45" Type="http://schemas.openxmlformats.org/officeDocument/2006/relationships/hyperlink" Target="http://vlada.pp.ua/goto/aHR0cHM6Ly96YWtvbi5yYWRhLmdvdi51YS9sYXdzL3Nob3cvejA4MDktMTYjbjEz/" TargetMode="External"/><Relationship Id="rId66" Type="http://schemas.openxmlformats.org/officeDocument/2006/relationships/oleObject" Target="embeddings/oleObject7.bin"/><Relationship Id="rId87" Type="http://schemas.openxmlformats.org/officeDocument/2006/relationships/oleObject" Target="embeddings/oleObject28.bin"/><Relationship Id="rId110" Type="http://schemas.openxmlformats.org/officeDocument/2006/relationships/oleObject" Target="embeddings/oleObject51.bin"/><Relationship Id="rId115" Type="http://schemas.openxmlformats.org/officeDocument/2006/relationships/oleObject" Target="embeddings/oleObject56.bin"/><Relationship Id="rId61" Type="http://schemas.openxmlformats.org/officeDocument/2006/relationships/oleObject" Target="embeddings/oleObject3.bin"/><Relationship Id="rId82"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2632</TotalTime>
  <Pages>194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70</cp:revision>
  <cp:lastPrinted>2021-12-10T08:33:00Z</cp:lastPrinted>
  <dcterms:created xsi:type="dcterms:W3CDTF">2021-04-16T09:49:00Z</dcterms:created>
  <dcterms:modified xsi:type="dcterms:W3CDTF">2021-12-10T09:04:00Z</dcterms:modified>
</cp:coreProperties>
</file>