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31" w:rsidRPr="00C07588" w:rsidRDefault="00C72331" w:rsidP="00C72331">
      <w:pPr>
        <w:jc w:val="center"/>
        <w:rPr>
          <w:sz w:val="28"/>
          <w:szCs w:val="28"/>
          <w:lang w:val="uk-UA"/>
        </w:rPr>
      </w:pPr>
      <w:r w:rsidRPr="00C07588">
        <w:rPr>
          <w:sz w:val="28"/>
          <w:szCs w:val="28"/>
          <w:lang w:val="uk-UA"/>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2.8pt" o:ole="" fillcolor="window">
            <v:imagedata r:id="rId8" o:title=""/>
          </v:shape>
          <o:OLEObject Type="Embed" ProgID="Word.Picture.8" ShapeID="_x0000_i1025" DrawAspect="Content" ObjectID="_1807616618" r:id="rId9"/>
        </w:object>
      </w:r>
    </w:p>
    <w:p w:rsidR="00C72331" w:rsidRPr="00E95574" w:rsidRDefault="00C72331" w:rsidP="00C72331">
      <w:pPr>
        <w:jc w:val="center"/>
        <w:rPr>
          <w:b/>
          <w:sz w:val="28"/>
          <w:szCs w:val="28"/>
          <w:lang w:val="uk-UA"/>
        </w:rPr>
      </w:pPr>
      <w:r w:rsidRPr="00E95574">
        <w:rPr>
          <w:b/>
          <w:sz w:val="28"/>
          <w:szCs w:val="28"/>
          <w:lang w:val="uk-UA"/>
        </w:rPr>
        <w:t>УКРАЇНА</w:t>
      </w:r>
    </w:p>
    <w:p w:rsidR="00C72331" w:rsidRDefault="00C72331" w:rsidP="00C72331">
      <w:pPr>
        <w:keepNext/>
        <w:jc w:val="center"/>
        <w:outlineLvl w:val="1"/>
        <w:rPr>
          <w:b/>
          <w:sz w:val="28"/>
          <w:szCs w:val="28"/>
          <w:lang w:val="uk-UA"/>
        </w:rPr>
      </w:pPr>
      <w:r w:rsidRPr="00E95574">
        <w:rPr>
          <w:b/>
          <w:sz w:val="28"/>
          <w:szCs w:val="28"/>
          <w:lang w:val="uk-UA"/>
        </w:rPr>
        <w:t>КАМ'ЯНСЬКА СІЛЬСЬКА РАДА БЕРЕГІВСЬКОГО РАЙОНУ</w:t>
      </w:r>
    </w:p>
    <w:p w:rsidR="00C72331" w:rsidRDefault="00C72331" w:rsidP="00C72331">
      <w:pPr>
        <w:keepNext/>
        <w:jc w:val="center"/>
        <w:outlineLvl w:val="1"/>
        <w:rPr>
          <w:b/>
          <w:sz w:val="28"/>
          <w:szCs w:val="28"/>
          <w:lang w:val="uk-UA"/>
        </w:rPr>
      </w:pPr>
      <w:r w:rsidRPr="00E95574">
        <w:rPr>
          <w:b/>
          <w:sz w:val="28"/>
          <w:szCs w:val="28"/>
          <w:lang w:val="uk-UA"/>
        </w:rPr>
        <w:t>ЗАКАРПАТСЬКОЇ ОБЛАСТІ</w:t>
      </w:r>
    </w:p>
    <w:p w:rsidR="00C72331" w:rsidRDefault="00C72331" w:rsidP="00C72331">
      <w:pPr>
        <w:keepNext/>
        <w:jc w:val="center"/>
        <w:outlineLvl w:val="1"/>
        <w:rPr>
          <w:b/>
          <w:sz w:val="28"/>
          <w:szCs w:val="28"/>
          <w:lang w:val="uk-UA"/>
        </w:rPr>
      </w:pPr>
    </w:p>
    <w:p w:rsidR="00C72331" w:rsidRPr="00E73257" w:rsidRDefault="00C72331" w:rsidP="00C72331">
      <w:pPr>
        <w:keepNext/>
        <w:jc w:val="center"/>
        <w:outlineLvl w:val="1"/>
        <w:rPr>
          <w:b/>
          <w:sz w:val="28"/>
          <w:szCs w:val="28"/>
          <w:lang w:val="uk-UA"/>
        </w:rPr>
      </w:pPr>
      <w:r w:rsidRPr="00E95574">
        <w:rPr>
          <w:b/>
          <w:sz w:val="28"/>
          <w:szCs w:val="28"/>
          <w:lang w:val="uk-UA"/>
        </w:rPr>
        <w:t>ВИКОНАВЧИЙ КОМІТЕТ</w:t>
      </w:r>
    </w:p>
    <w:p w:rsidR="00C72331" w:rsidRPr="008915CB" w:rsidRDefault="00C72331" w:rsidP="00C72331">
      <w:pPr>
        <w:jc w:val="center"/>
        <w:rPr>
          <w:b/>
          <w:sz w:val="28"/>
          <w:lang w:val="uk-UA"/>
        </w:rPr>
      </w:pPr>
    </w:p>
    <w:p w:rsidR="00C72331" w:rsidRPr="00E95574" w:rsidRDefault="00C72331" w:rsidP="00C72331">
      <w:pPr>
        <w:keepNext/>
        <w:jc w:val="center"/>
        <w:outlineLvl w:val="4"/>
        <w:rPr>
          <w:b/>
          <w:sz w:val="28"/>
          <w:szCs w:val="28"/>
          <w:lang w:val="uk-UA"/>
        </w:rPr>
      </w:pPr>
      <w:r w:rsidRPr="00E95574">
        <w:rPr>
          <w:b/>
          <w:sz w:val="28"/>
          <w:szCs w:val="28"/>
          <w:lang w:val="uk-UA"/>
        </w:rPr>
        <w:t>Р І Ш Е Н Н Я</w:t>
      </w:r>
    </w:p>
    <w:p w:rsidR="00C72331" w:rsidRDefault="00C72331" w:rsidP="00C72331">
      <w:pPr>
        <w:jc w:val="center"/>
        <w:rPr>
          <w:b/>
          <w:sz w:val="28"/>
          <w:szCs w:val="28"/>
          <w:lang w:val="uk-UA"/>
        </w:rPr>
      </w:pPr>
    </w:p>
    <w:p w:rsidR="00C72331" w:rsidRDefault="00C72331" w:rsidP="00C72331">
      <w:pPr>
        <w:rPr>
          <w:b/>
          <w:sz w:val="28"/>
          <w:szCs w:val="28"/>
          <w:lang w:val="uk-UA"/>
        </w:rPr>
      </w:pPr>
      <w:r>
        <w:rPr>
          <w:b/>
          <w:sz w:val="28"/>
          <w:szCs w:val="28"/>
          <w:lang w:val="uk-UA"/>
        </w:rPr>
        <w:t xml:space="preserve"> 07 квітня 2025 р. </w:t>
      </w:r>
      <w:r w:rsidRPr="00A27E03">
        <w:rPr>
          <w:b/>
          <w:sz w:val="28"/>
          <w:szCs w:val="28"/>
          <w:lang w:val="uk-UA"/>
        </w:rPr>
        <w:t>№</w:t>
      </w:r>
      <w:r>
        <w:rPr>
          <w:b/>
          <w:sz w:val="28"/>
          <w:szCs w:val="28"/>
          <w:lang w:val="uk-UA"/>
        </w:rPr>
        <w:t xml:space="preserve"> </w:t>
      </w:r>
      <w:r w:rsidR="00331B81">
        <w:rPr>
          <w:b/>
          <w:sz w:val="28"/>
          <w:szCs w:val="28"/>
          <w:lang w:val="uk-UA"/>
        </w:rPr>
        <w:t>53</w:t>
      </w:r>
    </w:p>
    <w:p w:rsidR="00C72331" w:rsidRPr="00A27E03" w:rsidRDefault="00C72331" w:rsidP="00C72331">
      <w:pPr>
        <w:rPr>
          <w:b/>
          <w:sz w:val="28"/>
          <w:szCs w:val="28"/>
          <w:lang w:val="uk-UA"/>
        </w:rPr>
      </w:pPr>
      <w:r>
        <w:rPr>
          <w:b/>
          <w:sz w:val="28"/>
          <w:szCs w:val="28"/>
          <w:lang w:val="uk-UA"/>
        </w:rPr>
        <w:t>с. Кам’янське</w:t>
      </w:r>
    </w:p>
    <w:p w:rsidR="00C72331" w:rsidRDefault="00C72331" w:rsidP="00C72331">
      <w:pPr>
        <w:shd w:val="clear" w:color="auto" w:fill="FFFFFF"/>
        <w:jc w:val="both"/>
        <w:rPr>
          <w:b/>
          <w:sz w:val="28"/>
          <w:szCs w:val="28"/>
          <w:lang w:val="uk-UA"/>
        </w:rPr>
      </w:pPr>
    </w:p>
    <w:p w:rsidR="00C72331" w:rsidRDefault="00C72331" w:rsidP="00C72331">
      <w:pPr>
        <w:shd w:val="clear" w:color="auto" w:fill="FFFFFF"/>
        <w:jc w:val="both"/>
        <w:rPr>
          <w:b/>
          <w:sz w:val="28"/>
          <w:szCs w:val="28"/>
          <w:lang w:val="uk-UA"/>
        </w:rPr>
      </w:pPr>
      <w:r>
        <w:rPr>
          <w:b/>
          <w:sz w:val="28"/>
          <w:szCs w:val="28"/>
          <w:lang w:val="uk-UA"/>
        </w:rPr>
        <w:t>Про укладення договору</w:t>
      </w:r>
      <w:r w:rsidRPr="00DD6CCC">
        <w:rPr>
          <w:b/>
          <w:sz w:val="28"/>
          <w:szCs w:val="28"/>
          <w:lang w:val="uk-UA"/>
        </w:rPr>
        <w:t xml:space="preserve"> оренди</w:t>
      </w:r>
      <w:r>
        <w:rPr>
          <w:b/>
          <w:sz w:val="28"/>
          <w:szCs w:val="28"/>
          <w:lang w:val="uk-UA"/>
        </w:rPr>
        <w:t xml:space="preserve"> </w:t>
      </w:r>
      <w:r w:rsidRPr="00DD6CCC">
        <w:rPr>
          <w:b/>
          <w:sz w:val="28"/>
          <w:szCs w:val="28"/>
          <w:lang w:val="uk-UA"/>
        </w:rPr>
        <w:t xml:space="preserve">нерухомого </w:t>
      </w:r>
    </w:p>
    <w:p w:rsidR="00C72331" w:rsidRDefault="00C72331" w:rsidP="00C72331">
      <w:pPr>
        <w:shd w:val="clear" w:color="auto" w:fill="FFFFFF"/>
        <w:jc w:val="both"/>
        <w:rPr>
          <w:b/>
          <w:sz w:val="28"/>
          <w:szCs w:val="28"/>
          <w:lang w:val="uk-UA"/>
        </w:rPr>
      </w:pPr>
      <w:r w:rsidRPr="00DD6CCC">
        <w:rPr>
          <w:b/>
          <w:sz w:val="28"/>
          <w:szCs w:val="28"/>
          <w:lang w:val="uk-UA"/>
        </w:rPr>
        <w:t>або іншого окремого</w:t>
      </w:r>
      <w:r>
        <w:rPr>
          <w:b/>
          <w:sz w:val="28"/>
          <w:szCs w:val="28"/>
          <w:lang w:val="uk-UA"/>
        </w:rPr>
        <w:t xml:space="preserve"> </w:t>
      </w:r>
      <w:r w:rsidRPr="00DD6CCC">
        <w:rPr>
          <w:b/>
          <w:sz w:val="28"/>
          <w:szCs w:val="28"/>
          <w:lang w:val="uk-UA"/>
        </w:rPr>
        <w:t xml:space="preserve">індивідуально </w:t>
      </w:r>
    </w:p>
    <w:p w:rsidR="00C72331" w:rsidRDefault="00C72331" w:rsidP="00C72331">
      <w:pPr>
        <w:shd w:val="clear" w:color="auto" w:fill="FFFFFF"/>
        <w:jc w:val="both"/>
        <w:rPr>
          <w:b/>
          <w:sz w:val="28"/>
          <w:szCs w:val="28"/>
          <w:lang w:val="uk-UA"/>
        </w:rPr>
      </w:pPr>
      <w:r w:rsidRPr="00DD6CCC">
        <w:rPr>
          <w:b/>
          <w:sz w:val="28"/>
          <w:szCs w:val="28"/>
          <w:lang w:val="uk-UA"/>
        </w:rPr>
        <w:t>визначеного майна,</w:t>
      </w:r>
      <w:r w:rsidR="00331B81">
        <w:rPr>
          <w:b/>
          <w:sz w:val="28"/>
          <w:szCs w:val="28"/>
          <w:lang w:val="uk-UA"/>
        </w:rPr>
        <w:t xml:space="preserve"> </w:t>
      </w:r>
      <w:r w:rsidRPr="00DD6CCC">
        <w:rPr>
          <w:b/>
          <w:sz w:val="28"/>
          <w:szCs w:val="28"/>
          <w:lang w:val="uk-UA"/>
        </w:rPr>
        <w:t xml:space="preserve">що належить до комунальної </w:t>
      </w:r>
    </w:p>
    <w:p w:rsidR="00C72331" w:rsidRDefault="00C72331" w:rsidP="00C72331">
      <w:pPr>
        <w:shd w:val="clear" w:color="auto" w:fill="FFFFFF"/>
        <w:jc w:val="both"/>
        <w:rPr>
          <w:b/>
          <w:sz w:val="28"/>
          <w:szCs w:val="28"/>
          <w:lang w:val="uk-UA"/>
        </w:rPr>
      </w:pPr>
      <w:r w:rsidRPr="00DD6CCC">
        <w:rPr>
          <w:b/>
          <w:sz w:val="28"/>
          <w:szCs w:val="28"/>
          <w:lang w:val="uk-UA"/>
        </w:rPr>
        <w:t>власності</w:t>
      </w:r>
      <w:r>
        <w:rPr>
          <w:b/>
          <w:sz w:val="28"/>
          <w:szCs w:val="28"/>
          <w:lang w:val="uk-UA"/>
        </w:rPr>
        <w:t xml:space="preserve"> Кам’янської с</w:t>
      </w:r>
      <w:r w:rsidRPr="00DD6CCC">
        <w:rPr>
          <w:b/>
          <w:sz w:val="28"/>
          <w:szCs w:val="28"/>
          <w:lang w:val="uk-UA"/>
        </w:rPr>
        <w:t>і</w:t>
      </w:r>
      <w:r>
        <w:rPr>
          <w:b/>
          <w:sz w:val="28"/>
          <w:szCs w:val="28"/>
          <w:lang w:val="uk-UA"/>
        </w:rPr>
        <w:t>ль</w:t>
      </w:r>
      <w:r w:rsidRPr="00DD6CCC">
        <w:rPr>
          <w:b/>
          <w:sz w:val="28"/>
          <w:szCs w:val="28"/>
          <w:lang w:val="uk-UA"/>
        </w:rPr>
        <w:t>ської</w:t>
      </w:r>
      <w:r>
        <w:rPr>
          <w:b/>
          <w:sz w:val="28"/>
          <w:szCs w:val="28"/>
          <w:lang w:val="uk-UA"/>
        </w:rPr>
        <w:t xml:space="preserve"> </w:t>
      </w:r>
      <w:r w:rsidRPr="00DD6CCC">
        <w:rPr>
          <w:b/>
          <w:sz w:val="28"/>
          <w:szCs w:val="28"/>
          <w:lang w:val="uk-UA"/>
        </w:rPr>
        <w:t>ради</w:t>
      </w:r>
      <w:r>
        <w:rPr>
          <w:b/>
          <w:sz w:val="28"/>
          <w:szCs w:val="28"/>
          <w:lang w:val="uk-UA"/>
        </w:rPr>
        <w:t xml:space="preserve"> </w:t>
      </w:r>
    </w:p>
    <w:p w:rsidR="00C72331" w:rsidRDefault="00C72331" w:rsidP="00C72331">
      <w:pPr>
        <w:shd w:val="clear" w:color="auto" w:fill="FFFFFF"/>
        <w:jc w:val="both"/>
        <w:rPr>
          <w:b/>
          <w:sz w:val="28"/>
          <w:szCs w:val="28"/>
          <w:lang w:val="uk-UA"/>
        </w:rPr>
      </w:pPr>
      <w:r>
        <w:rPr>
          <w:b/>
          <w:sz w:val="28"/>
          <w:szCs w:val="28"/>
          <w:lang w:val="uk-UA"/>
        </w:rPr>
        <w:t>Берегівського району Закарпатської області</w:t>
      </w:r>
      <w:r w:rsidRPr="00DD6CCC">
        <w:rPr>
          <w:b/>
          <w:sz w:val="28"/>
          <w:szCs w:val="28"/>
          <w:lang w:val="uk-UA"/>
        </w:rPr>
        <w:t xml:space="preserve"> </w:t>
      </w:r>
    </w:p>
    <w:p w:rsidR="00C72331" w:rsidRPr="00C72331" w:rsidRDefault="00C72331" w:rsidP="00C72331">
      <w:pPr>
        <w:shd w:val="clear" w:color="auto" w:fill="FFFFFF"/>
        <w:jc w:val="both"/>
        <w:rPr>
          <w:b/>
          <w:sz w:val="28"/>
          <w:szCs w:val="28"/>
          <w:lang w:val="uk-UA"/>
        </w:rPr>
      </w:pPr>
      <w:r>
        <w:rPr>
          <w:b/>
          <w:sz w:val="28"/>
          <w:szCs w:val="28"/>
          <w:lang w:val="uk-UA"/>
        </w:rPr>
        <w:t>без проведення електронного аукціону</w:t>
      </w:r>
    </w:p>
    <w:p w:rsidR="00C72331" w:rsidRPr="0092528B" w:rsidRDefault="00C72331" w:rsidP="00C72331">
      <w:pPr>
        <w:autoSpaceDE w:val="0"/>
        <w:autoSpaceDN w:val="0"/>
        <w:adjustRightInd w:val="0"/>
        <w:jc w:val="both"/>
        <w:rPr>
          <w:sz w:val="28"/>
          <w:szCs w:val="28"/>
          <w:lang w:val="uk-UA"/>
        </w:rPr>
      </w:pPr>
    </w:p>
    <w:p w:rsidR="00C72331" w:rsidRDefault="00C72331" w:rsidP="00C72331">
      <w:pPr>
        <w:shd w:val="clear" w:color="auto" w:fill="FFFFFF"/>
        <w:ind w:firstLine="708"/>
        <w:jc w:val="both"/>
        <w:rPr>
          <w:sz w:val="28"/>
          <w:szCs w:val="28"/>
          <w:bdr w:val="none" w:sz="0" w:space="0" w:color="auto" w:frame="1"/>
          <w:lang w:val="uk-UA"/>
        </w:rPr>
      </w:pPr>
      <w:r>
        <w:rPr>
          <w:sz w:val="28"/>
          <w:szCs w:val="28"/>
          <w:lang w:val="uk-UA"/>
        </w:rPr>
        <w:t xml:space="preserve">  В</w:t>
      </w:r>
      <w:r w:rsidRPr="00D13544">
        <w:rPr>
          <w:sz w:val="28"/>
          <w:szCs w:val="28"/>
          <w:lang w:val="uk-UA"/>
        </w:rPr>
        <w:t>ідповідно до</w:t>
      </w:r>
      <w:r w:rsidRPr="0070410A">
        <w:rPr>
          <w:sz w:val="28"/>
          <w:szCs w:val="28"/>
          <w:lang w:val="uk-UA"/>
        </w:rPr>
        <w:t xml:space="preserve"> </w:t>
      </w:r>
      <w:r>
        <w:rPr>
          <w:sz w:val="28"/>
          <w:szCs w:val="28"/>
          <w:lang w:val="uk-UA"/>
        </w:rPr>
        <w:t xml:space="preserve">статті 29 </w:t>
      </w:r>
      <w:r w:rsidRPr="00D13544">
        <w:rPr>
          <w:sz w:val="28"/>
          <w:szCs w:val="28"/>
          <w:lang w:val="uk-UA"/>
        </w:rPr>
        <w:t>Закону України «Про місцеве самоврядування в Україні»,</w:t>
      </w:r>
      <w:r>
        <w:rPr>
          <w:sz w:val="28"/>
          <w:szCs w:val="28"/>
          <w:lang w:val="uk-UA"/>
        </w:rPr>
        <w:t xml:space="preserve"> </w:t>
      </w:r>
      <w:r w:rsidRPr="00D13544">
        <w:rPr>
          <w:sz w:val="28"/>
          <w:szCs w:val="28"/>
          <w:lang w:val="uk-UA"/>
        </w:rPr>
        <w:t>Закону України «Про оренду державного та</w:t>
      </w:r>
      <w:r>
        <w:rPr>
          <w:sz w:val="28"/>
          <w:szCs w:val="28"/>
          <w:lang w:val="uk-UA"/>
        </w:rPr>
        <w:t xml:space="preserve">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 483 «Деякі питання оренди державного та комунального майна», постанови</w:t>
      </w:r>
      <w:r w:rsidRPr="00C20B2D">
        <w:rPr>
          <w:sz w:val="28"/>
          <w:szCs w:val="28"/>
          <w:lang w:val="uk-UA"/>
        </w:rPr>
        <w:t xml:space="preserve"> </w:t>
      </w:r>
      <w:r>
        <w:rPr>
          <w:sz w:val="28"/>
          <w:szCs w:val="28"/>
          <w:lang w:val="uk-UA"/>
        </w:rPr>
        <w:t xml:space="preserve">Кабінету Міністрів України від 27.05.2022р. № 634 «Про особливості оренди державного та комунального майна у період воєнного стану», рішення 17-ої позачергової сесії 8-го скликання сільської ради від 08.12.2022р. №1183 «Про забезпечення ефективності використання комунального майна Кам’янської   сільської  ради Берегівського району  Закарпатської  області, рішень виконавчого комітету сільської ради від 27.02.2025р. № 31 «Про </w:t>
      </w:r>
      <w:r w:rsidRPr="00931D46">
        <w:rPr>
          <w:sz w:val="28"/>
          <w:szCs w:val="28"/>
          <w:lang w:val="uk-UA"/>
        </w:rPr>
        <w:t xml:space="preserve">намір передачі майна в оренду та </w:t>
      </w:r>
      <w:r>
        <w:rPr>
          <w:sz w:val="28"/>
          <w:szCs w:val="28"/>
          <w:lang w:val="uk-UA"/>
        </w:rPr>
        <w:t>включення до Переліку</w:t>
      </w:r>
      <w:r w:rsidRPr="00931D46">
        <w:rPr>
          <w:sz w:val="28"/>
          <w:szCs w:val="28"/>
          <w:lang w:val="uk-UA"/>
        </w:rPr>
        <w:t xml:space="preserve"> </w:t>
      </w:r>
      <w:r w:rsidRPr="00931D46">
        <w:rPr>
          <w:color w:val="000000"/>
          <w:sz w:val="28"/>
          <w:szCs w:val="28"/>
          <w:lang w:val="uk-UA" w:eastAsia="uk-UA"/>
        </w:rPr>
        <w:t xml:space="preserve">другого типу </w:t>
      </w:r>
      <w:r w:rsidRPr="00931D46">
        <w:rPr>
          <w:sz w:val="28"/>
          <w:szCs w:val="28"/>
          <w:lang w:val="uk-UA"/>
        </w:rPr>
        <w:t>об’є</w:t>
      </w:r>
      <w:r>
        <w:rPr>
          <w:sz w:val="28"/>
          <w:szCs w:val="28"/>
          <w:lang w:val="uk-UA"/>
        </w:rPr>
        <w:t>ктів комунальної власності Кам’янської с</w:t>
      </w:r>
      <w:r w:rsidRPr="00931D46">
        <w:rPr>
          <w:sz w:val="28"/>
          <w:szCs w:val="28"/>
          <w:lang w:val="uk-UA"/>
        </w:rPr>
        <w:t>і</w:t>
      </w:r>
      <w:r>
        <w:rPr>
          <w:sz w:val="28"/>
          <w:szCs w:val="28"/>
          <w:lang w:val="uk-UA"/>
        </w:rPr>
        <w:t>ль</w:t>
      </w:r>
      <w:r w:rsidRPr="00931D46">
        <w:rPr>
          <w:sz w:val="28"/>
          <w:szCs w:val="28"/>
          <w:lang w:val="uk-UA"/>
        </w:rPr>
        <w:t xml:space="preserve">ської ради </w:t>
      </w:r>
      <w:r w:rsidRPr="00931D46">
        <w:rPr>
          <w:color w:val="000000"/>
          <w:sz w:val="28"/>
          <w:szCs w:val="28"/>
          <w:lang w:val="uk-UA" w:eastAsia="uk-UA"/>
        </w:rPr>
        <w:t>для передачі майна в оренду без проведення аукціону»</w:t>
      </w:r>
      <w:r>
        <w:rPr>
          <w:color w:val="000000"/>
          <w:sz w:val="28"/>
          <w:szCs w:val="28"/>
          <w:lang w:val="uk-UA" w:eastAsia="uk-UA"/>
        </w:rPr>
        <w:t xml:space="preserve"> та від 27.02.2025р. № 32 </w:t>
      </w:r>
      <w:r w:rsidRPr="00352C7B">
        <w:rPr>
          <w:color w:val="000000"/>
          <w:sz w:val="28"/>
          <w:szCs w:val="28"/>
          <w:lang w:val="uk-UA" w:eastAsia="uk-UA"/>
        </w:rPr>
        <w:t xml:space="preserve">«Про </w:t>
      </w:r>
      <w:r w:rsidRPr="00352C7B">
        <w:rPr>
          <w:sz w:val="28"/>
          <w:szCs w:val="28"/>
          <w:lang w:val="uk-UA"/>
        </w:rPr>
        <w:t>затвердження умов, додаткових умов оренди майна та оголошення про передачу в оренду без проведення електронного аукціону м</w:t>
      </w:r>
      <w:r>
        <w:rPr>
          <w:sz w:val="28"/>
          <w:szCs w:val="28"/>
          <w:lang w:val="uk-UA"/>
        </w:rPr>
        <w:t>айна комунальної власності Кам’янської с</w:t>
      </w:r>
      <w:r w:rsidRPr="00352C7B">
        <w:rPr>
          <w:sz w:val="28"/>
          <w:szCs w:val="28"/>
          <w:lang w:val="uk-UA"/>
        </w:rPr>
        <w:t>і</w:t>
      </w:r>
      <w:r>
        <w:rPr>
          <w:sz w:val="28"/>
          <w:szCs w:val="28"/>
          <w:lang w:val="uk-UA"/>
        </w:rPr>
        <w:t>ль</w:t>
      </w:r>
      <w:r w:rsidRPr="00352C7B">
        <w:rPr>
          <w:sz w:val="28"/>
          <w:szCs w:val="28"/>
          <w:lang w:val="uk-UA"/>
        </w:rPr>
        <w:t>ської ради</w:t>
      </w:r>
      <w:r>
        <w:rPr>
          <w:sz w:val="28"/>
          <w:szCs w:val="28"/>
          <w:lang w:val="uk-UA"/>
        </w:rPr>
        <w:t xml:space="preserve"> Берегівського району</w:t>
      </w:r>
      <w:r w:rsidRPr="00352C7B">
        <w:rPr>
          <w:sz w:val="28"/>
          <w:szCs w:val="28"/>
          <w:lang w:val="uk-UA"/>
        </w:rPr>
        <w:t xml:space="preserve"> </w:t>
      </w:r>
      <w:r w:rsidRPr="00352C7B">
        <w:rPr>
          <w:color w:val="000000"/>
          <w:sz w:val="28"/>
          <w:szCs w:val="28"/>
          <w:lang w:val="uk-UA" w:eastAsia="uk-UA"/>
        </w:rPr>
        <w:t>Закарпатської області</w:t>
      </w:r>
      <w:r>
        <w:rPr>
          <w:color w:val="000000"/>
          <w:sz w:val="28"/>
          <w:szCs w:val="28"/>
          <w:lang w:val="uk-UA" w:eastAsia="uk-UA"/>
        </w:rPr>
        <w:t>»,</w:t>
      </w:r>
      <w:r w:rsidRPr="0070410A">
        <w:rPr>
          <w:sz w:val="28"/>
          <w:szCs w:val="28"/>
          <w:lang w:val="uk-UA"/>
        </w:rPr>
        <w:t xml:space="preserve"> </w:t>
      </w:r>
      <w:r>
        <w:rPr>
          <w:sz w:val="28"/>
          <w:szCs w:val="28"/>
          <w:lang w:val="uk-UA"/>
        </w:rPr>
        <w:t xml:space="preserve">розглянувши подану через електронну торгову систему </w:t>
      </w:r>
      <w:r w:rsidRPr="00440821">
        <w:rPr>
          <w:sz w:val="28"/>
          <w:szCs w:val="28"/>
          <w:lang w:val="uk-UA"/>
        </w:rPr>
        <w:t>заяву  від За</w:t>
      </w:r>
      <w:r>
        <w:rPr>
          <w:sz w:val="28"/>
          <w:szCs w:val="28"/>
          <w:lang w:val="uk-UA"/>
        </w:rPr>
        <w:t>карпатського науково- дослідн</w:t>
      </w:r>
      <w:r w:rsidRPr="00440821">
        <w:rPr>
          <w:sz w:val="28"/>
          <w:szCs w:val="28"/>
          <w:lang w:val="uk-UA"/>
        </w:rPr>
        <w:t>ого експертно-криміналістичного центру МВС</w:t>
      </w:r>
      <w:r>
        <w:rPr>
          <w:sz w:val="28"/>
          <w:szCs w:val="28"/>
          <w:lang w:val="uk-UA"/>
        </w:rPr>
        <w:t xml:space="preserve"> України, </w:t>
      </w:r>
      <w:r w:rsidRPr="006A2A08">
        <w:rPr>
          <w:sz w:val="28"/>
          <w:szCs w:val="28"/>
          <w:lang w:val="uk-UA"/>
        </w:rPr>
        <w:t xml:space="preserve">враховуючи рекомендації комісії </w:t>
      </w:r>
      <w:r>
        <w:rPr>
          <w:sz w:val="28"/>
          <w:szCs w:val="28"/>
          <w:lang w:val="uk-UA"/>
        </w:rPr>
        <w:t>з оренди комунального майна сільської ради від 29.05.2024 року № 62 Про внесення змін у рішення виконавчого комітету Кам’янської сільської ради "Про створення комісії з оренди комунального майна Кам’янської сільської ради Берегівського району Закарпатської області"</w:t>
      </w:r>
      <w:r w:rsidRPr="006A2A08">
        <w:rPr>
          <w:sz w:val="28"/>
          <w:szCs w:val="28"/>
          <w:lang w:val="uk-UA"/>
        </w:rPr>
        <w:t>,</w:t>
      </w:r>
      <w:r w:rsidRPr="006A2A08">
        <w:rPr>
          <w:b/>
          <w:sz w:val="28"/>
          <w:szCs w:val="28"/>
          <w:lang w:val="uk-UA"/>
        </w:rPr>
        <w:t xml:space="preserve"> </w:t>
      </w:r>
      <w:r>
        <w:rPr>
          <w:sz w:val="28"/>
          <w:szCs w:val="28"/>
          <w:bdr w:val="none" w:sz="0" w:space="0" w:color="auto" w:frame="1"/>
          <w:lang w:val="uk-UA"/>
        </w:rPr>
        <w:t>виконавчий комітет Кам’янської с</w:t>
      </w:r>
      <w:r w:rsidRPr="006A2A08">
        <w:rPr>
          <w:sz w:val="28"/>
          <w:szCs w:val="28"/>
          <w:bdr w:val="none" w:sz="0" w:space="0" w:color="auto" w:frame="1"/>
          <w:lang w:val="uk-UA"/>
        </w:rPr>
        <w:t>і</w:t>
      </w:r>
      <w:r>
        <w:rPr>
          <w:sz w:val="28"/>
          <w:szCs w:val="28"/>
          <w:bdr w:val="none" w:sz="0" w:space="0" w:color="auto" w:frame="1"/>
          <w:lang w:val="uk-UA"/>
        </w:rPr>
        <w:t>ль</w:t>
      </w:r>
      <w:r w:rsidRPr="006A2A08">
        <w:rPr>
          <w:sz w:val="28"/>
          <w:szCs w:val="28"/>
          <w:bdr w:val="none" w:sz="0" w:space="0" w:color="auto" w:frame="1"/>
          <w:lang w:val="uk-UA"/>
        </w:rPr>
        <w:t xml:space="preserve">ської ради </w:t>
      </w:r>
    </w:p>
    <w:p w:rsidR="00C72331" w:rsidRPr="00C72331" w:rsidRDefault="00C72331" w:rsidP="00C72331">
      <w:pPr>
        <w:shd w:val="clear" w:color="auto" w:fill="FFFFFF"/>
        <w:jc w:val="center"/>
        <w:rPr>
          <w:sz w:val="28"/>
          <w:szCs w:val="28"/>
          <w:bdr w:val="none" w:sz="0" w:space="0" w:color="auto" w:frame="1"/>
          <w:lang w:val="uk-UA"/>
        </w:rPr>
      </w:pPr>
      <w:r w:rsidRPr="00C72331">
        <w:rPr>
          <w:sz w:val="28"/>
          <w:szCs w:val="28"/>
          <w:bdr w:val="none" w:sz="0" w:space="0" w:color="auto" w:frame="1"/>
          <w:lang w:val="uk-UA"/>
        </w:rPr>
        <w:lastRenderedPageBreak/>
        <w:t>-</w:t>
      </w:r>
      <w:r>
        <w:rPr>
          <w:sz w:val="28"/>
          <w:szCs w:val="28"/>
          <w:bdr w:val="none" w:sz="0" w:space="0" w:color="auto" w:frame="1"/>
          <w:lang w:val="uk-UA"/>
        </w:rPr>
        <w:t xml:space="preserve"> 2 -</w:t>
      </w:r>
    </w:p>
    <w:p w:rsidR="00C72331" w:rsidRPr="00440821" w:rsidRDefault="00C72331" w:rsidP="00C72331">
      <w:pPr>
        <w:shd w:val="clear" w:color="auto" w:fill="FFFFFF"/>
        <w:jc w:val="both"/>
        <w:rPr>
          <w:sz w:val="28"/>
          <w:szCs w:val="28"/>
          <w:lang w:val="uk-UA"/>
        </w:rPr>
      </w:pPr>
    </w:p>
    <w:p w:rsidR="00C72331" w:rsidRPr="00C72331" w:rsidRDefault="00C72331" w:rsidP="00C72331">
      <w:pPr>
        <w:shd w:val="clear" w:color="auto" w:fill="FFFFFF"/>
        <w:jc w:val="both"/>
        <w:rPr>
          <w:b/>
          <w:bCs/>
          <w:sz w:val="28"/>
          <w:szCs w:val="28"/>
          <w:bdr w:val="none" w:sz="0" w:space="0" w:color="auto" w:frame="1"/>
          <w:lang w:val="uk-UA"/>
        </w:rPr>
      </w:pPr>
      <w:r w:rsidRPr="00C72331">
        <w:rPr>
          <w:b/>
          <w:bCs/>
          <w:sz w:val="28"/>
          <w:szCs w:val="28"/>
          <w:bdr w:val="none" w:sz="0" w:space="0" w:color="auto" w:frame="1"/>
          <w:lang w:val="uk-UA"/>
        </w:rPr>
        <w:t>В</w:t>
      </w:r>
      <w:r>
        <w:rPr>
          <w:b/>
          <w:bCs/>
          <w:sz w:val="28"/>
          <w:szCs w:val="28"/>
          <w:bdr w:val="none" w:sz="0" w:space="0" w:color="auto" w:frame="1"/>
          <w:lang w:val="uk-UA"/>
        </w:rPr>
        <w:t xml:space="preserve"> </w:t>
      </w:r>
      <w:r w:rsidRPr="00C72331">
        <w:rPr>
          <w:b/>
          <w:bCs/>
          <w:sz w:val="28"/>
          <w:szCs w:val="28"/>
          <w:bdr w:val="none" w:sz="0" w:space="0" w:color="auto" w:frame="1"/>
          <w:lang w:val="uk-UA"/>
        </w:rPr>
        <w:t>И</w:t>
      </w:r>
      <w:r>
        <w:rPr>
          <w:b/>
          <w:bCs/>
          <w:sz w:val="28"/>
          <w:szCs w:val="28"/>
          <w:bdr w:val="none" w:sz="0" w:space="0" w:color="auto" w:frame="1"/>
          <w:lang w:val="uk-UA"/>
        </w:rPr>
        <w:t xml:space="preserve"> </w:t>
      </w:r>
      <w:r w:rsidRPr="00C72331">
        <w:rPr>
          <w:b/>
          <w:bCs/>
          <w:sz w:val="28"/>
          <w:szCs w:val="28"/>
          <w:bdr w:val="none" w:sz="0" w:space="0" w:color="auto" w:frame="1"/>
          <w:lang w:val="uk-UA"/>
        </w:rPr>
        <w:t>Р</w:t>
      </w:r>
      <w:r>
        <w:rPr>
          <w:b/>
          <w:bCs/>
          <w:sz w:val="28"/>
          <w:szCs w:val="28"/>
          <w:bdr w:val="none" w:sz="0" w:space="0" w:color="auto" w:frame="1"/>
          <w:lang w:val="uk-UA"/>
        </w:rPr>
        <w:t xml:space="preserve"> </w:t>
      </w:r>
      <w:r w:rsidRPr="00C72331">
        <w:rPr>
          <w:b/>
          <w:bCs/>
          <w:sz w:val="28"/>
          <w:szCs w:val="28"/>
          <w:bdr w:val="none" w:sz="0" w:space="0" w:color="auto" w:frame="1"/>
          <w:lang w:val="uk-UA"/>
        </w:rPr>
        <w:t>І</w:t>
      </w:r>
      <w:r>
        <w:rPr>
          <w:b/>
          <w:bCs/>
          <w:sz w:val="28"/>
          <w:szCs w:val="28"/>
          <w:bdr w:val="none" w:sz="0" w:space="0" w:color="auto" w:frame="1"/>
          <w:lang w:val="uk-UA"/>
        </w:rPr>
        <w:t xml:space="preserve"> </w:t>
      </w:r>
      <w:r w:rsidRPr="00C72331">
        <w:rPr>
          <w:b/>
          <w:bCs/>
          <w:sz w:val="28"/>
          <w:szCs w:val="28"/>
          <w:bdr w:val="none" w:sz="0" w:space="0" w:color="auto" w:frame="1"/>
          <w:lang w:val="uk-UA"/>
        </w:rPr>
        <w:t>Ш</w:t>
      </w:r>
      <w:r>
        <w:rPr>
          <w:b/>
          <w:bCs/>
          <w:sz w:val="28"/>
          <w:szCs w:val="28"/>
          <w:bdr w:val="none" w:sz="0" w:space="0" w:color="auto" w:frame="1"/>
          <w:lang w:val="uk-UA"/>
        </w:rPr>
        <w:t xml:space="preserve"> </w:t>
      </w:r>
      <w:r w:rsidRPr="00C72331">
        <w:rPr>
          <w:b/>
          <w:bCs/>
          <w:sz w:val="28"/>
          <w:szCs w:val="28"/>
          <w:bdr w:val="none" w:sz="0" w:space="0" w:color="auto" w:frame="1"/>
          <w:lang w:val="uk-UA"/>
        </w:rPr>
        <w:t>И</w:t>
      </w:r>
      <w:r>
        <w:rPr>
          <w:b/>
          <w:bCs/>
          <w:sz w:val="28"/>
          <w:szCs w:val="28"/>
          <w:bdr w:val="none" w:sz="0" w:space="0" w:color="auto" w:frame="1"/>
          <w:lang w:val="uk-UA"/>
        </w:rPr>
        <w:t xml:space="preserve"> </w:t>
      </w:r>
      <w:r w:rsidRPr="00C72331">
        <w:rPr>
          <w:b/>
          <w:bCs/>
          <w:sz w:val="28"/>
          <w:szCs w:val="28"/>
          <w:bdr w:val="none" w:sz="0" w:space="0" w:color="auto" w:frame="1"/>
          <w:lang w:val="uk-UA"/>
        </w:rPr>
        <w:t>В:</w:t>
      </w:r>
    </w:p>
    <w:p w:rsidR="00C72331" w:rsidRPr="00D67B8F" w:rsidRDefault="00C72331" w:rsidP="00C72331">
      <w:pPr>
        <w:shd w:val="clear" w:color="auto" w:fill="FFFFFF"/>
        <w:jc w:val="both"/>
        <w:rPr>
          <w:sz w:val="28"/>
          <w:szCs w:val="28"/>
          <w:lang w:val="uk-UA"/>
        </w:rPr>
      </w:pPr>
    </w:p>
    <w:p w:rsidR="00C72331" w:rsidRPr="009B25CA" w:rsidRDefault="00C72331" w:rsidP="00C72331">
      <w:pPr>
        <w:shd w:val="clear" w:color="auto" w:fill="FFFFFF"/>
        <w:ind w:firstLine="708"/>
        <w:jc w:val="both"/>
        <w:rPr>
          <w:sz w:val="28"/>
          <w:szCs w:val="28"/>
        </w:rPr>
      </w:pPr>
      <w:r>
        <w:rPr>
          <w:sz w:val="28"/>
          <w:szCs w:val="28"/>
          <w:lang w:val="uk-UA"/>
        </w:rPr>
        <w:t xml:space="preserve"> </w:t>
      </w:r>
      <w:r w:rsidRPr="00BB17A6">
        <w:rPr>
          <w:sz w:val="28"/>
          <w:szCs w:val="28"/>
          <w:lang w:val="uk-UA"/>
        </w:rPr>
        <w:t xml:space="preserve">1. </w:t>
      </w:r>
      <w:r>
        <w:rPr>
          <w:sz w:val="28"/>
          <w:szCs w:val="28"/>
        </w:rPr>
        <w:t>Укласти договір</w:t>
      </w:r>
      <w:r w:rsidRPr="00BB17A6">
        <w:rPr>
          <w:sz w:val="28"/>
          <w:szCs w:val="28"/>
        </w:rPr>
        <w:t xml:space="preserve"> оренди </w:t>
      </w:r>
      <w:r w:rsidRPr="00BB17A6">
        <w:rPr>
          <w:sz w:val="28"/>
          <w:szCs w:val="28"/>
          <w:lang w:val="uk-UA"/>
        </w:rPr>
        <w:t>нерухомого або іншого окремого індивідуально визначеного майна, що належит</w:t>
      </w:r>
      <w:r>
        <w:rPr>
          <w:sz w:val="28"/>
          <w:szCs w:val="28"/>
          <w:lang w:val="uk-UA"/>
        </w:rPr>
        <w:t>ь до комунальної власності Кам’янської с</w:t>
      </w:r>
      <w:r w:rsidRPr="00BB17A6">
        <w:rPr>
          <w:sz w:val="28"/>
          <w:szCs w:val="28"/>
          <w:lang w:val="uk-UA"/>
        </w:rPr>
        <w:t>і</w:t>
      </w:r>
      <w:r>
        <w:rPr>
          <w:sz w:val="28"/>
          <w:szCs w:val="28"/>
          <w:lang w:val="uk-UA"/>
        </w:rPr>
        <w:t>ль</w:t>
      </w:r>
      <w:r w:rsidRPr="00BB17A6">
        <w:rPr>
          <w:sz w:val="28"/>
          <w:szCs w:val="28"/>
          <w:lang w:val="uk-UA"/>
        </w:rPr>
        <w:t xml:space="preserve">ської ради без проведення електронного </w:t>
      </w:r>
      <w:r w:rsidRPr="009B25CA">
        <w:rPr>
          <w:sz w:val="28"/>
          <w:szCs w:val="28"/>
          <w:lang w:val="uk-UA"/>
        </w:rPr>
        <w:t>аукціону</w:t>
      </w:r>
      <w:r w:rsidRPr="009B25CA">
        <w:rPr>
          <w:sz w:val="28"/>
          <w:szCs w:val="28"/>
        </w:rPr>
        <w:t xml:space="preserve"> з:</w:t>
      </w:r>
    </w:p>
    <w:p w:rsidR="00C72331" w:rsidRPr="00440821" w:rsidRDefault="00C72331" w:rsidP="00C72331">
      <w:pPr>
        <w:pStyle w:val="a5"/>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A56EC">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b/>
          <w:sz w:val="28"/>
          <w:szCs w:val="28"/>
          <w:lang w:val="uk-UA" w:eastAsia="ru-RU"/>
        </w:rPr>
        <w:t>Закарпатським науково-дослідним експертно-криміналістичним центром МВС України</w:t>
      </w:r>
      <w:r w:rsidRPr="00C26CC0">
        <w:rPr>
          <w:rFonts w:ascii="Times New Roman" w:eastAsia="Times New Roman" w:hAnsi="Times New Roman" w:cs="Times New Roman"/>
          <w:sz w:val="28"/>
          <w:szCs w:val="28"/>
          <w:lang w:val="uk-UA" w:eastAsia="ru-RU"/>
        </w:rPr>
        <w:t xml:space="preserve"> на</w:t>
      </w:r>
      <w:r w:rsidRPr="00440821">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частину</w:t>
      </w:r>
      <w:r w:rsidRPr="003D7C4A">
        <w:rPr>
          <w:rFonts w:ascii="Times New Roman" w:hAnsi="Times New Roman" w:cs="Times New Roman"/>
          <w:sz w:val="28"/>
          <w:szCs w:val="28"/>
          <w:lang w:val="uk-UA"/>
        </w:rPr>
        <w:t xml:space="preserve"> вбудованого нежитлового приміщення першого поверху будівлі, громадського будинку з господарськими (допоміжними) будівлями та спорудами, що позна</w:t>
      </w:r>
      <w:r>
        <w:rPr>
          <w:rFonts w:ascii="Times New Roman" w:hAnsi="Times New Roman" w:cs="Times New Roman"/>
          <w:sz w:val="28"/>
          <w:szCs w:val="28"/>
          <w:lang w:val="uk-UA"/>
        </w:rPr>
        <w:t>чене на інвентарній справі літ.</w:t>
      </w:r>
      <w:r w:rsidRPr="003D7C4A">
        <w:rPr>
          <w:rFonts w:ascii="Times New Roman" w:hAnsi="Times New Roman" w:cs="Times New Roman"/>
          <w:sz w:val="28"/>
          <w:szCs w:val="28"/>
          <w:lang w:val="uk-UA"/>
        </w:rPr>
        <w:t xml:space="preserve">"А-А", № 8-9 загальною площею 21,90 м.кв. розташованого в с.Кам’янське, </w:t>
      </w:r>
      <w:r>
        <w:rPr>
          <w:rFonts w:ascii="Times New Roman" w:hAnsi="Times New Roman" w:cs="Times New Roman"/>
          <w:sz w:val="28"/>
          <w:szCs w:val="28"/>
          <w:lang w:val="uk-UA"/>
        </w:rPr>
        <w:t>вул. Мукачівська, 4-А</w:t>
      </w:r>
      <w:r w:rsidRPr="003D7C4A">
        <w:rPr>
          <w:rFonts w:ascii="Times New Roman" w:hAnsi="Times New Roman" w:cs="Times New Roman"/>
          <w:sz w:val="28"/>
          <w:szCs w:val="28"/>
          <w:lang w:val="uk-UA"/>
        </w:rPr>
        <w:t xml:space="preserve"> Берегівського району Закарпатської області, </w:t>
      </w:r>
      <w:r>
        <w:rPr>
          <w:rFonts w:ascii="Times New Roman" w:hAnsi="Times New Roman" w:cs="Times New Roman"/>
          <w:sz w:val="28"/>
          <w:szCs w:val="28"/>
          <w:lang w:val="uk-UA"/>
        </w:rPr>
        <w:t xml:space="preserve">90125 </w:t>
      </w:r>
      <w:r w:rsidRPr="00440821">
        <w:rPr>
          <w:rFonts w:ascii="Times New Roman" w:hAnsi="Times New Roman" w:cs="Times New Roman"/>
          <w:sz w:val="28"/>
          <w:szCs w:val="28"/>
          <w:lang w:val="uk-UA"/>
        </w:rPr>
        <w:t xml:space="preserve"> </w:t>
      </w:r>
      <w:r w:rsidRPr="00440821">
        <w:rPr>
          <w:rFonts w:ascii="Times New Roman" w:eastAsia="Times New Roman" w:hAnsi="Times New Roman" w:cs="Times New Roman"/>
          <w:b/>
          <w:sz w:val="28"/>
          <w:szCs w:val="28"/>
          <w:lang w:val="uk-UA" w:eastAsia="ru-RU"/>
        </w:rPr>
        <w:t>для розміщення органів державної влади, інших бюджетних організацій, закладів, установ, які повністю фінансується з державного бюджету</w:t>
      </w:r>
      <w:r>
        <w:rPr>
          <w:rFonts w:ascii="Times New Roman" w:eastAsia="Times New Roman" w:hAnsi="Times New Roman" w:cs="Times New Roman"/>
          <w:sz w:val="28"/>
          <w:szCs w:val="28"/>
          <w:lang w:val="uk-UA" w:eastAsia="ru-RU"/>
        </w:rPr>
        <w:t>,</w:t>
      </w:r>
      <w:r>
        <w:rPr>
          <w:rFonts w:ascii="Times New Roman" w:hAnsi="Times New Roman" w:cs="Times New Roman"/>
          <w:sz w:val="28"/>
          <w:szCs w:val="28"/>
          <w:lang w:val="uk-UA"/>
        </w:rPr>
        <w:t xml:space="preserve"> </w:t>
      </w:r>
      <w:r w:rsidRPr="00812EF1">
        <w:rPr>
          <w:rFonts w:ascii="Times New Roman" w:eastAsia="Times New Roman" w:hAnsi="Times New Roman" w:cs="Times New Roman"/>
          <w:bCs/>
          <w:sz w:val="28"/>
          <w:szCs w:val="28"/>
          <w:lang w:val="uk-UA" w:eastAsia="ru-RU"/>
        </w:rPr>
        <w:t>а саме:</w:t>
      </w:r>
      <w:r w:rsidRPr="00C26CC0">
        <w:rPr>
          <w:rFonts w:ascii="Times New Roman" w:eastAsia="Times New Roman" w:hAnsi="Times New Roman" w:cs="Times New Roman"/>
          <w:sz w:val="28"/>
          <w:szCs w:val="28"/>
          <w:lang w:val="uk-UA" w:eastAsia="ru-RU"/>
        </w:rPr>
        <w:t xml:space="preserve"> </w:t>
      </w:r>
      <w:r w:rsidRPr="00440821">
        <w:rPr>
          <w:rFonts w:ascii="Times New Roman" w:eastAsia="Times New Roman" w:hAnsi="Times New Roman" w:cs="Times New Roman"/>
          <w:b/>
          <w:sz w:val="28"/>
          <w:szCs w:val="28"/>
          <w:lang w:val="uk-UA" w:eastAsia="ru-RU"/>
        </w:rPr>
        <w:t>З</w:t>
      </w:r>
      <w:r>
        <w:rPr>
          <w:rFonts w:ascii="Times New Roman" w:eastAsia="Times New Roman" w:hAnsi="Times New Roman" w:cs="Times New Roman"/>
          <w:b/>
          <w:sz w:val="28"/>
          <w:szCs w:val="28"/>
          <w:lang w:val="uk-UA" w:eastAsia="ru-RU"/>
        </w:rPr>
        <w:t>акарпатським науково-дослідн</w:t>
      </w:r>
      <w:r w:rsidRPr="00440821">
        <w:rPr>
          <w:rFonts w:ascii="Times New Roman" w:eastAsia="Times New Roman" w:hAnsi="Times New Roman" w:cs="Times New Roman"/>
          <w:b/>
          <w:sz w:val="28"/>
          <w:szCs w:val="28"/>
          <w:lang w:val="uk-UA" w:eastAsia="ru-RU"/>
        </w:rPr>
        <w:t>им експертно-криміналістичним центром МВС України</w:t>
      </w:r>
      <w:r>
        <w:rPr>
          <w:rFonts w:ascii="Times New Roman" w:eastAsia="Times New Roman" w:hAnsi="Times New Roman" w:cs="Times New Roman"/>
          <w:b/>
          <w:bCs/>
          <w:sz w:val="28"/>
          <w:szCs w:val="28"/>
          <w:lang w:val="uk-UA" w:eastAsia="ru-RU"/>
        </w:rPr>
        <w:t>,</w:t>
      </w:r>
      <w:r w:rsidRPr="00812EF1">
        <w:rPr>
          <w:rFonts w:ascii="Times New Roman" w:eastAsia="Times New Roman" w:hAnsi="Times New Roman" w:cs="Times New Roman"/>
          <w:b/>
          <w:sz w:val="28"/>
          <w:szCs w:val="28"/>
          <w:lang w:val="uk-UA" w:eastAsia="ru-RU"/>
        </w:rPr>
        <w:t xml:space="preserve"> </w:t>
      </w:r>
      <w:r w:rsidRPr="0072657F">
        <w:rPr>
          <w:rFonts w:ascii="Times New Roman" w:hAnsi="Times New Roman" w:cs="Times New Roman"/>
          <w:b/>
          <w:sz w:val="28"/>
          <w:szCs w:val="28"/>
          <w:lang w:val="uk-UA"/>
        </w:rPr>
        <w:t>терміном на 5 (п’ять) років з розміром орендної плати 1 (одна) грн. в рік</w:t>
      </w:r>
      <w:r>
        <w:rPr>
          <w:rFonts w:ascii="Times New Roman" w:eastAsia="Times New Roman" w:hAnsi="Times New Roman" w:cs="Times New Roman"/>
          <w:b/>
          <w:sz w:val="28"/>
          <w:szCs w:val="28"/>
          <w:lang w:val="uk-UA" w:eastAsia="ru-RU"/>
        </w:rPr>
        <w:t>;</w:t>
      </w:r>
    </w:p>
    <w:p w:rsidR="00C72331" w:rsidRPr="00BB17A6" w:rsidRDefault="00C72331" w:rsidP="00C72331">
      <w:pPr>
        <w:pStyle w:val="a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B17A6">
        <w:rPr>
          <w:rFonts w:ascii="Times New Roman" w:eastAsia="Times New Roman" w:hAnsi="Times New Roman" w:cs="Times New Roman"/>
          <w:sz w:val="28"/>
          <w:szCs w:val="28"/>
          <w:lang w:val="uk-UA" w:eastAsia="ru-RU"/>
        </w:rPr>
        <w:t>2.</w:t>
      </w:r>
      <w:r w:rsidRPr="002426C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w:t>
      </w:r>
      <w:r w:rsidRPr="00642B7D">
        <w:rPr>
          <w:rFonts w:ascii="Times New Roman" w:eastAsia="Calibri" w:hAnsi="Times New Roman" w:cs="Times New Roman"/>
          <w:sz w:val="28"/>
          <w:szCs w:val="28"/>
          <w:lang w:val="uk-UA" w:eastAsia="ru-RU"/>
        </w:rPr>
        <w:t>ідповідальній особі за внесення інформації до електронної т</w:t>
      </w:r>
      <w:r>
        <w:rPr>
          <w:rFonts w:ascii="Times New Roman" w:eastAsia="Calibri" w:hAnsi="Times New Roman" w:cs="Times New Roman"/>
          <w:sz w:val="28"/>
          <w:szCs w:val="28"/>
          <w:lang w:val="uk-UA" w:eastAsia="ru-RU"/>
        </w:rPr>
        <w:t>оргової системи (Хрипта Н.І.) укласти договір</w:t>
      </w:r>
      <w:r w:rsidRPr="00642B7D">
        <w:rPr>
          <w:rFonts w:ascii="Times New Roman" w:eastAsia="Times New Roman" w:hAnsi="Times New Roman" w:cs="Times New Roman"/>
          <w:sz w:val="28"/>
          <w:szCs w:val="28"/>
          <w:lang w:val="uk-UA" w:eastAsia="ru-RU"/>
        </w:rPr>
        <w:t xml:space="preserve"> оренди</w:t>
      </w:r>
      <w:r>
        <w:rPr>
          <w:rFonts w:ascii="Times New Roman" w:eastAsia="Times New Roman" w:hAnsi="Times New Roman" w:cs="Times New Roman"/>
          <w:sz w:val="28"/>
          <w:szCs w:val="28"/>
          <w:lang w:val="uk-UA" w:eastAsia="ru-RU"/>
        </w:rPr>
        <w:t xml:space="preserve">, акт приймання – передачі майна та завантажити їх </w:t>
      </w:r>
      <w:r w:rsidRPr="00BB17A6">
        <w:rPr>
          <w:rFonts w:ascii="Times New Roman" w:eastAsia="Times New Roman" w:hAnsi="Times New Roman" w:cs="Times New Roman"/>
          <w:sz w:val="28"/>
          <w:szCs w:val="28"/>
          <w:lang w:val="uk-UA" w:eastAsia="ru-RU"/>
        </w:rPr>
        <w:t>до електронної торгової системи відповідно до вимог чинного законодавства.</w:t>
      </w:r>
    </w:p>
    <w:p w:rsidR="00C72331" w:rsidRPr="00642B7D" w:rsidRDefault="00C72331" w:rsidP="00C72331">
      <w:pPr>
        <w:shd w:val="clear" w:color="auto" w:fill="FFFFFF"/>
        <w:ind w:firstLine="708"/>
        <w:jc w:val="both"/>
        <w:rPr>
          <w:sz w:val="28"/>
          <w:szCs w:val="28"/>
          <w:bdr w:val="none" w:sz="0" w:space="0" w:color="auto" w:frame="1"/>
          <w:lang w:val="uk-UA"/>
        </w:rPr>
      </w:pPr>
      <w:r>
        <w:rPr>
          <w:sz w:val="28"/>
          <w:szCs w:val="28"/>
          <w:lang w:val="uk-UA"/>
        </w:rPr>
        <w:t xml:space="preserve">  </w:t>
      </w:r>
      <w:r w:rsidRPr="00BB17A6">
        <w:rPr>
          <w:sz w:val="28"/>
          <w:szCs w:val="28"/>
          <w:lang w:val="uk-UA"/>
        </w:rPr>
        <w:t>3</w:t>
      </w:r>
      <w:r>
        <w:rPr>
          <w:sz w:val="28"/>
          <w:szCs w:val="28"/>
        </w:rPr>
        <w:t xml:space="preserve">. </w:t>
      </w:r>
      <w:r w:rsidRPr="00642B7D">
        <w:rPr>
          <w:sz w:val="28"/>
          <w:szCs w:val="28"/>
          <w:bdr w:val="none" w:sz="0" w:space="0" w:color="auto" w:frame="1"/>
          <w:lang w:val="uk-UA"/>
        </w:rPr>
        <w:t xml:space="preserve">Контроль за виконанням цього рішення покласти на </w:t>
      </w:r>
      <w:r>
        <w:rPr>
          <w:sz w:val="28"/>
          <w:szCs w:val="28"/>
          <w:bdr w:val="none" w:sz="0" w:space="0" w:color="auto" w:frame="1"/>
          <w:lang w:val="uk-UA"/>
        </w:rPr>
        <w:t>заступника сільського голови з питань діяльності виконавчих органів ради Кузьма Н.В.</w:t>
      </w:r>
    </w:p>
    <w:p w:rsidR="00C72331" w:rsidRPr="00642B7D" w:rsidRDefault="00C72331" w:rsidP="00C72331">
      <w:pPr>
        <w:shd w:val="clear" w:color="auto" w:fill="FFFFFF"/>
        <w:ind w:firstLine="708"/>
        <w:jc w:val="both"/>
        <w:rPr>
          <w:sz w:val="28"/>
          <w:szCs w:val="28"/>
          <w:bdr w:val="none" w:sz="0" w:space="0" w:color="auto" w:frame="1"/>
          <w:lang w:val="uk-UA"/>
        </w:rPr>
      </w:pPr>
    </w:p>
    <w:p w:rsidR="00C72331" w:rsidRPr="00BB17A6" w:rsidRDefault="00C72331" w:rsidP="00C72331">
      <w:pPr>
        <w:pStyle w:val="a5"/>
        <w:jc w:val="both"/>
        <w:rPr>
          <w:rFonts w:ascii="Times New Roman" w:eastAsia="Times New Roman" w:hAnsi="Times New Roman" w:cs="Times New Roman"/>
          <w:sz w:val="28"/>
          <w:szCs w:val="28"/>
          <w:bdr w:val="none" w:sz="0" w:space="0" w:color="auto" w:frame="1"/>
          <w:lang w:val="uk-UA" w:eastAsia="ru-RU"/>
        </w:rPr>
      </w:pPr>
      <w:r w:rsidRPr="00BB17A6">
        <w:rPr>
          <w:rFonts w:ascii="Times New Roman" w:eastAsia="Times New Roman" w:hAnsi="Times New Roman" w:cs="Times New Roman"/>
          <w:sz w:val="28"/>
          <w:szCs w:val="28"/>
          <w:bdr w:val="none" w:sz="0" w:space="0" w:color="auto" w:frame="1"/>
          <w:lang w:val="uk-UA" w:eastAsia="ru-RU"/>
        </w:rPr>
        <w:t xml:space="preserve"> </w:t>
      </w:r>
    </w:p>
    <w:p w:rsidR="00C72331" w:rsidRDefault="00C72331" w:rsidP="00C72331">
      <w:pPr>
        <w:shd w:val="clear" w:color="auto" w:fill="FFFFFF"/>
        <w:ind w:firstLine="708"/>
        <w:jc w:val="both"/>
        <w:rPr>
          <w:sz w:val="28"/>
          <w:szCs w:val="28"/>
          <w:bdr w:val="none" w:sz="0" w:space="0" w:color="auto" w:frame="1"/>
          <w:lang w:val="uk-UA"/>
        </w:rPr>
      </w:pPr>
    </w:p>
    <w:p w:rsidR="00331B81" w:rsidRDefault="00331B81" w:rsidP="00C72331">
      <w:pPr>
        <w:shd w:val="clear" w:color="auto" w:fill="FFFFFF"/>
        <w:ind w:firstLine="708"/>
        <w:jc w:val="both"/>
        <w:rPr>
          <w:sz w:val="28"/>
          <w:szCs w:val="28"/>
          <w:bdr w:val="none" w:sz="0" w:space="0" w:color="auto" w:frame="1"/>
          <w:lang w:val="uk-UA"/>
        </w:rPr>
      </w:pPr>
    </w:p>
    <w:p w:rsidR="00331B81" w:rsidRDefault="00331B81" w:rsidP="00C72331">
      <w:pPr>
        <w:shd w:val="clear" w:color="auto" w:fill="FFFFFF"/>
        <w:ind w:firstLine="708"/>
        <w:jc w:val="both"/>
        <w:rPr>
          <w:sz w:val="28"/>
          <w:szCs w:val="28"/>
          <w:bdr w:val="none" w:sz="0" w:space="0" w:color="auto" w:frame="1"/>
          <w:lang w:val="uk-UA"/>
        </w:rPr>
      </w:pPr>
    </w:p>
    <w:p w:rsidR="00331B81" w:rsidRPr="00BB17A6" w:rsidRDefault="00331B81" w:rsidP="00C72331">
      <w:pPr>
        <w:shd w:val="clear" w:color="auto" w:fill="FFFFFF"/>
        <w:ind w:firstLine="708"/>
        <w:jc w:val="both"/>
        <w:rPr>
          <w:sz w:val="28"/>
          <w:szCs w:val="28"/>
          <w:bdr w:val="none" w:sz="0" w:space="0" w:color="auto" w:frame="1"/>
          <w:lang w:val="uk-UA"/>
        </w:rPr>
      </w:pPr>
    </w:p>
    <w:p w:rsidR="00C72331" w:rsidRDefault="00C72331" w:rsidP="00C72331">
      <w:pPr>
        <w:shd w:val="clear" w:color="auto" w:fill="FFFFFF"/>
        <w:ind w:firstLine="708"/>
        <w:jc w:val="both"/>
        <w:rPr>
          <w:rFonts w:ascii="Arial" w:hAnsi="Arial" w:cs="Arial"/>
          <w:sz w:val="28"/>
          <w:szCs w:val="28"/>
          <w:lang w:val="uk-UA"/>
        </w:rPr>
      </w:pPr>
    </w:p>
    <w:p w:rsidR="00C72331" w:rsidRDefault="00C72331" w:rsidP="00C72331">
      <w:pPr>
        <w:shd w:val="clear" w:color="auto" w:fill="FFFFFF"/>
        <w:ind w:firstLine="708"/>
        <w:jc w:val="both"/>
        <w:rPr>
          <w:rFonts w:ascii="Arial" w:hAnsi="Arial" w:cs="Arial"/>
          <w:sz w:val="28"/>
          <w:szCs w:val="28"/>
          <w:lang w:val="uk-UA"/>
        </w:rPr>
      </w:pPr>
    </w:p>
    <w:p w:rsidR="00C72331" w:rsidRPr="004222AB" w:rsidRDefault="00C72331" w:rsidP="00C72331">
      <w:pPr>
        <w:shd w:val="clear" w:color="auto" w:fill="FFFFFF"/>
        <w:ind w:firstLine="708"/>
        <w:jc w:val="both"/>
        <w:rPr>
          <w:rFonts w:ascii="Arial" w:hAnsi="Arial" w:cs="Arial"/>
          <w:sz w:val="28"/>
          <w:szCs w:val="28"/>
          <w:lang w:val="uk-UA"/>
        </w:rPr>
      </w:pPr>
    </w:p>
    <w:p w:rsidR="00C72331" w:rsidRPr="00567034" w:rsidRDefault="00C72331" w:rsidP="00C72331">
      <w:pPr>
        <w:jc w:val="both"/>
        <w:rPr>
          <w:b/>
          <w:bCs/>
          <w:sz w:val="28"/>
          <w:szCs w:val="28"/>
          <w:lang w:val="uk-UA"/>
        </w:rPr>
      </w:pPr>
      <w:r>
        <w:rPr>
          <w:b/>
          <w:bCs/>
          <w:sz w:val="28"/>
          <w:szCs w:val="28"/>
          <w:lang w:val="uk-UA"/>
        </w:rPr>
        <w:t>Сільський голова</w:t>
      </w:r>
      <w:r w:rsidRPr="00567034">
        <w:rPr>
          <w:b/>
          <w:bCs/>
          <w:sz w:val="28"/>
          <w:szCs w:val="28"/>
          <w:lang w:val="uk-UA"/>
        </w:rPr>
        <w:t xml:space="preserve">           </w:t>
      </w:r>
      <w:r>
        <w:rPr>
          <w:b/>
          <w:bCs/>
          <w:sz w:val="28"/>
          <w:szCs w:val="28"/>
          <w:lang w:val="uk-UA"/>
        </w:rPr>
        <w:t xml:space="preserve">                                            Михайло СТАНИНЕЦЬ</w:t>
      </w:r>
    </w:p>
    <w:p w:rsidR="00C72331" w:rsidRDefault="00C72331" w:rsidP="00C72331"/>
    <w:p w:rsidR="00C72331" w:rsidRDefault="00C7233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331B81" w:rsidRDefault="00331B81" w:rsidP="00CB6761">
      <w:pPr>
        <w:jc w:val="center"/>
        <w:rPr>
          <w:bCs/>
        </w:rPr>
      </w:pPr>
    </w:p>
    <w:p w:rsidR="00A7019B" w:rsidRDefault="00A7019B" w:rsidP="00CB6761">
      <w:pPr>
        <w:jc w:val="center"/>
        <w:rPr>
          <w:bCs/>
        </w:rPr>
      </w:pPr>
    </w:p>
    <w:p w:rsidR="00A7019B" w:rsidRDefault="00A7019B" w:rsidP="00CB6761">
      <w:pPr>
        <w:jc w:val="center"/>
        <w:rPr>
          <w:bCs/>
        </w:rPr>
      </w:pPr>
    </w:p>
    <w:p w:rsidR="00A7019B" w:rsidRDefault="00A7019B" w:rsidP="00CB6761">
      <w:pPr>
        <w:jc w:val="center"/>
        <w:rPr>
          <w:bCs/>
        </w:rPr>
      </w:pPr>
    </w:p>
    <w:p w:rsidR="00A7019B" w:rsidRDefault="00A7019B" w:rsidP="00A7019B">
      <w:pPr>
        <w:jc w:val="center"/>
        <w:rPr>
          <w:bCs/>
          <w:sz w:val="22"/>
          <w:szCs w:val="22"/>
          <w:lang w:eastAsia="en-US"/>
        </w:rPr>
      </w:pPr>
      <w:r>
        <w:rPr>
          <w:bCs/>
          <w:sz w:val="22"/>
          <w:szCs w:val="22"/>
          <w:lang w:eastAsia="en-US"/>
        </w:rPr>
        <w:object w:dxaOrig="804" w:dyaOrig="960">
          <v:shape id="_x0000_i1026" type="#_x0000_t75" style="width:40.2pt;height:48pt" o:ole="" fillcolor="window">
            <v:imagedata r:id="rId10" o:title=""/>
          </v:shape>
          <o:OLEObject Type="Embed" ProgID="Word.Document.8" ShapeID="_x0000_i1026" DrawAspect="Content" ObjectID="_1807616619" r:id="rId11"/>
        </w:object>
      </w:r>
    </w:p>
    <w:p w:rsidR="00A7019B" w:rsidRPr="00A7019B" w:rsidRDefault="00A7019B" w:rsidP="00A7019B">
      <w:pPr>
        <w:pStyle w:val="a4"/>
        <w:spacing w:before="0"/>
        <w:rPr>
          <w:rFonts w:ascii="Times New Roman" w:hAnsi="Times New Roman"/>
          <w:bCs/>
          <w:szCs w:val="28"/>
        </w:rPr>
      </w:pPr>
      <w:r w:rsidRPr="00A7019B">
        <w:rPr>
          <w:rFonts w:ascii="Times New Roman" w:hAnsi="Times New Roman"/>
          <w:bCs/>
          <w:szCs w:val="28"/>
        </w:rPr>
        <w:t>УКРАЇНА</w:t>
      </w:r>
    </w:p>
    <w:p w:rsidR="00A7019B" w:rsidRDefault="00A7019B" w:rsidP="00A7019B">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A7019B" w:rsidRDefault="00A7019B" w:rsidP="00A7019B">
      <w:pPr>
        <w:jc w:val="center"/>
        <w:rPr>
          <w:b/>
          <w:sz w:val="28"/>
          <w:szCs w:val="28"/>
          <w:lang w:val="uk-UA"/>
        </w:rPr>
      </w:pPr>
      <w:r>
        <w:rPr>
          <w:b/>
          <w:sz w:val="28"/>
          <w:szCs w:val="28"/>
          <w:lang w:val="uk-UA"/>
        </w:rPr>
        <w:t>ЗАКАРПАТСЬКОЇ ОБЛАСТІ</w:t>
      </w:r>
    </w:p>
    <w:p w:rsidR="00A7019B" w:rsidRDefault="00A7019B" w:rsidP="00A7019B">
      <w:pPr>
        <w:jc w:val="center"/>
        <w:rPr>
          <w:b/>
          <w:sz w:val="28"/>
          <w:szCs w:val="28"/>
          <w:lang w:val="uk-UA"/>
        </w:rPr>
      </w:pPr>
    </w:p>
    <w:p w:rsidR="00A7019B" w:rsidRDefault="00A7019B" w:rsidP="00A7019B">
      <w:pPr>
        <w:jc w:val="center"/>
        <w:rPr>
          <w:b/>
          <w:sz w:val="28"/>
          <w:szCs w:val="28"/>
          <w:lang w:val="uk-UA"/>
        </w:rPr>
      </w:pPr>
      <w:r>
        <w:rPr>
          <w:b/>
          <w:sz w:val="28"/>
          <w:szCs w:val="28"/>
          <w:lang w:val="uk-UA"/>
        </w:rPr>
        <w:t>ВИКОНАВЧИЙ   КОМІТЕТ</w:t>
      </w:r>
    </w:p>
    <w:p w:rsidR="00A7019B" w:rsidRDefault="00A7019B" w:rsidP="00A7019B">
      <w:pPr>
        <w:jc w:val="center"/>
        <w:rPr>
          <w:b/>
          <w:sz w:val="28"/>
          <w:szCs w:val="28"/>
          <w:lang w:val="uk-UA"/>
        </w:rPr>
      </w:pPr>
    </w:p>
    <w:p w:rsidR="00A7019B" w:rsidRDefault="00A7019B" w:rsidP="00A7019B">
      <w:pPr>
        <w:jc w:val="center"/>
        <w:rPr>
          <w:b/>
          <w:sz w:val="28"/>
          <w:szCs w:val="28"/>
          <w:lang w:val="uk-UA"/>
        </w:rPr>
      </w:pPr>
      <w:r>
        <w:rPr>
          <w:b/>
          <w:sz w:val="28"/>
          <w:szCs w:val="28"/>
          <w:lang w:val="uk-UA"/>
        </w:rPr>
        <w:t>Р І Ш Е Н Н Я</w:t>
      </w:r>
    </w:p>
    <w:p w:rsidR="00A377A9" w:rsidRDefault="00A377A9" w:rsidP="00E03787">
      <w:pPr>
        <w:rPr>
          <w:b/>
          <w:sz w:val="28"/>
          <w:szCs w:val="28"/>
          <w:lang w:val="uk-UA"/>
        </w:rPr>
      </w:pPr>
    </w:p>
    <w:p w:rsidR="00A7019B" w:rsidRDefault="00A7019B" w:rsidP="00A7019B">
      <w:pPr>
        <w:jc w:val="both"/>
        <w:rPr>
          <w:b/>
          <w:sz w:val="28"/>
          <w:szCs w:val="28"/>
          <w:lang w:val="uk-UA"/>
        </w:rPr>
      </w:pPr>
      <w:r>
        <w:rPr>
          <w:b/>
          <w:sz w:val="28"/>
          <w:szCs w:val="28"/>
          <w:lang w:val="uk-UA"/>
        </w:rPr>
        <w:t xml:space="preserve">07 квітня 2025 року № 54 </w:t>
      </w:r>
    </w:p>
    <w:p w:rsidR="00A7019B" w:rsidRDefault="00A7019B" w:rsidP="00A7019B">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A7019B" w:rsidRDefault="00A7019B" w:rsidP="00A7019B">
      <w:pPr>
        <w:jc w:val="both"/>
        <w:rPr>
          <w:b/>
          <w:sz w:val="28"/>
          <w:szCs w:val="28"/>
          <w:lang w:val="uk-UA"/>
        </w:rPr>
      </w:pPr>
    </w:p>
    <w:p w:rsidR="00A7019B" w:rsidRDefault="00A7019B" w:rsidP="00A7019B">
      <w:pPr>
        <w:jc w:val="both"/>
        <w:rPr>
          <w:b/>
          <w:sz w:val="28"/>
          <w:szCs w:val="28"/>
          <w:lang w:val="uk-UA"/>
        </w:rPr>
      </w:pPr>
      <w:r>
        <w:rPr>
          <w:b/>
          <w:sz w:val="28"/>
          <w:szCs w:val="28"/>
          <w:lang w:val="uk-UA"/>
        </w:rPr>
        <w:t>Про затвердження Правил благоустрою</w:t>
      </w:r>
    </w:p>
    <w:p w:rsidR="00A7019B" w:rsidRDefault="00A7019B" w:rsidP="00A7019B">
      <w:pPr>
        <w:jc w:val="both"/>
        <w:rPr>
          <w:b/>
          <w:sz w:val="28"/>
          <w:szCs w:val="28"/>
          <w:lang w:val="uk-UA"/>
        </w:rPr>
      </w:pPr>
      <w:r>
        <w:rPr>
          <w:b/>
          <w:sz w:val="28"/>
          <w:szCs w:val="28"/>
          <w:lang w:val="uk-UA"/>
        </w:rPr>
        <w:t xml:space="preserve">території населених пунктів </w:t>
      </w:r>
    </w:p>
    <w:p w:rsidR="00A7019B" w:rsidRDefault="00A7019B" w:rsidP="00A7019B">
      <w:pPr>
        <w:jc w:val="both"/>
        <w:rPr>
          <w:b/>
          <w:sz w:val="28"/>
          <w:szCs w:val="28"/>
          <w:lang w:val="uk-UA"/>
        </w:rPr>
      </w:pPr>
      <w:r>
        <w:rPr>
          <w:b/>
          <w:sz w:val="28"/>
          <w:szCs w:val="28"/>
          <w:lang w:val="uk-UA"/>
        </w:rPr>
        <w:t>Кам’янської сільської ради</w:t>
      </w:r>
    </w:p>
    <w:p w:rsidR="00A377A9" w:rsidRDefault="00A377A9" w:rsidP="00E03787">
      <w:pPr>
        <w:pStyle w:val="a3"/>
        <w:spacing w:before="0" w:beforeAutospacing="0" w:after="0" w:afterAutospacing="0"/>
      </w:pPr>
    </w:p>
    <w:p w:rsidR="00A7019B" w:rsidRDefault="00A7019B" w:rsidP="00A7019B">
      <w:pPr>
        <w:pStyle w:val="a3"/>
        <w:spacing w:before="0" w:beforeAutospacing="0" w:after="0" w:afterAutospacing="0"/>
        <w:jc w:val="both"/>
        <w:rPr>
          <w:sz w:val="28"/>
          <w:szCs w:val="28"/>
        </w:rPr>
      </w:pPr>
      <w:r>
        <w:rPr>
          <w:sz w:val="28"/>
          <w:szCs w:val="28"/>
        </w:rPr>
        <w:t xml:space="preserve">            З метою забезпечення санітарного та епідемічного благополуччя населення, утримання у належному стані будівель, споруд, інженерних споруд, території та  санітарного очищення територій населених пунктів сільської ради, керуючись Конституцією України, Законами України “Про місцеве самоврядування в Україні“, “Про благоустрій населених пунктів“, “Про рекламу“, “Про систему громадського здоров’я, “Про управління відходами“, враховуючи Типові правила благоустрою території населеного пункту, затверджені  наказом Міністерства регіонального розвитку, будівництва та житлово-комунального господарства України  від 27.11.2017  № 310, враховуючи висновок Державної регуляторної служби України від 25.03.2025 № 1331/20-25, виконавчий комітет Кам’янської сільської ради</w:t>
      </w:r>
    </w:p>
    <w:p w:rsidR="00A7019B" w:rsidRDefault="00A7019B" w:rsidP="00A7019B">
      <w:pPr>
        <w:jc w:val="center"/>
        <w:rPr>
          <w:sz w:val="28"/>
          <w:szCs w:val="28"/>
          <w:lang w:val="uk-UA"/>
        </w:rPr>
      </w:pPr>
    </w:p>
    <w:p w:rsidR="00A7019B" w:rsidRPr="00A7019B" w:rsidRDefault="00A7019B" w:rsidP="00A7019B">
      <w:pPr>
        <w:autoSpaceDE w:val="0"/>
        <w:autoSpaceDN w:val="0"/>
        <w:adjustRightInd w:val="0"/>
        <w:rPr>
          <w:sz w:val="28"/>
          <w:szCs w:val="28"/>
          <w:lang w:val="uk-UA"/>
        </w:rPr>
      </w:pPr>
      <w:r w:rsidRPr="00A7019B">
        <w:rPr>
          <w:b/>
          <w:sz w:val="28"/>
          <w:szCs w:val="28"/>
          <w:lang w:val="uk-UA"/>
        </w:rPr>
        <w:t>В</w:t>
      </w:r>
      <w:r>
        <w:rPr>
          <w:b/>
          <w:sz w:val="28"/>
          <w:szCs w:val="28"/>
          <w:lang w:val="uk-UA"/>
        </w:rPr>
        <w:t xml:space="preserve"> </w:t>
      </w:r>
      <w:r w:rsidRPr="00A7019B">
        <w:rPr>
          <w:b/>
          <w:sz w:val="28"/>
          <w:szCs w:val="28"/>
          <w:lang w:val="uk-UA"/>
        </w:rPr>
        <w:t>И</w:t>
      </w:r>
      <w:r>
        <w:rPr>
          <w:b/>
          <w:sz w:val="28"/>
          <w:szCs w:val="28"/>
          <w:lang w:val="uk-UA"/>
        </w:rPr>
        <w:t xml:space="preserve"> </w:t>
      </w:r>
      <w:r w:rsidRPr="00A7019B">
        <w:rPr>
          <w:b/>
          <w:sz w:val="28"/>
          <w:szCs w:val="28"/>
          <w:lang w:val="uk-UA"/>
        </w:rPr>
        <w:t>Р</w:t>
      </w:r>
      <w:r>
        <w:rPr>
          <w:b/>
          <w:sz w:val="28"/>
          <w:szCs w:val="28"/>
          <w:lang w:val="uk-UA"/>
        </w:rPr>
        <w:t xml:space="preserve"> </w:t>
      </w:r>
      <w:r w:rsidRPr="00A7019B">
        <w:rPr>
          <w:b/>
          <w:sz w:val="28"/>
          <w:szCs w:val="28"/>
          <w:lang w:val="uk-UA"/>
        </w:rPr>
        <w:t>І</w:t>
      </w:r>
      <w:r>
        <w:rPr>
          <w:b/>
          <w:sz w:val="28"/>
          <w:szCs w:val="28"/>
          <w:lang w:val="uk-UA"/>
        </w:rPr>
        <w:t xml:space="preserve"> </w:t>
      </w:r>
      <w:r w:rsidRPr="00A7019B">
        <w:rPr>
          <w:b/>
          <w:sz w:val="28"/>
          <w:szCs w:val="28"/>
          <w:lang w:val="uk-UA"/>
        </w:rPr>
        <w:t>Ш</w:t>
      </w:r>
      <w:r>
        <w:rPr>
          <w:b/>
          <w:sz w:val="28"/>
          <w:szCs w:val="28"/>
          <w:lang w:val="uk-UA"/>
        </w:rPr>
        <w:t xml:space="preserve"> </w:t>
      </w:r>
      <w:r w:rsidRPr="00A7019B">
        <w:rPr>
          <w:b/>
          <w:sz w:val="28"/>
          <w:szCs w:val="28"/>
          <w:lang w:val="uk-UA"/>
        </w:rPr>
        <w:t>И</w:t>
      </w:r>
      <w:r>
        <w:rPr>
          <w:b/>
          <w:sz w:val="28"/>
          <w:szCs w:val="28"/>
          <w:lang w:val="uk-UA"/>
        </w:rPr>
        <w:t xml:space="preserve"> </w:t>
      </w:r>
      <w:r w:rsidRPr="00A7019B">
        <w:rPr>
          <w:b/>
          <w:sz w:val="28"/>
          <w:szCs w:val="28"/>
          <w:lang w:val="uk-UA"/>
        </w:rPr>
        <w:t>В</w:t>
      </w:r>
      <w:r w:rsidRPr="00A7019B">
        <w:rPr>
          <w:sz w:val="28"/>
          <w:szCs w:val="28"/>
          <w:lang w:val="uk-UA"/>
        </w:rPr>
        <w:t>:</w:t>
      </w:r>
    </w:p>
    <w:p w:rsidR="00A7019B" w:rsidRDefault="00A7019B" w:rsidP="00A7019B">
      <w:pPr>
        <w:pStyle w:val="a3"/>
        <w:spacing w:before="0" w:beforeAutospacing="0" w:after="0" w:afterAutospacing="0"/>
        <w:ind w:firstLine="709"/>
        <w:jc w:val="both"/>
        <w:rPr>
          <w:b/>
          <w:sz w:val="28"/>
          <w:szCs w:val="28"/>
        </w:rPr>
      </w:pPr>
    </w:p>
    <w:p w:rsidR="00A7019B" w:rsidRDefault="00A7019B" w:rsidP="00A7019B">
      <w:pPr>
        <w:pStyle w:val="a3"/>
        <w:spacing w:before="0" w:beforeAutospacing="0" w:after="0" w:afterAutospacing="0"/>
        <w:jc w:val="both"/>
        <w:rPr>
          <w:sz w:val="28"/>
          <w:szCs w:val="28"/>
        </w:rPr>
      </w:pPr>
      <w:r>
        <w:rPr>
          <w:sz w:val="28"/>
          <w:szCs w:val="28"/>
        </w:rPr>
        <w:t xml:space="preserve">            1. Затвердити Правила благоустрою території населених пунктів  Кам’янської сільської ради (додаються).</w:t>
      </w:r>
    </w:p>
    <w:p w:rsidR="00A7019B" w:rsidRDefault="00A7019B" w:rsidP="00A7019B">
      <w:pPr>
        <w:pStyle w:val="a3"/>
        <w:spacing w:before="0" w:beforeAutospacing="0" w:after="0" w:afterAutospacing="0"/>
        <w:jc w:val="both"/>
        <w:rPr>
          <w:sz w:val="28"/>
          <w:szCs w:val="28"/>
        </w:rPr>
      </w:pPr>
      <w:r>
        <w:rPr>
          <w:sz w:val="28"/>
          <w:szCs w:val="28"/>
        </w:rPr>
        <w:t xml:space="preserve">            2. Правила благоустрою території населених пунктів Кам’янської сільської ради набирають чинності з моменту їх оприлюднення на офіційному веб-сайті Кам’янської сільської ради, яке відбувається не пізніше наступного робочого дня з моменту прийняття рішення виконавчим комітетом сільської ради про їх затвердження.</w:t>
      </w:r>
    </w:p>
    <w:p w:rsidR="00A377A9" w:rsidRDefault="00A7019B" w:rsidP="00A7019B">
      <w:pPr>
        <w:pStyle w:val="a3"/>
        <w:spacing w:before="0" w:beforeAutospacing="0" w:after="0" w:afterAutospacing="0"/>
        <w:jc w:val="both"/>
        <w:rPr>
          <w:sz w:val="28"/>
          <w:szCs w:val="28"/>
        </w:rPr>
      </w:pPr>
      <w:r>
        <w:rPr>
          <w:sz w:val="28"/>
          <w:szCs w:val="28"/>
        </w:rPr>
        <w:t xml:space="preserve">            3. </w:t>
      </w:r>
      <w:r w:rsidR="00A377A9">
        <w:rPr>
          <w:sz w:val="28"/>
          <w:szCs w:val="28"/>
        </w:rPr>
        <w:t>Визнати таким, що втратив</w:t>
      </w:r>
      <w:r>
        <w:rPr>
          <w:sz w:val="28"/>
          <w:szCs w:val="28"/>
        </w:rPr>
        <w:t xml:space="preserve"> чинність, </w:t>
      </w:r>
      <w:r w:rsidR="00A377A9">
        <w:rPr>
          <w:sz w:val="28"/>
          <w:szCs w:val="28"/>
        </w:rPr>
        <w:t xml:space="preserve">пункт 1 </w:t>
      </w:r>
      <w:r>
        <w:rPr>
          <w:sz w:val="28"/>
          <w:szCs w:val="28"/>
        </w:rPr>
        <w:t>рішення викон</w:t>
      </w:r>
      <w:r w:rsidR="00A377A9">
        <w:rPr>
          <w:sz w:val="28"/>
          <w:szCs w:val="28"/>
        </w:rPr>
        <w:t xml:space="preserve">авчого </w:t>
      </w:r>
      <w:r>
        <w:rPr>
          <w:sz w:val="28"/>
          <w:szCs w:val="28"/>
        </w:rPr>
        <w:t>ком</w:t>
      </w:r>
      <w:r w:rsidR="00A377A9">
        <w:rPr>
          <w:sz w:val="28"/>
          <w:szCs w:val="28"/>
        </w:rPr>
        <w:t>ітет</w:t>
      </w:r>
      <w:r>
        <w:rPr>
          <w:sz w:val="28"/>
          <w:szCs w:val="28"/>
        </w:rPr>
        <w:t>у Кам’янської  сільської ради від 28.05.2020 року № 25 «Про затвердження Правил благоустрою населених пунктів Кам’янської сільської ради Іршавського району Закарпатської області на 2020-2023 роки».</w:t>
      </w:r>
    </w:p>
    <w:p w:rsidR="00A7019B" w:rsidRDefault="00A7019B" w:rsidP="00A7019B">
      <w:pPr>
        <w:pStyle w:val="a3"/>
        <w:spacing w:before="0" w:beforeAutospacing="0" w:after="0" w:afterAutospacing="0"/>
        <w:jc w:val="both"/>
        <w:rPr>
          <w:sz w:val="28"/>
          <w:szCs w:val="28"/>
        </w:rPr>
      </w:pPr>
      <w:r>
        <w:rPr>
          <w:sz w:val="28"/>
          <w:szCs w:val="28"/>
        </w:rPr>
        <w:t xml:space="preserve">            4. Контроль за виконанням цього рішення покласти на заступника сільського голови з питань діяльності виконавчих органів Кузьму Н.В.  </w:t>
      </w:r>
    </w:p>
    <w:p w:rsidR="00A377A9" w:rsidRDefault="00A377A9" w:rsidP="00A7019B">
      <w:pPr>
        <w:pStyle w:val="a3"/>
        <w:spacing w:before="0" w:beforeAutospacing="0" w:after="0" w:afterAutospacing="0"/>
        <w:jc w:val="both"/>
        <w:rPr>
          <w:sz w:val="28"/>
          <w:szCs w:val="28"/>
        </w:rPr>
      </w:pPr>
    </w:p>
    <w:p w:rsidR="00A377A9" w:rsidRPr="004A2FDD" w:rsidRDefault="00A7019B" w:rsidP="004A2FDD">
      <w:pPr>
        <w:pStyle w:val="a3"/>
        <w:spacing w:before="0" w:beforeAutospacing="0" w:after="0" w:afterAutospacing="0"/>
        <w:ind w:firstLine="709"/>
        <w:jc w:val="both"/>
        <w:rPr>
          <w:sz w:val="28"/>
          <w:szCs w:val="28"/>
        </w:rPr>
      </w:pPr>
      <w:r>
        <w:rPr>
          <w:b/>
          <w:sz w:val="28"/>
          <w:szCs w:val="28"/>
        </w:rPr>
        <w:t xml:space="preserve"> Сільський голова                    </w:t>
      </w:r>
      <w:r w:rsidR="004A2FDD">
        <w:rPr>
          <w:b/>
          <w:sz w:val="28"/>
          <w:szCs w:val="28"/>
        </w:rPr>
        <w:t xml:space="preserve">             </w:t>
      </w:r>
      <w:r w:rsidR="004A2FDD">
        <w:rPr>
          <w:b/>
          <w:sz w:val="28"/>
          <w:szCs w:val="28"/>
        </w:rPr>
        <w:tab/>
      </w:r>
      <w:r w:rsidR="004A2FDD">
        <w:rPr>
          <w:b/>
          <w:sz w:val="28"/>
          <w:szCs w:val="28"/>
        </w:rPr>
        <w:tab/>
        <w:t>Михайло СТАНИНЕЦЬ</w:t>
      </w:r>
    </w:p>
    <w:p w:rsidR="00A377A9" w:rsidRDefault="00A377A9" w:rsidP="00CB6761">
      <w:pPr>
        <w:jc w:val="center"/>
        <w:rPr>
          <w:bCs/>
        </w:rPr>
      </w:pPr>
    </w:p>
    <w:p w:rsidR="00CB6761" w:rsidRDefault="00CB6761" w:rsidP="00CB6761">
      <w:pPr>
        <w:jc w:val="center"/>
        <w:rPr>
          <w:bCs/>
        </w:rPr>
      </w:pPr>
      <w:r>
        <w:rPr>
          <w:bCs/>
        </w:rPr>
        <w:object w:dxaOrig="804" w:dyaOrig="960">
          <v:shape id="Object 1" o:spid="_x0000_i1027" type="#_x0000_t75" style="width:40.2pt;height:48pt" o:ole="">
            <v:imagedata r:id="rId10" o:title=""/>
          </v:shape>
          <o:OLEObject Type="Embed" ProgID="Word.Document.8" ShapeID="Object 1" DrawAspect="Content" ObjectID="_1807616620" r:id="rId12"/>
        </w:object>
      </w:r>
    </w:p>
    <w:p w:rsidR="00CB6761" w:rsidRPr="00CB6761" w:rsidRDefault="00CB6761" w:rsidP="00CB6761">
      <w:pPr>
        <w:pStyle w:val="a4"/>
        <w:spacing w:before="0"/>
        <w:rPr>
          <w:bCs/>
          <w:szCs w:val="28"/>
        </w:rPr>
      </w:pPr>
      <w:r w:rsidRPr="00CB6761">
        <w:rPr>
          <w:bCs/>
          <w:szCs w:val="28"/>
        </w:rPr>
        <w:t>УКРАЇНА</w:t>
      </w:r>
    </w:p>
    <w:p w:rsidR="00CB6761" w:rsidRDefault="00CB6761" w:rsidP="00CB6761">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CB6761" w:rsidRDefault="00CB6761" w:rsidP="00CB6761">
      <w:pPr>
        <w:jc w:val="center"/>
        <w:rPr>
          <w:b/>
          <w:sz w:val="28"/>
          <w:szCs w:val="28"/>
          <w:lang w:val="uk-UA"/>
        </w:rPr>
      </w:pPr>
      <w:r>
        <w:rPr>
          <w:b/>
          <w:sz w:val="28"/>
          <w:szCs w:val="28"/>
          <w:lang w:val="uk-UA"/>
        </w:rPr>
        <w:t>ЗАКАРПАТСЬКОЇ ОБЛАСТІ</w:t>
      </w:r>
    </w:p>
    <w:p w:rsidR="00CB6761" w:rsidRDefault="00CB6761" w:rsidP="00CB6761">
      <w:pPr>
        <w:jc w:val="center"/>
        <w:rPr>
          <w:b/>
          <w:sz w:val="28"/>
          <w:szCs w:val="28"/>
          <w:lang w:val="uk-UA"/>
        </w:rPr>
      </w:pPr>
    </w:p>
    <w:p w:rsidR="00CB6761" w:rsidRDefault="00CB6761" w:rsidP="00CB6761">
      <w:pPr>
        <w:jc w:val="center"/>
        <w:rPr>
          <w:b/>
          <w:sz w:val="28"/>
          <w:szCs w:val="28"/>
          <w:lang w:val="uk-UA"/>
        </w:rPr>
      </w:pPr>
      <w:r>
        <w:rPr>
          <w:b/>
          <w:sz w:val="28"/>
          <w:szCs w:val="28"/>
          <w:lang w:val="uk-UA"/>
        </w:rPr>
        <w:t>ВИКОНАВЧИЙ КОМІТЕТ</w:t>
      </w:r>
    </w:p>
    <w:p w:rsidR="00CB6761" w:rsidRDefault="00CB6761" w:rsidP="00CB6761">
      <w:pPr>
        <w:jc w:val="center"/>
        <w:rPr>
          <w:b/>
          <w:sz w:val="28"/>
          <w:szCs w:val="28"/>
          <w:lang w:val="uk-UA"/>
        </w:rPr>
      </w:pPr>
    </w:p>
    <w:p w:rsidR="00CB6761" w:rsidRDefault="00CB6761" w:rsidP="00CB6761">
      <w:pPr>
        <w:jc w:val="center"/>
        <w:rPr>
          <w:b/>
          <w:sz w:val="28"/>
          <w:szCs w:val="28"/>
          <w:lang w:val="uk-UA"/>
        </w:rPr>
      </w:pPr>
      <w:r>
        <w:rPr>
          <w:b/>
          <w:sz w:val="28"/>
          <w:szCs w:val="28"/>
          <w:lang w:val="uk-UA"/>
        </w:rPr>
        <w:t>Р І Ш Е Н Н Я</w:t>
      </w:r>
    </w:p>
    <w:p w:rsidR="00CB6761" w:rsidRDefault="00CB6761" w:rsidP="00CB6761">
      <w:pPr>
        <w:jc w:val="center"/>
        <w:rPr>
          <w:b/>
          <w:sz w:val="28"/>
          <w:szCs w:val="28"/>
          <w:lang w:val="uk-UA"/>
        </w:rPr>
      </w:pPr>
    </w:p>
    <w:p w:rsidR="00CB6761" w:rsidRDefault="00CB6761" w:rsidP="00CB6761">
      <w:pPr>
        <w:jc w:val="both"/>
        <w:rPr>
          <w:b/>
          <w:sz w:val="28"/>
          <w:szCs w:val="28"/>
          <w:lang w:val="uk-UA"/>
        </w:rPr>
      </w:pPr>
      <w:r>
        <w:rPr>
          <w:b/>
          <w:sz w:val="28"/>
          <w:szCs w:val="28"/>
          <w:lang w:val="uk-UA"/>
        </w:rPr>
        <w:t xml:space="preserve">07 квітня 2025 року № </w:t>
      </w:r>
      <w:r w:rsidR="00331B81">
        <w:rPr>
          <w:b/>
          <w:sz w:val="28"/>
          <w:szCs w:val="28"/>
          <w:lang w:val="uk-UA"/>
        </w:rPr>
        <w:t>55</w:t>
      </w:r>
    </w:p>
    <w:p w:rsidR="00CB6761" w:rsidRDefault="00CB6761" w:rsidP="00CB6761">
      <w:pPr>
        <w:jc w:val="both"/>
        <w:rPr>
          <w:b/>
          <w:sz w:val="28"/>
          <w:szCs w:val="28"/>
          <w:lang w:val="uk-UA"/>
        </w:rPr>
      </w:pPr>
      <w:r>
        <w:rPr>
          <w:b/>
          <w:sz w:val="28"/>
          <w:szCs w:val="28"/>
          <w:lang w:val="uk-UA"/>
        </w:rPr>
        <w:t>с. Кам</w:t>
      </w:r>
      <w:r>
        <w:rPr>
          <w:b/>
          <w:sz w:val="28"/>
          <w:szCs w:val="28"/>
        </w:rPr>
        <w:t>’</w:t>
      </w:r>
      <w:r>
        <w:rPr>
          <w:b/>
          <w:sz w:val="28"/>
          <w:szCs w:val="28"/>
          <w:lang w:val="uk-UA"/>
        </w:rPr>
        <w:t>янське</w:t>
      </w:r>
    </w:p>
    <w:p w:rsidR="00CB6761" w:rsidRDefault="00CB6761" w:rsidP="00CB6761"/>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Про внесення змін до рішення виконавчого</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 xml:space="preserve">комітету Кам’янської сільської ради від </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 xml:space="preserve">09.06.2022 року № 52  “Про комісію з </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розгляду земельних спорів Кам</w:t>
      </w:r>
      <w:r w:rsidRPr="00CB6761">
        <w:rPr>
          <w:b/>
          <w:bCs/>
          <w:sz w:val="28"/>
          <w:szCs w:val="28"/>
          <w:lang w:val="en-US"/>
        </w:rPr>
        <w:t>’</w:t>
      </w:r>
      <w:r w:rsidRPr="00CB6761">
        <w:rPr>
          <w:b/>
          <w:bCs/>
          <w:sz w:val="28"/>
          <w:szCs w:val="28"/>
        </w:rPr>
        <w:t xml:space="preserve">янської </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сільської ради”</w:t>
      </w:r>
    </w:p>
    <w:p w:rsidR="00CB6761" w:rsidRPr="00CB6761" w:rsidRDefault="00CB6761" w:rsidP="00CB6761">
      <w:pPr>
        <w:pStyle w:val="a3"/>
        <w:shd w:val="clear" w:color="auto" w:fill="FFFFFF"/>
        <w:spacing w:before="0" w:beforeAutospacing="0" w:after="0" w:afterAutospacing="0"/>
        <w:jc w:val="both"/>
        <w:rPr>
          <w:rFonts w:ascii="Roboto" w:hAnsi="Roboto"/>
          <w:sz w:val="21"/>
          <w:szCs w:val="21"/>
        </w:rPr>
      </w:pPr>
      <w:r w:rsidRPr="00CB6761">
        <w:t> </w:t>
      </w:r>
    </w:p>
    <w:p w:rsidR="00CB6761" w:rsidRPr="00CB6761" w:rsidRDefault="00CB6761" w:rsidP="00CB6761">
      <w:pPr>
        <w:pStyle w:val="a3"/>
        <w:shd w:val="clear" w:color="auto" w:fill="FFFFFF"/>
        <w:spacing w:before="0" w:beforeAutospacing="0" w:after="0" w:afterAutospacing="0"/>
        <w:ind w:firstLine="709"/>
        <w:jc w:val="both"/>
        <w:rPr>
          <w:rFonts w:ascii="Roboto" w:hAnsi="Roboto"/>
          <w:sz w:val="21"/>
          <w:szCs w:val="21"/>
        </w:rPr>
      </w:pPr>
      <w:r w:rsidRPr="00CB6761">
        <w:rPr>
          <w:sz w:val="28"/>
          <w:szCs w:val="28"/>
        </w:rPr>
        <w:t>Відповідно до підпункту 5 пункту б) частини 1 статті 33 Закону України "Про місцеве самоврядування в Україні",  положень статті 158 Земельного кодексу України, у зв’язку із кадровими змінами, виконавчий комітет сільської ради</w:t>
      </w: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rFonts w:ascii="Roboto" w:hAnsi="Roboto"/>
          <w:sz w:val="21"/>
          <w:szCs w:val="21"/>
        </w:rPr>
      </w:pPr>
      <w:r w:rsidRPr="00CB6761">
        <w:rPr>
          <w:sz w:val="28"/>
          <w:szCs w:val="28"/>
        </w:rPr>
        <w:t>ВИРІШИВ:</w:t>
      </w:r>
    </w:p>
    <w:p w:rsidR="00CB6761" w:rsidRPr="00CB6761" w:rsidRDefault="00CB6761" w:rsidP="00CB6761">
      <w:pPr>
        <w:pStyle w:val="a3"/>
        <w:shd w:val="clear" w:color="auto" w:fill="FFFFFF"/>
        <w:spacing w:before="0" w:beforeAutospacing="0" w:after="0" w:afterAutospacing="0"/>
        <w:rPr>
          <w:rFonts w:ascii="Roboto" w:hAnsi="Roboto"/>
          <w:sz w:val="21"/>
          <w:szCs w:val="21"/>
        </w:rPr>
      </w:pPr>
      <w:r w:rsidRPr="00CB6761">
        <w:t> </w:t>
      </w:r>
    </w:p>
    <w:p w:rsidR="00CB6761" w:rsidRPr="00CB6761" w:rsidRDefault="00CB6761" w:rsidP="00CB6761">
      <w:pPr>
        <w:pStyle w:val="a3"/>
        <w:numPr>
          <w:ilvl w:val="0"/>
          <w:numId w:val="1"/>
        </w:numPr>
        <w:shd w:val="clear" w:color="auto" w:fill="FFFFFF"/>
        <w:spacing w:before="0" w:beforeAutospacing="0" w:after="0" w:afterAutospacing="0"/>
        <w:jc w:val="both"/>
        <w:rPr>
          <w:rFonts w:ascii="Roboto" w:hAnsi="Roboto"/>
          <w:sz w:val="21"/>
          <w:szCs w:val="21"/>
        </w:rPr>
      </w:pPr>
      <w:r w:rsidRPr="00CB6761">
        <w:rPr>
          <w:sz w:val="28"/>
          <w:szCs w:val="28"/>
        </w:rPr>
        <w:t>Внести зміни до пункту 1 рішення виконавчого комітету сільської ради від 09.06.2022 року №  “Про комісію з розгляду земельних спорів”, а саме викласти склад комісії з розгляду земельних спорів у новій редакції згідно з додатокм 1.</w:t>
      </w:r>
    </w:p>
    <w:p w:rsidR="00CB6761" w:rsidRPr="00CB6761" w:rsidRDefault="00CB6761" w:rsidP="00CB6761">
      <w:pPr>
        <w:pStyle w:val="a3"/>
        <w:numPr>
          <w:ilvl w:val="0"/>
          <w:numId w:val="1"/>
        </w:numPr>
        <w:shd w:val="clear" w:color="auto" w:fill="FFFFFF"/>
        <w:spacing w:before="0" w:beforeAutospacing="0" w:after="0" w:afterAutospacing="0"/>
        <w:jc w:val="both"/>
        <w:rPr>
          <w:rFonts w:ascii="Roboto" w:hAnsi="Roboto"/>
          <w:sz w:val="21"/>
          <w:szCs w:val="21"/>
        </w:rPr>
      </w:pPr>
      <w:r w:rsidRPr="00CB6761">
        <w:rPr>
          <w:sz w:val="28"/>
          <w:szCs w:val="28"/>
        </w:rPr>
        <w:t>Контроль за виконанням зазначеного рішення покласти на заступника сільського голови з питань діяльності виконавчих органів ради Кузьму Н.В.</w:t>
      </w: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sz w:val="28"/>
          <w:szCs w:val="28"/>
        </w:rPr>
      </w:pPr>
    </w:p>
    <w:p w:rsidR="00CB6761" w:rsidRPr="00CB6761" w:rsidRDefault="00CB6761" w:rsidP="00CB6761">
      <w:pPr>
        <w:pStyle w:val="a3"/>
        <w:shd w:val="clear" w:color="auto" w:fill="FFFFFF"/>
        <w:spacing w:before="0" w:beforeAutospacing="0" w:after="0" w:afterAutospacing="0"/>
        <w:jc w:val="both"/>
        <w:rPr>
          <w:sz w:val="28"/>
          <w:szCs w:val="28"/>
        </w:rPr>
      </w:pPr>
    </w:p>
    <w:p w:rsidR="00CB6761" w:rsidRDefault="00CB6761" w:rsidP="00CB6761">
      <w:pPr>
        <w:pStyle w:val="a3"/>
        <w:shd w:val="clear" w:color="auto" w:fill="FFFFFF"/>
        <w:spacing w:before="0" w:beforeAutospacing="0" w:after="0" w:afterAutospacing="0"/>
        <w:jc w:val="both"/>
        <w:rPr>
          <w:rFonts w:ascii="Roboto" w:hAnsi="Roboto"/>
          <w:b/>
          <w:bCs/>
          <w:color w:val="333333"/>
          <w:sz w:val="21"/>
          <w:szCs w:val="21"/>
        </w:rPr>
      </w:pPr>
      <w:r w:rsidRPr="00CB6761">
        <w:rPr>
          <w:b/>
          <w:bCs/>
          <w:sz w:val="28"/>
          <w:szCs w:val="28"/>
        </w:rPr>
        <w:t>Сільськ</w:t>
      </w:r>
      <w:r>
        <w:rPr>
          <w:b/>
          <w:bCs/>
          <w:sz w:val="28"/>
          <w:szCs w:val="28"/>
        </w:rPr>
        <w:t>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Михайло СТАНИНЕЦЬ</w:t>
      </w:r>
    </w:p>
    <w:p w:rsidR="00CB6761" w:rsidRDefault="00CB6761" w:rsidP="00CB6761">
      <w:pPr>
        <w:pStyle w:val="a3"/>
        <w:shd w:val="clear" w:color="auto" w:fill="FFFFFF"/>
        <w:spacing w:before="0" w:beforeAutospacing="0" w:after="0" w:afterAutospacing="0"/>
        <w:rPr>
          <w:rFonts w:ascii="Roboto" w:hAnsi="Roboto"/>
          <w:b/>
          <w:bCs/>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both"/>
        <w:rPr>
          <w:rFonts w:ascii="Roboto" w:hAnsi="Roboto"/>
          <w:color w:val="333333"/>
          <w:sz w:val="21"/>
          <w:szCs w:val="21"/>
        </w:rPr>
      </w:pPr>
    </w:p>
    <w:p w:rsidR="00CB6761" w:rsidRPr="00CB6761" w:rsidRDefault="00CB6761" w:rsidP="00CB6761">
      <w:pPr>
        <w:pStyle w:val="a3"/>
        <w:shd w:val="clear" w:color="auto" w:fill="FFFFFF"/>
        <w:spacing w:before="0" w:beforeAutospacing="0" w:after="0" w:afterAutospacing="0"/>
        <w:rPr>
          <w:rFonts w:ascii="Roboto" w:hAnsi="Roboto"/>
        </w:rPr>
      </w:pPr>
      <w:r>
        <w:rPr>
          <w:color w:val="333333"/>
          <w:sz w:val="28"/>
          <w:szCs w:val="28"/>
        </w:rPr>
        <w:t xml:space="preserve">                                                                                     </w:t>
      </w:r>
      <w:r w:rsidRPr="00CB6761">
        <w:t>Додаток 1</w:t>
      </w:r>
    </w:p>
    <w:p w:rsidR="00CB6761" w:rsidRPr="00CB6761" w:rsidRDefault="00CB6761" w:rsidP="00CB6761">
      <w:pPr>
        <w:pStyle w:val="a3"/>
        <w:shd w:val="clear" w:color="auto" w:fill="FFFFFF"/>
        <w:spacing w:before="0" w:beforeAutospacing="0" w:after="0" w:afterAutospacing="0"/>
        <w:rPr>
          <w:rFonts w:ascii="Roboto" w:hAnsi="Roboto"/>
        </w:rPr>
      </w:pPr>
      <w:r w:rsidRPr="00CB6761">
        <w:t xml:space="preserve">                                                                       </w:t>
      </w:r>
      <w:r>
        <w:t xml:space="preserve">                            </w:t>
      </w:r>
      <w:r w:rsidRPr="00CB6761">
        <w:t>до  рішення виконавчого комітету</w:t>
      </w:r>
    </w:p>
    <w:p w:rsidR="00CB6761" w:rsidRPr="00CB6761" w:rsidRDefault="00CB6761" w:rsidP="00CB6761">
      <w:pPr>
        <w:pStyle w:val="a3"/>
        <w:shd w:val="clear" w:color="auto" w:fill="FFFFFF"/>
        <w:spacing w:before="0" w:beforeAutospacing="0" w:after="0" w:afterAutospacing="0"/>
        <w:rPr>
          <w:rFonts w:ascii="Roboto" w:hAnsi="Roboto"/>
        </w:rPr>
      </w:pPr>
      <w:r w:rsidRPr="00CB6761">
        <w:t xml:space="preserve">                                                                       </w:t>
      </w:r>
      <w:r>
        <w:t xml:space="preserve">                            </w:t>
      </w:r>
      <w:r w:rsidRPr="00CB6761">
        <w:t>Кам</w:t>
      </w:r>
      <w:r w:rsidRPr="00CB6761">
        <w:rPr>
          <w:lang w:val="en-US"/>
        </w:rPr>
        <w:t>’</w:t>
      </w:r>
      <w:r w:rsidRPr="00CB6761">
        <w:t>янської сільської  ради</w:t>
      </w:r>
    </w:p>
    <w:p w:rsidR="00CB6761" w:rsidRPr="00CB6761" w:rsidRDefault="00CB6761" w:rsidP="00CB6761">
      <w:pPr>
        <w:pStyle w:val="a3"/>
        <w:shd w:val="clear" w:color="auto" w:fill="FFFFFF"/>
        <w:spacing w:before="0" w:beforeAutospacing="0" w:after="0" w:afterAutospacing="0"/>
      </w:pPr>
      <w:r w:rsidRPr="00CB6761">
        <w:t>                                                                       </w:t>
      </w:r>
      <w:r>
        <w:t xml:space="preserve">                            від 09.06.</w:t>
      </w:r>
      <w:r w:rsidRPr="00CB6761">
        <w:t xml:space="preserve">2022 року № </w:t>
      </w:r>
      <w:r>
        <w:t>52</w:t>
      </w:r>
    </w:p>
    <w:p w:rsidR="00CB6761" w:rsidRPr="00CB6761" w:rsidRDefault="00CB6761" w:rsidP="00CB6761">
      <w:pPr>
        <w:pStyle w:val="a3"/>
        <w:shd w:val="clear" w:color="auto" w:fill="FFFFFF"/>
        <w:spacing w:before="0" w:beforeAutospacing="0" w:after="0" w:afterAutospacing="0"/>
      </w:pPr>
      <w:r w:rsidRPr="00CB6761">
        <w:tab/>
      </w:r>
      <w:r w:rsidRPr="00CB6761">
        <w:tab/>
      </w:r>
      <w:r w:rsidRPr="00CB6761">
        <w:tab/>
      </w:r>
      <w:r w:rsidRPr="00CB6761">
        <w:tab/>
      </w:r>
      <w:r w:rsidRPr="00CB6761">
        <w:tab/>
      </w:r>
      <w:r w:rsidRPr="00CB6761">
        <w:tab/>
      </w:r>
      <w:r w:rsidRPr="00CB6761">
        <w:tab/>
      </w:r>
      <w:r>
        <w:t xml:space="preserve">                 </w:t>
      </w:r>
      <w:r w:rsidRPr="00CB6761">
        <w:t>(у редакції рішення виконавчого</w:t>
      </w:r>
    </w:p>
    <w:p w:rsidR="00CB6761" w:rsidRDefault="00CB6761" w:rsidP="00CB6761">
      <w:pPr>
        <w:pStyle w:val="a3"/>
        <w:shd w:val="clear" w:color="auto" w:fill="FFFFFF"/>
        <w:spacing w:before="0" w:beforeAutospacing="0" w:after="0" w:afterAutospacing="0"/>
      </w:pPr>
      <w:r w:rsidRPr="00CB6761">
        <w:tab/>
      </w:r>
      <w:r w:rsidRPr="00CB6761">
        <w:tab/>
      </w:r>
      <w:r w:rsidRPr="00CB6761">
        <w:tab/>
      </w:r>
      <w:r w:rsidRPr="00CB6761">
        <w:tab/>
      </w:r>
      <w:r w:rsidRPr="00CB6761">
        <w:tab/>
      </w:r>
      <w:r w:rsidRPr="00CB6761">
        <w:tab/>
      </w:r>
      <w:r w:rsidRPr="00CB6761">
        <w:tab/>
      </w:r>
      <w:r>
        <w:t xml:space="preserve">                 </w:t>
      </w:r>
      <w:r w:rsidRPr="00CB6761">
        <w:t xml:space="preserve">комітету сільської ради </w:t>
      </w:r>
    </w:p>
    <w:p w:rsidR="00CB6761" w:rsidRPr="00CB6761" w:rsidRDefault="00CB6761" w:rsidP="00CB6761">
      <w:pPr>
        <w:pStyle w:val="a3"/>
        <w:shd w:val="clear" w:color="auto" w:fill="FFFFFF"/>
        <w:spacing w:before="0" w:beforeAutospacing="0" w:after="0" w:afterAutospacing="0"/>
      </w:pPr>
      <w:r>
        <w:t xml:space="preserve">                                                                                                    від 07.04.2025 року № 52</w:t>
      </w:r>
      <w:r w:rsidRPr="00CB6761">
        <w:t>)</w:t>
      </w:r>
    </w:p>
    <w:p w:rsidR="00CB6761" w:rsidRPr="00CB6761" w:rsidRDefault="00CB6761" w:rsidP="00CB6761">
      <w:pPr>
        <w:pStyle w:val="a3"/>
        <w:shd w:val="clear" w:color="auto" w:fill="FFFFFF"/>
        <w:spacing w:before="0" w:beforeAutospacing="0" w:after="0" w:afterAutospacing="0"/>
        <w:rPr>
          <w:rFonts w:ascii="Roboto" w:hAnsi="Roboto"/>
        </w:rPr>
      </w:pPr>
      <w:r w:rsidRPr="00CB6761">
        <w:rPr>
          <w:rFonts w:ascii="Roboto" w:hAnsi="Roboto"/>
        </w:rPr>
        <w:t> </w:t>
      </w:r>
    </w:p>
    <w:p w:rsidR="00CB6761" w:rsidRPr="00CB6761" w:rsidRDefault="00CB6761" w:rsidP="00CB6761">
      <w:pPr>
        <w:pStyle w:val="a3"/>
        <w:shd w:val="clear" w:color="auto" w:fill="FFFFFF"/>
        <w:spacing w:before="0" w:beforeAutospacing="0" w:after="0" w:afterAutospacing="0"/>
        <w:rPr>
          <w:rFonts w:ascii="Roboto" w:hAnsi="Roboto"/>
          <w:sz w:val="21"/>
          <w:szCs w:val="21"/>
        </w:rPr>
      </w:pPr>
      <w:r w:rsidRPr="00CB6761">
        <w:rPr>
          <w:rFonts w:ascii="Roboto" w:hAnsi="Roboto"/>
          <w:sz w:val="21"/>
          <w:szCs w:val="21"/>
        </w:rPr>
        <w:t> </w:t>
      </w:r>
    </w:p>
    <w:p w:rsidR="00CB6761" w:rsidRPr="00CB6761" w:rsidRDefault="00CB6761" w:rsidP="00CB6761">
      <w:pPr>
        <w:pStyle w:val="a3"/>
        <w:shd w:val="clear" w:color="auto" w:fill="FFFFFF"/>
        <w:spacing w:before="0" w:beforeAutospacing="0" w:after="0" w:afterAutospacing="0"/>
        <w:jc w:val="center"/>
        <w:rPr>
          <w:b/>
          <w:bCs/>
          <w:sz w:val="28"/>
          <w:szCs w:val="28"/>
        </w:rPr>
      </w:pPr>
      <w:r w:rsidRPr="00CB6761">
        <w:rPr>
          <w:b/>
          <w:bCs/>
          <w:sz w:val="28"/>
          <w:szCs w:val="28"/>
        </w:rPr>
        <w:t>КОМІСІЯ</w:t>
      </w:r>
    </w:p>
    <w:p w:rsidR="00CB6761" w:rsidRPr="00CB6761" w:rsidRDefault="00CB6761" w:rsidP="00CB6761">
      <w:pPr>
        <w:pStyle w:val="a3"/>
        <w:shd w:val="clear" w:color="auto" w:fill="FFFFFF"/>
        <w:spacing w:before="0" w:beforeAutospacing="0" w:after="0" w:afterAutospacing="0"/>
        <w:jc w:val="center"/>
        <w:rPr>
          <w:b/>
          <w:bCs/>
          <w:sz w:val="28"/>
          <w:szCs w:val="28"/>
        </w:rPr>
      </w:pPr>
      <w:r w:rsidRPr="00CB6761">
        <w:rPr>
          <w:b/>
          <w:bCs/>
          <w:sz w:val="28"/>
          <w:szCs w:val="28"/>
        </w:rPr>
        <w:t>з розгляду земельних спорів Кам</w:t>
      </w:r>
      <w:r w:rsidRPr="00CB6761">
        <w:rPr>
          <w:b/>
          <w:bCs/>
          <w:sz w:val="28"/>
          <w:szCs w:val="28"/>
          <w:lang w:val="en-US"/>
        </w:rPr>
        <w:t>’</w:t>
      </w:r>
      <w:r w:rsidRPr="00CB6761">
        <w:rPr>
          <w:b/>
          <w:bCs/>
          <w:sz w:val="28"/>
          <w:szCs w:val="28"/>
        </w:rPr>
        <w:t>янської сільської ради</w:t>
      </w:r>
    </w:p>
    <w:p w:rsidR="00CB6761" w:rsidRPr="00CB6761" w:rsidRDefault="00CB6761" w:rsidP="00CB6761">
      <w:pPr>
        <w:pStyle w:val="a3"/>
        <w:shd w:val="clear" w:color="auto" w:fill="FFFFFF"/>
        <w:spacing w:before="0" w:beforeAutospacing="0" w:after="0" w:afterAutospacing="0"/>
        <w:jc w:val="center"/>
        <w:rPr>
          <w:b/>
          <w:bCs/>
          <w:sz w:val="28"/>
          <w:szCs w:val="28"/>
        </w:rPr>
      </w:pPr>
    </w:p>
    <w:p w:rsidR="00CB6761" w:rsidRPr="00CB6761" w:rsidRDefault="00CB6761" w:rsidP="00CB6761">
      <w:pPr>
        <w:pStyle w:val="a3"/>
        <w:shd w:val="clear" w:color="auto" w:fill="FFFFFF"/>
        <w:spacing w:before="0" w:beforeAutospacing="0" w:after="0" w:afterAutospacing="0"/>
        <w:jc w:val="center"/>
        <w:rPr>
          <w:b/>
          <w:bCs/>
          <w:i/>
          <w:iCs/>
          <w:sz w:val="28"/>
          <w:szCs w:val="28"/>
        </w:rPr>
      </w:pPr>
      <w:r w:rsidRPr="00CB6761">
        <w:rPr>
          <w:b/>
          <w:bCs/>
          <w:i/>
          <w:iCs/>
          <w:sz w:val="28"/>
          <w:szCs w:val="28"/>
        </w:rPr>
        <w:t>Голова комісії</w:t>
      </w: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ЧЕРНИЧКО Світлана</w:t>
      </w:r>
      <w:r w:rsidRPr="00CB6761">
        <w:rPr>
          <w:b/>
          <w:bCs/>
          <w:sz w:val="28"/>
          <w:szCs w:val="28"/>
        </w:rPr>
        <w:tab/>
      </w:r>
      <w:r w:rsidRPr="00CB6761">
        <w:rPr>
          <w:b/>
          <w:bCs/>
          <w:sz w:val="28"/>
          <w:szCs w:val="28"/>
        </w:rPr>
        <w:tab/>
      </w:r>
      <w:r>
        <w:rPr>
          <w:b/>
          <w:bCs/>
          <w:sz w:val="28"/>
          <w:szCs w:val="28"/>
        </w:rPr>
        <w:t xml:space="preserve">      </w:t>
      </w:r>
      <w:r w:rsidRPr="00CB6761">
        <w:rPr>
          <w:sz w:val="28"/>
          <w:szCs w:val="28"/>
        </w:rPr>
        <w:t>депутат сільської ради</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Михайлівна</w:t>
      </w:r>
    </w:p>
    <w:p w:rsidR="00CB6761" w:rsidRPr="00CB6761" w:rsidRDefault="00CB6761" w:rsidP="00CB6761">
      <w:pPr>
        <w:pStyle w:val="a3"/>
        <w:shd w:val="clear" w:color="auto" w:fill="FFFFFF"/>
        <w:spacing w:before="0" w:beforeAutospacing="0" w:after="0" w:afterAutospacing="0"/>
      </w:pPr>
      <w:r w:rsidRPr="00CB6761">
        <w:t> </w:t>
      </w:r>
    </w:p>
    <w:p w:rsidR="00CB6761" w:rsidRPr="00CB6761" w:rsidRDefault="00CB6761" w:rsidP="00CB6761">
      <w:pPr>
        <w:pStyle w:val="a3"/>
        <w:shd w:val="clear" w:color="auto" w:fill="FFFFFF"/>
        <w:spacing w:before="0" w:beforeAutospacing="0" w:after="0" w:afterAutospacing="0"/>
        <w:jc w:val="center"/>
        <w:rPr>
          <w:b/>
          <w:bCs/>
          <w:i/>
          <w:iCs/>
          <w:sz w:val="28"/>
          <w:szCs w:val="28"/>
        </w:rPr>
      </w:pPr>
      <w:r w:rsidRPr="00CB6761">
        <w:rPr>
          <w:b/>
          <w:bCs/>
          <w:i/>
          <w:iCs/>
          <w:sz w:val="28"/>
          <w:szCs w:val="28"/>
        </w:rPr>
        <w:t>Заступник голови комісії</w:t>
      </w: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 xml:space="preserve">МОШКОЛА Михайло                   </w:t>
      </w:r>
      <w:r>
        <w:rPr>
          <w:b/>
          <w:bCs/>
          <w:sz w:val="28"/>
          <w:szCs w:val="28"/>
        </w:rPr>
        <w:t xml:space="preserve">      </w:t>
      </w:r>
      <w:r w:rsidRPr="00CB6761">
        <w:rPr>
          <w:b/>
          <w:bCs/>
          <w:sz w:val="28"/>
          <w:szCs w:val="28"/>
        </w:rPr>
        <w:t xml:space="preserve"> </w:t>
      </w:r>
      <w:r w:rsidRPr="00CB6761">
        <w:rPr>
          <w:sz w:val="28"/>
          <w:szCs w:val="28"/>
        </w:rPr>
        <w:t>депутат сільської ради</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Іванович</w:t>
      </w:r>
    </w:p>
    <w:p w:rsidR="00CB6761" w:rsidRPr="00CB6761" w:rsidRDefault="00CB6761" w:rsidP="00CB6761">
      <w:pPr>
        <w:pStyle w:val="a3"/>
        <w:shd w:val="clear" w:color="auto" w:fill="FFFFFF"/>
        <w:spacing w:before="0" w:beforeAutospacing="0" w:after="0" w:afterAutospacing="0"/>
        <w:rPr>
          <w:b/>
          <w:bCs/>
          <w:sz w:val="28"/>
          <w:szCs w:val="28"/>
        </w:rPr>
      </w:pPr>
    </w:p>
    <w:p w:rsidR="00CB6761" w:rsidRPr="00CB6761" w:rsidRDefault="00CB6761" w:rsidP="00CB6761">
      <w:pPr>
        <w:pStyle w:val="a3"/>
        <w:shd w:val="clear" w:color="auto" w:fill="FFFFFF"/>
        <w:spacing w:before="0" w:beforeAutospacing="0" w:after="0" w:afterAutospacing="0"/>
        <w:jc w:val="center"/>
        <w:rPr>
          <w:b/>
          <w:bCs/>
          <w:i/>
          <w:iCs/>
          <w:sz w:val="28"/>
          <w:szCs w:val="28"/>
        </w:rPr>
      </w:pPr>
      <w:r w:rsidRPr="00CB6761">
        <w:rPr>
          <w:b/>
          <w:bCs/>
          <w:i/>
          <w:iCs/>
          <w:sz w:val="28"/>
          <w:szCs w:val="28"/>
        </w:rPr>
        <w:t>Секретар комісії</w:t>
      </w: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РУСИН Ганна</w:t>
      </w:r>
      <w:r w:rsidRPr="00CB6761">
        <w:rPr>
          <w:b/>
          <w:bCs/>
          <w:sz w:val="28"/>
          <w:szCs w:val="28"/>
        </w:rPr>
        <w:tab/>
      </w:r>
      <w:r w:rsidRPr="00CB6761">
        <w:rPr>
          <w:b/>
          <w:bCs/>
          <w:sz w:val="28"/>
          <w:szCs w:val="28"/>
        </w:rPr>
        <w:tab/>
      </w:r>
      <w:r w:rsidRPr="00CB6761">
        <w:rPr>
          <w:b/>
          <w:bCs/>
          <w:sz w:val="28"/>
          <w:szCs w:val="28"/>
        </w:rPr>
        <w:tab/>
      </w:r>
      <w:r>
        <w:rPr>
          <w:b/>
          <w:bCs/>
          <w:sz w:val="28"/>
          <w:szCs w:val="28"/>
        </w:rPr>
        <w:t xml:space="preserve">                </w:t>
      </w:r>
      <w:r w:rsidRPr="00CB6761">
        <w:rPr>
          <w:sz w:val="28"/>
          <w:szCs w:val="28"/>
        </w:rPr>
        <w:t>інспектор відділу архітектури,</w:t>
      </w: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 xml:space="preserve">Іванівна   </w:t>
      </w:r>
      <w:r w:rsidRPr="00CB6761">
        <w:rPr>
          <w:b/>
          <w:bCs/>
          <w:sz w:val="28"/>
          <w:szCs w:val="28"/>
        </w:rPr>
        <w:tab/>
      </w:r>
      <w:r w:rsidRPr="00CB6761">
        <w:rPr>
          <w:b/>
          <w:bCs/>
          <w:sz w:val="28"/>
          <w:szCs w:val="28"/>
        </w:rPr>
        <w:tab/>
      </w:r>
      <w:r w:rsidRPr="00CB6761">
        <w:rPr>
          <w:b/>
          <w:bCs/>
          <w:sz w:val="28"/>
          <w:szCs w:val="28"/>
        </w:rPr>
        <w:tab/>
      </w:r>
      <w:r w:rsidRPr="00CB6761">
        <w:rPr>
          <w:b/>
          <w:bCs/>
          <w:sz w:val="28"/>
          <w:szCs w:val="28"/>
        </w:rPr>
        <w:tab/>
      </w:r>
      <w:r>
        <w:rPr>
          <w:b/>
          <w:bCs/>
          <w:sz w:val="28"/>
          <w:szCs w:val="28"/>
        </w:rPr>
        <w:t xml:space="preserve">                </w:t>
      </w:r>
      <w:r w:rsidRPr="00CB6761">
        <w:rPr>
          <w:sz w:val="28"/>
          <w:szCs w:val="28"/>
        </w:rPr>
        <w:t>земельних відносин, житлово-</w:t>
      </w:r>
    </w:p>
    <w:p w:rsidR="00CB6761" w:rsidRPr="00CB6761" w:rsidRDefault="00CB6761" w:rsidP="00CB6761">
      <w:pPr>
        <w:pStyle w:val="a3"/>
        <w:shd w:val="clear" w:color="auto" w:fill="FFFFFF"/>
        <w:spacing w:before="0" w:beforeAutospacing="0" w:after="0" w:afterAutospacing="0"/>
        <w:rPr>
          <w:sz w:val="28"/>
          <w:szCs w:val="28"/>
        </w:rPr>
      </w:pP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Pr>
          <w:sz w:val="28"/>
          <w:szCs w:val="28"/>
        </w:rPr>
        <w:t xml:space="preserve">      </w:t>
      </w:r>
      <w:r w:rsidRPr="00CB6761">
        <w:rPr>
          <w:sz w:val="28"/>
          <w:szCs w:val="28"/>
        </w:rPr>
        <w:t xml:space="preserve">комунального господарства та </w:t>
      </w:r>
    </w:p>
    <w:p w:rsidR="00CB6761" w:rsidRPr="00CB6761" w:rsidRDefault="00CB6761" w:rsidP="00CB6761">
      <w:pPr>
        <w:pStyle w:val="a3"/>
        <w:shd w:val="clear" w:color="auto" w:fill="FFFFFF"/>
        <w:spacing w:before="0" w:beforeAutospacing="0" w:after="0" w:afterAutospacing="0"/>
        <w:rPr>
          <w:sz w:val="28"/>
          <w:szCs w:val="28"/>
        </w:rPr>
      </w:pP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Pr>
          <w:sz w:val="28"/>
          <w:szCs w:val="28"/>
        </w:rPr>
        <w:t xml:space="preserve">      </w:t>
      </w:r>
      <w:r w:rsidRPr="00CB6761">
        <w:rPr>
          <w:sz w:val="28"/>
          <w:szCs w:val="28"/>
        </w:rPr>
        <w:t>державного архітектурного контролю</w:t>
      </w:r>
    </w:p>
    <w:p w:rsidR="00CB6761" w:rsidRPr="00CB6761" w:rsidRDefault="00CB6761" w:rsidP="00CB6761">
      <w:pPr>
        <w:pStyle w:val="a3"/>
        <w:shd w:val="clear" w:color="auto" w:fill="FFFFFF"/>
        <w:spacing w:before="0" w:beforeAutospacing="0" w:after="0" w:afterAutospacing="0"/>
        <w:rPr>
          <w:sz w:val="28"/>
          <w:szCs w:val="28"/>
        </w:rPr>
      </w:pP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sidRPr="00CB6761">
        <w:rPr>
          <w:sz w:val="28"/>
          <w:szCs w:val="28"/>
        </w:rPr>
        <w:tab/>
      </w:r>
      <w:r>
        <w:rPr>
          <w:sz w:val="28"/>
          <w:szCs w:val="28"/>
        </w:rPr>
        <w:t xml:space="preserve">      </w:t>
      </w:r>
      <w:r w:rsidRPr="00CB6761">
        <w:rPr>
          <w:sz w:val="28"/>
          <w:szCs w:val="28"/>
        </w:rPr>
        <w:t>сільської ради</w:t>
      </w:r>
    </w:p>
    <w:p w:rsidR="00CB6761" w:rsidRPr="00CB6761" w:rsidRDefault="00CB6761" w:rsidP="00CB6761">
      <w:pPr>
        <w:pStyle w:val="a3"/>
        <w:shd w:val="clear" w:color="auto" w:fill="FFFFFF"/>
        <w:spacing w:before="0" w:beforeAutospacing="0" w:after="0" w:afterAutospacing="0"/>
        <w:rPr>
          <w:sz w:val="28"/>
          <w:szCs w:val="28"/>
        </w:rPr>
      </w:pPr>
    </w:p>
    <w:p w:rsidR="00CB6761" w:rsidRPr="00CB6761" w:rsidRDefault="00CB6761" w:rsidP="00CB6761">
      <w:pPr>
        <w:pStyle w:val="a3"/>
        <w:shd w:val="clear" w:color="auto" w:fill="FFFFFF"/>
        <w:spacing w:before="0" w:beforeAutospacing="0" w:after="0" w:afterAutospacing="0"/>
        <w:jc w:val="center"/>
        <w:rPr>
          <w:b/>
          <w:bCs/>
          <w:i/>
          <w:iCs/>
          <w:sz w:val="28"/>
          <w:szCs w:val="28"/>
        </w:rPr>
      </w:pPr>
      <w:r w:rsidRPr="00CB6761">
        <w:rPr>
          <w:b/>
          <w:bCs/>
          <w:i/>
          <w:iCs/>
          <w:sz w:val="28"/>
          <w:szCs w:val="28"/>
        </w:rPr>
        <w:t>Члени комісії</w:t>
      </w:r>
      <w:r>
        <w:rPr>
          <w:b/>
          <w:bCs/>
          <w:i/>
          <w:iCs/>
          <w:sz w:val="28"/>
          <w:szCs w:val="28"/>
        </w:rPr>
        <w:t>:</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БАЛОГА Василь</w:t>
      </w: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Іванович</w:t>
      </w:r>
      <w:r w:rsidRPr="00CB6761">
        <w:rPr>
          <w:b/>
          <w:bCs/>
          <w:sz w:val="28"/>
          <w:szCs w:val="28"/>
        </w:rPr>
        <w:tab/>
      </w:r>
      <w:r w:rsidRPr="00CB6761">
        <w:rPr>
          <w:b/>
          <w:bCs/>
          <w:sz w:val="28"/>
          <w:szCs w:val="28"/>
        </w:rPr>
        <w:tab/>
      </w:r>
      <w:r w:rsidRPr="00CB6761">
        <w:rPr>
          <w:b/>
          <w:bCs/>
          <w:sz w:val="28"/>
          <w:szCs w:val="28"/>
        </w:rPr>
        <w:tab/>
      </w:r>
      <w:r w:rsidRPr="00CB6761">
        <w:rPr>
          <w:b/>
          <w:bCs/>
          <w:sz w:val="28"/>
          <w:szCs w:val="28"/>
        </w:rPr>
        <w:tab/>
      </w:r>
      <w:r w:rsidRPr="00CB6761">
        <w:rPr>
          <w:b/>
          <w:bCs/>
          <w:sz w:val="28"/>
          <w:szCs w:val="28"/>
        </w:rPr>
        <w:tab/>
      </w:r>
      <w:r>
        <w:rPr>
          <w:b/>
          <w:bCs/>
          <w:sz w:val="28"/>
          <w:szCs w:val="28"/>
        </w:rPr>
        <w:t xml:space="preserve">      </w:t>
      </w:r>
      <w:r w:rsidRPr="00CB6761">
        <w:rPr>
          <w:sz w:val="28"/>
          <w:szCs w:val="28"/>
        </w:rPr>
        <w:t>депутат сільської ради</w:t>
      </w:r>
      <w:r w:rsidRPr="00CB6761">
        <w:rPr>
          <w:sz w:val="28"/>
          <w:szCs w:val="28"/>
        </w:rPr>
        <w:tab/>
      </w:r>
    </w:p>
    <w:p w:rsidR="00CB6761" w:rsidRPr="00CB6761" w:rsidRDefault="00CB6761" w:rsidP="00CB6761">
      <w:pPr>
        <w:pStyle w:val="a3"/>
        <w:shd w:val="clear" w:color="auto" w:fill="FFFFFF"/>
        <w:spacing w:before="0" w:beforeAutospacing="0" w:after="0" w:afterAutospacing="0"/>
        <w:rPr>
          <w:b/>
          <w:bCs/>
          <w:sz w:val="28"/>
          <w:szCs w:val="28"/>
        </w:rPr>
      </w:pPr>
    </w:p>
    <w:p w:rsidR="00CB6761" w:rsidRPr="00CB6761" w:rsidRDefault="00CB6761" w:rsidP="00CB6761">
      <w:pPr>
        <w:pStyle w:val="a3"/>
        <w:shd w:val="clear" w:color="auto" w:fill="FFFFFF"/>
        <w:spacing w:before="0" w:beforeAutospacing="0" w:after="0" w:afterAutospacing="0"/>
        <w:rPr>
          <w:sz w:val="28"/>
          <w:szCs w:val="28"/>
        </w:rPr>
      </w:pP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МОШКОЛА Іван</w:t>
      </w:r>
      <w:r w:rsidRPr="00CB6761">
        <w:rPr>
          <w:b/>
          <w:bCs/>
          <w:sz w:val="28"/>
          <w:szCs w:val="28"/>
        </w:rPr>
        <w:tab/>
      </w:r>
      <w:r w:rsidRPr="00CB6761">
        <w:rPr>
          <w:sz w:val="28"/>
          <w:szCs w:val="28"/>
        </w:rPr>
        <w:tab/>
      </w:r>
      <w:r w:rsidRPr="00CB6761">
        <w:rPr>
          <w:sz w:val="28"/>
          <w:szCs w:val="28"/>
        </w:rPr>
        <w:tab/>
      </w:r>
      <w:r>
        <w:rPr>
          <w:sz w:val="28"/>
          <w:szCs w:val="28"/>
        </w:rPr>
        <w:t xml:space="preserve">     </w:t>
      </w:r>
      <w:r w:rsidRPr="00CB6761">
        <w:rPr>
          <w:sz w:val="28"/>
          <w:szCs w:val="28"/>
        </w:rPr>
        <w:t>депутат сільської ради</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Васильович</w:t>
      </w:r>
    </w:p>
    <w:p w:rsidR="00CB6761" w:rsidRPr="00CB6761" w:rsidRDefault="00CB6761" w:rsidP="00CB6761">
      <w:pPr>
        <w:pStyle w:val="a3"/>
        <w:shd w:val="clear" w:color="auto" w:fill="FFFFFF"/>
        <w:spacing w:before="0" w:beforeAutospacing="0" w:after="0" w:afterAutospacing="0"/>
        <w:rPr>
          <w:b/>
          <w:bCs/>
          <w:sz w:val="28"/>
          <w:szCs w:val="28"/>
        </w:rPr>
      </w:pP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ПОПФАЛУШІ</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Михайло Васильович</w:t>
      </w:r>
      <w:r w:rsidRPr="00CB6761">
        <w:rPr>
          <w:b/>
          <w:bCs/>
          <w:sz w:val="28"/>
          <w:szCs w:val="28"/>
        </w:rPr>
        <w:tab/>
      </w:r>
      <w:r w:rsidRPr="00CB6761">
        <w:rPr>
          <w:b/>
          <w:bCs/>
          <w:sz w:val="28"/>
          <w:szCs w:val="28"/>
        </w:rPr>
        <w:tab/>
      </w:r>
      <w:r w:rsidRPr="00CB6761">
        <w:rPr>
          <w:b/>
          <w:bCs/>
          <w:sz w:val="28"/>
          <w:szCs w:val="28"/>
        </w:rPr>
        <w:tab/>
      </w:r>
      <w:r>
        <w:rPr>
          <w:b/>
          <w:bCs/>
          <w:sz w:val="28"/>
          <w:szCs w:val="28"/>
        </w:rPr>
        <w:t xml:space="preserve">     </w:t>
      </w:r>
      <w:r w:rsidRPr="00CB6761">
        <w:rPr>
          <w:sz w:val="28"/>
          <w:szCs w:val="28"/>
        </w:rPr>
        <w:t>депутат сільської ради</w:t>
      </w:r>
    </w:p>
    <w:p w:rsidR="00CB6761" w:rsidRPr="00CB6761" w:rsidRDefault="00CB6761" w:rsidP="00CB6761">
      <w:pPr>
        <w:pStyle w:val="a3"/>
        <w:shd w:val="clear" w:color="auto" w:fill="FFFFFF"/>
        <w:spacing w:before="0" w:beforeAutospacing="0" w:after="0" w:afterAutospacing="0"/>
        <w:rPr>
          <w:sz w:val="28"/>
          <w:szCs w:val="28"/>
        </w:rPr>
      </w:pPr>
    </w:p>
    <w:p w:rsidR="00CB6761" w:rsidRPr="00CB6761" w:rsidRDefault="00CB6761" w:rsidP="00CB6761">
      <w:pPr>
        <w:pStyle w:val="a3"/>
        <w:shd w:val="clear" w:color="auto" w:fill="FFFFFF"/>
        <w:spacing w:before="0" w:beforeAutospacing="0" w:after="0" w:afterAutospacing="0"/>
        <w:rPr>
          <w:sz w:val="28"/>
          <w:szCs w:val="28"/>
        </w:rPr>
      </w:pPr>
      <w:r w:rsidRPr="00CB6761">
        <w:rPr>
          <w:b/>
          <w:bCs/>
          <w:sz w:val="28"/>
          <w:szCs w:val="28"/>
        </w:rPr>
        <w:t>УСТИЧ Василь</w:t>
      </w:r>
      <w:r w:rsidRPr="00CB6761">
        <w:rPr>
          <w:b/>
          <w:bCs/>
          <w:sz w:val="28"/>
          <w:szCs w:val="28"/>
        </w:rPr>
        <w:tab/>
      </w:r>
      <w:r w:rsidRPr="00CB6761">
        <w:rPr>
          <w:b/>
          <w:bCs/>
          <w:sz w:val="28"/>
          <w:szCs w:val="28"/>
        </w:rPr>
        <w:tab/>
      </w:r>
      <w:r w:rsidRPr="00CB6761">
        <w:rPr>
          <w:b/>
          <w:bCs/>
          <w:sz w:val="28"/>
          <w:szCs w:val="28"/>
        </w:rPr>
        <w:tab/>
      </w:r>
      <w:r w:rsidRPr="00CB6761">
        <w:rPr>
          <w:b/>
          <w:bCs/>
          <w:sz w:val="28"/>
          <w:szCs w:val="28"/>
        </w:rPr>
        <w:tab/>
      </w:r>
      <w:r>
        <w:rPr>
          <w:b/>
          <w:bCs/>
          <w:sz w:val="28"/>
          <w:szCs w:val="28"/>
        </w:rPr>
        <w:t xml:space="preserve">     </w:t>
      </w:r>
      <w:r w:rsidRPr="00CB6761">
        <w:rPr>
          <w:sz w:val="28"/>
          <w:szCs w:val="28"/>
        </w:rPr>
        <w:t>депутат сільської ради</w:t>
      </w:r>
    </w:p>
    <w:p w:rsidR="00CB6761" w:rsidRPr="00CB6761" w:rsidRDefault="00CB6761" w:rsidP="00CB6761">
      <w:pPr>
        <w:pStyle w:val="a3"/>
        <w:shd w:val="clear" w:color="auto" w:fill="FFFFFF"/>
        <w:spacing w:before="0" w:beforeAutospacing="0" w:after="0" w:afterAutospacing="0"/>
        <w:rPr>
          <w:b/>
          <w:bCs/>
          <w:sz w:val="28"/>
          <w:szCs w:val="28"/>
        </w:rPr>
      </w:pPr>
      <w:r w:rsidRPr="00CB6761">
        <w:rPr>
          <w:b/>
          <w:bCs/>
          <w:sz w:val="28"/>
          <w:szCs w:val="28"/>
        </w:rPr>
        <w:t>Іванович</w:t>
      </w:r>
    </w:p>
    <w:p w:rsidR="00CB6761" w:rsidRDefault="00CB6761" w:rsidP="00CB6761">
      <w:pPr>
        <w:pStyle w:val="a3"/>
        <w:shd w:val="clear" w:color="auto" w:fill="FFFFFF"/>
        <w:spacing w:before="0" w:beforeAutospacing="0" w:after="0" w:afterAutospacing="0"/>
        <w:rPr>
          <w:b/>
          <w:bCs/>
          <w:color w:val="333333"/>
          <w:sz w:val="28"/>
          <w:szCs w:val="28"/>
        </w:rPr>
      </w:pPr>
    </w:p>
    <w:p w:rsidR="00CB6761" w:rsidRDefault="00CB6761" w:rsidP="00CB6761">
      <w:pPr>
        <w:pStyle w:val="a3"/>
        <w:shd w:val="clear" w:color="auto" w:fill="FFFFFF"/>
        <w:spacing w:before="0" w:beforeAutospacing="0" w:after="0" w:afterAutospacing="0"/>
        <w:rPr>
          <w:rFonts w:ascii="Roboto" w:hAnsi="Roboto"/>
          <w:b/>
          <w:bCs/>
          <w:color w:val="333333"/>
          <w:sz w:val="28"/>
          <w:szCs w:val="28"/>
        </w:rPr>
      </w:pPr>
    </w:p>
    <w:p w:rsidR="00CB6761" w:rsidRDefault="00CB6761" w:rsidP="00CB6761">
      <w:pPr>
        <w:pStyle w:val="a3"/>
        <w:shd w:val="clear" w:color="auto" w:fill="FFFFFF"/>
        <w:spacing w:before="0" w:beforeAutospacing="0" w:after="0" w:afterAutospacing="0"/>
        <w:rPr>
          <w:rFonts w:ascii="Roboto" w:hAnsi="Roboto"/>
          <w:color w:val="333333"/>
          <w:sz w:val="28"/>
          <w:szCs w:val="28"/>
        </w:rPr>
      </w:pPr>
      <w:r>
        <w:rPr>
          <w:rFonts w:ascii="Roboto" w:hAnsi="Roboto"/>
          <w:color w:val="333333"/>
          <w:sz w:val="28"/>
          <w:szCs w:val="28"/>
        </w:rPr>
        <w:t> </w:t>
      </w:r>
    </w:p>
    <w:p w:rsidR="00CB6761" w:rsidRDefault="00CB6761" w:rsidP="00CB6761">
      <w:pPr>
        <w:pStyle w:val="a3"/>
        <w:shd w:val="clear" w:color="auto" w:fill="FFFFFF"/>
        <w:spacing w:before="0" w:beforeAutospacing="0" w:after="0" w:afterAutospacing="0"/>
        <w:jc w:val="center"/>
        <w:rPr>
          <w:rFonts w:ascii="Roboto" w:hAnsi="Roboto"/>
          <w:color w:val="333333"/>
          <w:sz w:val="21"/>
          <w:szCs w:val="21"/>
        </w:rPr>
      </w:pPr>
    </w:p>
    <w:p w:rsidR="00CB6761" w:rsidRDefault="00CB6761" w:rsidP="00CB6761">
      <w:pPr>
        <w:pStyle w:val="a3"/>
        <w:shd w:val="clear" w:color="auto" w:fill="FFFFFF"/>
        <w:spacing w:before="0" w:beforeAutospacing="0" w:after="0" w:afterAutospacing="0"/>
        <w:jc w:val="center"/>
        <w:rPr>
          <w:rFonts w:ascii="Roboto" w:hAnsi="Roboto"/>
          <w:color w:val="333333"/>
          <w:sz w:val="21"/>
          <w:szCs w:val="21"/>
        </w:rPr>
      </w:pPr>
    </w:p>
    <w:p w:rsidR="0081168C" w:rsidRDefault="0081168C"/>
    <w:p w:rsidR="005D4F7C" w:rsidRDefault="005D4F7C"/>
    <w:p w:rsidR="005D4F7C" w:rsidRDefault="005D4F7C"/>
    <w:p w:rsidR="005D4F7C" w:rsidRDefault="005D4F7C"/>
    <w:p w:rsidR="005D4F7C" w:rsidRDefault="005D4F7C" w:rsidP="005D4F7C">
      <w:pPr>
        <w:jc w:val="center"/>
        <w:rPr>
          <w:rFonts w:eastAsiaTheme="minorHAnsi"/>
          <w:bCs/>
          <w:sz w:val="22"/>
          <w:szCs w:val="22"/>
          <w:lang w:val="uk-UA" w:eastAsia="en-US"/>
        </w:rPr>
      </w:pPr>
      <w:r>
        <w:rPr>
          <w:rFonts w:eastAsiaTheme="minorHAnsi"/>
          <w:bCs/>
          <w:sz w:val="22"/>
          <w:szCs w:val="22"/>
          <w:lang w:val="uk-UA" w:eastAsia="en-US"/>
        </w:rPr>
        <w:object w:dxaOrig="780" w:dyaOrig="948">
          <v:shape id="_x0000_i1028" type="#_x0000_t75" style="width:39pt;height:47.4pt" o:ole="" fillcolor="window">
            <v:imagedata r:id="rId10" o:title=""/>
          </v:shape>
          <o:OLEObject Type="Embed" ProgID="Word.Picture.8" ShapeID="_x0000_i1028" DrawAspect="Content" ObjectID="_1807616621" r:id="rId13"/>
        </w:object>
      </w:r>
    </w:p>
    <w:p w:rsidR="005D4F7C" w:rsidRDefault="005D4F7C" w:rsidP="005D4F7C">
      <w:pPr>
        <w:pStyle w:val="a4"/>
        <w:spacing w:after="120"/>
        <w:rPr>
          <w:rFonts w:ascii="Times New Roman" w:hAnsi="Times New Roman"/>
          <w:bCs/>
          <w:sz w:val="32"/>
          <w:szCs w:val="32"/>
        </w:rPr>
      </w:pPr>
      <w:r>
        <w:rPr>
          <w:rFonts w:ascii="Times New Roman" w:hAnsi="Times New Roman"/>
          <w:bCs/>
          <w:sz w:val="32"/>
          <w:szCs w:val="32"/>
        </w:rPr>
        <w:t>УКРАЇНА</w:t>
      </w:r>
    </w:p>
    <w:p w:rsidR="005D4F7C" w:rsidRDefault="005D4F7C" w:rsidP="005D4F7C">
      <w:pPr>
        <w:jc w:val="center"/>
        <w:rPr>
          <w:b/>
          <w:sz w:val="28"/>
          <w:szCs w:val="28"/>
        </w:rPr>
      </w:pPr>
      <w:r>
        <w:rPr>
          <w:b/>
          <w:sz w:val="28"/>
          <w:szCs w:val="28"/>
        </w:rPr>
        <w:t>КАМ’ЯНСЬКА СІЛЬСЬКА РАДА БЕРЕГІВСЬКОГО РАЙОНУ</w:t>
      </w:r>
    </w:p>
    <w:p w:rsidR="005D4F7C" w:rsidRDefault="005D4F7C" w:rsidP="005D4F7C">
      <w:pPr>
        <w:jc w:val="center"/>
        <w:rPr>
          <w:b/>
          <w:sz w:val="28"/>
          <w:szCs w:val="28"/>
        </w:rPr>
      </w:pPr>
      <w:r>
        <w:rPr>
          <w:b/>
          <w:sz w:val="28"/>
          <w:szCs w:val="28"/>
        </w:rPr>
        <w:t>ЗАКАРПАТСЬКОЇ ОБЛАСТІ</w:t>
      </w:r>
    </w:p>
    <w:p w:rsidR="005D4F7C" w:rsidRDefault="005D4F7C" w:rsidP="005D4F7C">
      <w:pPr>
        <w:jc w:val="center"/>
        <w:rPr>
          <w:b/>
          <w:sz w:val="28"/>
          <w:szCs w:val="28"/>
        </w:rPr>
      </w:pPr>
    </w:p>
    <w:p w:rsidR="005D4F7C" w:rsidRDefault="005D4F7C" w:rsidP="005D4F7C">
      <w:pPr>
        <w:jc w:val="center"/>
        <w:rPr>
          <w:b/>
          <w:sz w:val="28"/>
          <w:szCs w:val="28"/>
        </w:rPr>
      </w:pPr>
      <w:r>
        <w:rPr>
          <w:b/>
          <w:sz w:val="28"/>
          <w:szCs w:val="28"/>
        </w:rPr>
        <w:t>ВИКОНАВЧИЙ   КОМІТЕТ</w:t>
      </w:r>
    </w:p>
    <w:p w:rsidR="005D4F7C" w:rsidRDefault="005D4F7C" w:rsidP="005D4F7C">
      <w:pPr>
        <w:jc w:val="center"/>
        <w:rPr>
          <w:b/>
          <w:sz w:val="28"/>
          <w:szCs w:val="28"/>
        </w:rPr>
      </w:pPr>
      <w:r>
        <w:rPr>
          <w:b/>
          <w:sz w:val="28"/>
          <w:szCs w:val="28"/>
        </w:rPr>
        <w:t>Р І Ш Е Н Н Я</w:t>
      </w:r>
    </w:p>
    <w:p w:rsidR="005D4F7C" w:rsidRDefault="005D4F7C" w:rsidP="005D4F7C">
      <w:pPr>
        <w:jc w:val="center"/>
        <w:rPr>
          <w:b/>
          <w:sz w:val="28"/>
          <w:szCs w:val="28"/>
        </w:rPr>
      </w:pPr>
    </w:p>
    <w:p w:rsidR="005D4F7C" w:rsidRDefault="00331B81" w:rsidP="005D4F7C">
      <w:pPr>
        <w:jc w:val="both"/>
        <w:rPr>
          <w:b/>
          <w:sz w:val="28"/>
          <w:szCs w:val="28"/>
          <w:lang w:val="uk-UA"/>
        </w:rPr>
      </w:pPr>
      <w:r>
        <w:rPr>
          <w:b/>
          <w:sz w:val="28"/>
          <w:szCs w:val="28"/>
          <w:lang w:val="uk-UA"/>
        </w:rPr>
        <w:t>07 квіт</w:t>
      </w:r>
      <w:r>
        <w:rPr>
          <w:b/>
          <w:sz w:val="28"/>
          <w:szCs w:val="28"/>
        </w:rPr>
        <w:t>ня 2025</w:t>
      </w:r>
      <w:r w:rsidR="005D4F7C">
        <w:rPr>
          <w:b/>
          <w:sz w:val="28"/>
          <w:szCs w:val="28"/>
        </w:rPr>
        <w:t xml:space="preserve"> року № </w:t>
      </w:r>
      <w:r>
        <w:rPr>
          <w:b/>
          <w:sz w:val="28"/>
          <w:szCs w:val="28"/>
          <w:lang w:val="uk-UA"/>
        </w:rPr>
        <w:t>56</w:t>
      </w:r>
    </w:p>
    <w:p w:rsidR="005D4F7C" w:rsidRDefault="005D4F7C" w:rsidP="005D4F7C">
      <w:pPr>
        <w:jc w:val="both"/>
        <w:rPr>
          <w:b/>
          <w:sz w:val="28"/>
          <w:szCs w:val="28"/>
        </w:rPr>
      </w:pPr>
      <w:r>
        <w:rPr>
          <w:b/>
          <w:sz w:val="28"/>
          <w:szCs w:val="28"/>
        </w:rPr>
        <w:t>с. Кам’янське</w:t>
      </w:r>
    </w:p>
    <w:p w:rsidR="005D4F7C" w:rsidRDefault="005D4F7C" w:rsidP="00331B81">
      <w:pPr>
        <w:outlineLvl w:val="0"/>
        <w:rPr>
          <w:b/>
          <w:sz w:val="28"/>
          <w:szCs w:val="28"/>
        </w:rPr>
      </w:pPr>
    </w:p>
    <w:p w:rsidR="005D4F7C" w:rsidRDefault="005D4F7C" w:rsidP="005D4F7C">
      <w:pPr>
        <w:outlineLvl w:val="0"/>
        <w:rPr>
          <w:b/>
          <w:sz w:val="28"/>
          <w:szCs w:val="28"/>
          <w:lang w:val="uk-UA"/>
        </w:rPr>
      </w:pPr>
      <w:r>
        <w:rPr>
          <w:b/>
          <w:sz w:val="28"/>
          <w:szCs w:val="28"/>
        </w:rPr>
        <w:t>Про надання дозволу на</w:t>
      </w:r>
    </w:p>
    <w:p w:rsidR="005D4F7C" w:rsidRDefault="005D4F7C" w:rsidP="005D4F7C">
      <w:pPr>
        <w:outlineLvl w:val="0"/>
        <w:rPr>
          <w:b/>
          <w:sz w:val="28"/>
          <w:szCs w:val="28"/>
        </w:rPr>
      </w:pPr>
      <w:r>
        <w:rPr>
          <w:b/>
          <w:sz w:val="28"/>
          <w:szCs w:val="28"/>
        </w:rPr>
        <w:t>встановлення меморіальної дошки</w:t>
      </w:r>
    </w:p>
    <w:p w:rsidR="005D4F7C" w:rsidRDefault="005D4F7C" w:rsidP="005D4F7C">
      <w:pPr>
        <w:ind w:firstLine="567"/>
        <w:outlineLvl w:val="0"/>
        <w:rPr>
          <w:sz w:val="28"/>
          <w:szCs w:val="28"/>
        </w:rPr>
      </w:pPr>
    </w:p>
    <w:p w:rsidR="00331B81" w:rsidRDefault="00331B81" w:rsidP="005D4F7C">
      <w:pPr>
        <w:ind w:firstLine="567"/>
        <w:outlineLvl w:val="0"/>
        <w:rPr>
          <w:sz w:val="28"/>
          <w:szCs w:val="28"/>
        </w:rPr>
      </w:pPr>
    </w:p>
    <w:p w:rsidR="005D4F7C" w:rsidRDefault="005D4F7C" w:rsidP="005D4F7C">
      <w:pPr>
        <w:ind w:firstLine="567"/>
        <w:jc w:val="both"/>
        <w:rPr>
          <w:sz w:val="28"/>
          <w:szCs w:val="28"/>
          <w:lang w:eastAsia="x-none"/>
        </w:rPr>
      </w:pPr>
      <w:r>
        <w:rPr>
          <w:sz w:val="28"/>
          <w:szCs w:val="28"/>
          <w:lang w:eastAsia="x-none"/>
        </w:rPr>
        <w:t xml:space="preserve">     </w:t>
      </w:r>
      <w:r>
        <w:rPr>
          <w:sz w:val="28"/>
          <w:szCs w:val="28"/>
          <w:lang w:val="uk-UA" w:eastAsia="x-none"/>
        </w:rPr>
        <w:t xml:space="preserve">Відповідно до статей 32, </w:t>
      </w:r>
      <w:r>
        <w:rPr>
          <w:sz w:val="28"/>
          <w:szCs w:val="28"/>
          <w:lang w:eastAsia="x-none"/>
        </w:rPr>
        <w:t xml:space="preserve">52, 59  Закону України «Про місцеве самоврядування в Україні», рішення сесії </w:t>
      </w:r>
      <w:r>
        <w:rPr>
          <w:sz w:val="28"/>
          <w:szCs w:val="28"/>
          <w:lang w:val="uk-UA" w:eastAsia="x-none"/>
        </w:rPr>
        <w:t>Кам’янськ</w:t>
      </w:r>
      <w:r>
        <w:rPr>
          <w:sz w:val="28"/>
          <w:szCs w:val="28"/>
          <w:lang w:eastAsia="x-none"/>
        </w:rPr>
        <w:t xml:space="preserve">ої </w:t>
      </w:r>
      <w:r>
        <w:rPr>
          <w:sz w:val="28"/>
          <w:szCs w:val="28"/>
          <w:lang w:val="uk-UA" w:eastAsia="x-none"/>
        </w:rPr>
        <w:t xml:space="preserve">сільської </w:t>
      </w:r>
      <w:r>
        <w:rPr>
          <w:sz w:val="28"/>
          <w:szCs w:val="28"/>
          <w:lang w:eastAsia="x-none"/>
        </w:rPr>
        <w:t xml:space="preserve">ради від </w:t>
      </w:r>
      <w:r>
        <w:rPr>
          <w:spacing w:val="-5"/>
          <w:w w:val="103"/>
          <w:sz w:val="28"/>
          <w:lang w:eastAsia="x-none"/>
        </w:rPr>
        <w:t xml:space="preserve">18.07.2024 року № 1851 </w:t>
      </w:r>
      <w:r>
        <w:rPr>
          <w:b/>
          <w:bCs/>
          <w:spacing w:val="-5"/>
          <w:w w:val="103"/>
          <w:sz w:val="28"/>
          <w:szCs w:val="28"/>
          <w:lang w:eastAsia="x-none"/>
        </w:rPr>
        <w:t>«</w:t>
      </w:r>
      <w:r>
        <w:rPr>
          <w:sz w:val="28"/>
          <w:szCs w:val="28"/>
          <w:bdr w:val="none" w:sz="0" w:space="0" w:color="auto" w:frame="1"/>
          <w:lang w:val="x-none" w:eastAsia="x-none"/>
        </w:rPr>
        <w:t xml:space="preserve">Про затвердження </w:t>
      </w:r>
      <w:r>
        <w:rPr>
          <w:sz w:val="28"/>
          <w:szCs w:val="28"/>
          <w:bdr w:val="none" w:sz="0" w:space="0" w:color="auto" w:frame="1"/>
          <w:lang w:val="uk-UA" w:eastAsia="x-none"/>
        </w:rPr>
        <w:t xml:space="preserve">Положення та </w:t>
      </w:r>
      <w:r>
        <w:rPr>
          <w:sz w:val="28"/>
          <w:szCs w:val="28"/>
          <w:bdr w:val="none" w:sz="0" w:space="0" w:color="auto" w:frame="1"/>
          <w:lang w:val="x-none" w:eastAsia="x-none"/>
        </w:rPr>
        <w:t xml:space="preserve">порядок встановлення меморіальних дошок, пам’ятних знаків на території </w:t>
      </w:r>
      <w:r>
        <w:rPr>
          <w:sz w:val="28"/>
          <w:szCs w:val="28"/>
          <w:bdr w:val="none" w:sz="0" w:space="0" w:color="auto" w:frame="1"/>
          <w:lang w:val="uk-UA" w:eastAsia="x-none"/>
        </w:rPr>
        <w:t>населених пунктів Кам’я</w:t>
      </w:r>
      <w:r>
        <w:rPr>
          <w:sz w:val="28"/>
          <w:szCs w:val="28"/>
          <w:bdr w:val="none" w:sz="0" w:space="0" w:color="auto" w:frame="1"/>
          <w:lang w:val="x-none" w:eastAsia="x-none"/>
        </w:rPr>
        <w:t>нської сільської ради</w:t>
      </w:r>
      <w:r>
        <w:rPr>
          <w:rFonts w:ascii="Arial" w:hAnsi="Arial" w:cs="Arial"/>
          <w:b/>
          <w:bCs/>
          <w:sz w:val="21"/>
          <w:szCs w:val="21"/>
          <w:bdr w:val="none" w:sz="0" w:space="0" w:color="auto" w:frame="1"/>
          <w:lang w:eastAsia="x-none"/>
        </w:rPr>
        <w:t>»</w:t>
      </w:r>
      <w:r>
        <w:rPr>
          <w:sz w:val="28"/>
          <w:szCs w:val="28"/>
          <w:lang w:eastAsia="x-none"/>
        </w:rPr>
        <w:t>,  розгл</w:t>
      </w:r>
      <w:r w:rsidR="00331B81">
        <w:rPr>
          <w:sz w:val="28"/>
          <w:szCs w:val="28"/>
          <w:lang w:eastAsia="x-none"/>
        </w:rPr>
        <w:t xml:space="preserve">янувши клопотання </w:t>
      </w:r>
      <w:r w:rsidR="00331B81">
        <w:rPr>
          <w:sz w:val="28"/>
          <w:szCs w:val="28"/>
          <w:lang w:val="uk-UA" w:eastAsia="x-none"/>
        </w:rPr>
        <w:t xml:space="preserve">Кам’янського ліцею </w:t>
      </w:r>
      <w:r>
        <w:rPr>
          <w:sz w:val="28"/>
          <w:szCs w:val="28"/>
          <w:lang w:eastAsia="x-none"/>
        </w:rPr>
        <w:t>про надання дозволу на встановлен</w:t>
      </w:r>
      <w:r w:rsidR="00331B81">
        <w:rPr>
          <w:sz w:val="28"/>
          <w:szCs w:val="28"/>
          <w:lang w:eastAsia="x-none"/>
        </w:rPr>
        <w:t>ня меморіальної дошки на фасаді</w:t>
      </w:r>
      <w:r w:rsidR="00331B81">
        <w:rPr>
          <w:sz w:val="28"/>
          <w:szCs w:val="28"/>
          <w:lang w:val="uk-UA" w:eastAsia="x-none"/>
        </w:rPr>
        <w:t xml:space="preserve"> ліцею</w:t>
      </w:r>
      <w:r w:rsidR="00331B81">
        <w:rPr>
          <w:sz w:val="28"/>
          <w:szCs w:val="28"/>
          <w:lang w:eastAsia="x-none"/>
        </w:rPr>
        <w:t xml:space="preserve"> на честь</w:t>
      </w:r>
      <w:r w:rsidR="00F07C97">
        <w:rPr>
          <w:sz w:val="28"/>
          <w:szCs w:val="28"/>
          <w:lang w:eastAsia="x-none"/>
        </w:rPr>
        <w:t xml:space="preserve"> вшанування жителя </w:t>
      </w:r>
      <w:r>
        <w:rPr>
          <w:sz w:val="28"/>
          <w:szCs w:val="28"/>
          <w:lang w:eastAsia="x-none"/>
        </w:rPr>
        <w:t xml:space="preserve">села </w:t>
      </w:r>
      <w:r w:rsidR="00F07C97">
        <w:rPr>
          <w:sz w:val="28"/>
          <w:szCs w:val="28"/>
          <w:lang w:val="uk-UA" w:eastAsia="x-none"/>
        </w:rPr>
        <w:t>Кам’янське</w:t>
      </w:r>
      <w:r>
        <w:rPr>
          <w:sz w:val="28"/>
          <w:szCs w:val="28"/>
          <w:lang w:eastAsia="x-none"/>
        </w:rPr>
        <w:t xml:space="preserve"> </w:t>
      </w:r>
      <w:r w:rsidR="00F07C97">
        <w:rPr>
          <w:sz w:val="28"/>
          <w:szCs w:val="28"/>
          <w:lang w:val="uk-UA" w:eastAsia="x-none"/>
        </w:rPr>
        <w:t>Багрія Ярослава Михайл</w:t>
      </w:r>
      <w:r>
        <w:rPr>
          <w:sz w:val="28"/>
          <w:szCs w:val="28"/>
          <w:lang w:eastAsia="x-none"/>
        </w:rPr>
        <w:t>овича, який загинув у боях за цілісність і незалежність України, виконавчий комітет</w:t>
      </w:r>
      <w:r>
        <w:rPr>
          <w:sz w:val="28"/>
          <w:szCs w:val="28"/>
          <w:lang w:val="uk-UA" w:eastAsia="x-none"/>
        </w:rPr>
        <w:t xml:space="preserve"> Кам’янської сільської ради</w:t>
      </w:r>
      <w:r>
        <w:rPr>
          <w:sz w:val="28"/>
          <w:szCs w:val="28"/>
          <w:lang w:eastAsia="x-none"/>
        </w:rPr>
        <w:t xml:space="preserve"> </w:t>
      </w:r>
    </w:p>
    <w:p w:rsidR="005D4F7C" w:rsidRDefault="005D4F7C" w:rsidP="005D4F7C">
      <w:pPr>
        <w:ind w:firstLine="567"/>
        <w:jc w:val="both"/>
        <w:rPr>
          <w:sz w:val="28"/>
          <w:szCs w:val="28"/>
          <w:lang w:eastAsia="x-none"/>
        </w:rPr>
      </w:pPr>
    </w:p>
    <w:p w:rsidR="005D4F7C" w:rsidRDefault="005D4F7C" w:rsidP="005D4F7C">
      <w:pPr>
        <w:rPr>
          <w:b/>
          <w:sz w:val="28"/>
          <w:szCs w:val="28"/>
          <w:lang w:eastAsia="x-none"/>
        </w:rPr>
      </w:pPr>
      <w:r>
        <w:rPr>
          <w:b/>
          <w:sz w:val="28"/>
          <w:szCs w:val="28"/>
          <w:lang w:eastAsia="x-none"/>
        </w:rPr>
        <w:t>В</w:t>
      </w:r>
      <w:r>
        <w:rPr>
          <w:b/>
          <w:sz w:val="28"/>
          <w:szCs w:val="28"/>
          <w:lang w:val="uk-UA" w:eastAsia="x-none"/>
        </w:rPr>
        <w:t xml:space="preserve"> </w:t>
      </w:r>
      <w:r>
        <w:rPr>
          <w:b/>
          <w:sz w:val="28"/>
          <w:szCs w:val="28"/>
          <w:lang w:eastAsia="x-none"/>
        </w:rPr>
        <w:t>И</w:t>
      </w:r>
      <w:r>
        <w:rPr>
          <w:b/>
          <w:sz w:val="28"/>
          <w:szCs w:val="28"/>
          <w:lang w:val="uk-UA" w:eastAsia="x-none"/>
        </w:rPr>
        <w:t xml:space="preserve"> </w:t>
      </w:r>
      <w:r>
        <w:rPr>
          <w:b/>
          <w:sz w:val="28"/>
          <w:szCs w:val="28"/>
          <w:lang w:eastAsia="x-none"/>
        </w:rPr>
        <w:t>Р</w:t>
      </w:r>
      <w:r>
        <w:rPr>
          <w:b/>
          <w:sz w:val="28"/>
          <w:szCs w:val="28"/>
          <w:lang w:val="uk-UA" w:eastAsia="x-none"/>
        </w:rPr>
        <w:t xml:space="preserve"> </w:t>
      </w:r>
      <w:r>
        <w:rPr>
          <w:b/>
          <w:sz w:val="28"/>
          <w:szCs w:val="28"/>
          <w:lang w:eastAsia="x-none"/>
        </w:rPr>
        <w:t>І</w:t>
      </w:r>
      <w:r>
        <w:rPr>
          <w:b/>
          <w:sz w:val="28"/>
          <w:szCs w:val="28"/>
          <w:lang w:val="uk-UA" w:eastAsia="x-none"/>
        </w:rPr>
        <w:t xml:space="preserve"> </w:t>
      </w:r>
      <w:r>
        <w:rPr>
          <w:b/>
          <w:sz w:val="28"/>
          <w:szCs w:val="28"/>
          <w:lang w:eastAsia="x-none"/>
        </w:rPr>
        <w:t>Ш</w:t>
      </w:r>
      <w:r>
        <w:rPr>
          <w:b/>
          <w:sz w:val="28"/>
          <w:szCs w:val="28"/>
          <w:lang w:val="uk-UA" w:eastAsia="x-none"/>
        </w:rPr>
        <w:t xml:space="preserve"> </w:t>
      </w:r>
      <w:r>
        <w:rPr>
          <w:b/>
          <w:sz w:val="28"/>
          <w:szCs w:val="28"/>
          <w:lang w:eastAsia="x-none"/>
        </w:rPr>
        <w:t>И</w:t>
      </w:r>
      <w:r>
        <w:rPr>
          <w:b/>
          <w:sz w:val="28"/>
          <w:szCs w:val="28"/>
          <w:lang w:val="uk-UA" w:eastAsia="x-none"/>
        </w:rPr>
        <w:t xml:space="preserve"> </w:t>
      </w:r>
      <w:r>
        <w:rPr>
          <w:b/>
          <w:sz w:val="28"/>
          <w:szCs w:val="28"/>
          <w:lang w:eastAsia="x-none"/>
        </w:rPr>
        <w:t>В:</w:t>
      </w:r>
    </w:p>
    <w:p w:rsidR="005D4F7C" w:rsidRDefault="005D4F7C" w:rsidP="005D4F7C">
      <w:pPr>
        <w:ind w:firstLine="567"/>
        <w:rPr>
          <w:sz w:val="28"/>
          <w:szCs w:val="28"/>
        </w:rPr>
      </w:pPr>
    </w:p>
    <w:p w:rsidR="00171838" w:rsidRDefault="005D4F7C" w:rsidP="00AA2356">
      <w:pPr>
        <w:ind w:firstLine="567"/>
        <w:jc w:val="both"/>
        <w:rPr>
          <w:sz w:val="28"/>
          <w:szCs w:val="28"/>
        </w:rPr>
      </w:pPr>
      <w:r>
        <w:rPr>
          <w:bCs/>
          <w:color w:val="000000"/>
          <w:sz w:val="28"/>
          <w:szCs w:val="28"/>
          <w:bdr w:val="none" w:sz="0" w:space="0" w:color="auto" w:frame="1"/>
          <w:lang w:val="uk-UA"/>
        </w:rPr>
        <w:t xml:space="preserve">   </w:t>
      </w:r>
      <w:r>
        <w:rPr>
          <w:bCs/>
          <w:color w:val="000000"/>
          <w:sz w:val="28"/>
          <w:szCs w:val="28"/>
          <w:bdr w:val="none" w:sz="0" w:space="0" w:color="auto" w:frame="1"/>
        </w:rPr>
        <w:t xml:space="preserve">1. </w:t>
      </w:r>
      <w:r>
        <w:rPr>
          <w:sz w:val="28"/>
          <w:szCs w:val="28"/>
        </w:rPr>
        <w:t>Надати дозвіл</w:t>
      </w:r>
      <w:r w:rsidR="00AA2356">
        <w:rPr>
          <w:sz w:val="28"/>
          <w:szCs w:val="28"/>
          <w:lang w:val="uk-UA"/>
        </w:rPr>
        <w:t xml:space="preserve"> директору Кам’янського ліцею</w:t>
      </w:r>
      <w:r>
        <w:rPr>
          <w:sz w:val="28"/>
          <w:szCs w:val="28"/>
        </w:rPr>
        <w:t xml:space="preserve"> на встановлення</w:t>
      </w:r>
      <w:r w:rsidR="00F07C97">
        <w:rPr>
          <w:sz w:val="28"/>
          <w:szCs w:val="28"/>
        </w:rPr>
        <w:t xml:space="preserve"> меморіальної дошки на фасаді</w:t>
      </w:r>
      <w:r>
        <w:rPr>
          <w:sz w:val="28"/>
          <w:szCs w:val="28"/>
        </w:rPr>
        <w:t xml:space="preserve"> </w:t>
      </w:r>
      <w:r w:rsidR="00F07C97">
        <w:rPr>
          <w:sz w:val="28"/>
          <w:szCs w:val="28"/>
          <w:lang w:val="uk-UA"/>
        </w:rPr>
        <w:t>Кам’янського ліцею</w:t>
      </w:r>
      <w:r>
        <w:rPr>
          <w:sz w:val="28"/>
          <w:szCs w:val="28"/>
        </w:rPr>
        <w:t xml:space="preserve"> за адресою село </w:t>
      </w:r>
      <w:r w:rsidR="00F07C97">
        <w:rPr>
          <w:sz w:val="28"/>
          <w:szCs w:val="28"/>
          <w:lang w:val="uk-UA"/>
        </w:rPr>
        <w:t>Кам’янське вул. Мукачівська</w:t>
      </w:r>
      <w:r>
        <w:rPr>
          <w:sz w:val="28"/>
          <w:szCs w:val="28"/>
        </w:rPr>
        <w:t xml:space="preserve">, </w:t>
      </w:r>
      <w:r w:rsidR="00F07C97">
        <w:rPr>
          <w:sz w:val="28"/>
          <w:szCs w:val="28"/>
          <w:lang w:val="uk-UA"/>
        </w:rPr>
        <w:t>4,</w:t>
      </w:r>
      <w:r>
        <w:rPr>
          <w:sz w:val="28"/>
          <w:szCs w:val="28"/>
        </w:rPr>
        <w:t xml:space="preserve"> </w:t>
      </w:r>
      <w:r>
        <w:rPr>
          <w:sz w:val="28"/>
          <w:szCs w:val="28"/>
          <w:lang w:val="uk-UA"/>
        </w:rPr>
        <w:t>Берегів</w:t>
      </w:r>
      <w:r>
        <w:rPr>
          <w:sz w:val="28"/>
          <w:szCs w:val="28"/>
        </w:rPr>
        <w:t xml:space="preserve">ського району </w:t>
      </w:r>
      <w:r>
        <w:rPr>
          <w:sz w:val="28"/>
          <w:szCs w:val="28"/>
          <w:lang w:val="uk-UA"/>
        </w:rPr>
        <w:t>Закарпат</w:t>
      </w:r>
      <w:r>
        <w:rPr>
          <w:sz w:val="28"/>
          <w:szCs w:val="28"/>
        </w:rPr>
        <w:t xml:space="preserve">ської області, захиснику України, який загинув у боях за її цілісність і незалежність, жителю села </w:t>
      </w:r>
      <w:r w:rsidR="00F07C97">
        <w:rPr>
          <w:sz w:val="28"/>
          <w:szCs w:val="28"/>
          <w:lang w:val="uk-UA"/>
        </w:rPr>
        <w:t>Кам’янське</w:t>
      </w:r>
      <w:r>
        <w:rPr>
          <w:sz w:val="28"/>
          <w:szCs w:val="28"/>
        </w:rPr>
        <w:t xml:space="preserve"> – </w:t>
      </w:r>
      <w:r w:rsidR="00F07C97">
        <w:rPr>
          <w:sz w:val="28"/>
          <w:szCs w:val="28"/>
          <w:lang w:val="uk-UA"/>
        </w:rPr>
        <w:t>Багрію Ярославу Михайл</w:t>
      </w:r>
      <w:r>
        <w:rPr>
          <w:sz w:val="28"/>
          <w:szCs w:val="28"/>
        </w:rPr>
        <w:t>овичу.</w:t>
      </w:r>
    </w:p>
    <w:p w:rsidR="00171838" w:rsidRDefault="00AA2356" w:rsidP="00171838">
      <w:pPr>
        <w:spacing w:line="216" w:lineRule="auto"/>
        <w:jc w:val="both"/>
        <w:rPr>
          <w:sz w:val="28"/>
          <w:szCs w:val="28"/>
          <w:lang w:val="uk-UA"/>
        </w:rPr>
      </w:pPr>
      <w:r>
        <w:rPr>
          <w:sz w:val="28"/>
          <w:szCs w:val="28"/>
          <w:lang w:val="uk-UA"/>
        </w:rPr>
        <w:t xml:space="preserve">           2</w:t>
      </w:r>
      <w:r w:rsidR="00171838">
        <w:rPr>
          <w:sz w:val="28"/>
          <w:szCs w:val="28"/>
          <w:lang w:val="uk-UA"/>
        </w:rPr>
        <w:t>. Відділу архітектури, земельних відносин, житлово-комунального господарства та державного архітектурного контролю виготовити ескіз встановлення меморіальної дошки</w:t>
      </w:r>
      <w:r>
        <w:rPr>
          <w:sz w:val="28"/>
          <w:szCs w:val="28"/>
          <w:lang w:val="uk-UA"/>
        </w:rPr>
        <w:t xml:space="preserve"> на фасаді Кам’янського ліцею</w:t>
      </w:r>
      <w:r w:rsidR="00171838">
        <w:rPr>
          <w:sz w:val="28"/>
          <w:szCs w:val="28"/>
          <w:lang w:val="uk-UA"/>
        </w:rPr>
        <w:t>.</w:t>
      </w:r>
    </w:p>
    <w:p w:rsidR="00171838" w:rsidRPr="00171838" w:rsidRDefault="00AA2356" w:rsidP="00AA2356">
      <w:pPr>
        <w:spacing w:line="216" w:lineRule="auto"/>
        <w:ind w:firstLine="567"/>
        <w:jc w:val="both"/>
        <w:rPr>
          <w:sz w:val="28"/>
          <w:szCs w:val="28"/>
        </w:rPr>
      </w:pPr>
      <w:r>
        <w:rPr>
          <w:sz w:val="28"/>
          <w:szCs w:val="28"/>
          <w:lang w:val="uk-UA"/>
        </w:rPr>
        <w:t xml:space="preserve">   </w:t>
      </w:r>
      <w:r>
        <w:rPr>
          <w:sz w:val="28"/>
          <w:szCs w:val="28"/>
        </w:rPr>
        <w:t>3</w:t>
      </w:r>
      <w:r w:rsidRPr="00171838">
        <w:rPr>
          <w:sz w:val="28"/>
          <w:szCs w:val="28"/>
        </w:rPr>
        <w:t>. В</w:t>
      </w:r>
      <w:r>
        <w:rPr>
          <w:sz w:val="28"/>
          <w:szCs w:val="28"/>
          <w:lang w:val="uk-UA"/>
        </w:rPr>
        <w:t>ідділу освіти, сім’ї, молоді та спорту, культури і туризму сільської ради забезпечити оплату робіт із в</w:t>
      </w:r>
      <w:r>
        <w:rPr>
          <w:sz w:val="28"/>
          <w:szCs w:val="28"/>
        </w:rPr>
        <w:t>иготовлення та встановлення меморіальної дошки за рахунок бюджетних коштів та</w:t>
      </w:r>
      <w:r w:rsidRPr="00171838">
        <w:rPr>
          <w:sz w:val="28"/>
          <w:szCs w:val="28"/>
        </w:rPr>
        <w:t xml:space="preserve"> інших коштів, не заборонених законодавством України</w:t>
      </w:r>
      <w:r>
        <w:rPr>
          <w:sz w:val="28"/>
          <w:szCs w:val="28"/>
          <w:lang w:val="uk-UA"/>
        </w:rPr>
        <w:t xml:space="preserve"> та відобразити господарську операцію на рахунках бухгалтерського обліку</w:t>
      </w:r>
      <w:r>
        <w:rPr>
          <w:sz w:val="28"/>
          <w:szCs w:val="28"/>
        </w:rPr>
        <w:t>.</w:t>
      </w:r>
    </w:p>
    <w:p w:rsidR="005D4F7C" w:rsidRDefault="005D4F7C" w:rsidP="005D4F7C">
      <w:pPr>
        <w:jc w:val="both"/>
        <w:rPr>
          <w:sz w:val="28"/>
          <w:szCs w:val="28"/>
          <w:lang w:val="uk-UA"/>
        </w:rPr>
      </w:pPr>
      <w:r>
        <w:rPr>
          <w:color w:val="000000"/>
          <w:sz w:val="28"/>
          <w:szCs w:val="28"/>
        </w:rPr>
        <w:t xml:space="preserve">        </w:t>
      </w:r>
      <w:r w:rsidR="00171838">
        <w:rPr>
          <w:color w:val="000000"/>
          <w:sz w:val="28"/>
          <w:szCs w:val="28"/>
          <w:lang w:val="uk-UA"/>
        </w:rPr>
        <w:t xml:space="preserve">   </w:t>
      </w:r>
      <w:r w:rsidR="00AA2356">
        <w:rPr>
          <w:sz w:val="28"/>
          <w:szCs w:val="28"/>
        </w:rPr>
        <w:t>4</w:t>
      </w:r>
      <w:r>
        <w:rPr>
          <w:sz w:val="28"/>
          <w:szCs w:val="28"/>
        </w:rPr>
        <w:t>. Контроль за викон</w:t>
      </w:r>
      <w:r w:rsidR="008A44CB">
        <w:rPr>
          <w:sz w:val="28"/>
          <w:szCs w:val="28"/>
        </w:rPr>
        <w:t>анням цього рішення покласти на заступника сільського</w:t>
      </w:r>
      <w:r w:rsidR="008A44CB">
        <w:rPr>
          <w:sz w:val="28"/>
          <w:szCs w:val="28"/>
          <w:lang w:val="uk-UA"/>
        </w:rPr>
        <w:t xml:space="preserve"> голови з питань діяльності виконавчих органів ради Станинець М.І.</w:t>
      </w:r>
    </w:p>
    <w:p w:rsidR="005D4F7C" w:rsidRDefault="005D4F7C" w:rsidP="005D4F7C">
      <w:pPr>
        <w:jc w:val="both"/>
        <w:rPr>
          <w:sz w:val="28"/>
          <w:szCs w:val="28"/>
          <w:lang w:val="uk-UA"/>
        </w:rPr>
      </w:pPr>
    </w:p>
    <w:p w:rsidR="005D4F7C" w:rsidRDefault="005D4F7C" w:rsidP="005D4F7C">
      <w:pPr>
        <w:jc w:val="both"/>
        <w:rPr>
          <w:b/>
          <w:sz w:val="28"/>
          <w:szCs w:val="28"/>
          <w:lang w:val="uk-UA"/>
        </w:rPr>
      </w:pPr>
      <w:r>
        <w:rPr>
          <w:sz w:val="28"/>
          <w:szCs w:val="28"/>
          <w:lang w:val="uk-UA"/>
        </w:rPr>
        <w:t xml:space="preserve">    </w:t>
      </w:r>
      <w:r>
        <w:rPr>
          <w:b/>
          <w:sz w:val="28"/>
          <w:szCs w:val="28"/>
          <w:lang w:val="uk-UA"/>
        </w:rPr>
        <w:t>Сільський голова                                                       Михайло СТАНИНЕЦЬ</w:t>
      </w:r>
    </w:p>
    <w:p w:rsidR="008A44CB" w:rsidRPr="00796EA0" w:rsidRDefault="008A44CB" w:rsidP="008A44CB">
      <w:pPr>
        <w:jc w:val="center"/>
        <w:rPr>
          <w:bCs/>
        </w:rPr>
      </w:pPr>
      <w:r w:rsidRPr="00796EA0">
        <w:rPr>
          <w:bCs/>
        </w:rPr>
        <w:object w:dxaOrig="984" w:dyaOrig="1160">
          <v:shape id="_x0000_i1029" type="#_x0000_t75" style="width:39pt;height:47.4pt" o:ole="" fillcolor="window">
            <v:imagedata r:id="rId10" o:title=""/>
          </v:shape>
          <o:OLEObject Type="Embed" ProgID="Word.Picture.8" ShapeID="_x0000_i1029" DrawAspect="Content" ObjectID="_1807616622" r:id="rId14"/>
        </w:object>
      </w:r>
    </w:p>
    <w:p w:rsidR="008A44CB" w:rsidRPr="00796EA0" w:rsidRDefault="008A44CB" w:rsidP="008A44CB">
      <w:pPr>
        <w:pStyle w:val="a4"/>
        <w:spacing w:after="120"/>
        <w:rPr>
          <w:rFonts w:ascii="Times New Roman" w:hAnsi="Times New Roman"/>
          <w:bCs/>
          <w:sz w:val="32"/>
          <w:szCs w:val="32"/>
        </w:rPr>
      </w:pPr>
      <w:r w:rsidRPr="00796EA0">
        <w:rPr>
          <w:rFonts w:ascii="Times New Roman" w:hAnsi="Times New Roman"/>
          <w:bCs/>
          <w:sz w:val="32"/>
          <w:szCs w:val="32"/>
        </w:rPr>
        <w:t>УКРАЇНА</w:t>
      </w:r>
    </w:p>
    <w:p w:rsidR="008A44CB" w:rsidRPr="00796EA0" w:rsidRDefault="008A44CB" w:rsidP="008A44CB">
      <w:pPr>
        <w:jc w:val="center"/>
        <w:rPr>
          <w:b/>
          <w:sz w:val="28"/>
          <w:szCs w:val="28"/>
        </w:rPr>
      </w:pPr>
      <w:r w:rsidRPr="00796EA0">
        <w:rPr>
          <w:b/>
          <w:sz w:val="28"/>
          <w:szCs w:val="28"/>
        </w:rPr>
        <w:t>КАМ’ЯНСЬКА СІЛЬСЬКА РАДА БЕРЕГІВСЬКОГО РАЙОНУ</w:t>
      </w:r>
    </w:p>
    <w:p w:rsidR="008A44CB" w:rsidRDefault="008A44CB" w:rsidP="008A44CB">
      <w:pPr>
        <w:jc w:val="center"/>
        <w:rPr>
          <w:b/>
          <w:sz w:val="28"/>
          <w:szCs w:val="28"/>
        </w:rPr>
      </w:pPr>
      <w:r w:rsidRPr="00796EA0">
        <w:rPr>
          <w:b/>
          <w:sz w:val="28"/>
          <w:szCs w:val="28"/>
        </w:rPr>
        <w:t>ЗАКАРПАТСЬКОЇ ОБЛАСТІ</w:t>
      </w:r>
    </w:p>
    <w:p w:rsidR="008A44CB" w:rsidRPr="00796EA0" w:rsidRDefault="008A44CB" w:rsidP="008A44CB">
      <w:pPr>
        <w:jc w:val="center"/>
        <w:rPr>
          <w:b/>
          <w:sz w:val="28"/>
          <w:szCs w:val="28"/>
        </w:rPr>
      </w:pPr>
    </w:p>
    <w:p w:rsidR="008A44CB" w:rsidRPr="00796EA0" w:rsidRDefault="008A44CB" w:rsidP="008A44CB">
      <w:pPr>
        <w:jc w:val="center"/>
        <w:rPr>
          <w:b/>
          <w:sz w:val="28"/>
          <w:szCs w:val="28"/>
        </w:rPr>
      </w:pPr>
      <w:r>
        <w:rPr>
          <w:b/>
          <w:sz w:val="28"/>
          <w:szCs w:val="28"/>
        </w:rPr>
        <w:t xml:space="preserve">ВИКОНАВЧИЙ </w:t>
      </w:r>
      <w:r w:rsidRPr="00796EA0">
        <w:rPr>
          <w:b/>
          <w:sz w:val="28"/>
          <w:szCs w:val="28"/>
        </w:rPr>
        <w:t>КОМІТЕТ</w:t>
      </w:r>
    </w:p>
    <w:p w:rsidR="008A44CB" w:rsidRDefault="008A44CB" w:rsidP="008A44CB">
      <w:pPr>
        <w:jc w:val="center"/>
        <w:rPr>
          <w:b/>
          <w:sz w:val="28"/>
          <w:szCs w:val="28"/>
        </w:rPr>
      </w:pPr>
      <w:r w:rsidRPr="00796EA0">
        <w:rPr>
          <w:b/>
          <w:sz w:val="28"/>
          <w:szCs w:val="28"/>
        </w:rPr>
        <w:t>Р І Ш Е Н Н Я</w:t>
      </w:r>
    </w:p>
    <w:p w:rsidR="008A44CB" w:rsidRPr="00796EA0" w:rsidRDefault="008A44CB" w:rsidP="008A44CB">
      <w:pPr>
        <w:jc w:val="center"/>
        <w:rPr>
          <w:b/>
          <w:sz w:val="28"/>
          <w:szCs w:val="28"/>
        </w:rPr>
      </w:pPr>
    </w:p>
    <w:p w:rsidR="008A44CB" w:rsidRPr="008A44CB" w:rsidRDefault="008A44CB" w:rsidP="008A44CB">
      <w:pPr>
        <w:jc w:val="both"/>
        <w:rPr>
          <w:b/>
          <w:sz w:val="28"/>
          <w:szCs w:val="28"/>
          <w:lang w:val="uk-UA"/>
        </w:rPr>
      </w:pPr>
      <w:r>
        <w:rPr>
          <w:b/>
          <w:sz w:val="28"/>
          <w:szCs w:val="28"/>
        </w:rPr>
        <w:t xml:space="preserve">07 квітня 2025 </w:t>
      </w:r>
      <w:r w:rsidRPr="00796EA0">
        <w:rPr>
          <w:b/>
          <w:sz w:val="28"/>
          <w:szCs w:val="28"/>
        </w:rPr>
        <w:t xml:space="preserve">року № </w:t>
      </w:r>
      <w:r>
        <w:rPr>
          <w:b/>
          <w:sz w:val="28"/>
          <w:szCs w:val="28"/>
          <w:lang w:val="uk-UA"/>
        </w:rPr>
        <w:t>57</w:t>
      </w:r>
    </w:p>
    <w:p w:rsidR="008A44CB" w:rsidRPr="00796EA0" w:rsidRDefault="008A44CB" w:rsidP="008A44CB">
      <w:pPr>
        <w:jc w:val="both"/>
        <w:rPr>
          <w:b/>
          <w:sz w:val="28"/>
          <w:szCs w:val="28"/>
        </w:rPr>
      </w:pPr>
      <w:r w:rsidRPr="00796EA0">
        <w:rPr>
          <w:b/>
          <w:sz w:val="28"/>
          <w:szCs w:val="28"/>
        </w:rPr>
        <w:t>с. Кам’янське</w:t>
      </w:r>
    </w:p>
    <w:p w:rsidR="008A44CB" w:rsidRDefault="008A44CB" w:rsidP="008A44CB">
      <w:pPr>
        <w:rPr>
          <w:b/>
          <w:sz w:val="28"/>
          <w:szCs w:val="28"/>
        </w:rPr>
      </w:pPr>
    </w:p>
    <w:p w:rsidR="008A44CB" w:rsidRDefault="008A44CB" w:rsidP="008A44CB">
      <w:pPr>
        <w:rPr>
          <w:b/>
          <w:sz w:val="28"/>
          <w:szCs w:val="28"/>
        </w:rPr>
      </w:pPr>
      <w:r w:rsidRPr="006351FF">
        <w:rPr>
          <w:b/>
          <w:sz w:val="28"/>
          <w:szCs w:val="28"/>
        </w:rPr>
        <w:t xml:space="preserve">Про надання дозволу на </w:t>
      </w:r>
      <w:r>
        <w:rPr>
          <w:b/>
          <w:sz w:val="28"/>
          <w:szCs w:val="28"/>
        </w:rPr>
        <w:t xml:space="preserve">вчинення </w:t>
      </w:r>
    </w:p>
    <w:p w:rsidR="008A44CB" w:rsidRPr="006351FF" w:rsidRDefault="008A44CB" w:rsidP="008A44CB">
      <w:pPr>
        <w:rPr>
          <w:b/>
          <w:sz w:val="28"/>
          <w:szCs w:val="28"/>
        </w:rPr>
      </w:pPr>
      <w:r>
        <w:rPr>
          <w:b/>
          <w:sz w:val="28"/>
          <w:szCs w:val="28"/>
        </w:rPr>
        <w:t>правочину щодо нерухомого майна</w:t>
      </w:r>
    </w:p>
    <w:p w:rsidR="008A44CB" w:rsidRDefault="008A44CB" w:rsidP="008A44CB">
      <w:pPr>
        <w:jc w:val="both"/>
        <w:rPr>
          <w:sz w:val="28"/>
          <w:szCs w:val="28"/>
        </w:rPr>
      </w:pPr>
    </w:p>
    <w:p w:rsidR="008A44CB" w:rsidRDefault="008A44CB" w:rsidP="008A44CB">
      <w:pPr>
        <w:jc w:val="both"/>
        <w:rPr>
          <w:sz w:val="28"/>
          <w:szCs w:val="28"/>
        </w:rPr>
      </w:pPr>
    </w:p>
    <w:p w:rsidR="008A44CB" w:rsidRDefault="008A44CB" w:rsidP="008A44CB">
      <w:pPr>
        <w:ind w:firstLine="708"/>
        <w:jc w:val="both"/>
        <w:rPr>
          <w:color w:val="1D1D1B"/>
          <w:sz w:val="28"/>
          <w:szCs w:val="28"/>
          <w:shd w:val="clear" w:color="auto" w:fill="FFFFFF"/>
        </w:rPr>
      </w:pPr>
      <w:r>
        <w:rPr>
          <w:sz w:val="28"/>
          <w:szCs w:val="28"/>
          <w:lang w:val="uk-UA"/>
        </w:rPr>
        <w:t xml:space="preserve">  </w:t>
      </w:r>
      <w:r w:rsidRPr="00562AAE">
        <w:rPr>
          <w:sz w:val="28"/>
          <w:szCs w:val="28"/>
        </w:rPr>
        <w:t>Керуючись ст.34 Закону України «Про місцеве</w:t>
      </w:r>
      <w:r>
        <w:rPr>
          <w:sz w:val="28"/>
          <w:szCs w:val="28"/>
        </w:rPr>
        <w:t xml:space="preserve"> самоврядування в Україні», ст.</w:t>
      </w:r>
      <w:r w:rsidRPr="00562AAE">
        <w:rPr>
          <w:sz w:val="28"/>
          <w:szCs w:val="28"/>
        </w:rPr>
        <w:t>17,18 Закону України «Про охорону дитинства», ст.12 Закону України «Про основи соціального захисту бездомних осіб і безпритульних дітей», пунктом 67 постанови  Кабінету Міністрів України від 24 вересня 2008</w:t>
      </w:r>
      <w:r>
        <w:rPr>
          <w:sz w:val="28"/>
          <w:szCs w:val="28"/>
          <w:lang w:val="uk-UA"/>
        </w:rPr>
        <w:t xml:space="preserve"> </w:t>
      </w:r>
      <w:r w:rsidRPr="00562AAE">
        <w:rPr>
          <w:sz w:val="28"/>
          <w:szCs w:val="28"/>
        </w:rPr>
        <w:t>р. №</w:t>
      </w:r>
      <w:r>
        <w:rPr>
          <w:sz w:val="28"/>
          <w:szCs w:val="28"/>
          <w:lang w:val="uk-UA"/>
        </w:rPr>
        <w:t xml:space="preserve"> </w:t>
      </w:r>
      <w:r w:rsidRPr="00562AAE">
        <w:rPr>
          <w:color w:val="1D1D1B"/>
          <w:sz w:val="28"/>
          <w:szCs w:val="28"/>
          <w:shd w:val="clear" w:color="auto" w:fill="FFFFFF"/>
        </w:rPr>
        <w:t>866 «Питання діяльності органів опіки та піклування, пов’я</w:t>
      </w:r>
      <w:r>
        <w:rPr>
          <w:color w:val="1D1D1B"/>
          <w:sz w:val="28"/>
          <w:szCs w:val="28"/>
          <w:shd w:val="clear" w:color="auto" w:fill="FFFFFF"/>
        </w:rPr>
        <w:t>заної із захистом прав дитини», та відповідно до протоколу №</w:t>
      </w:r>
      <w:r>
        <w:rPr>
          <w:color w:val="1D1D1B"/>
          <w:sz w:val="28"/>
          <w:szCs w:val="28"/>
          <w:shd w:val="clear" w:color="auto" w:fill="FFFFFF"/>
          <w:lang w:val="uk-UA"/>
        </w:rPr>
        <w:t xml:space="preserve"> </w:t>
      </w:r>
      <w:r>
        <w:rPr>
          <w:color w:val="1D1D1B"/>
          <w:sz w:val="28"/>
          <w:szCs w:val="28"/>
          <w:shd w:val="clear" w:color="auto" w:fill="FFFFFF"/>
        </w:rPr>
        <w:t>03 засідання комісії з питань захисту прав дитини виконавчого комітету Кам’янської сільської ради від 02 квітня 2025 року виконавчий комітет  Кам’янської сільської ради</w:t>
      </w:r>
    </w:p>
    <w:p w:rsidR="008A44CB" w:rsidRPr="000A04B6" w:rsidRDefault="008A44CB" w:rsidP="008A44CB">
      <w:pPr>
        <w:ind w:firstLine="708"/>
        <w:jc w:val="both"/>
        <w:rPr>
          <w:color w:val="1D1D1B"/>
          <w:sz w:val="28"/>
          <w:szCs w:val="28"/>
          <w:shd w:val="clear" w:color="auto" w:fill="FFFFFF"/>
        </w:rPr>
      </w:pPr>
    </w:p>
    <w:p w:rsidR="008A44CB" w:rsidRDefault="008A44CB" w:rsidP="008A44CB">
      <w:pPr>
        <w:jc w:val="both"/>
        <w:rPr>
          <w:b/>
          <w:iCs/>
          <w:sz w:val="28"/>
          <w:szCs w:val="28"/>
        </w:rPr>
      </w:pPr>
      <w:r w:rsidRPr="006351FF">
        <w:rPr>
          <w:b/>
          <w:iCs/>
          <w:sz w:val="28"/>
          <w:szCs w:val="28"/>
        </w:rPr>
        <w:t>В</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Р</w:t>
      </w:r>
      <w:r>
        <w:rPr>
          <w:b/>
          <w:iCs/>
          <w:sz w:val="28"/>
          <w:szCs w:val="28"/>
          <w:lang w:val="uk-UA"/>
        </w:rPr>
        <w:t xml:space="preserve"> </w:t>
      </w:r>
      <w:r w:rsidRPr="006351FF">
        <w:rPr>
          <w:b/>
          <w:iCs/>
          <w:sz w:val="28"/>
          <w:szCs w:val="28"/>
        </w:rPr>
        <w:t>І</w:t>
      </w:r>
      <w:r>
        <w:rPr>
          <w:b/>
          <w:iCs/>
          <w:sz w:val="28"/>
          <w:szCs w:val="28"/>
          <w:lang w:val="uk-UA"/>
        </w:rPr>
        <w:t xml:space="preserve"> </w:t>
      </w:r>
      <w:r w:rsidRPr="006351FF">
        <w:rPr>
          <w:b/>
          <w:iCs/>
          <w:sz w:val="28"/>
          <w:szCs w:val="28"/>
        </w:rPr>
        <w:t>Ш</w:t>
      </w:r>
      <w:r>
        <w:rPr>
          <w:b/>
          <w:iCs/>
          <w:sz w:val="28"/>
          <w:szCs w:val="28"/>
          <w:lang w:val="uk-UA"/>
        </w:rPr>
        <w:t xml:space="preserve"> </w:t>
      </w:r>
      <w:r w:rsidRPr="006351FF">
        <w:rPr>
          <w:b/>
          <w:iCs/>
          <w:sz w:val="28"/>
          <w:szCs w:val="28"/>
        </w:rPr>
        <w:t>И</w:t>
      </w:r>
      <w:r>
        <w:rPr>
          <w:b/>
          <w:iCs/>
          <w:sz w:val="28"/>
          <w:szCs w:val="28"/>
          <w:lang w:val="uk-UA"/>
        </w:rPr>
        <w:t xml:space="preserve"> </w:t>
      </w:r>
      <w:r w:rsidRPr="006351FF">
        <w:rPr>
          <w:b/>
          <w:iCs/>
          <w:sz w:val="28"/>
          <w:szCs w:val="28"/>
        </w:rPr>
        <w:t>В:</w:t>
      </w:r>
    </w:p>
    <w:p w:rsidR="008A44CB" w:rsidRPr="006351FF" w:rsidRDefault="008A44CB" w:rsidP="008A44CB">
      <w:pPr>
        <w:jc w:val="both"/>
        <w:rPr>
          <w:b/>
          <w:iCs/>
          <w:sz w:val="28"/>
          <w:szCs w:val="28"/>
        </w:rPr>
      </w:pPr>
    </w:p>
    <w:p w:rsidR="008A44CB" w:rsidRDefault="008A44CB" w:rsidP="008A44CB">
      <w:pPr>
        <w:ind w:firstLine="567"/>
        <w:jc w:val="both"/>
        <w:rPr>
          <w:sz w:val="28"/>
          <w:szCs w:val="28"/>
        </w:rPr>
      </w:pPr>
      <w:r>
        <w:rPr>
          <w:iCs/>
          <w:sz w:val="28"/>
          <w:szCs w:val="28"/>
          <w:lang w:val="uk-UA"/>
        </w:rPr>
        <w:t xml:space="preserve">   </w:t>
      </w:r>
      <w:r w:rsidRPr="000A04B6">
        <w:rPr>
          <w:iCs/>
          <w:sz w:val="28"/>
          <w:szCs w:val="28"/>
        </w:rPr>
        <w:t>1</w:t>
      </w:r>
      <w:r w:rsidRPr="005F7EE6">
        <w:rPr>
          <w:iCs/>
          <w:sz w:val="28"/>
          <w:szCs w:val="28"/>
        </w:rPr>
        <w:t>.</w:t>
      </w:r>
      <w:r>
        <w:rPr>
          <w:iCs/>
          <w:sz w:val="28"/>
          <w:szCs w:val="28"/>
          <w:lang w:val="uk-UA"/>
        </w:rPr>
        <w:t xml:space="preserve"> </w:t>
      </w:r>
      <w:r>
        <w:rPr>
          <w:sz w:val="28"/>
          <w:szCs w:val="28"/>
        </w:rPr>
        <w:t>Н</w:t>
      </w:r>
      <w:r w:rsidRPr="005F7EE6">
        <w:rPr>
          <w:sz w:val="28"/>
          <w:szCs w:val="28"/>
        </w:rPr>
        <w:t xml:space="preserve">адати дозвіл </w:t>
      </w:r>
      <w:r w:rsidRPr="000F021D">
        <w:rPr>
          <w:sz w:val="28"/>
          <w:szCs w:val="28"/>
        </w:rPr>
        <w:t>гр.</w:t>
      </w:r>
      <w:r>
        <w:rPr>
          <w:sz w:val="28"/>
          <w:szCs w:val="28"/>
        </w:rPr>
        <w:t xml:space="preserve"> </w:t>
      </w:r>
      <w:r w:rsidRPr="000F021D">
        <w:rPr>
          <w:sz w:val="28"/>
          <w:szCs w:val="28"/>
        </w:rPr>
        <w:t>Газдику</w:t>
      </w:r>
      <w:r>
        <w:rPr>
          <w:sz w:val="28"/>
          <w:szCs w:val="28"/>
        </w:rPr>
        <w:t xml:space="preserve"> Степану Івановичу 26.10.1936 року народження</w:t>
      </w:r>
      <w:r w:rsidRPr="005F7EE6">
        <w:rPr>
          <w:sz w:val="28"/>
          <w:szCs w:val="28"/>
        </w:rPr>
        <w:t xml:space="preserve"> на укладання на користь своєї </w:t>
      </w:r>
      <w:r w:rsidRPr="00FF74F3">
        <w:rPr>
          <w:sz w:val="28"/>
          <w:szCs w:val="28"/>
        </w:rPr>
        <w:t>онуки</w:t>
      </w:r>
      <w:r w:rsidRPr="000F021D">
        <w:rPr>
          <w:sz w:val="28"/>
          <w:szCs w:val="28"/>
        </w:rPr>
        <w:t xml:space="preserve"> </w:t>
      </w:r>
      <w:r>
        <w:rPr>
          <w:sz w:val="28"/>
          <w:szCs w:val="28"/>
        </w:rPr>
        <w:t>Калин Мар’яни  Іванівни, 22.04.1990</w:t>
      </w:r>
      <w:r w:rsidRPr="00390C70">
        <w:rPr>
          <w:sz w:val="28"/>
          <w:szCs w:val="28"/>
        </w:rPr>
        <w:t xml:space="preserve"> р.н</w:t>
      </w:r>
      <w:r>
        <w:rPr>
          <w:sz w:val="28"/>
          <w:szCs w:val="28"/>
        </w:rPr>
        <w:t>.</w:t>
      </w:r>
      <w:r w:rsidR="00791F70">
        <w:rPr>
          <w:b/>
          <w:i/>
          <w:sz w:val="28"/>
          <w:szCs w:val="28"/>
        </w:rPr>
        <w:t xml:space="preserve"> </w:t>
      </w:r>
      <w:r w:rsidRPr="005F7EE6">
        <w:rPr>
          <w:sz w:val="28"/>
          <w:szCs w:val="28"/>
        </w:rPr>
        <w:t xml:space="preserve">договору дарування </w:t>
      </w:r>
      <w:r w:rsidRPr="005F7EE6">
        <w:rPr>
          <w:iCs/>
          <w:sz w:val="28"/>
          <w:szCs w:val="28"/>
        </w:rPr>
        <w:t>жит</w:t>
      </w:r>
      <w:r w:rsidR="00791F70">
        <w:rPr>
          <w:iCs/>
          <w:sz w:val="28"/>
          <w:szCs w:val="28"/>
        </w:rPr>
        <w:t>лового будинку загальною площею</w:t>
      </w:r>
      <w:r>
        <w:rPr>
          <w:iCs/>
          <w:sz w:val="28"/>
          <w:szCs w:val="28"/>
        </w:rPr>
        <w:t xml:space="preserve"> 82,9 </w:t>
      </w:r>
      <w:r w:rsidRPr="005F7EE6">
        <w:rPr>
          <w:iCs/>
          <w:sz w:val="28"/>
          <w:szCs w:val="28"/>
        </w:rPr>
        <w:t>м</w:t>
      </w:r>
      <w:r w:rsidRPr="005F7EE6">
        <w:rPr>
          <w:iCs/>
          <w:sz w:val="28"/>
          <w:szCs w:val="28"/>
          <w:vertAlign w:val="superscript"/>
        </w:rPr>
        <w:t xml:space="preserve">2 </w:t>
      </w:r>
      <w:r>
        <w:rPr>
          <w:sz w:val="28"/>
          <w:szCs w:val="28"/>
        </w:rPr>
        <w:t>розташованого за адресою с.</w:t>
      </w:r>
      <w:r w:rsidR="00791F70">
        <w:rPr>
          <w:sz w:val="28"/>
          <w:szCs w:val="28"/>
          <w:lang w:val="uk-UA"/>
        </w:rPr>
        <w:t xml:space="preserve"> </w:t>
      </w:r>
      <w:r>
        <w:rPr>
          <w:sz w:val="28"/>
          <w:szCs w:val="28"/>
        </w:rPr>
        <w:t>Воловиця, 68</w:t>
      </w:r>
      <w:r w:rsidRPr="005F7EE6">
        <w:rPr>
          <w:sz w:val="28"/>
          <w:szCs w:val="28"/>
        </w:rPr>
        <w:t>, Берегівського</w:t>
      </w:r>
      <w:r>
        <w:rPr>
          <w:sz w:val="28"/>
          <w:szCs w:val="28"/>
        </w:rPr>
        <w:t xml:space="preserve"> району  Закарпатської області,</w:t>
      </w:r>
      <w:r w:rsidRPr="005F7EE6">
        <w:rPr>
          <w:sz w:val="28"/>
          <w:szCs w:val="28"/>
        </w:rPr>
        <w:t xml:space="preserve"> право</w:t>
      </w:r>
      <w:r>
        <w:rPr>
          <w:sz w:val="28"/>
          <w:szCs w:val="28"/>
        </w:rPr>
        <w:t xml:space="preserve"> користування яким мають мало</w:t>
      </w:r>
      <w:r w:rsidRPr="005F7EE6">
        <w:rPr>
          <w:sz w:val="28"/>
          <w:szCs w:val="28"/>
        </w:rPr>
        <w:t xml:space="preserve">літні діти: </w:t>
      </w:r>
    </w:p>
    <w:p w:rsidR="008A44CB" w:rsidRPr="00390C70" w:rsidRDefault="00791F70" w:rsidP="008A44CB">
      <w:pPr>
        <w:ind w:firstLine="567"/>
        <w:jc w:val="both"/>
        <w:rPr>
          <w:sz w:val="28"/>
          <w:szCs w:val="28"/>
        </w:rPr>
      </w:pPr>
      <w:r>
        <w:rPr>
          <w:sz w:val="28"/>
          <w:szCs w:val="28"/>
          <w:lang w:val="uk-UA"/>
        </w:rPr>
        <w:t xml:space="preserve">   - </w:t>
      </w:r>
      <w:r w:rsidR="008A44CB">
        <w:rPr>
          <w:sz w:val="28"/>
          <w:szCs w:val="28"/>
        </w:rPr>
        <w:t xml:space="preserve">Калин Дарина Іванівна 01.06.2013 </w:t>
      </w:r>
      <w:r w:rsidR="008A44CB" w:rsidRPr="00390C70">
        <w:rPr>
          <w:sz w:val="28"/>
          <w:szCs w:val="28"/>
        </w:rPr>
        <w:t>року народження;</w:t>
      </w:r>
    </w:p>
    <w:p w:rsidR="008A44CB" w:rsidRPr="00FF74F3" w:rsidRDefault="00791F70" w:rsidP="008A44CB">
      <w:pPr>
        <w:ind w:firstLine="567"/>
        <w:jc w:val="both"/>
        <w:rPr>
          <w:sz w:val="28"/>
          <w:szCs w:val="28"/>
        </w:rPr>
      </w:pPr>
      <w:r>
        <w:rPr>
          <w:sz w:val="28"/>
          <w:szCs w:val="28"/>
          <w:lang w:val="uk-UA"/>
        </w:rPr>
        <w:t xml:space="preserve">   - </w:t>
      </w:r>
      <w:r w:rsidR="008A44CB">
        <w:rPr>
          <w:sz w:val="28"/>
          <w:szCs w:val="28"/>
        </w:rPr>
        <w:t xml:space="preserve">Калин Дмитро Іванович 20.07.2018 </w:t>
      </w:r>
      <w:r w:rsidR="008A44CB" w:rsidRPr="00390C70">
        <w:rPr>
          <w:sz w:val="28"/>
          <w:szCs w:val="28"/>
        </w:rPr>
        <w:t>рок</w:t>
      </w:r>
      <w:r w:rsidR="008A44CB">
        <w:rPr>
          <w:sz w:val="28"/>
          <w:szCs w:val="28"/>
        </w:rPr>
        <w:t>у народження.</w:t>
      </w:r>
    </w:p>
    <w:p w:rsidR="008A44CB" w:rsidRPr="005F7EE6" w:rsidRDefault="008A44CB" w:rsidP="008A44CB">
      <w:pPr>
        <w:ind w:firstLine="708"/>
        <w:jc w:val="both"/>
        <w:rPr>
          <w:iCs/>
          <w:sz w:val="28"/>
          <w:szCs w:val="28"/>
        </w:rPr>
      </w:pPr>
      <w:r w:rsidRPr="000A04B6">
        <w:rPr>
          <w:iCs/>
          <w:sz w:val="28"/>
          <w:szCs w:val="28"/>
        </w:rPr>
        <w:t xml:space="preserve"> 2.</w:t>
      </w:r>
      <w:r w:rsidRPr="000A04B6">
        <w:rPr>
          <w:sz w:val="28"/>
          <w:szCs w:val="28"/>
        </w:rPr>
        <w:t xml:space="preserve"> Контроль за виконання</w:t>
      </w:r>
      <w:r w:rsidR="00791F70">
        <w:rPr>
          <w:sz w:val="28"/>
          <w:szCs w:val="28"/>
          <w:lang w:val="uk-UA"/>
        </w:rPr>
        <w:t>м</w:t>
      </w:r>
      <w:r w:rsidRPr="000A04B6">
        <w:rPr>
          <w:sz w:val="28"/>
          <w:szCs w:val="28"/>
        </w:rPr>
        <w:t xml:space="preserve"> цього рішення покласти на заступника сільського голови з питань діяльності виконавчих органів ради Кузьму Н.В.</w:t>
      </w:r>
    </w:p>
    <w:p w:rsidR="008A44CB" w:rsidRDefault="008A44CB" w:rsidP="008A44CB">
      <w:pPr>
        <w:ind w:firstLine="708"/>
        <w:jc w:val="both"/>
        <w:rPr>
          <w:sz w:val="28"/>
          <w:szCs w:val="28"/>
        </w:rPr>
      </w:pPr>
    </w:p>
    <w:p w:rsidR="00791F70" w:rsidRDefault="00791F70" w:rsidP="008A44CB">
      <w:pPr>
        <w:ind w:firstLine="708"/>
        <w:jc w:val="both"/>
        <w:rPr>
          <w:sz w:val="28"/>
          <w:szCs w:val="28"/>
        </w:rPr>
      </w:pPr>
    </w:p>
    <w:p w:rsidR="00791F70" w:rsidRDefault="00791F70" w:rsidP="008A44CB">
      <w:pPr>
        <w:ind w:firstLine="708"/>
        <w:jc w:val="both"/>
        <w:rPr>
          <w:sz w:val="28"/>
          <w:szCs w:val="28"/>
        </w:rPr>
      </w:pPr>
    </w:p>
    <w:p w:rsidR="00791F70" w:rsidRDefault="00791F70" w:rsidP="008A44CB">
      <w:pPr>
        <w:ind w:firstLine="708"/>
        <w:jc w:val="both"/>
        <w:rPr>
          <w:sz w:val="28"/>
          <w:szCs w:val="28"/>
        </w:rPr>
      </w:pPr>
    </w:p>
    <w:p w:rsidR="00791F70" w:rsidRPr="00562AAE" w:rsidRDefault="00791F70" w:rsidP="008A44CB">
      <w:pPr>
        <w:ind w:firstLine="708"/>
        <w:jc w:val="both"/>
        <w:rPr>
          <w:sz w:val="28"/>
          <w:szCs w:val="28"/>
        </w:rPr>
      </w:pPr>
    </w:p>
    <w:p w:rsidR="005D4F7C" w:rsidRDefault="008A44CB" w:rsidP="0081168C">
      <w:pPr>
        <w:tabs>
          <w:tab w:val="right" w:pos="9639"/>
        </w:tabs>
        <w:jc w:val="center"/>
        <w:rPr>
          <w:b/>
          <w:sz w:val="28"/>
          <w:szCs w:val="28"/>
        </w:rPr>
      </w:pPr>
      <w:r w:rsidRPr="000A04B6">
        <w:rPr>
          <w:b/>
          <w:sz w:val="28"/>
          <w:szCs w:val="28"/>
        </w:rPr>
        <w:t>Сільський голова                                                            Михайло СТАНИНЕЦЬ</w:t>
      </w:r>
    </w:p>
    <w:p w:rsidR="0081168C" w:rsidRPr="0081168C" w:rsidRDefault="0081168C" w:rsidP="0081168C">
      <w:pPr>
        <w:tabs>
          <w:tab w:val="right" w:pos="9639"/>
        </w:tabs>
        <w:jc w:val="center"/>
        <w:rPr>
          <w:b/>
          <w:sz w:val="28"/>
          <w:szCs w:val="28"/>
        </w:rPr>
      </w:pPr>
    </w:p>
    <w:p w:rsidR="008A44CB" w:rsidRDefault="008A44CB" w:rsidP="008A44CB">
      <w:pPr>
        <w:jc w:val="center"/>
        <w:rPr>
          <w:bCs/>
        </w:rPr>
      </w:pPr>
      <w:r>
        <w:rPr>
          <w:bCs/>
        </w:rPr>
        <w:object w:dxaOrig="780" w:dyaOrig="945">
          <v:shape id="_x0000_i1030" type="#_x0000_t75" style="width:39pt;height:47.4pt" o:ole="" fillcolor="window">
            <v:imagedata r:id="rId10" o:title=""/>
          </v:shape>
          <o:OLEObject Type="Embed" ProgID="Word.Picture.8" ShapeID="_x0000_i1030" DrawAspect="Content" ObjectID="_1807616623" r:id="rId15"/>
        </w:object>
      </w:r>
    </w:p>
    <w:p w:rsidR="008A44CB" w:rsidRDefault="008A44CB" w:rsidP="008A44CB">
      <w:pPr>
        <w:pStyle w:val="a4"/>
        <w:spacing w:after="120"/>
        <w:rPr>
          <w:rFonts w:ascii="Times New Roman" w:hAnsi="Times New Roman"/>
          <w:bCs/>
          <w:sz w:val="32"/>
          <w:szCs w:val="32"/>
        </w:rPr>
      </w:pPr>
      <w:r>
        <w:rPr>
          <w:rFonts w:ascii="Times New Roman" w:hAnsi="Times New Roman"/>
          <w:bCs/>
          <w:sz w:val="32"/>
          <w:szCs w:val="32"/>
        </w:rPr>
        <w:t>УКРАЇНА</w:t>
      </w:r>
    </w:p>
    <w:p w:rsidR="008A44CB" w:rsidRDefault="008A44CB" w:rsidP="008A44CB">
      <w:pPr>
        <w:jc w:val="center"/>
        <w:rPr>
          <w:b/>
          <w:sz w:val="28"/>
          <w:szCs w:val="28"/>
        </w:rPr>
      </w:pPr>
      <w:r>
        <w:rPr>
          <w:b/>
          <w:sz w:val="28"/>
          <w:szCs w:val="28"/>
        </w:rPr>
        <w:t>КАМ’ЯНСЬКА СІЛЬСЬКА РАДА БЕРЕГІВСЬКОГО РАЙОНУ</w:t>
      </w:r>
    </w:p>
    <w:p w:rsidR="008A44CB" w:rsidRDefault="008A44CB" w:rsidP="008A44CB">
      <w:pPr>
        <w:jc w:val="center"/>
        <w:rPr>
          <w:b/>
          <w:sz w:val="28"/>
          <w:szCs w:val="28"/>
        </w:rPr>
      </w:pPr>
      <w:r>
        <w:rPr>
          <w:b/>
          <w:sz w:val="28"/>
          <w:szCs w:val="28"/>
        </w:rPr>
        <w:t>ЗАКАРПАТСЬКОЇ ОБЛАСТІ</w:t>
      </w:r>
    </w:p>
    <w:p w:rsidR="008A44CB" w:rsidRDefault="008A44CB" w:rsidP="008A44CB">
      <w:pPr>
        <w:jc w:val="center"/>
        <w:rPr>
          <w:b/>
          <w:sz w:val="28"/>
          <w:szCs w:val="28"/>
        </w:rPr>
      </w:pPr>
    </w:p>
    <w:p w:rsidR="008A44CB" w:rsidRDefault="008A44CB" w:rsidP="008A44CB">
      <w:pPr>
        <w:jc w:val="center"/>
        <w:rPr>
          <w:b/>
          <w:sz w:val="28"/>
          <w:szCs w:val="28"/>
        </w:rPr>
      </w:pPr>
      <w:r>
        <w:rPr>
          <w:b/>
          <w:sz w:val="28"/>
          <w:szCs w:val="28"/>
        </w:rPr>
        <w:t>ВИКОНАВЧИЙ   КОМІТЕТ</w:t>
      </w:r>
    </w:p>
    <w:p w:rsidR="008A44CB" w:rsidRDefault="008A44CB" w:rsidP="008A44CB">
      <w:pPr>
        <w:jc w:val="center"/>
        <w:rPr>
          <w:b/>
          <w:sz w:val="28"/>
          <w:szCs w:val="28"/>
        </w:rPr>
      </w:pPr>
      <w:r>
        <w:rPr>
          <w:b/>
          <w:sz w:val="28"/>
          <w:szCs w:val="28"/>
        </w:rPr>
        <w:t>Р І Ш Е Н Н Я</w:t>
      </w:r>
    </w:p>
    <w:p w:rsidR="00791F70" w:rsidRDefault="00791F70" w:rsidP="008A44CB">
      <w:pPr>
        <w:jc w:val="center"/>
        <w:rPr>
          <w:b/>
          <w:sz w:val="28"/>
          <w:szCs w:val="28"/>
        </w:rPr>
      </w:pPr>
    </w:p>
    <w:p w:rsidR="008A44CB" w:rsidRDefault="00791F70" w:rsidP="008A44CB">
      <w:pPr>
        <w:jc w:val="both"/>
        <w:rPr>
          <w:b/>
          <w:sz w:val="28"/>
          <w:szCs w:val="28"/>
        </w:rPr>
      </w:pPr>
      <w:r>
        <w:rPr>
          <w:b/>
          <w:sz w:val="28"/>
          <w:szCs w:val="28"/>
        </w:rPr>
        <w:t>07 квітня 2025</w:t>
      </w:r>
      <w:r w:rsidR="008A44CB">
        <w:rPr>
          <w:b/>
          <w:sz w:val="28"/>
          <w:szCs w:val="28"/>
        </w:rPr>
        <w:t xml:space="preserve"> року №</w:t>
      </w:r>
      <w:r>
        <w:rPr>
          <w:b/>
          <w:sz w:val="28"/>
          <w:szCs w:val="28"/>
          <w:lang w:val="uk-UA"/>
        </w:rPr>
        <w:t xml:space="preserve"> 58</w:t>
      </w:r>
      <w:r w:rsidR="008A44CB">
        <w:rPr>
          <w:b/>
          <w:sz w:val="28"/>
          <w:szCs w:val="28"/>
        </w:rPr>
        <w:t xml:space="preserve"> </w:t>
      </w:r>
    </w:p>
    <w:p w:rsidR="008A44CB" w:rsidRDefault="008A44CB" w:rsidP="008A44CB">
      <w:pPr>
        <w:jc w:val="both"/>
        <w:rPr>
          <w:b/>
          <w:sz w:val="28"/>
          <w:szCs w:val="28"/>
        </w:rPr>
      </w:pPr>
      <w:r>
        <w:rPr>
          <w:b/>
          <w:sz w:val="28"/>
          <w:szCs w:val="28"/>
        </w:rPr>
        <w:t>с. Кам’янське</w:t>
      </w:r>
    </w:p>
    <w:p w:rsidR="008A44CB" w:rsidRDefault="008A44CB" w:rsidP="008A44CB">
      <w:pPr>
        <w:jc w:val="both"/>
        <w:rPr>
          <w:b/>
          <w:sz w:val="28"/>
          <w:szCs w:val="28"/>
        </w:rPr>
      </w:pPr>
    </w:p>
    <w:p w:rsidR="008A44CB" w:rsidRPr="00193D1F" w:rsidRDefault="008A44CB" w:rsidP="008A44CB">
      <w:pPr>
        <w:jc w:val="both"/>
        <w:rPr>
          <w:b/>
          <w:sz w:val="28"/>
          <w:szCs w:val="28"/>
        </w:rPr>
      </w:pPr>
      <w:r w:rsidRPr="00193D1F">
        <w:rPr>
          <w:b/>
          <w:sz w:val="28"/>
          <w:szCs w:val="28"/>
        </w:rPr>
        <w:t xml:space="preserve">Про затвердження висновку органу </w:t>
      </w:r>
    </w:p>
    <w:p w:rsidR="008A44CB" w:rsidRPr="00193D1F" w:rsidRDefault="008A44CB" w:rsidP="008A44CB">
      <w:pPr>
        <w:jc w:val="both"/>
        <w:rPr>
          <w:b/>
          <w:sz w:val="28"/>
          <w:szCs w:val="28"/>
        </w:rPr>
      </w:pPr>
      <w:r>
        <w:rPr>
          <w:b/>
          <w:sz w:val="28"/>
          <w:szCs w:val="28"/>
        </w:rPr>
        <w:t>о</w:t>
      </w:r>
      <w:r w:rsidRPr="00193D1F">
        <w:rPr>
          <w:b/>
          <w:sz w:val="28"/>
          <w:szCs w:val="28"/>
        </w:rPr>
        <w:t xml:space="preserve">піки та піклування про доцільність </w:t>
      </w:r>
    </w:p>
    <w:p w:rsidR="008A44CB" w:rsidRPr="00193D1F" w:rsidRDefault="008A44CB" w:rsidP="008A44CB">
      <w:pPr>
        <w:jc w:val="both"/>
        <w:rPr>
          <w:b/>
          <w:sz w:val="28"/>
          <w:szCs w:val="28"/>
        </w:rPr>
      </w:pPr>
      <w:r w:rsidRPr="00193D1F">
        <w:rPr>
          <w:b/>
          <w:sz w:val="28"/>
          <w:szCs w:val="28"/>
        </w:rPr>
        <w:t>позбавлення батьківських прав</w:t>
      </w:r>
    </w:p>
    <w:p w:rsidR="008A44CB" w:rsidRDefault="008A44CB" w:rsidP="008A44CB">
      <w:pPr>
        <w:rPr>
          <w:sz w:val="28"/>
          <w:szCs w:val="28"/>
        </w:rPr>
      </w:pPr>
    </w:p>
    <w:p w:rsidR="008A44CB" w:rsidRPr="000A04B6" w:rsidRDefault="00791F70" w:rsidP="008A44CB">
      <w:pPr>
        <w:ind w:firstLine="708"/>
        <w:jc w:val="both"/>
        <w:rPr>
          <w:color w:val="1D1D1B"/>
          <w:sz w:val="28"/>
          <w:szCs w:val="28"/>
          <w:shd w:val="clear" w:color="auto" w:fill="FFFFFF"/>
        </w:rPr>
      </w:pPr>
      <w:r>
        <w:rPr>
          <w:sz w:val="28"/>
          <w:szCs w:val="28"/>
          <w:lang w:val="uk-UA"/>
        </w:rPr>
        <w:t xml:space="preserve"> </w:t>
      </w:r>
      <w:r w:rsidR="008A44CB" w:rsidRPr="00193D1F">
        <w:rPr>
          <w:sz w:val="28"/>
          <w:szCs w:val="28"/>
        </w:rPr>
        <w:t xml:space="preserve">Керуючись статтями 34, 59 Закону України «Про місцеве самоврядування в Україні», статтями 19, 141,150, 155, 164, 180, Сімейного кодексу України, статтями 8, 12 Закону України «Про охорону дитинства», Законом України Про органи і служби у справах дітей та спеціальні установи для дітей», постановою Кабінету Міністрів України від 24.09.2008 року №866 «Питання діяльності органів опіки та піклування, пов’язаної  із захистом прав дитини», </w:t>
      </w:r>
      <w:r w:rsidR="008A44CB">
        <w:rPr>
          <w:color w:val="1D1D1B"/>
          <w:sz w:val="28"/>
          <w:szCs w:val="28"/>
          <w:shd w:val="clear" w:color="auto" w:fill="FFFFFF"/>
        </w:rPr>
        <w:t>та відповідно до протоколу  №03 засідання комісії з питань захисту прав дитини виконавчого комітету Кам’янської сільської ради від 02 квітня 2025 року виконавчий комітет  Кам’янської сільської ради</w:t>
      </w:r>
    </w:p>
    <w:p w:rsidR="008A44CB" w:rsidRPr="00193D1F" w:rsidRDefault="008A44CB" w:rsidP="008A44CB">
      <w:pPr>
        <w:ind w:firstLine="708"/>
        <w:jc w:val="both"/>
        <w:rPr>
          <w:sz w:val="28"/>
          <w:szCs w:val="28"/>
        </w:rPr>
      </w:pPr>
    </w:p>
    <w:p w:rsidR="008A44CB" w:rsidRDefault="008A44CB" w:rsidP="008A44CB">
      <w:pPr>
        <w:jc w:val="both"/>
        <w:rPr>
          <w:b/>
          <w:sz w:val="28"/>
          <w:szCs w:val="28"/>
        </w:rPr>
      </w:pPr>
      <w:r w:rsidRPr="00193D1F">
        <w:rPr>
          <w:b/>
          <w:sz w:val="28"/>
          <w:szCs w:val="28"/>
        </w:rPr>
        <w:t>В И Р І Ш И В:</w:t>
      </w:r>
    </w:p>
    <w:p w:rsidR="00791F70" w:rsidRPr="00193D1F" w:rsidRDefault="00791F70" w:rsidP="008A44CB">
      <w:pPr>
        <w:jc w:val="both"/>
        <w:rPr>
          <w:b/>
          <w:sz w:val="28"/>
          <w:szCs w:val="28"/>
        </w:rPr>
      </w:pPr>
    </w:p>
    <w:p w:rsidR="008A44CB" w:rsidRPr="00A50034" w:rsidRDefault="00791F70" w:rsidP="008A44CB">
      <w:pPr>
        <w:shd w:val="clear" w:color="auto" w:fill="FFFFFF"/>
        <w:ind w:firstLine="708"/>
        <w:jc w:val="both"/>
        <w:rPr>
          <w:sz w:val="28"/>
          <w:szCs w:val="28"/>
          <w:shd w:val="clear" w:color="auto" w:fill="FFFFFF"/>
        </w:rPr>
      </w:pPr>
      <w:r>
        <w:rPr>
          <w:sz w:val="28"/>
          <w:szCs w:val="28"/>
          <w:lang w:val="uk-UA"/>
        </w:rPr>
        <w:t xml:space="preserve"> </w:t>
      </w:r>
      <w:r w:rsidR="008A44CB" w:rsidRPr="00193D1F">
        <w:rPr>
          <w:sz w:val="28"/>
          <w:szCs w:val="28"/>
        </w:rPr>
        <w:t>1.</w:t>
      </w:r>
      <w:r>
        <w:rPr>
          <w:sz w:val="28"/>
          <w:szCs w:val="28"/>
          <w:lang w:val="uk-UA"/>
        </w:rPr>
        <w:t xml:space="preserve"> </w:t>
      </w:r>
      <w:r w:rsidR="008A44CB" w:rsidRPr="00193D1F">
        <w:rPr>
          <w:sz w:val="28"/>
          <w:szCs w:val="28"/>
        </w:rPr>
        <w:t xml:space="preserve">Затвердити висновок органу опіки </w:t>
      </w:r>
      <w:r w:rsidR="008A44CB" w:rsidRPr="00A50034">
        <w:rPr>
          <w:sz w:val="28"/>
          <w:szCs w:val="28"/>
        </w:rPr>
        <w:t xml:space="preserve">та піклування Кам’янської сільської ради про визначення місця проживання </w:t>
      </w:r>
      <w:r w:rsidR="008A44CB">
        <w:rPr>
          <w:sz w:val="28"/>
          <w:szCs w:val="28"/>
        </w:rPr>
        <w:t xml:space="preserve">дитини </w:t>
      </w:r>
      <w:r w:rsidR="008A44CB" w:rsidRPr="00A50034">
        <w:rPr>
          <w:sz w:val="28"/>
          <w:szCs w:val="28"/>
        </w:rPr>
        <w:t>Сушанина Тимофі</w:t>
      </w:r>
      <w:r w:rsidR="008A44CB">
        <w:rPr>
          <w:sz w:val="28"/>
          <w:szCs w:val="28"/>
        </w:rPr>
        <w:t xml:space="preserve">я Мирославовича, 03.07.2020 року народження </w:t>
      </w:r>
      <w:r w:rsidR="008A44CB" w:rsidRPr="00A50034">
        <w:rPr>
          <w:sz w:val="28"/>
          <w:szCs w:val="28"/>
        </w:rPr>
        <w:t xml:space="preserve"> разом  </w:t>
      </w:r>
      <w:r w:rsidR="008A44CB" w:rsidRPr="00A50034">
        <w:rPr>
          <w:sz w:val="28"/>
          <w:szCs w:val="28"/>
          <w:shd w:val="clear" w:color="auto" w:fill="FFFFFF"/>
        </w:rPr>
        <w:t>з батьком</w:t>
      </w:r>
      <w:r w:rsidR="008A44CB" w:rsidRPr="00A50034">
        <w:rPr>
          <w:sz w:val="28"/>
          <w:szCs w:val="28"/>
        </w:rPr>
        <w:t xml:space="preserve"> Сушанин Мирославом Івановичем 14.09.1991 р</w:t>
      </w:r>
      <w:r w:rsidR="008A44CB">
        <w:rPr>
          <w:sz w:val="28"/>
          <w:szCs w:val="28"/>
        </w:rPr>
        <w:t xml:space="preserve">оку народження </w:t>
      </w:r>
      <w:r w:rsidR="008A44CB" w:rsidRPr="00A50034">
        <w:rPr>
          <w:sz w:val="28"/>
          <w:szCs w:val="28"/>
          <w:shd w:val="clear" w:color="auto" w:fill="FFFFFF"/>
        </w:rPr>
        <w:t xml:space="preserve">за адресою </w:t>
      </w:r>
      <w:r w:rsidR="008A44CB" w:rsidRPr="00A50034">
        <w:rPr>
          <w:sz w:val="28"/>
          <w:szCs w:val="28"/>
        </w:rPr>
        <w:t xml:space="preserve">с.Сільце, вул.Українська ,43, </w:t>
      </w:r>
      <w:r w:rsidR="008A44CB" w:rsidRPr="00A50034">
        <w:rPr>
          <w:sz w:val="28"/>
          <w:szCs w:val="28"/>
          <w:shd w:val="clear" w:color="auto" w:fill="FFFFFF"/>
        </w:rPr>
        <w:t>Берегівсько</w:t>
      </w:r>
      <w:r w:rsidR="008A44CB">
        <w:rPr>
          <w:sz w:val="28"/>
          <w:szCs w:val="28"/>
          <w:shd w:val="clear" w:color="auto" w:fill="FFFFFF"/>
        </w:rPr>
        <w:t>го району Закарпатської області</w:t>
      </w:r>
      <w:r w:rsidR="008A44CB" w:rsidRPr="00A50034">
        <w:rPr>
          <w:sz w:val="28"/>
          <w:szCs w:val="28"/>
        </w:rPr>
        <w:t>, що додається.</w:t>
      </w:r>
    </w:p>
    <w:p w:rsidR="008A44CB" w:rsidRPr="00193D1F" w:rsidRDefault="00791F70" w:rsidP="008A44CB">
      <w:pPr>
        <w:shd w:val="clear" w:color="auto" w:fill="FFFFFF"/>
        <w:ind w:firstLine="708"/>
        <w:jc w:val="both"/>
        <w:rPr>
          <w:color w:val="000000"/>
          <w:sz w:val="28"/>
          <w:szCs w:val="28"/>
          <w:bdr w:val="none" w:sz="0" w:space="0" w:color="auto" w:frame="1"/>
          <w:shd w:val="clear" w:color="auto" w:fill="FFFFFF"/>
          <w:lang w:eastAsia="uk-UA"/>
        </w:rPr>
      </w:pPr>
      <w:r>
        <w:rPr>
          <w:sz w:val="28"/>
          <w:szCs w:val="28"/>
          <w:lang w:val="uk-UA"/>
        </w:rPr>
        <w:t xml:space="preserve"> </w:t>
      </w:r>
      <w:r w:rsidR="008A44CB" w:rsidRPr="00A50034">
        <w:rPr>
          <w:sz w:val="28"/>
          <w:szCs w:val="28"/>
        </w:rPr>
        <w:t>2.</w:t>
      </w:r>
      <w:r>
        <w:rPr>
          <w:sz w:val="28"/>
          <w:szCs w:val="28"/>
          <w:lang w:val="uk-UA"/>
        </w:rPr>
        <w:t xml:space="preserve"> </w:t>
      </w:r>
      <w:r w:rsidR="008A44CB" w:rsidRPr="00A50034">
        <w:rPr>
          <w:sz w:val="28"/>
          <w:szCs w:val="28"/>
        </w:rPr>
        <w:t>Контроль за виконанням цього рішення покласти</w:t>
      </w:r>
      <w:r w:rsidR="008A44CB">
        <w:rPr>
          <w:sz w:val="28"/>
          <w:szCs w:val="28"/>
        </w:rPr>
        <w:t xml:space="preserve"> на заступника сільського голови з питань діяльності виконавчих органів ради Кузьму Н.В.</w:t>
      </w:r>
    </w:p>
    <w:p w:rsidR="008A44CB" w:rsidRDefault="008A44CB" w:rsidP="008A44CB">
      <w:r>
        <w:t xml:space="preserve">  </w:t>
      </w:r>
    </w:p>
    <w:p w:rsidR="008A44CB" w:rsidRDefault="008A44CB" w:rsidP="008A44CB"/>
    <w:p w:rsidR="00791F70" w:rsidRDefault="00791F70" w:rsidP="008A44CB"/>
    <w:p w:rsidR="00791F70" w:rsidRDefault="00791F70" w:rsidP="008A44CB"/>
    <w:p w:rsidR="00791F70" w:rsidRDefault="00791F70" w:rsidP="008A44CB"/>
    <w:p w:rsidR="00791F70" w:rsidRDefault="00791F70" w:rsidP="008A44CB"/>
    <w:p w:rsidR="008A44CB" w:rsidRDefault="008A44CB" w:rsidP="008A44CB">
      <w:pPr>
        <w:jc w:val="center"/>
        <w:rPr>
          <w:b/>
          <w:sz w:val="28"/>
          <w:szCs w:val="28"/>
        </w:rPr>
      </w:pPr>
      <w:r w:rsidRPr="003672B1">
        <w:rPr>
          <w:b/>
          <w:sz w:val="28"/>
          <w:szCs w:val="28"/>
        </w:rPr>
        <w:t>Сільський голова</w:t>
      </w:r>
      <w:r>
        <w:rPr>
          <w:b/>
          <w:sz w:val="28"/>
          <w:szCs w:val="28"/>
        </w:rPr>
        <w:t xml:space="preserve">                                                  </w:t>
      </w:r>
      <w:r w:rsidRPr="003672B1">
        <w:rPr>
          <w:b/>
          <w:sz w:val="28"/>
          <w:szCs w:val="28"/>
        </w:rPr>
        <w:t xml:space="preserve"> Михайло СТАНИНЕЦЬ</w:t>
      </w:r>
    </w:p>
    <w:p w:rsidR="008A44CB" w:rsidRDefault="008A44CB" w:rsidP="008A44CB"/>
    <w:p w:rsidR="00791F70" w:rsidRDefault="00791F70" w:rsidP="008A44CB"/>
    <w:p w:rsidR="00791F70" w:rsidRDefault="00791F70" w:rsidP="008A44CB"/>
    <w:p w:rsidR="00791F70" w:rsidRDefault="00791F70" w:rsidP="008A44CB"/>
    <w:p w:rsidR="008A44CB" w:rsidRPr="00A50034" w:rsidRDefault="008A44CB" w:rsidP="008A44CB">
      <w:pPr>
        <w:tabs>
          <w:tab w:val="left" w:pos="1638"/>
        </w:tabs>
        <w:ind w:right="3"/>
        <w:jc w:val="center"/>
        <w:rPr>
          <w:b/>
          <w:bCs/>
          <w:sz w:val="28"/>
          <w:szCs w:val="28"/>
        </w:rPr>
      </w:pPr>
      <w:r w:rsidRPr="00A50034">
        <w:rPr>
          <w:b/>
          <w:bCs/>
          <w:sz w:val="28"/>
          <w:szCs w:val="28"/>
        </w:rPr>
        <w:lastRenderedPageBreak/>
        <w:t>В И С Н О В О К</w:t>
      </w:r>
    </w:p>
    <w:p w:rsidR="008A44CB" w:rsidRPr="00A50034" w:rsidRDefault="008A44CB" w:rsidP="008A44CB">
      <w:pPr>
        <w:pStyle w:val="ab"/>
        <w:tabs>
          <w:tab w:val="left" w:pos="1638"/>
        </w:tabs>
        <w:ind w:right="-117"/>
        <w:jc w:val="center"/>
        <w:rPr>
          <w:b/>
          <w:szCs w:val="28"/>
        </w:rPr>
      </w:pPr>
      <w:r w:rsidRPr="00A50034">
        <w:rPr>
          <w:b/>
          <w:szCs w:val="28"/>
        </w:rPr>
        <w:t>органу опіки та піклування Кам’янської сільської ради</w:t>
      </w:r>
    </w:p>
    <w:p w:rsidR="008A44CB" w:rsidRPr="00A50034" w:rsidRDefault="008A44CB" w:rsidP="008A44CB">
      <w:pPr>
        <w:pStyle w:val="ab"/>
        <w:ind w:right="3"/>
        <w:jc w:val="center"/>
        <w:rPr>
          <w:b/>
          <w:szCs w:val="28"/>
        </w:rPr>
      </w:pPr>
      <w:r w:rsidRPr="00A50034">
        <w:rPr>
          <w:b/>
          <w:szCs w:val="28"/>
        </w:rPr>
        <w:t>про визначення місця проживання дитини</w:t>
      </w:r>
    </w:p>
    <w:p w:rsidR="008A44CB" w:rsidRPr="00A50034" w:rsidRDefault="008A44CB" w:rsidP="008A44CB">
      <w:pPr>
        <w:pStyle w:val="ab"/>
        <w:ind w:right="3"/>
        <w:jc w:val="center"/>
        <w:rPr>
          <w:b/>
          <w:szCs w:val="28"/>
        </w:rPr>
      </w:pPr>
    </w:p>
    <w:p w:rsidR="008A44CB" w:rsidRPr="00A50034" w:rsidRDefault="008A44CB" w:rsidP="008A44CB">
      <w:pPr>
        <w:pStyle w:val="ab"/>
        <w:ind w:right="0" w:firstLine="709"/>
        <w:jc w:val="both"/>
        <w:rPr>
          <w:i w:val="0"/>
          <w:szCs w:val="28"/>
        </w:rPr>
      </w:pPr>
      <w:r w:rsidRPr="00A50034">
        <w:rPr>
          <w:i w:val="0"/>
          <w:szCs w:val="28"/>
        </w:rPr>
        <w:t>Розглянувши документи, надані службою у справах дітей Кам’янської сільської ради на розгляд комісії з питань захисту прав дитини виконавчого комітету Кам’янської сільської ради про визначення місця проживання дитини Сушанин Тимофія Мирославовича, 03.07.2020 р.н. на виконання ухвали Іршавського районного суду Закарпатської області від 11 березня 2025  року про витребування висновку від органу опіки та піклування Кам’янської сільської ради щодо можливості чи не можливості визначення місця проживання малолітньої дитини  Сушанин Тимофія Мирославовича, 03.07.2020 р.н. з батькомСушанин Мирославом Івановичем 14.09.1991 р.н, встановлено наступне:</w:t>
      </w:r>
    </w:p>
    <w:p w:rsidR="008A44CB" w:rsidRPr="00A50034" w:rsidRDefault="008A44CB" w:rsidP="008A44CB">
      <w:pPr>
        <w:ind w:firstLine="709"/>
        <w:jc w:val="both"/>
        <w:rPr>
          <w:sz w:val="28"/>
          <w:szCs w:val="28"/>
        </w:rPr>
      </w:pPr>
      <w:r w:rsidRPr="00A50034">
        <w:rPr>
          <w:sz w:val="28"/>
          <w:szCs w:val="28"/>
        </w:rPr>
        <w:t>Згідно матеріалів позовної заяви 03.07.2020 року Сушанин Мирослав Іванович 14.09.1991 р.н. та Сушанин Вікторія Вікторівна06.01.1993 р.н. зареєстрували шлюб  Мукачівському міському відділі ДРАЦС Головного  територіального управління юстиції у Закарпатській області за актовим записом № 113. У шлюбі мають малолітнього сина Сушанин Тимофія Мирославовича, 03.07.2020 р.н. Малолітній проживає разом з батьком в будинку №43 по вул. Українській в с.Сільце Берегівському районі Закарпатської області. Дитина знаходиться на повному утриманні батька.З липня 2024 року не проживають разом. Наразі батько з малолітньою дитиною проживає в с.Сільце, вул.Українська ,43, Берегівського району Закарпатської області а мама залишилася проживати в с.Чинадієво, вул.Європейська, 33, Мукачівський район. Декілька разів вона приходила до дитини, але надалі її відвідування стали рідше, а більше 4х місяців,взагалі не приходить.</w:t>
      </w:r>
    </w:p>
    <w:p w:rsidR="008A44CB" w:rsidRPr="00A50034" w:rsidRDefault="008A44CB" w:rsidP="008A44CB">
      <w:pPr>
        <w:ind w:firstLine="709"/>
        <w:jc w:val="both"/>
        <w:rPr>
          <w:sz w:val="28"/>
          <w:szCs w:val="28"/>
        </w:rPr>
      </w:pPr>
      <w:r w:rsidRPr="00A50034">
        <w:rPr>
          <w:sz w:val="28"/>
          <w:szCs w:val="28"/>
        </w:rPr>
        <w:t>Згідно частини 5 статті 19 Сімейного кодексу України,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8A44CB" w:rsidRPr="00A50034" w:rsidRDefault="008A44CB" w:rsidP="008A44CB">
      <w:pPr>
        <w:ind w:firstLine="709"/>
        <w:jc w:val="both"/>
        <w:rPr>
          <w:sz w:val="28"/>
          <w:szCs w:val="28"/>
        </w:rPr>
      </w:pPr>
      <w:r w:rsidRPr="00A50034">
        <w:rPr>
          <w:sz w:val="28"/>
          <w:szCs w:val="28"/>
        </w:rPr>
        <w:t>16.01.2025 року на виконання адвокатського запиту Мешко В.Ю.  було здійснено обстеження місця проживання Сушанин М.І. та його дитини Сушанин Т.М. за адресою с.Сільце вул.Українська,43. На момент обстеження Сушанин Мирослав Іванович перебував вдома у батьків за адресою с.Сільце, вул.Українська, 43, разом з сином Сушанин Тимофієм Мирославовичем,03.07.2020 р.н. Зі слів Сушанина Мирослава Івановича з мамою дитини Сушанин Вікторією Вікторівною він не проживає з липня 2024 року. Умови проживання хороші, є дитяча кімната,іграшки. Сушанин Мирослав Іванович працює стоматологом в м.Мукачево. На час коли він на роботі з дитиною йому допомагає мама та батько,у яких він проживає.</w:t>
      </w:r>
    </w:p>
    <w:p w:rsidR="008A44CB" w:rsidRPr="00A50034" w:rsidRDefault="008A44CB" w:rsidP="008A44CB">
      <w:pPr>
        <w:ind w:right="-1" w:firstLine="851"/>
        <w:jc w:val="both"/>
        <w:rPr>
          <w:sz w:val="28"/>
          <w:szCs w:val="28"/>
        </w:rPr>
      </w:pPr>
      <w:r w:rsidRPr="00A50034">
        <w:rPr>
          <w:sz w:val="28"/>
          <w:szCs w:val="28"/>
        </w:rPr>
        <w:t xml:space="preserve">Відповідно до акту обстеження умов проживання дитини від 28.03.2025р. за участі Матьола Н.В. – в.о. начальника ССД, Орос А.М.- директора КУ «ЦНСП» та фахівця із соціальної  роботи Боднар В.В. з’ясоване наступне: в житлових кімнатах чисто, охайно, облаштовано необхідними меблями та предметами домашнього вжитку. Малолітній Тимофій має дитячу кімнату , достатньо іграшок та розвиваючих матеріалів,одяг, яке відповідає віку та сезону. </w:t>
      </w:r>
      <w:r w:rsidRPr="00A50034">
        <w:rPr>
          <w:sz w:val="28"/>
          <w:szCs w:val="28"/>
        </w:rPr>
        <w:lastRenderedPageBreak/>
        <w:t>Батько належним чином доглядає за дитиною, створив належні умови для виховання та розвитку дитини.</w:t>
      </w:r>
    </w:p>
    <w:p w:rsidR="008A44CB" w:rsidRPr="00A50034" w:rsidRDefault="008A44CB" w:rsidP="008A44CB">
      <w:pPr>
        <w:ind w:firstLine="709"/>
        <w:jc w:val="both"/>
        <w:rPr>
          <w:sz w:val="28"/>
          <w:szCs w:val="28"/>
        </w:rPr>
      </w:pPr>
      <w:r w:rsidRPr="00A50034">
        <w:rPr>
          <w:sz w:val="28"/>
          <w:szCs w:val="28"/>
        </w:rPr>
        <w:t>Малолітній Тимофій відвідує заклад дошкільної освіти №2 (ясла-садок) Кам’янської сільської ради Берегівського району з жовтня 2024 року, до дитячого садка адаптувався швидко. Зарекомендував себе, як дитина,яка контактує з дорослими,ровесниками, в діяльність включається відразу, добрий, життєрадісний хлопчик, вихованням в основному займається тато згідно з характеристики вихованця.</w:t>
      </w:r>
    </w:p>
    <w:p w:rsidR="008A44CB" w:rsidRPr="00A50034" w:rsidRDefault="008A44CB" w:rsidP="008A44CB">
      <w:pPr>
        <w:ind w:right="-1" w:firstLine="851"/>
        <w:jc w:val="both"/>
        <w:rPr>
          <w:sz w:val="28"/>
          <w:szCs w:val="28"/>
        </w:rPr>
      </w:pPr>
      <w:r w:rsidRPr="00A50034">
        <w:rPr>
          <w:sz w:val="28"/>
          <w:szCs w:val="28"/>
        </w:rPr>
        <w:t>Також, фахівцем із соціальної роботи КУ «Центр надання соціальних послуг» Кам’янської сільської ради складено акт оцінки потреб сім’ї, у якому зазначено, що батько Сушанин М.І. офіційно працевлаштований , проживає разом з сином  у своїх  батьків.</w:t>
      </w:r>
    </w:p>
    <w:p w:rsidR="008A44CB" w:rsidRPr="00A50034" w:rsidRDefault="008A44CB" w:rsidP="008A44CB">
      <w:pPr>
        <w:ind w:right="-1" w:firstLine="851"/>
        <w:jc w:val="both"/>
        <w:rPr>
          <w:sz w:val="28"/>
          <w:szCs w:val="28"/>
        </w:rPr>
      </w:pPr>
      <w:r w:rsidRPr="00A50034">
        <w:rPr>
          <w:sz w:val="28"/>
          <w:szCs w:val="28"/>
        </w:rPr>
        <w:t>Відповідно до акту обстеження умов проживання матері Сушанин Вікторії Вікторівни за адресою смт.Чинадієво, вул.Європейська,33, складений Службою у справах Чинадіївської селищної ради, умови проживання задовільні,будинок відповідає санітарно-гігієнічним  у кімнатах чисто, прибрано. Створено необхідні умови для виховання та розвитку дитини. Стосунки у сім’ї доброзичливі, до розлучення дитина проживала у кімнаті разом з батьками де і було облаштовано місце для сну та ігор. Сушанин Вікторія (мама дитини, зауважила,що вона б хотіла щоб малолітній син проживав з нею,  але наразі в батька є більші можливості для виховання сина.</w:t>
      </w:r>
    </w:p>
    <w:p w:rsidR="008A44CB" w:rsidRPr="00A50034" w:rsidRDefault="008A44CB" w:rsidP="008A44CB">
      <w:pPr>
        <w:ind w:right="-1" w:firstLine="448"/>
        <w:jc w:val="both"/>
        <w:rPr>
          <w:sz w:val="28"/>
          <w:szCs w:val="28"/>
        </w:rPr>
      </w:pPr>
      <w:r w:rsidRPr="00A50034">
        <w:rPr>
          <w:sz w:val="28"/>
          <w:szCs w:val="28"/>
        </w:rPr>
        <w:t>Службою у справах дітей Кам’янської сільської ради надіслано лист до Чинадіївської селищної ради про надання акту оцінки потреб сім’ї матері, де у відповідь отримали, що на території Чинадіївської селищної ради не створено «Центр надання соціальних послуг» та немає фахівців які надають соціальні послуги, тому надати зазначений акт немає можливості.</w:t>
      </w:r>
    </w:p>
    <w:p w:rsidR="008A44CB" w:rsidRPr="00A50034" w:rsidRDefault="008A44CB" w:rsidP="008A44CB">
      <w:pPr>
        <w:pStyle w:val="rvps2"/>
        <w:shd w:val="clear" w:color="auto" w:fill="FFFFFF"/>
        <w:spacing w:before="0" w:beforeAutospacing="0" w:after="0" w:afterAutospacing="0"/>
        <w:ind w:firstLine="448"/>
        <w:jc w:val="both"/>
        <w:rPr>
          <w:sz w:val="28"/>
          <w:szCs w:val="28"/>
        </w:rPr>
      </w:pPr>
      <w:r w:rsidRPr="00A50034">
        <w:rPr>
          <w:sz w:val="28"/>
          <w:szCs w:val="28"/>
        </w:rPr>
        <w:t>Відповідно до ч.1 ст.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bookmarkStart w:id="0" w:name="n773"/>
      <w:bookmarkEnd w:id="0"/>
      <w:r w:rsidRPr="00A50034">
        <w:rPr>
          <w:sz w:val="28"/>
          <w:szCs w:val="28"/>
        </w:rPr>
        <w:t xml:space="preserve">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r w:rsidRPr="00A50034">
        <w:rPr>
          <w:color w:val="333333"/>
          <w:sz w:val="28"/>
          <w:szCs w:val="28"/>
        </w:rPr>
        <w:t>.</w:t>
      </w:r>
    </w:p>
    <w:p w:rsidR="008A44CB" w:rsidRPr="00A50034" w:rsidRDefault="008A44CB" w:rsidP="008A44CB">
      <w:pPr>
        <w:ind w:firstLine="709"/>
        <w:jc w:val="both"/>
        <w:rPr>
          <w:sz w:val="28"/>
          <w:szCs w:val="28"/>
        </w:rPr>
      </w:pPr>
      <w:r w:rsidRPr="00A50034">
        <w:rPr>
          <w:sz w:val="28"/>
          <w:szCs w:val="28"/>
        </w:rPr>
        <w:t>У зв’язку з наведеним вище, Сушанин Мирослава Вікторовича та Сушанин Вікторію Вікторівну було повідомлено у телефонному режимі, про те, що 02 квітня 2025 року 0 9.30 к.ч. відбудеться засідання комісії з питань захисту прав дитини при виконавчому комітеті Кам’янської сільської ради про яке належним чином повідомлені листом, де буде розглядатися питання про визначення місця проживання малолітньої дитини. На комісію з питань захисту прав житини мати Сушанин Вікторія Вікторівна надіслала  смс повідомлення, що не може з’явитися у зв’язку з сімейними обставинами, просить розглянути питання щодо визначення місця проживання дитини  без її особистої присутності, внаслідок цього питання розглянуто  без її участі.</w:t>
      </w:r>
    </w:p>
    <w:p w:rsidR="008A44CB" w:rsidRPr="00A50034" w:rsidRDefault="008A44CB" w:rsidP="008A44CB">
      <w:pPr>
        <w:shd w:val="clear" w:color="auto" w:fill="FFFFFF"/>
        <w:ind w:firstLine="708"/>
        <w:jc w:val="both"/>
        <w:rPr>
          <w:sz w:val="28"/>
          <w:szCs w:val="28"/>
        </w:rPr>
      </w:pPr>
      <w:r w:rsidRPr="00A50034">
        <w:rPr>
          <w:sz w:val="28"/>
          <w:szCs w:val="28"/>
        </w:rPr>
        <w:t xml:space="preserve">Враховуючи, те що малолітній Сушанин Тимофій Мирославович, 03.07.2020 року народження постійно проживає разом з батьком, який створив для нього всі належні умови для виховання та гармонійного розвитку. Малолітній відвідує дитячий навчальний заклад за місце проживання батька, </w:t>
      </w:r>
      <w:r w:rsidRPr="00A50034">
        <w:rPr>
          <w:sz w:val="28"/>
          <w:szCs w:val="28"/>
        </w:rPr>
        <w:lastRenderedPageBreak/>
        <w:t xml:space="preserve">адаптований до колективу та має стабільне емоційне середовище. З метою забезпечення найкращих інтересів дитини, </w:t>
      </w:r>
    </w:p>
    <w:p w:rsidR="008A44CB" w:rsidRPr="00A50034" w:rsidRDefault="008A44CB" w:rsidP="008A44CB">
      <w:pPr>
        <w:shd w:val="clear" w:color="auto" w:fill="FFFFFF"/>
        <w:ind w:firstLine="708"/>
        <w:jc w:val="both"/>
        <w:rPr>
          <w:b/>
          <w:i/>
          <w:sz w:val="28"/>
          <w:szCs w:val="28"/>
        </w:rPr>
      </w:pPr>
    </w:p>
    <w:p w:rsidR="008A44CB" w:rsidRPr="00A50034" w:rsidRDefault="008A44CB" w:rsidP="008A44CB">
      <w:pPr>
        <w:shd w:val="clear" w:color="auto" w:fill="FFFFFF"/>
        <w:ind w:firstLine="708"/>
        <w:jc w:val="both"/>
        <w:rPr>
          <w:b/>
          <w:i/>
          <w:sz w:val="28"/>
          <w:szCs w:val="28"/>
          <w:shd w:val="clear" w:color="auto" w:fill="FFFFFF"/>
        </w:rPr>
      </w:pPr>
      <w:r w:rsidRPr="00A50034">
        <w:rPr>
          <w:b/>
          <w:i/>
          <w:sz w:val="28"/>
          <w:szCs w:val="28"/>
        </w:rPr>
        <w:t xml:space="preserve">орган опіки та піклування вважає, що доцільно  </w:t>
      </w:r>
      <w:r w:rsidRPr="00A50034">
        <w:rPr>
          <w:b/>
          <w:i/>
          <w:sz w:val="28"/>
          <w:szCs w:val="28"/>
          <w:shd w:val="clear" w:color="auto" w:fill="FFFFFF"/>
        </w:rPr>
        <w:t xml:space="preserve">визначити місце проживання малолітнього </w:t>
      </w:r>
      <w:r w:rsidRPr="00A50034">
        <w:rPr>
          <w:b/>
          <w:i/>
          <w:sz w:val="28"/>
          <w:szCs w:val="28"/>
        </w:rPr>
        <w:t xml:space="preserve">Сушанина Тимофія Мирославовича, 03.07.2020 р.н. разом  </w:t>
      </w:r>
      <w:r w:rsidRPr="00A50034">
        <w:rPr>
          <w:b/>
          <w:i/>
          <w:sz w:val="28"/>
          <w:szCs w:val="28"/>
          <w:shd w:val="clear" w:color="auto" w:fill="FFFFFF"/>
        </w:rPr>
        <w:t>з батьком</w:t>
      </w:r>
      <w:r w:rsidRPr="00A50034">
        <w:rPr>
          <w:b/>
          <w:i/>
          <w:sz w:val="28"/>
          <w:szCs w:val="28"/>
        </w:rPr>
        <w:t xml:space="preserve"> Сушанин Мирославом Івановичем 14.09.1991 р.н. </w:t>
      </w:r>
      <w:r w:rsidRPr="00A50034">
        <w:rPr>
          <w:b/>
          <w:i/>
          <w:sz w:val="28"/>
          <w:szCs w:val="28"/>
          <w:shd w:val="clear" w:color="auto" w:fill="FFFFFF"/>
        </w:rPr>
        <w:t xml:space="preserve"> за адресою </w:t>
      </w:r>
      <w:r w:rsidRPr="00A50034">
        <w:rPr>
          <w:b/>
          <w:i/>
          <w:sz w:val="28"/>
          <w:szCs w:val="28"/>
        </w:rPr>
        <w:t xml:space="preserve">с.Сільце, вул.Українська ,43, </w:t>
      </w:r>
      <w:r w:rsidRPr="00A50034">
        <w:rPr>
          <w:b/>
          <w:i/>
          <w:sz w:val="28"/>
          <w:szCs w:val="28"/>
          <w:shd w:val="clear" w:color="auto" w:fill="FFFFFF"/>
        </w:rPr>
        <w:t>Берегівського району Закарпатської області.</w:t>
      </w:r>
    </w:p>
    <w:p w:rsidR="008A44CB" w:rsidRDefault="008A44CB" w:rsidP="008A44CB"/>
    <w:p w:rsidR="005D4F7C" w:rsidRDefault="005D4F7C"/>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Default="00791F70"/>
    <w:p w:rsidR="00791F70" w:rsidRPr="008225B3" w:rsidRDefault="00791F70" w:rsidP="00791F70">
      <w:pPr>
        <w:ind w:left="-142"/>
        <w:jc w:val="center"/>
        <w:rPr>
          <w:sz w:val="28"/>
          <w:szCs w:val="28"/>
        </w:rPr>
      </w:pPr>
      <w:r w:rsidRPr="008225B3">
        <w:rPr>
          <w:rFonts w:eastAsiaTheme="minorEastAsia"/>
          <w:sz w:val="28"/>
          <w:szCs w:val="28"/>
        </w:rPr>
        <w:object w:dxaOrig="948" w:dyaOrig="1068">
          <v:shape id="_x0000_i1031" type="#_x0000_t75" style="width:47.4pt;height:53.4pt" o:ole="" fillcolor="window">
            <v:imagedata r:id="rId16" o:title=""/>
          </v:shape>
          <o:OLEObject Type="Embed" ProgID="Word.Picture.8" ShapeID="_x0000_i1031" DrawAspect="Content" ObjectID="_1807616624" r:id="rId17"/>
        </w:object>
      </w:r>
    </w:p>
    <w:p w:rsidR="00791F70" w:rsidRPr="008225B3" w:rsidRDefault="00791F70" w:rsidP="00791F70">
      <w:pPr>
        <w:ind w:left="-142"/>
        <w:jc w:val="center"/>
        <w:outlineLvl w:val="0"/>
        <w:rPr>
          <w:b/>
          <w:sz w:val="28"/>
          <w:szCs w:val="28"/>
        </w:rPr>
      </w:pPr>
      <w:r w:rsidRPr="008225B3">
        <w:rPr>
          <w:b/>
          <w:sz w:val="28"/>
          <w:szCs w:val="28"/>
        </w:rPr>
        <w:t>У К Р А Ї Н А</w:t>
      </w:r>
    </w:p>
    <w:p w:rsidR="00791F70" w:rsidRPr="008225B3" w:rsidRDefault="00791F70" w:rsidP="00791F70">
      <w:pPr>
        <w:ind w:left="-142"/>
        <w:jc w:val="center"/>
        <w:rPr>
          <w:b/>
          <w:sz w:val="28"/>
          <w:szCs w:val="28"/>
        </w:rPr>
      </w:pPr>
      <w:r w:rsidRPr="008225B3">
        <w:rPr>
          <w:b/>
          <w:sz w:val="28"/>
          <w:szCs w:val="28"/>
        </w:rPr>
        <w:t>КАМ’ЯНСЬКА  СІЛЬСЬКА  РАДА БЕРЕГІВСЬКОГО  РАЙОНУ ЗАКАРПАТСЬКОЇ  ОБЛАСТІ</w:t>
      </w:r>
    </w:p>
    <w:p w:rsidR="00791F70" w:rsidRPr="008225B3" w:rsidRDefault="00791F70" w:rsidP="00791F70">
      <w:pPr>
        <w:ind w:left="-142"/>
        <w:jc w:val="center"/>
        <w:rPr>
          <w:b/>
          <w:sz w:val="28"/>
          <w:szCs w:val="28"/>
        </w:rPr>
      </w:pPr>
    </w:p>
    <w:p w:rsidR="00791F70" w:rsidRPr="008225B3" w:rsidRDefault="00791F70" w:rsidP="00791F70">
      <w:pPr>
        <w:ind w:left="-142"/>
        <w:jc w:val="center"/>
        <w:rPr>
          <w:b/>
          <w:sz w:val="28"/>
          <w:szCs w:val="28"/>
        </w:rPr>
      </w:pPr>
      <w:r w:rsidRPr="008225B3">
        <w:rPr>
          <w:b/>
          <w:sz w:val="28"/>
          <w:szCs w:val="28"/>
        </w:rPr>
        <w:t>ВИКОНАВЧИЙ КОМІТЕТ</w:t>
      </w:r>
    </w:p>
    <w:p w:rsidR="00791F70" w:rsidRPr="008225B3" w:rsidRDefault="00791F70" w:rsidP="00791F70">
      <w:pPr>
        <w:ind w:left="-142"/>
        <w:jc w:val="center"/>
        <w:rPr>
          <w:b/>
          <w:sz w:val="28"/>
          <w:szCs w:val="28"/>
        </w:rPr>
      </w:pPr>
    </w:p>
    <w:p w:rsidR="00791F70" w:rsidRPr="008225B3" w:rsidRDefault="00791F70" w:rsidP="00791F70">
      <w:pPr>
        <w:tabs>
          <w:tab w:val="left" w:pos="405"/>
          <w:tab w:val="center" w:pos="4808"/>
        </w:tabs>
        <w:ind w:left="-142"/>
        <w:jc w:val="center"/>
        <w:outlineLvl w:val="0"/>
        <w:rPr>
          <w:b/>
          <w:sz w:val="28"/>
          <w:szCs w:val="28"/>
        </w:rPr>
      </w:pPr>
      <w:r w:rsidRPr="008225B3">
        <w:rPr>
          <w:b/>
          <w:sz w:val="28"/>
          <w:szCs w:val="28"/>
        </w:rPr>
        <w:t>Р І Ш Е Н Н Я</w:t>
      </w:r>
    </w:p>
    <w:p w:rsidR="00791F70" w:rsidRPr="008225B3" w:rsidRDefault="00791F70" w:rsidP="00791F70">
      <w:pPr>
        <w:tabs>
          <w:tab w:val="left" w:pos="405"/>
          <w:tab w:val="center" w:pos="4808"/>
        </w:tabs>
        <w:ind w:left="-142"/>
        <w:jc w:val="center"/>
        <w:outlineLvl w:val="0"/>
        <w:rPr>
          <w:sz w:val="28"/>
          <w:szCs w:val="28"/>
        </w:rPr>
      </w:pPr>
    </w:p>
    <w:p w:rsidR="00791F70" w:rsidRPr="008225B3" w:rsidRDefault="00791F70" w:rsidP="00791F70">
      <w:pPr>
        <w:ind w:left="-142"/>
        <w:rPr>
          <w:b/>
          <w:sz w:val="28"/>
          <w:szCs w:val="28"/>
        </w:rPr>
      </w:pPr>
      <w:r>
        <w:rPr>
          <w:b/>
          <w:sz w:val="28"/>
          <w:szCs w:val="28"/>
        </w:rPr>
        <w:t>07 квітня 2025</w:t>
      </w:r>
      <w:r w:rsidRPr="008225B3">
        <w:rPr>
          <w:b/>
          <w:sz w:val="28"/>
          <w:szCs w:val="28"/>
        </w:rPr>
        <w:t xml:space="preserve"> року №</w:t>
      </w:r>
      <w:r>
        <w:rPr>
          <w:b/>
          <w:sz w:val="28"/>
          <w:szCs w:val="28"/>
        </w:rPr>
        <w:t xml:space="preserve"> </w:t>
      </w:r>
      <w:r>
        <w:rPr>
          <w:b/>
          <w:sz w:val="28"/>
          <w:szCs w:val="28"/>
          <w:lang w:val="uk-UA"/>
        </w:rPr>
        <w:t>59</w:t>
      </w:r>
      <w:r w:rsidRPr="008225B3">
        <w:rPr>
          <w:b/>
          <w:sz w:val="28"/>
          <w:szCs w:val="28"/>
        </w:rPr>
        <w:t xml:space="preserve"> </w:t>
      </w:r>
    </w:p>
    <w:p w:rsidR="00791F70" w:rsidRPr="008225B3" w:rsidRDefault="00791F70" w:rsidP="00791F70">
      <w:pPr>
        <w:ind w:left="-142"/>
        <w:rPr>
          <w:b/>
          <w:sz w:val="28"/>
          <w:szCs w:val="28"/>
        </w:rPr>
      </w:pPr>
      <w:r w:rsidRPr="008225B3">
        <w:rPr>
          <w:b/>
          <w:sz w:val="28"/>
          <w:szCs w:val="28"/>
        </w:rPr>
        <w:t>с. Кам’янське</w:t>
      </w:r>
    </w:p>
    <w:p w:rsidR="00791F70" w:rsidRPr="008225B3" w:rsidRDefault="00791F70" w:rsidP="00791F70">
      <w:pPr>
        <w:ind w:left="-142"/>
        <w:rPr>
          <w:b/>
          <w:sz w:val="28"/>
          <w:szCs w:val="28"/>
        </w:rPr>
      </w:pPr>
    </w:p>
    <w:p w:rsidR="00791F70" w:rsidRPr="008225B3" w:rsidRDefault="00791F70" w:rsidP="00791F70">
      <w:pPr>
        <w:tabs>
          <w:tab w:val="left" w:pos="3540"/>
        </w:tabs>
        <w:ind w:left="-142"/>
        <w:rPr>
          <w:b/>
          <w:sz w:val="28"/>
          <w:szCs w:val="28"/>
        </w:rPr>
      </w:pPr>
      <w:r w:rsidRPr="008225B3">
        <w:rPr>
          <w:b/>
          <w:sz w:val="28"/>
          <w:szCs w:val="28"/>
        </w:rPr>
        <w:t>Про затвердження акту обстеження</w:t>
      </w:r>
    </w:p>
    <w:p w:rsidR="00791F70" w:rsidRPr="008225B3" w:rsidRDefault="00791F70" w:rsidP="00791F70">
      <w:pPr>
        <w:tabs>
          <w:tab w:val="left" w:pos="3540"/>
        </w:tabs>
        <w:ind w:left="-142"/>
        <w:rPr>
          <w:b/>
          <w:sz w:val="28"/>
          <w:szCs w:val="28"/>
        </w:rPr>
      </w:pPr>
      <w:r w:rsidRPr="008225B3">
        <w:rPr>
          <w:b/>
          <w:sz w:val="28"/>
          <w:szCs w:val="28"/>
        </w:rPr>
        <w:t>меж суміжних земельних ділянок</w:t>
      </w:r>
    </w:p>
    <w:p w:rsidR="00791F70" w:rsidRPr="008225B3" w:rsidRDefault="00791F70" w:rsidP="00791F70">
      <w:pPr>
        <w:tabs>
          <w:tab w:val="left" w:pos="3540"/>
        </w:tabs>
        <w:ind w:left="-142"/>
        <w:rPr>
          <w:b/>
          <w:sz w:val="28"/>
          <w:szCs w:val="28"/>
        </w:rPr>
      </w:pPr>
      <w:r w:rsidRPr="008225B3">
        <w:rPr>
          <w:b/>
          <w:sz w:val="28"/>
          <w:szCs w:val="28"/>
        </w:rPr>
        <w:t xml:space="preserve"> </w:t>
      </w:r>
    </w:p>
    <w:p w:rsidR="00791F70" w:rsidRPr="008225B3" w:rsidRDefault="00791F70" w:rsidP="00791F70">
      <w:pPr>
        <w:ind w:left="-142"/>
        <w:rPr>
          <w:b/>
          <w:sz w:val="28"/>
          <w:szCs w:val="28"/>
        </w:rPr>
      </w:pPr>
    </w:p>
    <w:p w:rsidR="00791F70" w:rsidRPr="008225B3" w:rsidRDefault="00791F70" w:rsidP="00791F70">
      <w:pPr>
        <w:ind w:left="-142"/>
        <w:jc w:val="both"/>
        <w:rPr>
          <w:sz w:val="28"/>
          <w:szCs w:val="28"/>
        </w:rPr>
      </w:pPr>
      <w:r w:rsidRPr="008225B3">
        <w:rPr>
          <w:sz w:val="28"/>
          <w:szCs w:val="28"/>
        </w:rPr>
        <w:t xml:space="preserve">              Відповідно до ст. 33 Закону України “Про місцеве самоврядування в Україні”, розглянувши акт обстеження меж с</w:t>
      </w:r>
      <w:r>
        <w:rPr>
          <w:sz w:val="28"/>
          <w:szCs w:val="28"/>
        </w:rPr>
        <w:t>уміжних земельних ділянок від 30.01.2025</w:t>
      </w:r>
      <w:r w:rsidRPr="008225B3">
        <w:rPr>
          <w:sz w:val="28"/>
          <w:szCs w:val="28"/>
        </w:rPr>
        <w:t xml:space="preserve"> року на території Кам’янської сільської ради, складений комісією з розгляду земельних спорів, виконавчий комітет Кам’янської сільської ради</w:t>
      </w:r>
    </w:p>
    <w:p w:rsidR="00791F70" w:rsidRPr="008225B3" w:rsidRDefault="00791F70" w:rsidP="00791F70">
      <w:pPr>
        <w:ind w:left="-142"/>
        <w:jc w:val="both"/>
        <w:rPr>
          <w:sz w:val="28"/>
          <w:szCs w:val="28"/>
        </w:rPr>
      </w:pPr>
    </w:p>
    <w:p w:rsidR="00791F70" w:rsidRPr="008225B3" w:rsidRDefault="00791F70" w:rsidP="00791F70">
      <w:pPr>
        <w:ind w:left="-142"/>
        <w:jc w:val="both"/>
        <w:rPr>
          <w:sz w:val="28"/>
          <w:szCs w:val="28"/>
        </w:rPr>
      </w:pPr>
      <w:r w:rsidRPr="008225B3">
        <w:rPr>
          <w:b/>
          <w:bCs/>
          <w:sz w:val="28"/>
          <w:szCs w:val="28"/>
        </w:rPr>
        <w:t xml:space="preserve">В И Р І Ш И В: </w:t>
      </w:r>
    </w:p>
    <w:p w:rsidR="00791F70" w:rsidRPr="008225B3" w:rsidRDefault="00791F70" w:rsidP="00791F70">
      <w:pPr>
        <w:ind w:left="-142"/>
        <w:jc w:val="both"/>
        <w:rPr>
          <w:b/>
          <w:bCs/>
          <w:sz w:val="28"/>
          <w:szCs w:val="28"/>
        </w:rPr>
      </w:pPr>
    </w:p>
    <w:p w:rsidR="00791F70" w:rsidRPr="008225B3" w:rsidRDefault="00791F70" w:rsidP="00791F70">
      <w:pPr>
        <w:ind w:left="-142"/>
        <w:jc w:val="both"/>
        <w:rPr>
          <w:sz w:val="28"/>
          <w:szCs w:val="28"/>
        </w:rPr>
      </w:pPr>
      <w:r w:rsidRPr="008225B3">
        <w:rPr>
          <w:b/>
          <w:bCs/>
          <w:sz w:val="28"/>
          <w:szCs w:val="28"/>
        </w:rPr>
        <w:t xml:space="preserve">             </w:t>
      </w:r>
      <w:r w:rsidRPr="008225B3">
        <w:rPr>
          <w:bCs/>
          <w:sz w:val="28"/>
          <w:szCs w:val="28"/>
        </w:rPr>
        <w:t>1.</w:t>
      </w:r>
      <w:r w:rsidRPr="008225B3">
        <w:rPr>
          <w:sz w:val="28"/>
          <w:szCs w:val="28"/>
        </w:rPr>
        <w:t xml:space="preserve"> Затвердити акт погодження меж земельної ділянки складений комісією з </w:t>
      </w:r>
      <w:r>
        <w:rPr>
          <w:sz w:val="28"/>
          <w:szCs w:val="28"/>
        </w:rPr>
        <w:t>розгляду земельних спорів від 01.04.2025</w:t>
      </w:r>
      <w:r w:rsidRPr="008225B3">
        <w:rPr>
          <w:sz w:val="28"/>
          <w:szCs w:val="28"/>
        </w:rPr>
        <w:t xml:space="preserve"> року з приводу підпису суміжних меж, власника земельної </w:t>
      </w:r>
      <w:r>
        <w:rPr>
          <w:sz w:val="28"/>
          <w:szCs w:val="28"/>
        </w:rPr>
        <w:t xml:space="preserve">ділянки для будівництва і обслуговування житлового будинку, господарських будівель і споруд гр. </w:t>
      </w:r>
      <w:r>
        <w:rPr>
          <w:sz w:val="28"/>
          <w:szCs w:val="28"/>
          <w:lang w:val="uk-UA"/>
        </w:rPr>
        <w:t xml:space="preserve">Муска М.Ю., </w:t>
      </w:r>
      <w:r>
        <w:rPr>
          <w:sz w:val="28"/>
          <w:szCs w:val="28"/>
        </w:rPr>
        <w:t xml:space="preserve">мешк. с. </w:t>
      </w:r>
      <w:r w:rsidR="00177A8E">
        <w:rPr>
          <w:sz w:val="28"/>
          <w:szCs w:val="28"/>
          <w:lang w:val="uk-UA"/>
        </w:rPr>
        <w:t>Хмільник</w:t>
      </w:r>
      <w:r w:rsidR="00177A8E">
        <w:rPr>
          <w:sz w:val="28"/>
          <w:szCs w:val="28"/>
        </w:rPr>
        <w:t>, 108</w:t>
      </w:r>
      <w:r>
        <w:rPr>
          <w:sz w:val="28"/>
          <w:szCs w:val="28"/>
        </w:rPr>
        <w:t xml:space="preserve"> зі сторони сусідів</w:t>
      </w:r>
      <w:r w:rsidRPr="008225B3">
        <w:rPr>
          <w:sz w:val="28"/>
          <w:szCs w:val="28"/>
        </w:rPr>
        <w:t xml:space="preserve"> </w:t>
      </w:r>
      <w:r w:rsidR="00177A8E">
        <w:rPr>
          <w:sz w:val="28"/>
          <w:szCs w:val="28"/>
          <w:lang w:val="uk-UA"/>
        </w:rPr>
        <w:t>Ходоренко Н., мешк. с. Хмільник № 110.</w:t>
      </w:r>
      <w:r w:rsidRPr="008225B3">
        <w:rPr>
          <w:sz w:val="28"/>
          <w:szCs w:val="28"/>
        </w:rPr>
        <w:t xml:space="preserve"> (</w:t>
      </w:r>
      <w:r w:rsidRPr="008225B3">
        <w:rPr>
          <w:i/>
          <w:sz w:val="28"/>
          <w:szCs w:val="28"/>
        </w:rPr>
        <w:t>акт додається</w:t>
      </w:r>
      <w:r>
        <w:rPr>
          <w:sz w:val="28"/>
          <w:szCs w:val="28"/>
        </w:rPr>
        <w:t>)</w:t>
      </w:r>
      <w:r w:rsidRPr="008225B3">
        <w:rPr>
          <w:sz w:val="28"/>
          <w:szCs w:val="28"/>
        </w:rPr>
        <w:t xml:space="preserve">.  </w:t>
      </w:r>
    </w:p>
    <w:p w:rsidR="00791F70" w:rsidRPr="008225B3" w:rsidRDefault="00791F70" w:rsidP="00791F70">
      <w:pPr>
        <w:ind w:left="-142"/>
        <w:jc w:val="both"/>
        <w:rPr>
          <w:sz w:val="28"/>
          <w:szCs w:val="28"/>
        </w:rPr>
      </w:pPr>
      <w:r w:rsidRPr="008225B3">
        <w:rPr>
          <w:sz w:val="28"/>
          <w:szCs w:val="28"/>
        </w:rPr>
        <w:t xml:space="preserve">            </w:t>
      </w:r>
      <w:r>
        <w:rPr>
          <w:sz w:val="28"/>
          <w:szCs w:val="28"/>
          <w:lang w:val="uk-UA"/>
        </w:rPr>
        <w:t xml:space="preserve"> </w:t>
      </w:r>
      <w:r w:rsidRPr="008225B3">
        <w:rPr>
          <w:sz w:val="28"/>
          <w:szCs w:val="28"/>
        </w:rPr>
        <w:t>2. Дане рішення долучити до технічної д</w:t>
      </w:r>
      <w:r w:rsidR="00177A8E">
        <w:rPr>
          <w:sz w:val="28"/>
          <w:szCs w:val="28"/>
        </w:rPr>
        <w:t xml:space="preserve">окументації із землеустрою, гр. </w:t>
      </w:r>
      <w:r w:rsidR="00177A8E">
        <w:rPr>
          <w:sz w:val="28"/>
          <w:szCs w:val="28"/>
          <w:lang w:val="uk-UA"/>
        </w:rPr>
        <w:t>Муска</w:t>
      </w:r>
      <w:r>
        <w:rPr>
          <w:sz w:val="28"/>
          <w:szCs w:val="28"/>
          <w:lang w:val="uk-UA"/>
        </w:rPr>
        <w:t xml:space="preserve"> М.Ю., </w:t>
      </w:r>
      <w:r>
        <w:rPr>
          <w:sz w:val="28"/>
          <w:szCs w:val="28"/>
        </w:rPr>
        <w:t xml:space="preserve">мешк. с. </w:t>
      </w:r>
      <w:r w:rsidR="00177A8E">
        <w:rPr>
          <w:sz w:val="28"/>
          <w:szCs w:val="28"/>
          <w:lang w:val="uk-UA"/>
        </w:rPr>
        <w:t>Хмільник</w:t>
      </w:r>
      <w:r w:rsidR="00177A8E">
        <w:rPr>
          <w:sz w:val="28"/>
          <w:szCs w:val="28"/>
        </w:rPr>
        <w:t>, 108</w:t>
      </w:r>
      <w:r w:rsidRPr="008225B3">
        <w:rPr>
          <w:sz w:val="28"/>
          <w:szCs w:val="28"/>
        </w:rPr>
        <w:t>, щодо встановлення (відновлення) меж земельної ділянки в натурі (на</w:t>
      </w:r>
      <w:r>
        <w:rPr>
          <w:sz w:val="28"/>
          <w:szCs w:val="28"/>
        </w:rPr>
        <w:t xml:space="preserve"> місцевості) для будівництва і обслуговування житлового будинку, господарських будівель і споруд </w:t>
      </w:r>
      <w:r>
        <w:rPr>
          <w:sz w:val="28"/>
          <w:szCs w:val="28"/>
          <w:lang w:val="uk-UA"/>
        </w:rPr>
        <w:t>заг</w:t>
      </w:r>
      <w:r w:rsidR="00177A8E">
        <w:rPr>
          <w:sz w:val="28"/>
          <w:szCs w:val="28"/>
          <w:lang w:val="uk-UA"/>
        </w:rPr>
        <w:t>альною площею 0,2500 га в с. Хмільник</w:t>
      </w:r>
      <w:r w:rsidRPr="008225B3">
        <w:rPr>
          <w:sz w:val="28"/>
          <w:szCs w:val="28"/>
        </w:rPr>
        <w:t xml:space="preserve"> на території Кам’янської сільської ради. </w:t>
      </w:r>
    </w:p>
    <w:p w:rsidR="00791F70" w:rsidRPr="008225B3" w:rsidRDefault="00791F70" w:rsidP="00791F70">
      <w:pPr>
        <w:ind w:left="-142"/>
        <w:jc w:val="both"/>
        <w:rPr>
          <w:sz w:val="28"/>
          <w:szCs w:val="28"/>
        </w:rPr>
      </w:pPr>
      <w:r w:rsidRPr="008225B3">
        <w:rPr>
          <w:sz w:val="28"/>
          <w:szCs w:val="28"/>
        </w:rPr>
        <w:t xml:space="preserve">            </w:t>
      </w:r>
      <w:r>
        <w:rPr>
          <w:sz w:val="28"/>
          <w:szCs w:val="28"/>
          <w:lang w:val="uk-UA"/>
        </w:rPr>
        <w:t xml:space="preserve"> </w:t>
      </w:r>
      <w:r w:rsidRPr="008225B3">
        <w:rPr>
          <w:sz w:val="28"/>
          <w:szCs w:val="28"/>
        </w:rPr>
        <w:t>3. Контроль за виконанням  цьог</w:t>
      </w:r>
      <w:r>
        <w:rPr>
          <w:sz w:val="28"/>
          <w:szCs w:val="28"/>
        </w:rPr>
        <w:t>о рішення покласти на головного спеціаліста</w:t>
      </w:r>
      <w:r w:rsidRPr="008225B3">
        <w:rPr>
          <w:sz w:val="28"/>
          <w:szCs w:val="28"/>
        </w:rPr>
        <w:t xml:space="preserve"> відділу архітектури, земельних відносин, житлово-комунального господарства та державного арх</w:t>
      </w:r>
      <w:r>
        <w:rPr>
          <w:sz w:val="28"/>
          <w:szCs w:val="28"/>
        </w:rPr>
        <w:t xml:space="preserve">ітектурного контролю </w:t>
      </w:r>
      <w:r>
        <w:rPr>
          <w:sz w:val="28"/>
          <w:szCs w:val="28"/>
          <w:lang w:val="uk-UA"/>
        </w:rPr>
        <w:t>Гільперта Р.Й</w:t>
      </w:r>
      <w:r w:rsidRPr="008225B3">
        <w:rPr>
          <w:sz w:val="28"/>
          <w:szCs w:val="28"/>
        </w:rPr>
        <w:t>.</w:t>
      </w:r>
    </w:p>
    <w:p w:rsidR="00791F70" w:rsidRPr="008225B3" w:rsidRDefault="00791F70" w:rsidP="00791F70">
      <w:pPr>
        <w:ind w:left="-142"/>
        <w:jc w:val="both"/>
        <w:rPr>
          <w:sz w:val="28"/>
          <w:szCs w:val="28"/>
        </w:rPr>
      </w:pPr>
    </w:p>
    <w:p w:rsidR="00791F70" w:rsidRDefault="00791F70" w:rsidP="00791F70">
      <w:pPr>
        <w:rPr>
          <w:sz w:val="28"/>
          <w:szCs w:val="28"/>
        </w:rPr>
      </w:pPr>
    </w:p>
    <w:p w:rsidR="00177A8E" w:rsidRPr="00040542" w:rsidRDefault="00177A8E" w:rsidP="00791F70">
      <w:pPr>
        <w:rPr>
          <w:b/>
          <w:sz w:val="28"/>
          <w:szCs w:val="28"/>
          <w:lang w:val="uk-UA"/>
        </w:rPr>
      </w:pPr>
    </w:p>
    <w:p w:rsidR="00791F70" w:rsidRPr="00032240" w:rsidRDefault="00791F70" w:rsidP="00791F70">
      <w:pPr>
        <w:jc w:val="both"/>
        <w:rPr>
          <w:sz w:val="28"/>
          <w:szCs w:val="28"/>
        </w:rPr>
      </w:pPr>
    </w:p>
    <w:p w:rsidR="00791F70" w:rsidRPr="00032240" w:rsidRDefault="00791F70" w:rsidP="00791F70">
      <w:pPr>
        <w:jc w:val="both"/>
        <w:rPr>
          <w:b/>
          <w:sz w:val="28"/>
          <w:szCs w:val="28"/>
          <w:lang w:val="uk-UA"/>
        </w:rPr>
      </w:pPr>
      <w:r w:rsidRPr="00032240">
        <w:rPr>
          <w:b/>
          <w:sz w:val="28"/>
          <w:szCs w:val="28"/>
        </w:rPr>
        <w:t xml:space="preserve">Сільський голова                                                            Михайло </w:t>
      </w:r>
      <w:r w:rsidRPr="00032240">
        <w:rPr>
          <w:b/>
          <w:sz w:val="28"/>
          <w:szCs w:val="28"/>
          <w:lang w:val="uk-UA"/>
        </w:rPr>
        <w:t>СТАНИНЕЦЬ</w:t>
      </w:r>
    </w:p>
    <w:p w:rsidR="00791F70" w:rsidRDefault="00791F70" w:rsidP="00791F70"/>
    <w:p w:rsidR="00316C16" w:rsidRDefault="00316C16" w:rsidP="00791F70"/>
    <w:p w:rsidR="00316C16" w:rsidRDefault="00316C16" w:rsidP="00791F70"/>
    <w:p w:rsidR="00316C16" w:rsidRDefault="00316C16" w:rsidP="00791F70"/>
    <w:p w:rsidR="00316C16" w:rsidRDefault="00316C16" w:rsidP="00316C16">
      <w:pPr>
        <w:jc w:val="center"/>
        <w:rPr>
          <w:bCs/>
          <w:sz w:val="28"/>
          <w:szCs w:val="28"/>
          <w:lang w:val="uk-UA" w:eastAsia="en-US"/>
        </w:rPr>
      </w:pPr>
      <w:r>
        <w:rPr>
          <w:rFonts w:eastAsiaTheme="minorHAnsi"/>
          <w:bCs/>
          <w:kern w:val="2"/>
          <w:sz w:val="28"/>
          <w:szCs w:val="28"/>
          <w:lang w:val="uk-UA" w:eastAsia="en-US"/>
          <w14:ligatures w14:val="standardContextual"/>
        </w:rPr>
        <w:object w:dxaOrig="804" w:dyaOrig="960">
          <v:shape id="_x0000_i1032" type="#_x0000_t75" style="width:40.2pt;height:48pt" o:ole="" fillcolor="window">
            <v:imagedata r:id="rId10" o:title=""/>
          </v:shape>
          <o:OLEObject Type="Embed" ProgID="Word.Document.8" ShapeID="_x0000_i1032" DrawAspect="Content" ObjectID="_1807616625" r:id="rId18"/>
        </w:object>
      </w:r>
    </w:p>
    <w:p w:rsidR="00316C16" w:rsidRDefault="00316C16" w:rsidP="00316C16">
      <w:pPr>
        <w:pStyle w:val="a4"/>
        <w:rPr>
          <w:rFonts w:ascii="Times New Roman" w:hAnsi="Times New Roman"/>
          <w:bCs/>
          <w:szCs w:val="28"/>
        </w:rPr>
      </w:pPr>
      <w:r>
        <w:rPr>
          <w:rFonts w:ascii="Times New Roman" w:hAnsi="Times New Roman"/>
          <w:bCs/>
          <w:szCs w:val="28"/>
        </w:rPr>
        <w:t>УКРАЇНА</w:t>
      </w:r>
    </w:p>
    <w:p w:rsidR="00316C16" w:rsidRDefault="00316C16" w:rsidP="00316C16">
      <w:pPr>
        <w:jc w:val="center"/>
        <w:rPr>
          <w:b/>
          <w:sz w:val="28"/>
          <w:szCs w:val="28"/>
        </w:rPr>
      </w:pPr>
      <w:r>
        <w:rPr>
          <w:b/>
          <w:sz w:val="28"/>
          <w:szCs w:val="28"/>
        </w:rPr>
        <w:t>КАМ’ЯНСЬКА СІЛЬСЬКА РАДА БЕРЕГІВСЬКОГО РАЙОНУ</w:t>
      </w:r>
    </w:p>
    <w:p w:rsidR="00316C16" w:rsidRDefault="00316C16" w:rsidP="00316C16">
      <w:pPr>
        <w:jc w:val="center"/>
        <w:rPr>
          <w:b/>
          <w:sz w:val="28"/>
          <w:szCs w:val="28"/>
        </w:rPr>
      </w:pPr>
      <w:r>
        <w:rPr>
          <w:b/>
          <w:sz w:val="28"/>
          <w:szCs w:val="28"/>
        </w:rPr>
        <w:t>ЗАКАРПАТСЬКОЇ ОБЛАСТІ</w:t>
      </w:r>
    </w:p>
    <w:p w:rsidR="00316C16" w:rsidRDefault="00316C16" w:rsidP="00316C16">
      <w:pPr>
        <w:jc w:val="center"/>
        <w:rPr>
          <w:b/>
          <w:sz w:val="28"/>
          <w:szCs w:val="28"/>
        </w:rPr>
      </w:pPr>
    </w:p>
    <w:p w:rsidR="00316C16" w:rsidRDefault="00316C16" w:rsidP="00316C16">
      <w:pPr>
        <w:jc w:val="center"/>
        <w:rPr>
          <w:b/>
          <w:sz w:val="28"/>
          <w:szCs w:val="28"/>
        </w:rPr>
      </w:pPr>
      <w:r>
        <w:rPr>
          <w:b/>
          <w:sz w:val="28"/>
          <w:szCs w:val="28"/>
        </w:rPr>
        <w:t>ВИКОНАВЧИЙ КОМІТЕТ</w:t>
      </w:r>
    </w:p>
    <w:p w:rsidR="00316C16" w:rsidRDefault="00316C16" w:rsidP="00316C16">
      <w:pPr>
        <w:jc w:val="center"/>
        <w:rPr>
          <w:b/>
          <w:sz w:val="28"/>
          <w:szCs w:val="28"/>
        </w:rPr>
      </w:pPr>
    </w:p>
    <w:p w:rsidR="00316C16" w:rsidRDefault="00316C16" w:rsidP="00316C16">
      <w:pPr>
        <w:jc w:val="center"/>
        <w:rPr>
          <w:b/>
          <w:sz w:val="28"/>
          <w:szCs w:val="28"/>
        </w:rPr>
      </w:pPr>
      <w:r>
        <w:rPr>
          <w:b/>
          <w:sz w:val="28"/>
          <w:szCs w:val="28"/>
        </w:rPr>
        <w:t>Р І Ш Е Н Н Я</w:t>
      </w:r>
    </w:p>
    <w:p w:rsidR="00316C16" w:rsidRDefault="00316C16" w:rsidP="00316C16">
      <w:pPr>
        <w:jc w:val="center"/>
        <w:rPr>
          <w:b/>
          <w:sz w:val="28"/>
          <w:szCs w:val="28"/>
        </w:rPr>
      </w:pPr>
    </w:p>
    <w:p w:rsidR="00316C16" w:rsidRDefault="00316C16" w:rsidP="00316C16">
      <w:pPr>
        <w:jc w:val="both"/>
        <w:rPr>
          <w:b/>
          <w:sz w:val="28"/>
          <w:szCs w:val="28"/>
        </w:rPr>
      </w:pPr>
      <w:r>
        <w:rPr>
          <w:b/>
          <w:sz w:val="28"/>
          <w:szCs w:val="28"/>
        </w:rPr>
        <w:t>07 квітня 2025 року № 60</w:t>
      </w:r>
    </w:p>
    <w:p w:rsidR="00316C16" w:rsidRDefault="00316C16" w:rsidP="00316C16">
      <w:pPr>
        <w:jc w:val="both"/>
        <w:rPr>
          <w:b/>
          <w:sz w:val="28"/>
          <w:szCs w:val="28"/>
        </w:rPr>
      </w:pPr>
      <w:r>
        <w:rPr>
          <w:b/>
          <w:sz w:val="28"/>
          <w:szCs w:val="28"/>
        </w:rPr>
        <w:t>с. Кам’янське</w:t>
      </w:r>
    </w:p>
    <w:p w:rsidR="00316C16" w:rsidRDefault="00316C16" w:rsidP="00316C16">
      <w:pPr>
        <w:jc w:val="both"/>
        <w:rPr>
          <w:b/>
          <w:sz w:val="28"/>
          <w:szCs w:val="28"/>
        </w:rPr>
      </w:pPr>
    </w:p>
    <w:p w:rsidR="00316C16" w:rsidRDefault="00316C16" w:rsidP="00316C16">
      <w:pPr>
        <w:rPr>
          <w:b/>
          <w:sz w:val="28"/>
          <w:szCs w:val="28"/>
        </w:rPr>
      </w:pPr>
      <w:r>
        <w:rPr>
          <w:b/>
          <w:sz w:val="28"/>
          <w:szCs w:val="28"/>
        </w:rPr>
        <w:t>Про внесення до списку дітей пільгових</w:t>
      </w:r>
    </w:p>
    <w:p w:rsidR="00316C16" w:rsidRDefault="00316C16" w:rsidP="00316C16">
      <w:pPr>
        <w:rPr>
          <w:b/>
          <w:sz w:val="28"/>
          <w:szCs w:val="28"/>
        </w:rPr>
      </w:pPr>
      <w:r>
        <w:rPr>
          <w:b/>
          <w:sz w:val="28"/>
          <w:szCs w:val="28"/>
        </w:rPr>
        <w:t xml:space="preserve">категорій для пільгового харчування </w:t>
      </w:r>
    </w:p>
    <w:p w:rsidR="00316C16" w:rsidRDefault="00316C16" w:rsidP="00316C16">
      <w:pPr>
        <w:rPr>
          <w:b/>
          <w:sz w:val="28"/>
          <w:szCs w:val="28"/>
        </w:rPr>
      </w:pPr>
      <w:r>
        <w:rPr>
          <w:b/>
          <w:sz w:val="28"/>
          <w:szCs w:val="28"/>
        </w:rPr>
        <w:t>у закладах дошкільної освіти</w:t>
      </w:r>
    </w:p>
    <w:p w:rsidR="00316C16" w:rsidRDefault="00316C16" w:rsidP="00316C16">
      <w:pPr>
        <w:rPr>
          <w:b/>
          <w:sz w:val="28"/>
          <w:szCs w:val="28"/>
        </w:rPr>
      </w:pPr>
      <w:r>
        <w:rPr>
          <w:b/>
          <w:sz w:val="28"/>
          <w:szCs w:val="28"/>
        </w:rPr>
        <w:t xml:space="preserve">  </w:t>
      </w:r>
    </w:p>
    <w:p w:rsidR="00316C16" w:rsidRDefault="00316C16" w:rsidP="00316C16">
      <w:pPr>
        <w:jc w:val="both"/>
        <w:rPr>
          <w:sz w:val="28"/>
          <w:szCs w:val="28"/>
        </w:rPr>
      </w:pPr>
      <w:r>
        <w:rPr>
          <w:sz w:val="28"/>
          <w:szCs w:val="28"/>
        </w:rPr>
        <w:t xml:space="preserve">            Відповідно до ст. 56 Закону України «Про освіту», Законів України «Про дошкільну освіту»,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вимогами Постанов Кабінету Міністрів України: від 24.03.2021 № 305 (із змінами, внесеними згідно з Постановою КМУ № 786 від 28.07.2021) №116 від 02.02.2011 року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у відповідності до ст. 32 Закону України «Про місцеве самоврядування в  Україні», розглянувши лист відділу освіти, сім’ї, молоді та спорту, культури і туризму сільської ради від 04.04.2025 року № 01-13/147, виконавчий комітет Кам’янської сільської ради  </w:t>
      </w:r>
    </w:p>
    <w:p w:rsidR="00316C16" w:rsidRDefault="00316C16" w:rsidP="00316C16">
      <w:pPr>
        <w:jc w:val="both"/>
        <w:rPr>
          <w:sz w:val="28"/>
          <w:szCs w:val="28"/>
        </w:rPr>
      </w:pPr>
    </w:p>
    <w:p w:rsidR="00316C16" w:rsidRDefault="00316C16" w:rsidP="00316C16">
      <w:pPr>
        <w:jc w:val="both"/>
        <w:rPr>
          <w:b/>
          <w:sz w:val="28"/>
          <w:szCs w:val="28"/>
        </w:rPr>
      </w:pPr>
      <w:r>
        <w:rPr>
          <w:b/>
          <w:sz w:val="28"/>
          <w:szCs w:val="28"/>
        </w:rPr>
        <w:t>В И Р І Ш И В:</w:t>
      </w:r>
    </w:p>
    <w:p w:rsidR="00316C16" w:rsidRDefault="00316C16" w:rsidP="00316C16">
      <w:pPr>
        <w:jc w:val="both"/>
        <w:rPr>
          <w:b/>
          <w:sz w:val="28"/>
          <w:szCs w:val="28"/>
        </w:rPr>
      </w:pPr>
    </w:p>
    <w:p w:rsidR="000C2E5F" w:rsidRDefault="00316C16" w:rsidP="00316C16">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1. Внести до списку дітей пільгових категорій із багатодітних сімей для забезпечення пільговим харчуванням з 50% доплати у 2025 році</w:t>
      </w:r>
      <w:r w:rsidR="000C2E5F">
        <w:rPr>
          <w:rFonts w:ascii="Times New Roman" w:hAnsi="Times New Roman"/>
          <w:sz w:val="28"/>
          <w:szCs w:val="28"/>
          <w:lang w:val="uk-UA"/>
        </w:rPr>
        <w:t>:</w:t>
      </w:r>
    </w:p>
    <w:p w:rsidR="00316C16" w:rsidRDefault="000C2E5F" w:rsidP="00316C16">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316C16">
        <w:rPr>
          <w:rFonts w:ascii="Times New Roman" w:hAnsi="Times New Roman"/>
          <w:sz w:val="28"/>
          <w:szCs w:val="28"/>
          <w:lang w:val="uk-UA"/>
        </w:rPr>
        <w:t xml:space="preserve"> Терембець Івана Івановича, 20.07.2020 р.н., вихованця Сілецького ЗДО №</w:t>
      </w:r>
      <w:r>
        <w:rPr>
          <w:rFonts w:ascii="Times New Roman" w:hAnsi="Times New Roman"/>
          <w:sz w:val="28"/>
          <w:szCs w:val="28"/>
          <w:lang w:val="uk-UA"/>
        </w:rPr>
        <w:t xml:space="preserve"> 2, дитину з багатодітної сім’ї;</w:t>
      </w:r>
    </w:p>
    <w:p w:rsidR="000C2E5F" w:rsidRDefault="000C2E5F" w:rsidP="00316C16">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 Цупик Анастасію Іванівну,21.02.2019 р.н.,вихованку дошкільного підрозділу Мідяницької гімназії, дитину з багатодітної сім’ї.</w:t>
      </w:r>
    </w:p>
    <w:p w:rsidR="00316C16" w:rsidRDefault="00316C16" w:rsidP="00316C16">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 Внести до списку дітей пільгових категорій із багатодітних сімей для забезпечення безкоштовним харчуванням у 2025 році Кинів Марію Ярославівну, 07.04.2020 р.н., вихованку Сілецького ЗДО № 1, дитину з малозабезпеченої сім’ї.</w:t>
      </w:r>
    </w:p>
    <w:p w:rsidR="00316C16" w:rsidRDefault="00316C16" w:rsidP="00316C16">
      <w:pPr>
        <w:pStyle w:val="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lastRenderedPageBreak/>
        <w:t>- 2 -</w:t>
      </w:r>
    </w:p>
    <w:p w:rsidR="00316C16" w:rsidRDefault="00316C16" w:rsidP="00316C16">
      <w:pPr>
        <w:pStyle w:val="1"/>
        <w:spacing w:after="0" w:line="240" w:lineRule="auto"/>
        <w:ind w:left="0"/>
        <w:jc w:val="both"/>
        <w:rPr>
          <w:rFonts w:ascii="Times New Roman" w:hAnsi="Times New Roman"/>
          <w:sz w:val="28"/>
          <w:szCs w:val="28"/>
          <w:lang w:val="uk-UA"/>
        </w:rPr>
      </w:pPr>
    </w:p>
    <w:p w:rsidR="00316C16" w:rsidRDefault="00316C16" w:rsidP="00316C16">
      <w:pPr>
        <w:jc w:val="both"/>
        <w:rPr>
          <w:sz w:val="28"/>
          <w:szCs w:val="28"/>
          <w:lang w:val="uk-UA"/>
        </w:rPr>
      </w:pPr>
      <w:r>
        <w:rPr>
          <w:sz w:val="28"/>
          <w:szCs w:val="28"/>
        </w:rPr>
        <w:t xml:space="preserve">           2. Контроль за виконанням цього рішення покласти на начальника відділу освіти, сім’ї, молоді та спорту,  культури і туризму  Кам'янської сільської  ради Мигович В.Ю. та заступника сільського голови з питань діяльності виконавчих органів ради Станинець М. І.</w:t>
      </w: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sz w:val="28"/>
          <w:szCs w:val="28"/>
        </w:rPr>
      </w:pPr>
    </w:p>
    <w:p w:rsidR="00316C16" w:rsidRDefault="00316C16" w:rsidP="00316C16">
      <w:pPr>
        <w:jc w:val="both"/>
        <w:rPr>
          <w:b/>
          <w:sz w:val="28"/>
          <w:szCs w:val="28"/>
        </w:rPr>
      </w:pPr>
      <w:r>
        <w:rPr>
          <w:b/>
          <w:sz w:val="28"/>
          <w:szCs w:val="28"/>
        </w:rPr>
        <w:t>Сільський голова                                                            Михайло СТАНИНЕЦЬ</w:t>
      </w: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FE6B6B" w:rsidRDefault="00FE6B6B"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81168C" w:rsidRDefault="0081168C" w:rsidP="00316C16">
      <w:pPr>
        <w:jc w:val="both"/>
        <w:rPr>
          <w:b/>
          <w:sz w:val="28"/>
          <w:szCs w:val="28"/>
        </w:rPr>
      </w:pPr>
    </w:p>
    <w:p w:rsidR="00FE6B6B" w:rsidRDefault="00FE6B6B" w:rsidP="00FE6B6B">
      <w:pPr>
        <w:jc w:val="center"/>
        <w:rPr>
          <w:bCs/>
          <w:sz w:val="28"/>
          <w:szCs w:val="28"/>
          <w:lang w:val="uk-UA" w:eastAsia="en-US"/>
        </w:rPr>
      </w:pPr>
      <w:r>
        <w:rPr>
          <w:rFonts w:eastAsiaTheme="minorHAnsi"/>
          <w:bCs/>
          <w:kern w:val="2"/>
          <w:sz w:val="28"/>
          <w:szCs w:val="28"/>
          <w:lang w:val="uk-UA" w:eastAsia="en-US"/>
          <w14:ligatures w14:val="standardContextual"/>
        </w:rPr>
        <w:object w:dxaOrig="804" w:dyaOrig="960">
          <v:shape id="_x0000_i1033" type="#_x0000_t75" style="width:40.2pt;height:48pt" o:ole="" fillcolor="window">
            <v:imagedata r:id="rId10" o:title=""/>
          </v:shape>
          <o:OLEObject Type="Embed" ProgID="Word.Document.8" ShapeID="_x0000_i1033" DrawAspect="Content" ObjectID="_1807616626" r:id="rId19"/>
        </w:object>
      </w:r>
    </w:p>
    <w:p w:rsidR="00FE6B6B" w:rsidRDefault="00FE6B6B" w:rsidP="00FE6B6B">
      <w:pPr>
        <w:pStyle w:val="a4"/>
        <w:rPr>
          <w:rFonts w:ascii="Times New Roman" w:hAnsi="Times New Roman"/>
          <w:bCs/>
          <w:szCs w:val="28"/>
        </w:rPr>
      </w:pPr>
      <w:r>
        <w:rPr>
          <w:rFonts w:ascii="Times New Roman" w:hAnsi="Times New Roman"/>
          <w:bCs/>
          <w:szCs w:val="28"/>
        </w:rPr>
        <w:t>УКРАЇНА</w:t>
      </w:r>
    </w:p>
    <w:p w:rsidR="00FE6B6B" w:rsidRDefault="00FE6B6B" w:rsidP="00FE6B6B">
      <w:pPr>
        <w:jc w:val="center"/>
        <w:rPr>
          <w:b/>
          <w:sz w:val="28"/>
          <w:szCs w:val="28"/>
        </w:rPr>
      </w:pPr>
      <w:r>
        <w:rPr>
          <w:b/>
          <w:sz w:val="28"/>
          <w:szCs w:val="28"/>
        </w:rPr>
        <w:t>КАМ’ЯНСЬКА СІЛЬСЬКА РАДА БЕРЕГІВСЬКОГО РАЙОНУ</w:t>
      </w:r>
    </w:p>
    <w:p w:rsidR="00FE6B6B" w:rsidRDefault="00FE6B6B" w:rsidP="00FE6B6B">
      <w:pPr>
        <w:jc w:val="center"/>
        <w:rPr>
          <w:b/>
          <w:sz w:val="28"/>
          <w:szCs w:val="28"/>
        </w:rPr>
      </w:pPr>
      <w:r>
        <w:rPr>
          <w:b/>
          <w:sz w:val="28"/>
          <w:szCs w:val="28"/>
        </w:rPr>
        <w:t>ЗАКАРПАТСЬКОЇ ОБЛАСТІ</w:t>
      </w:r>
    </w:p>
    <w:p w:rsidR="00FE6B6B" w:rsidRDefault="00FE6B6B" w:rsidP="00FE6B6B">
      <w:pPr>
        <w:jc w:val="center"/>
        <w:rPr>
          <w:b/>
          <w:sz w:val="28"/>
          <w:szCs w:val="28"/>
        </w:rPr>
      </w:pPr>
    </w:p>
    <w:p w:rsidR="00FE6B6B" w:rsidRDefault="00FE6B6B" w:rsidP="00FE6B6B">
      <w:pPr>
        <w:jc w:val="center"/>
        <w:rPr>
          <w:b/>
          <w:sz w:val="28"/>
          <w:szCs w:val="28"/>
        </w:rPr>
      </w:pPr>
      <w:r>
        <w:rPr>
          <w:b/>
          <w:sz w:val="28"/>
          <w:szCs w:val="28"/>
        </w:rPr>
        <w:t>ВИКОНАВЧИЙ КОМІТЕТ</w:t>
      </w:r>
    </w:p>
    <w:p w:rsidR="00FE6B6B" w:rsidRDefault="00FE6B6B" w:rsidP="00FE6B6B">
      <w:pPr>
        <w:jc w:val="center"/>
        <w:rPr>
          <w:b/>
          <w:sz w:val="28"/>
          <w:szCs w:val="28"/>
        </w:rPr>
      </w:pPr>
    </w:p>
    <w:p w:rsidR="00FE6B6B" w:rsidRDefault="00FE6B6B" w:rsidP="00FE6B6B">
      <w:pPr>
        <w:jc w:val="center"/>
        <w:rPr>
          <w:b/>
          <w:sz w:val="28"/>
          <w:szCs w:val="28"/>
        </w:rPr>
      </w:pPr>
      <w:r>
        <w:rPr>
          <w:b/>
          <w:sz w:val="28"/>
          <w:szCs w:val="28"/>
        </w:rPr>
        <w:t>Р І Ш Е Н Н Я</w:t>
      </w:r>
    </w:p>
    <w:p w:rsidR="00FE6B6B" w:rsidRDefault="00FE6B6B" w:rsidP="00FE6B6B">
      <w:pPr>
        <w:jc w:val="center"/>
        <w:rPr>
          <w:b/>
          <w:sz w:val="28"/>
          <w:szCs w:val="28"/>
        </w:rPr>
      </w:pPr>
    </w:p>
    <w:p w:rsidR="00FE6B6B" w:rsidRDefault="00FE6B6B" w:rsidP="00FE6B6B">
      <w:pPr>
        <w:jc w:val="both"/>
        <w:rPr>
          <w:b/>
          <w:sz w:val="28"/>
          <w:szCs w:val="28"/>
        </w:rPr>
      </w:pPr>
      <w:r>
        <w:rPr>
          <w:b/>
          <w:sz w:val="28"/>
          <w:szCs w:val="28"/>
        </w:rPr>
        <w:t>07 квітня 2025 року № 61</w:t>
      </w:r>
    </w:p>
    <w:p w:rsidR="00FE6B6B" w:rsidRDefault="00FE6B6B" w:rsidP="00FE6B6B">
      <w:pPr>
        <w:jc w:val="both"/>
        <w:rPr>
          <w:b/>
          <w:sz w:val="28"/>
          <w:szCs w:val="28"/>
        </w:rPr>
      </w:pPr>
      <w:r>
        <w:rPr>
          <w:b/>
          <w:sz w:val="28"/>
          <w:szCs w:val="28"/>
        </w:rPr>
        <w:t>с. Кам’янське</w:t>
      </w:r>
    </w:p>
    <w:p w:rsidR="0081168C" w:rsidRDefault="0081168C" w:rsidP="00FE6B6B">
      <w:pPr>
        <w:rPr>
          <w:b/>
          <w:sz w:val="28"/>
          <w:szCs w:val="28"/>
        </w:rPr>
      </w:pPr>
    </w:p>
    <w:p w:rsidR="0081168C" w:rsidRDefault="0081168C" w:rsidP="00FE6B6B">
      <w:pPr>
        <w:rPr>
          <w:b/>
          <w:sz w:val="28"/>
          <w:szCs w:val="28"/>
          <w:lang w:val="uk-UA"/>
        </w:rPr>
      </w:pPr>
      <w:r>
        <w:rPr>
          <w:b/>
          <w:sz w:val="28"/>
          <w:szCs w:val="28"/>
          <w:lang w:val="uk-UA"/>
        </w:rPr>
        <w:t>Про затвердження потреби у фонді захисних споруд</w:t>
      </w:r>
    </w:p>
    <w:p w:rsidR="00FE6B6B" w:rsidRDefault="0081168C" w:rsidP="00FE6B6B">
      <w:pPr>
        <w:rPr>
          <w:sz w:val="28"/>
          <w:szCs w:val="28"/>
        </w:rPr>
      </w:pPr>
      <w:r>
        <w:rPr>
          <w:b/>
          <w:sz w:val="28"/>
          <w:szCs w:val="28"/>
          <w:lang w:val="uk-UA"/>
        </w:rPr>
        <w:t>цивільного захисту Кам’янської сільської ради</w:t>
      </w:r>
      <w:r w:rsidR="00FE6B6B">
        <w:rPr>
          <w:sz w:val="28"/>
          <w:szCs w:val="28"/>
        </w:rPr>
        <w:t> </w:t>
      </w:r>
    </w:p>
    <w:p w:rsidR="0081168C" w:rsidRDefault="0081168C" w:rsidP="00FE6B6B">
      <w:pPr>
        <w:rPr>
          <w:kern w:val="2"/>
          <w:sz w:val="28"/>
          <w:szCs w:val="28"/>
          <w:lang w:eastAsia="en-US"/>
          <w14:ligatures w14:val="standardContextual"/>
        </w:rPr>
      </w:pPr>
    </w:p>
    <w:p w:rsidR="00FE6B6B" w:rsidRPr="00FE6B6B" w:rsidRDefault="00FE6B6B" w:rsidP="00FE6B6B">
      <w:pPr>
        <w:ind w:firstLine="709"/>
        <w:jc w:val="both"/>
        <w:rPr>
          <w:rFonts w:asciiTheme="minorHAnsi" w:hAnsiTheme="minorHAnsi" w:cstheme="minorBidi"/>
          <w:sz w:val="28"/>
          <w:szCs w:val="28"/>
        </w:rPr>
      </w:pPr>
      <w:r w:rsidRPr="00FE6B6B">
        <w:rPr>
          <w:sz w:val="28"/>
          <w:szCs w:val="28"/>
        </w:rPr>
        <w:t>Керуючись підпунктом 3 пункту “б” частини першої до статті 36</w:t>
      </w:r>
      <w:r w:rsidRPr="00FE6B6B">
        <w:rPr>
          <w:sz w:val="28"/>
          <w:szCs w:val="28"/>
          <w:vertAlign w:val="superscript"/>
        </w:rPr>
        <w:t>1</w:t>
      </w:r>
      <w:r w:rsidRPr="00FE6B6B">
        <w:rPr>
          <w:sz w:val="28"/>
          <w:szCs w:val="28"/>
        </w:rPr>
        <w:t> Закону України «Про місцеве самоврядування в Україні», статтями 19, 32 Кодексу цивільного захисту України, пунктами 5, 15 Порядку створення, утримання фонду захисних споруд цивільного захисту, включення об’єктів до складу та виключення таких об’єктів з фонду захисних споруд цивільного захисту та ведення його обліку, затвердженого постановою Кабінету Міністрів України від 10 березня 2017 року № 138, з метою затвердження потреби у фонді захисних споруд цивільного захисту Кам’янської сільської ради, виконавчий комітет сільської ради</w:t>
      </w:r>
    </w:p>
    <w:p w:rsidR="00FE6B6B" w:rsidRPr="00FE6B6B" w:rsidRDefault="00FE6B6B" w:rsidP="00FE6B6B">
      <w:pPr>
        <w:ind w:firstLine="709"/>
        <w:jc w:val="both"/>
        <w:rPr>
          <w:sz w:val="28"/>
          <w:szCs w:val="28"/>
        </w:rPr>
      </w:pPr>
      <w:r w:rsidRPr="00FE6B6B">
        <w:rPr>
          <w:sz w:val="28"/>
          <w:szCs w:val="28"/>
        </w:rPr>
        <w:t> </w:t>
      </w:r>
    </w:p>
    <w:p w:rsidR="00FE6B6B" w:rsidRDefault="00FE6B6B" w:rsidP="00FE6B6B">
      <w:r>
        <w:rPr>
          <w:b/>
          <w:bCs/>
        </w:rPr>
        <w:t>ВИРІШИВ:</w:t>
      </w:r>
    </w:p>
    <w:p w:rsidR="00FE6B6B" w:rsidRDefault="00FE6B6B" w:rsidP="00FE6B6B">
      <w:r>
        <w:t> </w:t>
      </w:r>
    </w:p>
    <w:p w:rsidR="00FE6B6B" w:rsidRPr="00FE6B6B" w:rsidRDefault="00FE6B6B" w:rsidP="00FE6B6B">
      <w:pPr>
        <w:numPr>
          <w:ilvl w:val="0"/>
          <w:numId w:val="6"/>
        </w:numPr>
        <w:tabs>
          <w:tab w:val="clear" w:pos="720"/>
          <w:tab w:val="num" w:pos="0"/>
        </w:tabs>
        <w:spacing w:after="160" w:line="256" w:lineRule="auto"/>
        <w:ind w:left="0" w:firstLine="709"/>
        <w:jc w:val="both"/>
        <w:rPr>
          <w:sz w:val="28"/>
          <w:szCs w:val="28"/>
        </w:rPr>
      </w:pPr>
      <w:r w:rsidRPr="00FE6B6B">
        <w:rPr>
          <w:sz w:val="28"/>
          <w:szCs w:val="28"/>
        </w:rPr>
        <w:t>Затверди</w:t>
      </w:r>
      <w:r>
        <w:rPr>
          <w:sz w:val="28"/>
          <w:szCs w:val="28"/>
        </w:rPr>
        <w:t xml:space="preserve">ти </w:t>
      </w:r>
      <w:r w:rsidRPr="00FE6B6B">
        <w:rPr>
          <w:sz w:val="28"/>
          <w:szCs w:val="28"/>
        </w:rPr>
        <w:t>потребу у фонді захисних споруд цивільного захисту на території  Кам’янської сільської ради, що додається.</w:t>
      </w:r>
    </w:p>
    <w:p w:rsidR="00FE6B6B" w:rsidRDefault="00FE6B6B" w:rsidP="00FE6B6B">
      <w:pPr>
        <w:numPr>
          <w:ilvl w:val="0"/>
          <w:numId w:val="6"/>
        </w:numPr>
        <w:tabs>
          <w:tab w:val="clear" w:pos="720"/>
          <w:tab w:val="num" w:pos="0"/>
        </w:tabs>
        <w:spacing w:after="160" w:line="256" w:lineRule="auto"/>
        <w:ind w:left="0" w:firstLine="709"/>
        <w:jc w:val="both"/>
        <w:rPr>
          <w:sz w:val="28"/>
          <w:szCs w:val="28"/>
        </w:rPr>
      </w:pPr>
      <w:r w:rsidRPr="00FE6B6B">
        <w:rPr>
          <w:sz w:val="28"/>
          <w:szCs w:val="28"/>
        </w:rPr>
        <w:t>Зобов’язати керівників підприємств, установ та організацій незалежно від форми власності, на балансі яких знаходяться захисні споруди цивільного захисту:</w:t>
      </w:r>
    </w:p>
    <w:p w:rsidR="00FE6B6B" w:rsidRPr="00FE6B6B" w:rsidRDefault="00FE6B6B" w:rsidP="00FE6B6B">
      <w:pPr>
        <w:tabs>
          <w:tab w:val="num" w:pos="0"/>
        </w:tabs>
        <w:spacing w:after="160" w:line="256" w:lineRule="auto"/>
        <w:ind w:firstLine="709"/>
        <w:jc w:val="both"/>
        <w:rPr>
          <w:sz w:val="28"/>
          <w:szCs w:val="28"/>
        </w:rPr>
      </w:pPr>
      <w:r w:rsidRPr="00FE6B6B">
        <w:rPr>
          <w:sz w:val="28"/>
          <w:szCs w:val="28"/>
        </w:rPr>
        <w:t>2.1. забезпечити належне утримання, технічне обслуговування та приведення в готовність до використання за призначенням фонду захисних споруд відповідно до вимог чинного законодавства;</w:t>
      </w:r>
    </w:p>
    <w:p w:rsidR="00FE6B6B" w:rsidRPr="00FE6B6B" w:rsidRDefault="00FE6B6B" w:rsidP="00FE6B6B">
      <w:pPr>
        <w:tabs>
          <w:tab w:val="num" w:pos="0"/>
        </w:tabs>
        <w:ind w:firstLine="709"/>
        <w:jc w:val="both"/>
        <w:rPr>
          <w:sz w:val="28"/>
          <w:szCs w:val="28"/>
        </w:rPr>
      </w:pPr>
      <w:r w:rsidRPr="00FE6B6B">
        <w:rPr>
          <w:sz w:val="28"/>
          <w:szCs w:val="28"/>
        </w:rPr>
        <w:t>2.2. провести інвентаризацію наявних захисних споруд цивільного захисту та актуалізувати їх технічний стан, у разі необхідності – розробити заходи щодо ремонту та відновлення;</w:t>
      </w:r>
    </w:p>
    <w:p w:rsidR="00FE6B6B" w:rsidRPr="00FE6B6B" w:rsidRDefault="00FE6B6B" w:rsidP="00FE6B6B">
      <w:pPr>
        <w:tabs>
          <w:tab w:val="num" w:pos="0"/>
        </w:tabs>
        <w:ind w:firstLine="709"/>
        <w:jc w:val="both"/>
        <w:rPr>
          <w:sz w:val="28"/>
          <w:szCs w:val="28"/>
        </w:rPr>
      </w:pPr>
      <w:r w:rsidRPr="00FE6B6B">
        <w:rPr>
          <w:sz w:val="28"/>
          <w:szCs w:val="28"/>
        </w:rPr>
        <w:t>2.3. вжити заходів щодо облаштування найпростіших укриттів для працівників та населення у випадку відсутності на підприємствах, установах та організаціях захисних споруд цивільного захисту;</w:t>
      </w:r>
    </w:p>
    <w:p w:rsidR="00FE6B6B" w:rsidRPr="00FE6B6B" w:rsidRDefault="00FE6B6B" w:rsidP="00FE6B6B">
      <w:pPr>
        <w:tabs>
          <w:tab w:val="num" w:pos="0"/>
        </w:tabs>
        <w:ind w:firstLine="709"/>
        <w:jc w:val="both"/>
        <w:rPr>
          <w:sz w:val="28"/>
          <w:szCs w:val="28"/>
        </w:rPr>
      </w:pPr>
      <w:r w:rsidRPr="00FE6B6B">
        <w:rPr>
          <w:sz w:val="28"/>
          <w:szCs w:val="28"/>
        </w:rPr>
        <w:lastRenderedPageBreak/>
        <w:t>2.4. спільно з Кам’янською сільською радою організувати облік, паспортизацію та ведення відповідної документації щодо фонду захисних споруд.</w:t>
      </w:r>
    </w:p>
    <w:p w:rsidR="00FE6B6B" w:rsidRPr="00FE6B6B" w:rsidRDefault="00FE6B6B" w:rsidP="00FE6B6B">
      <w:pPr>
        <w:tabs>
          <w:tab w:val="num" w:pos="0"/>
        </w:tabs>
        <w:ind w:firstLine="709"/>
        <w:jc w:val="both"/>
        <w:rPr>
          <w:sz w:val="28"/>
          <w:szCs w:val="28"/>
        </w:rPr>
      </w:pPr>
      <w:r w:rsidRPr="00FE6B6B">
        <w:rPr>
          <w:sz w:val="28"/>
          <w:szCs w:val="28"/>
        </w:rPr>
        <w:t>3. Відділу архітектури, земельних відносин, житлово-комунального господарства та державного архітектурного контролю сільської ради:</w:t>
      </w:r>
    </w:p>
    <w:p w:rsidR="00FE6B6B" w:rsidRPr="00FE6B6B" w:rsidRDefault="00FE6B6B" w:rsidP="00FE6B6B">
      <w:pPr>
        <w:tabs>
          <w:tab w:val="num" w:pos="0"/>
        </w:tabs>
        <w:ind w:firstLine="709"/>
        <w:jc w:val="both"/>
        <w:rPr>
          <w:sz w:val="28"/>
          <w:szCs w:val="28"/>
        </w:rPr>
      </w:pPr>
      <w:r w:rsidRPr="00FE6B6B">
        <w:rPr>
          <w:sz w:val="28"/>
          <w:szCs w:val="28"/>
        </w:rPr>
        <w:t>3.1. забезпечити постійний контроль за дотриманням нормативних вимог щодо створення, обліку, використання та утримання фонду захисних споруд;</w:t>
      </w:r>
    </w:p>
    <w:p w:rsidR="00FE6B6B" w:rsidRPr="00FE6B6B" w:rsidRDefault="00FE6B6B" w:rsidP="00FE6B6B">
      <w:pPr>
        <w:tabs>
          <w:tab w:val="num" w:pos="0"/>
        </w:tabs>
        <w:ind w:firstLine="709"/>
        <w:jc w:val="both"/>
        <w:rPr>
          <w:sz w:val="28"/>
          <w:szCs w:val="28"/>
        </w:rPr>
      </w:pPr>
      <w:r w:rsidRPr="00FE6B6B">
        <w:rPr>
          <w:sz w:val="28"/>
          <w:szCs w:val="28"/>
        </w:rPr>
        <w:t>3.2. надати пропозиції щодо можливого розширення фонду захисних споруд за рахунок адаптації підвальних приміщень та інших придатних об'єктів.</w:t>
      </w:r>
    </w:p>
    <w:p w:rsidR="00FE6B6B" w:rsidRPr="00FE6B6B" w:rsidRDefault="00FE6B6B" w:rsidP="00FE6B6B">
      <w:pPr>
        <w:tabs>
          <w:tab w:val="num" w:pos="0"/>
        </w:tabs>
        <w:ind w:firstLine="709"/>
        <w:jc w:val="both"/>
        <w:rPr>
          <w:sz w:val="28"/>
          <w:szCs w:val="28"/>
        </w:rPr>
      </w:pPr>
      <w:r w:rsidRPr="00FE6B6B">
        <w:rPr>
          <w:sz w:val="28"/>
          <w:szCs w:val="28"/>
        </w:rPr>
        <w:t>4. Старо</w:t>
      </w:r>
      <w:r>
        <w:rPr>
          <w:sz w:val="28"/>
          <w:szCs w:val="28"/>
        </w:rPr>
        <w:t>сті села Сільце, депутатам сільсь</w:t>
      </w:r>
      <w:r w:rsidRPr="00FE6B6B">
        <w:rPr>
          <w:sz w:val="28"/>
          <w:szCs w:val="28"/>
        </w:rPr>
        <w:t>кої ради:</w:t>
      </w:r>
    </w:p>
    <w:p w:rsidR="00FE6B6B" w:rsidRPr="00FE6B6B" w:rsidRDefault="00FE6B6B" w:rsidP="00FE6B6B">
      <w:pPr>
        <w:tabs>
          <w:tab w:val="num" w:pos="0"/>
        </w:tabs>
        <w:ind w:firstLine="709"/>
        <w:jc w:val="both"/>
        <w:rPr>
          <w:sz w:val="28"/>
          <w:szCs w:val="28"/>
        </w:rPr>
      </w:pPr>
      <w:r w:rsidRPr="00FE6B6B">
        <w:rPr>
          <w:sz w:val="28"/>
          <w:szCs w:val="28"/>
        </w:rPr>
        <w:t>4.1. провести обстеження територій старостинських округів для визначення додаткових об’єктів, що можуть бути використані як укриття для населення;</w:t>
      </w:r>
    </w:p>
    <w:p w:rsidR="00FE6B6B" w:rsidRPr="00FE6B6B" w:rsidRDefault="00FE6B6B" w:rsidP="00FE6B6B">
      <w:pPr>
        <w:tabs>
          <w:tab w:val="num" w:pos="0"/>
        </w:tabs>
        <w:ind w:firstLine="709"/>
        <w:jc w:val="both"/>
        <w:rPr>
          <w:sz w:val="28"/>
          <w:szCs w:val="28"/>
        </w:rPr>
      </w:pPr>
      <w:r w:rsidRPr="00FE6B6B">
        <w:rPr>
          <w:sz w:val="28"/>
          <w:szCs w:val="28"/>
        </w:rPr>
        <w:t>4.2. організувати роз’яснювальну роботу серед населення щодо місць розташування захисних споруд та порядку дій у разі надзвичайних ситуацій.</w:t>
      </w:r>
    </w:p>
    <w:p w:rsidR="00FE6B6B" w:rsidRDefault="00FE6B6B" w:rsidP="00FE6B6B">
      <w:pPr>
        <w:tabs>
          <w:tab w:val="num" w:pos="0"/>
        </w:tabs>
        <w:ind w:firstLine="709"/>
        <w:jc w:val="both"/>
        <w:rPr>
          <w:sz w:val="28"/>
          <w:szCs w:val="28"/>
        </w:rPr>
      </w:pPr>
      <w:r w:rsidRPr="00FE6B6B">
        <w:rPr>
          <w:sz w:val="28"/>
          <w:szCs w:val="28"/>
        </w:rPr>
        <w:t>5. Контроль за виконанням рішення покласти на заступника сільського голови з питань діяльності виконавчих органів ради Наталію Кузьму.</w:t>
      </w: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Pr="00FE6B6B" w:rsidRDefault="00BC4821" w:rsidP="00FE6B6B">
      <w:pPr>
        <w:tabs>
          <w:tab w:val="num" w:pos="0"/>
        </w:tabs>
        <w:ind w:firstLine="709"/>
        <w:jc w:val="both"/>
        <w:rPr>
          <w:sz w:val="28"/>
          <w:szCs w:val="28"/>
        </w:rPr>
      </w:pPr>
    </w:p>
    <w:p w:rsidR="00FE6B6B" w:rsidRPr="00FE6B6B" w:rsidRDefault="00FE6B6B" w:rsidP="00FE6B6B">
      <w:pPr>
        <w:tabs>
          <w:tab w:val="num" w:pos="0"/>
        </w:tabs>
        <w:ind w:firstLine="709"/>
        <w:jc w:val="both"/>
        <w:rPr>
          <w:b/>
          <w:sz w:val="28"/>
          <w:szCs w:val="28"/>
        </w:rPr>
      </w:pPr>
    </w:p>
    <w:p w:rsidR="00FE6B6B" w:rsidRDefault="00FE6B6B" w:rsidP="00FE6B6B">
      <w:pPr>
        <w:jc w:val="both"/>
        <w:rPr>
          <w:b/>
          <w:sz w:val="28"/>
          <w:szCs w:val="28"/>
        </w:rPr>
      </w:pPr>
      <w:r>
        <w:rPr>
          <w:b/>
          <w:sz w:val="28"/>
          <w:szCs w:val="28"/>
        </w:rPr>
        <w:t>Сільський голова                                                            Михайло СТАНИНЕЦЬ</w:t>
      </w:r>
    </w:p>
    <w:p w:rsidR="00FE6B6B" w:rsidRPr="00FE6B6B" w:rsidRDefault="00FE6B6B" w:rsidP="00FE6B6B">
      <w:pPr>
        <w:tabs>
          <w:tab w:val="num" w:pos="0"/>
        </w:tabs>
        <w:ind w:firstLine="709"/>
        <w:jc w:val="both"/>
        <w:rPr>
          <w:b/>
          <w:sz w:val="28"/>
          <w:szCs w:val="28"/>
        </w:rPr>
      </w:pPr>
    </w:p>
    <w:p w:rsidR="00316C16" w:rsidRPr="00FE6B6B" w:rsidRDefault="00316C16" w:rsidP="00FE6B6B">
      <w:pPr>
        <w:tabs>
          <w:tab w:val="num" w:pos="0"/>
        </w:tabs>
        <w:ind w:firstLine="709"/>
        <w:jc w:val="both"/>
        <w:rPr>
          <w:sz w:val="28"/>
          <w:szCs w:val="28"/>
        </w:rPr>
      </w:pPr>
    </w:p>
    <w:p w:rsidR="00791F70" w:rsidRPr="00FE6B6B" w:rsidRDefault="00791F70" w:rsidP="00FE6B6B">
      <w:pPr>
        <w:tabs>
          <w:tab w:val="num" w:pos="0"/>
        </w:tabs>
        <w:ind w:firstLine="709"/>
        <w:jc w:val="both"/>
        <w:rPr>
          <w:sz w:val="28"/>
          <w:szCs w:val="28"/>
        </w:rPr>
      </w:pPr>
    </w:p>
    <w:p w:rsidR="00791F70" w:rsidRDefault="00791F70"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Default="00BC4821" w:rsidP="003145B5">
      <w:pPr>
        <w:tabs>
          <w:tab w:val="num" w:pos="0"/>
        </w:tabs>
        <w:jc w:val="both"/>
        <w:rPr>
          <w:sz w:val="28"/>
          <w:szCs w:val="28"/>
        </w:rPr>
      </w:pPr>
    </w:p>
    <w:p w:rsidR="003145B5" w:rsidRDefault="003145B5" w:rsidP="003145B5">
      <w:pPr>
        <w:tabs>
          <w:tab w:val="num" w:pos="0"/>
        </w:tabs>
        <w:jc w:val="both"/>
        <w:rPr>
          <w:sz w:val="28"/>
          <w:szCs w:val="28"/>
        </w:rPr>
      </w:pPr>
    </w:p>
    <w:p w:rsidR="003145B5" w:rsidRPr="003145B5" w:rsidRDefault="003145B5" w:rsidP="003145B5">
      <w:pPr>
        <w:pStyle w:val="af"/>
        <w:ind w:left="5954" w:right="-28"/>
        <w:jc w:val="both"/>
        <w:rPr>
          <w:rFonts w:ascii="Times New Roman" w:hAnsi="Times New Roman"/>
          <w:szCs w:val="24"/>
          <w:u w:val="none"/>
        </w:rPr>
      </w:pPr>
      <w:r w:rsidRPr="003145B5">
        <w:rPr>
          <w:rFonts w:ascii="Times New Roman" w:hAnsi="Times New Roman"/>
          <w:szCs w:val="24"/>
          <w:u w:val="none"/>
        </w:rPr>
        <w:lastRenderedPageBreak/>
        <w:t xml:space="preserve">ЗАТВЕРДЖЕНО </w:t>
      </w:r>
    </w:p>
    <w:p w:rsidR="003145B5" w:rsidRPr="003145B5" w:rsidRDefault="003145B5" w:rsidP="003145B5">
      <w:pPr>
        <w:pStyle w:val="af"/>
        <w:ind w:left="5954" w:right="-28"/>
        <w:jc w:val="both"/>
        <w:rPr>
          <w:rFonts w:ascii="Times New Roman" w:hAnsi="Times New Roman"/>
          <w:szCs w:val="24"/>
          <w:u w:val="none"/>
        </w:rPr>
      </w:pPr>
      <w:r>
        <w:rPr>
          <w:rFonts w:ascii="Times New Roman" w:hAnsi="Times New Roman"/>
          <w:szCs w:val="24"/>
          <w:u w:val="none"/>
        </w:rPr>
        <w:t>р</w:t>
      </w:r>
      <w:r w:rsidRPr="003145B5">
        <w:rPr>
          <w:rFonts w:ascii="Times New Roman" w:hAnsi="Times New Roman"/>
          <w:szCs w:val="24"/>
          <w:u w:val="none"/>
        </w:rPr>
        <w:t>ішення виконавчого комітету</w:t>
      </w:r>
    </w:p>
    <w:p w:rsidR="003145B5" w:rsidRPr="003145B5" w:rsidRDefault="003145B5" w:rsidP="003145B5">
      <w:pPr>
        <w:pStyle w:val="af"/>
        <w:ind w:left="5954" w:right="-28"/>
        <w:jc w:val="both"/>
        <w:rPr>
          <w:rFonts w:ascii="Times New Roman" w:hAnsi="Times New Roman"/>
          <w:szCs w:val="24"/>
          <w:u w:val="none"/>
        </w:rPr>
      </w:pPr>
      <w:r>
        <w:rPr>
          <w:rFonts w:ascii="Times New Roman" w:hAnsi="Times New Roman"/>
          <w:szCs w:val="24"/>
          <w:u w:val="none"/>
        </w:rPr>
        <w:t xml:space="preserve">Кам’янської </w:t>
      </w:r>
      <w:r w:rsidRPr="003145B5">
        <w:rPr>
          <w:rFonts w:ascii="Times New Roman" w:hAnsi="Times New Roman"/>
          <w:szCs w:val="24"/>
          <w:u w:val="none"/>
        </w:rPr>
        <w:t>сільської ради</w:t>
      </w:r>
    </w:p>
    <w:p w:rsidR="003145B5" w:rsidRPr="003145B5" w:rsidRDefault="003145B5" w:rsidP="003145B5">
      <w:pPr>
        <w:pStyle w:val="af"/>
        <w:ind w:left="5954" w:right="-28"/>
        <w:jc w:val="both"/>
        <w:rPr>
          <w:rFonts w:ascii="Times New Roman" w:hAnsi="Times New Roman"/>
          <w:b/>
          <w:szCs w:val="24"/>
        </w:rPr>
      </w:pPr>
      <w:r w:rsidRPr="003145B5">
        <w:rPr>
          <w:rFonts w:ascii="Times New Roman" w:hAnsi="Times New Roman"/>
          <w:szCs w:val="24"/>
          <w:u w:val="none"/>
        </w:rPr>
        <w:t>07 квітня 2025 року №</w:t>
      </w:r>
      <w:r>
        <w:rPr>
          <w:rFonts w:ascii="Times New Roman" w:hAnsi="Times New Roman"/>
          <w:szCs w:val="24"/>
          <w:u w:val="none"/>
        </w:rPr>
        <w:t xml:space="preserve"> </w:t>
      </w:r>
      <w:r w:rsidRPr="003145B5">
        <w:rPr>
          <w:rFonts w:ascii="Times New Roman" w:hAnsi="Times New Roman"/>
          <w:szCs w:val="24"/>
          <w:u w:val="none"/>
        </w:rPr>
        <w:t xml:space="preserve">61 </w:t>
      </w:r>
    </w:p>
    <w:p w:rsidR="003145B5" w:rsidRDefault="003145B5" w:rsidP="003145B5">
      <w:pPr>
        <w:jc w:val="both"/>
        <w:rPr>
          <w:b/>
          <w:sz w:val="28"/>
          <w:szCs w:val="28"/>
          <w:lang w:val="uk-UA"/>
        </w:rPr>
      </w:pPr>
    </w:p>
    <w:p w:rsidR="003145B5" w:rsidRDefault="003145B5" w:rsidP="003145B5">
      <w:pPr>
        <w:tabs>
          <w:tab w:val="center" w:pos="1580"/>
          <w:tab w:val="center" w:pos="3525"/>
          <w:tab w:val="center" w:pos="4982"/>
          <w:tab w:val="center" w:pos="6728"/>
          <w:tab w:val="center" w:pos="8209"/>
          <w:tab w:val="right" w:pos="9638"/>
        </w:tabs>
        <w:jc w:val="center"/>
        <w:rPr>
          <w:b/>
          <w:sz w:val="28"/>
          <w:szCs w:val="28"/>
          <w:lang w:val="uk-UA"/>
        </w:rPr>
      </w:pPr>
      <w:r>
        <w:rPr>
          <w:b/>
          <w:sz w:val="28"/>
          <w:szCs w:val="28"/>
          <w:lang w:val="uk-UA"/>
        </w:rPr>
        <w:t>Орієнтовна п</w:t>
      </w:r>
      <w:r>
        <w:rPr>
          <w:b/>
          <w:sz w:val="28"/>
          <w:szCs w:val="28"/>
        </w:rPr>
        <w:t>отреба</w:t>
      </w:r>
    </w:p>
    <w:p w:rsidR="003145B5" w:rsidRDefault="003145B5" w:rsidP="003145B5">
      <w:pPr>
        <w:tabs>
          <w:tab w:val="center" w:pos="1580"/>
          <w:tab w:val="center" w:pos="3525"/>
          <w:tab w:val="center" w:pos="4982"/>
          <w:tab w:val="center" w:pos="6728"/>
          <w:tab w:val="center" w:pos="8209"/>
          <w:tab w:val="right" w:pos="9638"/>
        </w:tabs>
        <w:jc w:val="center"/>
        <w:rPr>
          <w:b/>
          <w:sz w:val="28"/>
          <w:szCs w:val="28"/>
          <w:lang w:val="uk-UA"/>
        </w:rPr>
      </w:pPr>
      <w:r>
        <w:rPr>
          <w:b/>
          <w:sz w:val="28"/>
          <w:szCs w:val="28"/>
        </w:rPr>
        <w:t xml:space="preserve"> у фонді захисних споруд цивільного захисту</w:t>
      </w:r>
      <w:r>
        <w:rPr>
          <w:b/>
          <w:sz w:val="28"/>
          <w:szCs w:val="28"/>
          <w:lang w:val="uk-UA"/>
        </w:rPr>
        <w:t xml:space="preserve"> </w:t>
      </w:r>
    </w:p>
    <w:p w:rsidR="003145B5" w:rsidRDefault="003145B5" w:rsidP="003145B5">
      <w:pPr>
        <w:tabs>
          <w:tab w:val="center" w:pos="1580"/>
          <w:tab w:val="center" w:pos="3525"/>
          <w:tab w:val="center" w:pos="4982"/>
          <w:tab w:val="center" w:pos="6728"/>
          <w:tab w:val="center" w:pos="8209"/>
          <w:tab w:val="right" w:pos="9638"/>
        </w:tabs>
        <w:jc w:val="center"/>
        <w:rPr>
          <w:b/>
          <w:bCs/>
          <w:sz w:val="28"/>
          <w:szCs w:val="28"/>
          <w:lang w:val="uk-UA"/>
        </w:rPr>
      </w:pPr>
      <w:r>
        <w:rPr>
          <w:b/>
          <w:bCs/>
          <w:sz w:val="28"/>
          <w:szCs w:val="28"/>
          <w:lang w:val="uk-UA"/>
        </w:rPr>
        <w:t>Кам’янської сілсьької ради</w:t>
      </w:r>
    </w:p>
    <w:p w:rsidR="003145B5" w:rsidRDefault="003145B5" w:rsidP="003145B5">
      <w:pPr>
        <w:tabs>
          <w:tab w:val="center" w:pos="1580"/>
          <w:tab w:val="center" w:pos="3525"/>
          <w:tab w:val="center" w:pos="4982"/>
          <w:tab w:val="center" w:pos="6728"/>
          <w:tab w:val="center" w:pos="8209"/>
          <w:tab w:val="right" w:pos="9638"/>
        </w:tabs>
        <w:jc w:val="center"/>
        <w:rPr>
          <w:b/>
          <w:sz w:val="28"/>
          <w:szCs w:val="28"/>
          <w:lang w:val="uk-UA"/>
        </w:rPr>
      </w:pPr>
    </w:p>
    <w:p w:rsidR="003145B5" w:rsidRDefault="003145B5" w:rsidP="003145B5">
      <w:pPr>
        <w:tabs>
          <w:tab w:val="center" w:pos="1580"/>
          <w:tab w:val="center" w:pos="3525"/>
          <w:tab w:val="center" w:pos="4982"/>
          <w:tab w:val="center" w:pos="6728"/>
          <w:tab w:val="center" w:pos="8209"/>
          <w:tab w:val="right" w:pos="9638"/>
        </w:tabs>
        <w:jc w:val="center"/>
        <w:rPr>
          <w:b/>
          <w:bCs/>
          <w:sz w:val="28"/>
          <w:szCs w:val="28"/>
          <w:lang w:val="uk-UA"/>
        </w:rPr>
      </w:pPr>
      <w:r>
        <w:rPr>
          <w:b/>
          <w:bCs/>
          <w:sz w:val="28"/>
          <w:szCs w:val="28"/>
        </w:rPr>
        <w:t>І. Потреба у захисних спорудах цивільного захисту та спорудах подвійного призначення, а також в найпростіших укриттях в особливий період</w:t>
      </w:r>
      <w:r>
        <w:rPr>
          <w:b/>
          <w:bCs/>
          <w:sz w:val="28"/>
          <w:szCs w:val="28"/>
          <w:lang w:val="uk-UA"/>
        </w:rPr>
        <w:t>.</w:t>
      </w:r>
    </w:p>
    <w:p w:rsidR="003145B5" w:rsidRDefault="003145B5" w:rsidP="003145B5">
      <w:pPr>
        <w:tabs>
          <w:tab w:val="center" w:pos="1580"/>
          <w:tab w:val="center" w:pos="3525"/>
          <w:tab w:val="center" w:pos="4982"/>
          <w:tab w:val="center" w:pos="6728"/>
          <w:tab w:val="center" w:pos="8209"/>
          <w:tab w:val="right" w:pos="9638"/>
        </w:tabs>
        <w:jc w:val="center"/>
        <w:rPr>
          <w:b/>
          <w:bCs/>
          <w:sz w:val="28"/>
          <w:szCs w:val="28"/>
          <w:lang w:val="uk-UA"/>
        </w:rPr>
      </w:pPr>
    </w:p>
    <w:p w:rsidR="003145B5" w:rsidRDefault="003145B5" w:rsidP="003145B5">
      <w:pPr>
        <w:tabs>
          <w:tab w:val="center" w:pos="1580"/>
          <w:tab w:val="center" w:pos="3525"/>
          <w:tab w:val="center" w:pos="4982"/>
          <w:tab w:val="center" w:pos="6728"/>
          <w:tab w:val="center" w:pos="8209"/>
          <w:tab w:val="right" w:pos="9638"/>
        </w:tabs>
        <w:jc w:val="center"/>
        <w:rPr>
          <w:sz w:val="28"/>
          <w:szCs w:val="28"/>
          <w:lang w:val="uk-UA"/>
        </w:rPr>
      </w:pPr>
      <w:r>
        <w:rPr>
          <w:sz w:val="28"/>
          <w:szCs w:val="28"/>
        </w:rPr>
        <w:t>1. Загальна потреба</w:t>
      </w:r>
      <w:r>
        <w:rPr>
          <w:sz w:val="28"/>
          <w:szCs w:val="28"/>
          <w:lang w:val="uk-UA"/>
        </w:rPr>
        <w:t xml:space="preserve"> Кам’янської сільської ради</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0" w:type="auto"/>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0" w:type="auto"/>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0" w:type="auto"/>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0" w:type="auto"/>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w:t>
            </w:r>
            <w:bookmarkStart w:id="1" w:name="_GoBack"/>
            <w:bookmarkEnd w:id="1"/>
            <w:r>
              <w:rPr>
                <w:rFonts w:eastAsia="Times New Roman"/>
                <w:sz w:val="28"/>
                <w:szCs w:val="28"/>
                <w:lang w:val="uk-UA"/>
              </w:rPr>
              <w:t>рації повітря (ІІІ режимом), ос.</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0" w:type="auto"/>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П-6</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42</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9458</w:t>
            </w:r>
          </w:p>
        </w:tc>
        <w:tc>
          <w:tcPr>
            <w:tcW w:w="0" w:type="auto"/>
            <w:tcBorders>
              <w:top w:val="single" w:sz="4" w:space="0" w:color="auto"/>
              <w:left w:val="single" w:sz="4" w:space="0" w:color="auto"/>
              <w:bottom w:val="single" w:sz="4" w:space="0" w:color="auto"/>
              <w:right w:val="single" w:sz="4" w:space="0" w:color="auto"/>
            </w:tcBorders>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r>
    </w:tbl>
    <w:p w:rsidR="003145B5" w:rsidRDefault="003145B5" w:rsidP="003145B5">
      <w:pPr>
        <w:pStyle w:val="docdata"/>
        <w:spacing w:before="0" w:beforeAutospacing="0" w:after="0" w:afterAutospacing="0"/>
        <w:ind w:firstLine="709"/>
        <w:jc w:val="center"/>
        <w:rPr>
          <w:sz w:val="28"/>
          <w:szCs w:val="28"/>
        </w:rPr>
      </w:pPr>
    </w:p>
    <w:p w:rsidR="003145B5" w:rsidRDefault="003145B5" w:rsidP="003145B5">
      <w:pPr>
        <w:pStyle w:val="docdata"/>
        <w:spacing w:before="0" w:beforeAutospacing="0" w:after="0" w:afterAutospacing="0"/>
        <w:ind w:firstLine="709"/>
        <w:jc w:val="center"/>
        <w:rPr>
          <w:lang w:val="uk-UA"/>
        </w:rPr>
      </w:pPr>
      <w:r>
        <w:rPr>
          <w:sz w:val="28"/>
          <w:szCs w:val="28"/>
        </w:rPr>
        <w:t>2.</w:t>
      </w:r>
      <w:r>
        <w:rPr>
          <w:sz w:val="28"/>
          <w:szCs w:val="28"/>
          <w:lang w:val="uk-UA"/>
        </w:rPr>
        <w:t xml:space="preserve"> </w:t>
      </w:r>
      <w:r>
        <w:rPr>
          <w:sz w:val="28"/>
          <w:szCs w:val="28"/>
        </w:rPr>
        <w:t>Потреба</w:t>
      </w:r>
      <w:r>
        <w:rPr>
          <w:sz w:val="28"/>
          <w:szCs w:val="28"/>
          <w:lang w:val="uk-UA"/>
        </w:rPr>
        <w:t xml:space="preserve"> </w:t>
      </w:r>
      <w:r>
        <w:rPr>
          <w:color w:val="000000"/>
          <w:sz w:val="28"/>
          <w:szCs w:val="28"/>
        </w:rPr>
        <w:t xml:space="preserve"> </w:t>
      </w:r>
      <w:r>
        <w:rPr>
          <w:color w:val="000000"/>
          <w:sz w:val="28"/>
          <w:szCs w:val="28"/>
          <w:lang w:val="uk-UA"/>
        </w:rPr>
        <w:t>село Богаревиця</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963"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585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585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35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375"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35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375"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963"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П-6</w:t>
            </w:r>
          </w:p>
        </w:tc>
        <w:tc>
          <w:tcPr>
            <w:tcW w:w="135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w:t>
            </w:r>
          </w:p>
        </w:tc>
        <w:tc>
          <w:tcPr>
            <w:tcW w:w="137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w:t>
            </w:r>
          </w:p>
        </w:tc>
        <w:tc>
          <w:tcPr>
            <w:tcW w:w="135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2</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0</w:t>
            </w:r>
          </w:p>
        </w:tc>
        <w:tc>
          <w:tcPr>
            <w:tcW w:w="137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511</w:t>
            </w:r>
          </w:p>
        </w:tc>
        <w:tc>
          <w:tcPr>
            <w:tcW w:w="1563"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0</w:t>
            </w:r>
          </w:p>
        </w:tc>
      </w:tr>
    </w:tbl>
    <w:p w:rsidR="003145B5" w:rsidRDefault="003145B5" w:rsidP="003145B5">
      <w:pPr>
        <w:pStyle w:val="docdata"/>
        <w:spacing w:before="0" w:beforeAutospacing="0" w:after="0" w:afterAutospacing="0"/>
        <w:ind w:firstLine="709"/>
        <w:jc w:val="center"/>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3</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lang w:val="uk-UA"/>
        </w:rPr>
        <w:t>село Воловиця</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70"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571"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571"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62"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w:t>
            </w:r>
            <w:r>
              <w:rPr>
                <w:rFonts w:eastAsia="Times New Roman"/>
                <w:sz w:val="28"/>
                <w:szCs w:val="28"/>
                <w:lang w:val="uk-UA"/>
              </w:rPr>
              <w:lastRenderedPageBreak/>
              <w:t>ації повітря (ІІІ режимом), од.</w:t>
            </w:r>
          </w:p>
        </w:tc>
        <w:tc>
          <w:tcPr>
            <w:tcW w:w="1077"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lastRenderedPageBreak/>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w:t>
            </w:r>
            <w:r>
              <w:rPr>
                <w:rFonts w:eastAsia="Times New Roman"/>
                <w:sz w:val="28"/>
                <w:szCs w:val="28"/>
                <w:lang w:val="uk-UA"/>
              </w:rPr>
              <w:lastRenderedPageBreak/>
              <w:t>ації повітря (ІІІ режимом), ос.</w:t>
            </w:r>
          </w:p>
        </w:tc>
        <w:tc>
          <w:tcPr>
            <w:tcW w:w="1062"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lastRenderedPageBreak/>
              <w:t>кількість, од.</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w:t>
            </w:r>
            <w:r>
              <w:rPr>
                <w:rFonts w:eastAsia="Times New Roman"/>
                <w:sz w:val="28"/>
                <w:szCs w:val="28"/>
                <w:lang w:val="uk-UA"/>
              </w:rPr>
              <w:lastRenderedPageBreak/>
              <w:t>ації повітря (ІІІ режимом), од.</w:t>
            </w:r>
          </w:p>
        </w:tc>
        <w:tc>
          <w:tcPr>
            <w:tcW w:w="1077"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lastRenderedPageBreak/>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w:t>
            </w:r>
            <w:r>
              <w:rPr>
                <w:rFonts w:eastAsia="Times New Roman"/>
                <w:sz w:val="28"/>
                <w:szCs w:val="28"/>
                <w:lang w:val="uk-UA"/>
              </w:rPr>
              <w:lastRenderedPageBreak/>
              <w:t>ації повітря (ІІІ режимом), ос.</w:t>
            </w:r>
          </w:p>
        </w:tc>
      </w:tr>
      <w:tr w:rsidR="003145B5" w:rsidTr="003145B5">
        <w:trPr>
          <w:trHeight w:val="225"/>
        </w:trPr>
        <w:tc>
          <w:tcPr>
            <w:tcW w:w="770"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lastRenderedPageBreak/>
              <w:t>П-6</w:t>
            </w:r>
          </w:p>
        </w:tc>
        <w:tc>
          <w:tcPr>
            <w:tcW w:w="1062"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w:t>
            </w:r>
          </w:p>
        </w:tc>
        <w:tc>
          <w:tcPr>
            <w:tcW w:w="1077"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w:t>
            </w:r>
          </w:p>
        </w:tc>
        <w:tc>
          <w:tcPr>
            <w:tcW w:w="1062"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2</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0</w:t>
            </w:r>
          </w:p>
        </w:tc>
        <w:tc>
          <w:tcPr>
            <w:tcW w:w="1077"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248</w:t>
            </w:r>
          </w:p>
        </w:tc>
        <w:tc>
          <w:tcPr>
            <w:tcW w:w="121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0</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4</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lang w:val="uk-UA"/>
        </w:rPr>
        <w:t xml:space="preserve">село Хмільник  </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П-6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5</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863</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5</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lang w:val="uk-UA"/>
        </w:rPr>
        <w:t xml:space="preserve"> село Мідяниця</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t>П-6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6</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845</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6</w:t>
      </w:r>
      <w:r>
        <w:rPr>
          <w:sz w:val="28"/>
          <w:szCs w:val="28"/>
        </w:rPr>
        <w:t>.</w:t>
      </w:r>
      <w:r>
        <w:rPr>
          <w:sz w:val="28"/>
          <w:szCs w:val="28"/>
          <w:lang w:val="uk-UA"/>
        </w:rPr>
        <w:t xml:space="preserve"> </w:t>
      </w:r>
      <w:r>
        <w:rPr>
          <w:sz w:val="28"/>
          <w:szCs w:val="28"/>
        </w:rPr>
        <w:t>Потреба</w:t>
      </w:r>
      <w:r>
        <w:rPr>
          <w:color w:val="000000"/>
          <w:sz w:val="28"/>
          <w:szCs w:val="28"/>
          <w:lang w:val="uk-UA"/>
        </w:rPr>
        <w:t xml:space="preserve"> село Дунковиця </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uk-UA"/>
              </w:rPr>
            </w:pPr>
            <w:r>
              <w:rPr>
                <w:sz w:val="28"/>
                <w:szCs w:val="28"/>
                <w:lang w:val="uk-UA"/>
              </w:rPr>
              <w:lastRenderedPageBreak/>
              <w:t>П-6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3</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rPr>
                <w:sz w:val="28"/>
                <w:szCs w:val="28"/>
                <w:lang w:val="uk-UA"/>
              </w:rPr>
            </w:pPr>
            <w:r>
              <w:rPr>
                <w:sz w:val="28"/>
                <w:szCs w:val="28"/>
                <w:lang w:val="uk-UA"/>
              </w:rPr>
              <w:t xml:space="preserve"> 814</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7</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rPr>
        <w:t xml:space="preserve"> </w:t>
      </w:r>
      <w:r>
        <w:rPr>
          <w:color w:val="000000"/>
          <w:sz w:val="28"/>
          <w:szCs w:val="28"/>
          <w:lang w:val="uk-UA"/>
        </w:rPr>
        <w:t xml:space="preserve">село Арданово </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en-US"/>
              </w:rPr>
            </w:pPr>
            <w:r>
              <w:rPr>
                <w:sz w:val="28"/>
                <w:szCs w:val="28"/>
                <w:lang w:val="uk-UA"/>
              </w:rPr>
              <w:t>П-</w:t>
            </w:r>
            <w:r>
              <w:rPr>
                <w:sz w:val="28"/>
                <w:szCs w:val="28"/>
                <w:lang w:val="en-US"/>
              </w:rPr>
              <w:t>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 xml:space="preserve"> 9</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1613</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8</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lang w:val="uk-UA"/>
        </w:rPr>
        <w:t xml:space="preserve"> село Кам’янське    </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en-US"/>
              </w:rPr>
            </w:pPr>
            <w:r>
              <w:rPr>
                <w:sz w:val="28"/>
                <w:szCs w:val="28"/>
                <w:lang w:val="uk-UA"/>
              </w:rPr>
              <w:t>П-</w:t>
            </w:r>
            <w:r>
              <w:rPr>
                <w:sz w:val="28"/>
                <w:szCs w:val="28"/>
                <w:lang w:val="en-US"/>
              </w:rPr>
              <w:t>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5</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1455</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3145B5" w:rsidRDefault="003145B5" w:rsidP="003145B5">
      <w:pPr>
        <w:tabs>
          <w:tab w:val="center" w:pos="1580"/>
          <w:tab w:val="center" w:pos="3525"/>
          <w:tab w:val="center" w:pos="4982"/>
          <w:tab w:val="center" w:pos="6728"/>
          <w:tab w:val="center" w:pos="8209"/>
          <w:tab w:val="right" w:pos="9638"/>
        </w:tabs>
        <w:jc w:val="both"/>
        <w:rPr>
          <w:sz w:val="28"/>
          <w:szCs w:val="28"/>
          <w:lang w:val="uk-UA"/>
        </w:rPr>
      </w:pPr>
    </w:p>
    <w:p w:rsidR="003145B5" w:rsidRDefault="003145B5" w:rsidP="003145B5">
      <w:pPr>
        <w:pStyle w:val="docdata"/>
        <w:spacing w:before="0" w:beforeAutospacing="0" w:after="0" w:afterAutospacing="0"/>
        <w:ind w:firstLine="709"/>
        <w:jc w:val="center"/>
        <w:rPr>
          <w:lang w:val="uk-UA"/>
        </w:rPr>
      </w:pPr>
      <w:r>
        <w:rPr>
          <w:sz w:val="28"/>
          <w:szCs w:val="28"/>
          <w:lang w:val="uk-UA"/>
        </w:rPr>
        <w:t>9</w:t>
      </w:r>
      <w:r>
        <w:rPr>
          <w:sz w:val="28"/>
          <w:szCs w:val="28"/>
        </w:rPr>
        <w:t>.</w:t>
      </w:r>
      <w:r>
        <w:rPr>
          <w:sz w:val="28"/>
          <w:szCs w:val="28"/>
          <w:lang w:val="uk-UA"/>
        </w:rPr>
        <w:t xml:space="preserve"> </w:t>
      </w:r>
      <w:r>
        <w:rPr>
          <w:sz w:val="28"/>
          <w:szCs w:val="28"/>
        </w:rPr>
        <w:t>Потреба</w:t>
      </w:r>
      <w:r>
        <w:rPr>
          <w:sz w:val="28"/>
          <w:szCs w:val="28"/>
          <w:lang w:val="uk-UA"/>
        </w:rPr>
        <w:t xml:space="preserve"> </w:t>
      </w:r>
      <w:r>
        <w:rPr>
          <w:color w:val="000000"/>
          <w:sz w:val="28"/>
          <w:szCs w:val="28"/>
          <w:lang w:val="uk-UA"/>
        </w:rPr>
        <w:t>село Сільце</w:t>
      </w:r>
    </w:p>
    <w:p w:rsidR="003145B5" w:rsidRPr="003145B5" w:rsidRDefault="003145B5" w:rsidP="003145B5">
      <w:pPr>
        <w:ind w:firstLine="709"/>
        <w:jc w:val="center"/>
        <w:rPr>
          <w:color w:val="000000"/>
        </w:rPr>
      </w:pPr>
      <w:r>
        <w:rPr>
          <w:color w:val="000000"/>
        </w:rPr>
        <w:t>(найменування населеного пункту)</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44"/>
        <w:gridCol w:w="1195"/>
        <w:gridCol w:w="1058"/>
        <w:gridCol w:w="1195"/>
        <w:gridCol w:w="1044"/>
        <w:gridCol w:w="1195"/>
        <w:gridCol w:w="1058"/>
        <w:gridCol w:w="1195"/>
      </w:tblGrid>
      <w:tr w:rsidR="003145B5" w:rsidTr="003145B5">
        <w:trPr>
          <w:trHeight w:val="225"/>
        </w:trPr>
        <w:tc>
          <w:tcPr>
            <w:tcW w:w="785" w:type="dxa"/>
            <w:vMerge w:val="restart"/>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Клас /група</w:t>
            </w:r>
          </w:p>
        </w:tc>
        <w:tc>
          <w:tcPr>
            <w:tcW w:w="4676"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ЗСЦЗ у постійній готовності</w:t>
            </w:r>
          </w:p>
        </w:tc>
        <w:tc>
          <w:tcPr>
            <w:tcW w:w="4677" w:type="dxa"/>
            <w:gridSpan w:val="4"/>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інші (ЗСЦЗ та СПП)</w:t>
            </w:r>
          </w:p>
        </w:tc>
      </w:tr>
      <w:tr w:rsidR="003145B5" w:rsidTr="003145B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45B5" w:rsidRDefault="003145B5">
            <w:pPr>
              <w:rPr>
                <w:color w:val="000000"/>
                <w:sz w:val="28"/>
                <w:szCs w:val="28"/>
                <w:lang w:val="uk-UA" w:eastAsia="en-US"/>
              </w:rPr>
            </w:pP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кількість, од.</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од.</w:t>
            </w:r>
          </w:p>
        </w:tc>
        <w:tc>
          <w:tcPr>
            <w:tcW w:w="1101" w:type="dxa"/>
            <w:tcBorders>
              <w:top w:val="single" w:sz="4" w:space="0" w:color="auto"/>
              <w:left w:val="single" w:sz="4" w:space="0" w:color="auto"/>
              <w:bottom w:val="single" w:sz="4" w:space="0" w:color="auto"/>
              <w:right w:val="single" w:sz="4" w:space="0" w:color="auto"/>
            </w:tcBorders>
          </w:tcPr>
          <w:p w:rsidR="003145B5" w:rsidRDefault="003145B5">
            <w:pPr>
              <w:pStyle w:val="Default"/>
              <w:jc w:val="center"/>
              <w:rPr>
                <w:rFonts w:eastAsia="Times New Roman"/>
                <w:sz w:val="28"/>
                <w:szCs w:val="28"/>
                <w:lang w:val="uk-UA"/>
              </w:rPr>
            </w:pPr>
            <w:r>
              <w:rPr>
                <w:rFonts w:eastAsia="Times New Roman"/>
                <w:sz w:val="28"/>
                <w:szCs w:val="28"/>
                <w:lang w:val="uk-UA"/>
              </w:rPr>
              <w:t>місткість, ос.</w:t>
            </w:r>
          </w:p>
          <w:p w:rsidR="003145B5" w:rsidRDefault="003145B5">
            <w:pPr>
              <w:tabs>
                <w:tab w:val="center" w:pos="1580"/>
                <w:tab w:val="center" w:pos="3525"/>
                <w:tab w:val="center" w:pos="4982"/>
                <w:tab w:val="center" w:pos="6728"/>
                <w:tab w:val="center" w:pos="8209"/>
                <w:tab w:val="right" w:pos="9638"/>
              </w:tabs>
              <w:jc w:val="center"/>
              <w:rPr>
                <w:sz w:val="28"/>
                <w:szCs w:val="28"/>
                <w:lang w:val="uk-UA"/>
              </w:rPr>
            </w:pP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pStyle w:val="Default"/>
              <w:jc w:val="center"/>
              <w:rPr>
                <w:rFonts w:eastAsia="Times New Roman"/>
                <w:sz w:val="28"/>
                <w:szCs w:val="28"/>
                <w:lang w:val="uk-UA"/>
              </w:rPr>
            </w:pPr>
            <w:r>
              <w:rPr>
                <w:rFonts w:eastAsia="Times New Roman"/>
                <w:sz w:val="28"/>
                <w:szCs w:val="28"/>
                <w:lang w:val="uk-UA"/>
              </w:rPr>
              <w:t>із них з системою регенерації повітря (ІІІ режимом), ос.</w:t>
            </w:r>
          </w:p>
        </w:tc>
      </w:tr>
      <w:tr w:rsidR="003145B5" w:rsidTr="003145B5">
        <w:tc>
          <w:tcPr>
            <w:tcW w:w="7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both"/>
              <w:rPr>
                <w:sz w:val="28"/>
                <w:szCs w:val="28"/>
                <w:lang w:val="en-US"/>
              </w:rPr>
            </w:pPr>
            <w:r>
              <w:rPr>
                <w:sz w:val="28"/>
                <w:szCs w:val="28"/>
                <w:lang w:val="uk-UA"/>
              </w:rPr>
              <w:t>П-</w:t>
            </w:r>
            <w:r>
              <w:rPr>
                <w:sz w:val="28"/>
                <w:szCs w:val="28"/>
                <w:lang w:val="en-US"/>
              </w:rPr>
              <w:t>6</w:t>
            </w:r>
          </w:p>
        </w:tc>
        <w:tc>
          <w:tcPr>
            <w:tcW w:w="108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10</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0</w:t>
            </w:r>
          </w:p>
        </w:tc>
        <w:tc>
          <w:tcPr>
            <w:tcW w:w="1101"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uk-UA"/>
              </w:rPr>
            </w:pPr>
            <w:r>
              <w:rPr>
                <w:sz w:val="28"/>
                <w:szCs w:val="28"/>
                <w:lang w:val="uk-UA"/>
              </w:rPr>
              <w:t>3109</w:t>
            </w:r>
          </w:p>
        </w:tc>
        <w:tc>
          <w:tcPr>
            <w:tcW w:w="1245" w:type="dxa"/>
            <w:tcBorders>
              <w:top w:val="single" w:sz="4" w:space="0" w:color="auto"/>
              <w:left w:val="single" w:sz="4" w:space="0" w:color="auto"/>
              <w:bottom w:val="single" w:sz="4" w:space="0" w:color="auto"/>
              <w:right w:val="single" w:sz="4" w:space="0" w:color="auto"/>
            </w:tcBorders>
            <w:hideMark/>
          </w:tcPr>
          <w:p w:rsidR="003145B5" w:rsidRDefault="003145B5">
            <w:pPr>
              <w:tabs>
                <w:tab w:val="center" w:pos="1580"/>
                <w:tab w:val="center" w:pos="3525"/>
                <w:tab w:val="center" w:pos="4982"/>
                <w:tab w:val="center" w:pos="6728"/>
                <w:tab w:val="center" w:pos="8209"/>
                <w:tab w:val="right" w:pos="9638"/>
              </w:tabs>
              <w:jc w:val="center"/>
              <w:rPr>
                <w:sz w:val="28"/>
                <w:szCs w:val="28"/>
                <w:lang w:val="en-US"/>
              </w:rPr>
            </w:pPr>
            <w:r>
              <w:rPr>
                <w:sz w:val="28"/>
                <w:szCs w:val="28"/>
                <w:lang w:val="en-US"/>
              </w:rPr>
              <w:t>-</w:t>
            </w:r>
          </w:p>
        </w:tc>
      </w:tr>
    </w:tbl>
    <w:p w:rsidR="00BC4821" w:rsidRDefault="00BC4821" w:rsidP="00BC4821">
      <w:pPr>
        <w:tabs>
          <w:tab w:val="center" w:pos="1580"/>
          <w:tab w:val="center" w:pos="3525"/>
          <w:tab w:val="center" w:pos="4982"/>
          <w:tab w:val="center" w:pos="6728"/>
          <w:tab w:val="center" w:pos="8209"/>
          <w:tab w:val="right" w:pos="9638"/>
        </w:tabs>
        <w:jc w:val="both"/>
        <w:rPr>
          <w:sz w:val="28"/>
          <w:szCs w:val="28"/>
          <w:lang w:val="uk-UA"/>
        </w:rPr>
      </w:pPr>
    </w:p>
    <w:p w:rsidR="00BC4821" w:rsidRDefault="00BC4821" w:rsidP="00FE6B6B">
      <w:pPr>
        <w:tabs>
          <w:tab w:val="num" w:pos="0"/>
        </w:tabs>
        <w:ind w:firstLine="709"/>
        <w:jc w:val="both"/>
        <w:rPr>
          <w:sz w:val="28"/>
          <w:szCs w:val="28"/>
        </w:rPr>
      </w:pPr>
    </w:p>
    <w:p w:rsidR="00BC4821" w:rsidRDefault="00BC4821" w:rsidP="00FE6B6B">
      <w:pPr>
        <w:tabs>
          <w:tab w:val="num" w:pos="0"/>
        </w:tabs>
        <w:ind w:firstLine="709"/>
        <w:jc w:val="both"/>
        <w:rPr>
          <w:sz w:val="28"/>
          <w:szCs w:val="28"/>
        </w:rPr>
      </w:pPr>
    </w:p>
    <w:p w:rsidR="00BC4821" w:rsidRPr="00FE6B6B" w:rsidRDefault="00BC4821" w:rsidP="00FE6B6B">
      <w:pPr>
        <w:tabs>
          <w:tab w:val="num" w:pos="0"/>
        </w:tabs>
        <w:ind w:firstLine="709"/>
        <w:jc w:val="both"/>
        <w:rPr>
          <w:sz w:val="28"/>
          <w:szCs w:val="28"/>
        </w:rPr>
      </w:pPr>
    </w:p>
    <w:sectPr w:rsidR="00BC4821" w:rsidRPr="00FE6B6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9C" w:rsidRDefault="0021129C" w:rsidP="00171838">
      <w:r>
        <w:separator/>
      </w:r>
    </w:p>
  </w:endnote>
  <w:endnote w:type="continuationSeparator" w:id="0">
    <w:p w:rsidR="0021129C" w:rsidRDefault="0021129C" w:rsidP="001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9C" w:rsidRDefault="0021129C" w:rsidP="00171838">
      <w:r>
        <w:separator/>
      </w:r>
    </w:p>
  </w:footnote>
  <w:footnote w:type="continuationSeparator" w:id="0">
    <w:p w:rsidR="0021129C" w:rsidRDefault="0021129C" w:rsidP="0017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32A8"/>
    <w:multiLevelType w:val="hybridMultilevel"/>
    <w:tmpl w:val="142E78AC"/>
    <w:lvl w:ilvl="0" w:tplc="519A0BA4">
      <w:start w:val="1"/>
      <w:numFmt w:val="decimal"/>
      <w:lvlText w:val="%1."/>
      <w:lvlJc w:val="left"/>
      <w:pPr>
        <w:ind w:left="1189" w:hanging="48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0BBB3185"/>
    <w:multiLevelType w:val="multilevel"/>
    <w:tmpl w:val="0BBB3185"/>
    <w:lvl w:ilvl="0">
      <w:start w:val="1"/>
      <w:numFmt w:val="decimal"/>
      <w:lvlText w:val="%1."/>
      <w:lvlJc w:val="left"/>
      <w:pPr>
        <w:ind w:left="432" w:hanging="360"/>
      </w:pPr>
      <w:rPr>
        <w:rFonts w:ascii="Times New Roman" w:hAnsi="Times New Roman" w:cs="Times New Roman" w:hint="default"/>
        <w:sz w:val="28"/>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 w15:restartNumberingAfterBreak="0">
    <w:nsid w:val="22570B95"/>
    <w:multiLevelType w:val="multilevel"/>
    <w:tmpl w:val="20A0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947911"/>
    <w:multiLevelType w:val="hybridMultilevel"/>
    <w:tmpl w:val="0740601A"/>
    <w:lvl w:ilvl="0" w:tplc="427281E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9EE7A1C"/>
    <w:multiLevelType w:val="multilevel"/>
    <w:tmpl w:val="9A06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F35F6"/>
    <w:multiLevelType w:val="hybridMultilevel"/>
    <w:tmpl w:val="1C04366E"/>
    <w:lvl w:ilvl="0" w:tplc="B8029B02">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21"/>
    <w:rsid w:val="00047755"/>
    <w:rsid w:val="00050C51"/>
    <w:rsid w:val="000670F1"/>
    <w:rsid w:val="000C2E5F"/>
    <w:rsid w:val="00171838"/>
    <w:rsid w:val="00177A8E"/>
    <w:rsid w:val="00186716"/>
    <w:rsid w:val="001C1613"/>
    <w:rsid w:val="0021129C"/>
    <w:rsid w:val="002B6B42"/>
    <w:rsid w:val="003145B5"/>
    <w:rsid w:val="00316C16"/>
    <w:rsid w:val="00330C11"/>
    <w:rsid w:val="00331B81"/>
    <w:rsid w:val="003C58B9"/>
    <w:rsid w:val="004A2FDD"/>
    <w:rsid w:val="005D4F7C"/>
    <w:rsid w:val="006C2090"/>
    <w:rsid w:val="00791F70"/>
    <w:rsid w:val="0081168C"/>
    <w:rsid w:val="00850C56"/>
    <w:rsid w:val="008A44CB"/>
    <w:rsid w:val="00A377A9"/>
    <w:rsid w:val="00A446AF"/>
    <w:rsid w:val="00A7019B"/>
    <w:rsid w:val="00AA2356"/>
    <w:rsid w:val="00AD1EC3"/>
    <w:rsid w:val="00B816F5"/>
    <w:rsid w:val="00B93804"/>
    <w:rsid w:val="00BC4821"/>
    <w:rsid w:val="00C27201"/>
    <w:rsid w:val="00C72331"/>
    <w:rsid w:val="00CB6761"/>
    <w:rsid w:val="00D5424C"/>
    <w:rsid w:val="00DF7793"/>
    <w:rsid w:val="00E03787"/>
    <w:rsid w:val="00EC265C"/>
    <w:rsid w:val="00F02621"/>
    <w:rsid w:val="00F07C97"/>
    <w:rsid w:val="00FE6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3AC8-1A92-45BF-8D1C-E2ADC4B3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6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B6761"/>
    <w:pPr>
      <w:spacing w:before="100" w:beforeAutospacing="1" w:after="100" w:afterAutospacing="1"/>
    </w:pPr>
    <w:rPr>
      <w:lang w:val="uk-UA" w:eastAsia="uk-UA"/>
    </w:rPr>
  </w:style>
  <w:style w:type="paragraph" w:styleId="a4">
    <w:name w:val="caption"/>
    <w:basedOn w:val="a"/>
    <w:next w:val="a"/>
    <w:uiPriority w:val="99"/>
    <w:unhideWhenUsed/>
    <w:qFormat/>
    <w:rsid w:val="00CB6761"/>
    <w:pPr>
      <w:spacing w:before="120"/>
      <w:jc w:val="center"/>
    </w:pPr>
    <w:rPr>
      <w:rFonts w:ascii="Times New Roman CYR" w:hAnsi="Times New Roman CYR"/>
      <w:b/>
      <w:spacing w:val="80"/>
      <w:sz w:val="28"/>
      <w:szCs w:val="20"/>
      <w:lang w:val="uk-UA"/>
    </w:rPr>
  </w:style>
  <w:style w:type="paragraph" w:styleId="a5">
    <w:name w:val="No Spacing"/>
    <w:uiPriority w:val="1"/>
    <w:qFormat/>
    <w:rsid w:val="00C72331"/>
    <w:pPr>
      <w:spacing w:after="0" w:line="240" w:lineRule="auto"/>
    </w:pPr>
    <w:rPr>
      <w:lang w:val="ru-RU"/>
    </w:rPr>
  </w:style>
  <w:style w:type="paragraph" w:styleId="a6">
    <w:name w:val="List Paragraph"/>
    <w:basedOn w:val="a"/>
    <w:uiPriority w:val="34"/>
    <w:qFormat/>
    <w:rsid w:val="00C72331"/>
    <w:pPr>
      <w:ind w:left="720"/>
      <w:contextualSpacing/>
    </w:pPr>
  </w:style>
  <w:style w:type="paragraph" w:styleId="a7">
    <w:name w:val="header"/>
    <w:basedOn w:val="a"/>
    <w:link w:val="a8"/>
    <w:uiPriority w:val="99"/>
    <w:unhideWhenUsed/>
    <w:rsid w:val="00171838"/>
    <w:pPr>
      <w:tabs>
        <w:tab w:val="center" w:pos="4819"/>
        <w:tab w:val="right" w:pos="9639"/>
      </w:tabs>
    </w:pPr>
  </w:style>
  <w:style w:type="character" w:customStyle="1" w:styleId="a8">
    <w:name w:val="Верхній колонтитул Знак"/>
    <w:basedOn w:val="a0"/>
    <w:link w:val="a7"/>
    <w:uiPriority w:val="99"/>
    <w:rsid w:val="00171838"/>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171838"/>
    <w:pPr>
      <w:tabs>
        <w:tab w:val="center" w:pos="4819"/>
        <w:tab w:val="right" w:pos="9639"/>
      </w:tabs>
    </w:pPr>
  </w:style>
  <w:style w:type="character" w:customStyle="1" w:styleId="aa">
    <w:name w:val="Нижній колонтитул Знак"/>
    <w:basedOn w:val="a0"/>
    <w:link w:val="a9"/>
    <w:uiPriority w:val="99"/>
    <w:rsid w:val="00171838"/>
    <w:rPr>
      <w:rFonts w:ascii="Times New Roman" w:eastAsia="Times New Roman" w:hAnsi="Times New Roman" w:cs="Times New Roman"/>
      <w:sz w:val="24"/>
      <w:szCs w:val="24"/>
      <w:lang w:val="ru-RU" w:eastAsia="ru-RU"/>
    </w:rPr>
  </w:style>
  <w:style w:type="paragraph" w:styleId="ab">
    <w:name w:val="Body Text"/>
    <w:basedOn w:val="a"/>
    <w:link w:val="ac"/>
    <w:unhideWhenUsed/>
    <w:rsid w:val="008A44CB"/>
    <w:pPr>
      <w:suppressAutoHyphens/>
      <w:ind w:right="-808"/>
    </w:pPr>
    <w:rPr>
      <w:i/>
      <w:iCs/>
      <w:sz w:val="28"/>
      <w:lang w:val="uk-UA" w:eastAsia="ar-SA"/>
    </w:rPr>
  </w:style>
  <w:style w:type="character" w:customStyle="1" w:styleId="ac">
    <w:name w:val="Основний текст Знак"/>
    <w:basedOn w:val="a0"/>
    <w:link w:val="ab"/>
    <w:rsid w:val="008A44CB"/>
    <w:rPr>
      <w:rFonts w:ascii="Times New Roman" w:eastAsia="Times New Roman" w:hAnsi="Times New Roman" w:cs="Times New Roman"/>
      <w:i/>
      <w:iCs/>
      <w:sz w:val="28"/>
      <w:szCs w:val="24"/>
      <w:lang w:eastAsia="ar-SA"/>
    </w:rPr>
  </w:style>
  <w:style w:type="paragraph" w:customStyle="1" w:styleId="rvps2">
    <w:name w:val="rvps2"/>
    <w:basedOn w:val="a"/>
    <w:rsid w:val="008A44CB"/>
    <w:pPr>
      <w:spacing w:before="100" w:beforeAutospacing="1" w:after="100" w:afterAutospacing="1"/>
    </w:pPr>
    <w:rPr>
      <w:lang w:val="uk-UA" w:eastAsia="uk-UA"/>
    </w:rPr>
  </w:style>
  <w:style w:type="paragraph" w:styleId="ad">
    <w:name w:val="Balloon Text"/>
    <w:basedOn w:val="a"/>
    <w:link w:val="ae"/>
    <w:uiPriority w:val="99"/>
    <w:semiHidden/>
    <w:unhideWhenUsed/>
    <w:rsid w:val="00177A8E"/>
    <w:rPr>
      <w:rFonts w:ascii="Segoe UI" w:hAnsi="Segoe UI" w:cs="Segoe UI"/>
      <w:sz w:val="18"/>
      <w:szCs w:val="18"/>
    </w:rPr>
  </w:style>
  <w:style w:type="character" w:customStyle="1" w:styleId="ae">
    <w:name w:val="Текст у виносці Знак"/>
    <w:basedOn w:val="a0"/>
    <w:link w:val="ad"/>
    <w:uiPriority w:val="99"/>
    <w:semiHidden/>
    <w:rsid w:val="00177A8E"/>
    <w:rPr>
      <w:rFonts w:ascii="Segoe UI" w:eastAsia="Times New Roman" w:hAnsi="Segoe UI" w:cs="Segoe UI"/>
      <w:sz w:val="18"/>
      <w:szCs w:val="18"/>
      <w:lang w:val="ru-RU" w:eastAsia="ru-RU"/>
    </w:rPr>
  </w:style>
  <w:style w:type="paragraph" w:customStyle="1" w:styleId="1">
    <w:name w:val="Абзац списку1"/>
    <w:basedOn w:val="a"/>
    <w:rsid w:val="00316C16"/>
    <w:pPr>
      <w:spacing w:after="200" w:line="276" w:lineRule="auto"/>
      <w:ind w:left="720"/>
      <w:contextualSpacing/>
    </w:pPr>
    <w:rPr>
      <w:rFonts w:ascii="Calibri" w:hAnsi="Calibri"/>
      <w:sz w:val="22"/>
      <w:szCs w:val="22"/>
      <w:lang w:eastAsia="en-US"/>
    </w:rPr>
  </w:style>
  <w:style w:type="paragraph" w:styleId="af">
    <w:name w:val="Title"/>
    <w:basedOn w:val="a"/>
    <w:link w:val="af0"/>
    <w:qFormat/>
    <w:rsid w:val="00BC4821"/>
    <w:pPr>
      <w:ind w:left="11482" w:right="425"/>
      <w:jc w:val="center"/>
    </w:pPr>
    <w:rPr>
      <w:rFonts w:ascii="UkrainianBaltica" w:hAnsi="UkrainianBaltica"/>
      <w:szCs w:val="20"/>
      <w:u w:val="single"/>
      <w:lang w:val="uk-UA" w:eastAsia="uk-UA"/>
    </w:rPr>
  </w:style>
  <w:style w:type="character" w:customStyle="1" w:styleId="af0">
    <w:name w:val="Назва Знак"/>
    <w:basedOn w:val="a0"/>
    <w:link w:val="af"/>
    <w:rsid w:val="00BC4821"/>
    <w:rPr>
      <w:rFonts w:ascii="UkrainianBaltica" w:eastAsia="Times New Roman" w:hAnsi="UkrainianBaltica" w:cs="Times New Roman"/>
      <w:sz w:val="24"/>
      <w:szCs w:val="20"/>
      <w:u w:val="single"/>
      <w:lang w:eastAsia="uk-UA"/>
    </w:rPr>
  </w:style>
  <w:style w:type="paragraph" w:customStyle="1" w:styleId="docdata">
    <w:name w:val="docdata"/>
    <w:basedOn w:val="a"/>
    <w:rsid w:val="00BC4821"/>
    <w:pPr>
      <w:spacing w:before="100" w:beforeAutospacing="1" w:after="100" w:afterAutospacing="1"/>
    </w:pPr>
  </w:style>
  <w:style w:type="paragraph" w:customStyle="1" w:styleId="Default">
    <w:name w:val="Default"/>
    <w:rsid w:val="00BC48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8678">
      <w:bodyDiv w:val="1"/>
      <w:marLeft w:val="0"/>
      <w:marRight w:val="0"/>
      <w:marTop w:val="0"/>
      <w:marBottom w:val="0"/>
      <w:divBdr>
        <w:top w:val="none" w:sz="0" w:space="0" w:color="auto"/>
        <w:left w:val="none" w:sz="0" w:space="0" w:color="auto"/>
        <w:bottom w:val="none" w:sz="0" w:space="0" w:color="auto"/>
        <w:right w:val="none" w:sz="0" w:space="0" w:color="auto"/>
      </w:divBdr>
    </w:div>
    <w:div w:id="832377553">
      <w:bodyDiv w:val="1"/>
      <w:marLeft w:val="0"/>
      <w:marRight w:val="0"/>
      <w:marTop w:val="0"/>
      <w:marBottom w:val="0"/>
      <w:divBdr>
        <w:top w:val="none" w:sz="0" w:space="0" w:color="auto"/>
        <w:left w:val="none" w:sz="0" w:space="0" w:color="auto"/>
        <w:bottom w:val="none" w:sz="0" w:space="0" w:color="auto"/>
        <w:right w:val="none" w:sz="0" w:space="0" w:color="auto"/>
      </w:divBdr>
    </w:div>
    <w:div w:id="1303533669">
      <w:bodyDiv w:val="1"/>
      <w:marLeft w:val="0"/>
      <w:marRight w:val="0"/>
      <w:marTop w:val="0"/>
      <w:marBottom w:val="0"/>
      <w:divBdr>
        <w:top w:val="none" w:sz="0" w:space="0" w:color="auto"/>
        <w:left w:val="none" w:sz="0" w:space="0" w:color="auto"/>
        <w:bottom w:val="none" w:sz="0" w:space="0" w:color="auto"/>
        <w:right w:val="none" w:sz="0" w:space="0" w:color="auto"/>
      </w:divBdr>
    </w:div>
    <w:div w:id="1558084358">
      <w:bodyDiv w:val="1"/>
      <w:marLeft w:val="0"/>
      <w:marRight w:val="0"/>
      <w:marTop w:val="0"/>
      <w:marBottom w:val="0"/>
      <w:divBdr>
        <w:top w:val="none" w:sz="0" w:space="0" w:color="auto"/>
        <w:left w:val="none" w:sz="0" w:space="0" w:color="auto"/>
        <w:bottom w:val="none" w:sz="0" w:space="0" w:color="auto"/>
        <w:right w:val="none" w:sz="0" w:space="0" w:color="auto"/>
      </w:divBdr>
    </w:div>
    <w:div w:id="1568032895">
      <w:bodyDiv w:val="1"/>
      <w:marLeft w:val="0"/>
      <w:marRight w:val="0"/>
      <w:marTop w:val="0"/>
      <w:marBottom w:val="0"/>
      <w:divBdr>
        <w:top w:val="none" w:sz="0" w:space="0" w:color="auto"/>
        <w:left w:val="none" w:sz="0" w:space="0" w:color="auto"/>
        <w:bottom w:val="none" w:sz="0" w:space="0" w:color="auto"/>
        <w:right w:val="none" w:sz="0" w:space="0" w:color="auto"/>
      </w:divBdr>
    </w:div>
    <w:div w:id="1620456397">
      <w:bodyDiv w:val="1"/>
      <w:marLeft w:val="0"/>
      <w:marRight w:val="0"/>
      <w:marTop w:val="0"/>
      <w:marBottom w:val="0"/>
      <w:divBdr>
        <w:top w:val="none" w:sz="0" w:space="0" w:color="auto"/>
        <w:left w:val="none" w:sz="0" w:space="0" w:color="auto"/>
        <w:bottom w:val="none" w:sz="0" w:space="0" w:color="auto"/>
        <w:right w:val="none" w:sz="0" w:space="0" w:color="auto"/>
      </w:divBdr>
    </w:div>
    <w:div w:id="17850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780E-3F5C-45AE-97E5-364785E8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19905</Words>
  <Characters>11346</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28</cp:revision>
  <cp:lastPrinted>2025-05-01T11:54:00Z</cp:lastPrinted>
  <dcterms:created xsi:type="dcterms:W3CDTF">2025-04-02T13:16:00Z</dcterms:created>
  <dcterms:modified xsi:type="dcterms:W3CDTF">2025-05-01T11:57:00Z</dcterms:modified>
</cp:coreProperties>
</file>