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08A9" w14:textId="77777777" w:rsidR="004952B5" w:rsidRPr="004952B5" w:rsidRDefault="004952B5" w:rsidP="004952B5">
      <w:pPr>
        <w:keepNext/>
        <w:ind w:left="4248" w:firstLine="708"/>
      </w:pPr>
      <w:bookmarkStart w:id="0" w:name="_Hlk65233737"/>
      <w:r w:rsidRPr="004952B5">
        <w:t>ЗАТВЕРДЖЕНО</w:t>
      </w:r>
    </w:p>
    <w:p w14:paraId="1616DE64" w14:textId="6AB35E09" w:rsidR="004952B5" w:rsidRPr="004952B5" w:rsidRDefault="004952B5" w:rsidP="004952B5">
      <w:pPr>
        <w:keepNext/>
      </w:pPr>
      <w:r w:rsidRPr="004952B5">
        <w:t xml:space="preserve">                                                                       </w:t>
      </w:r>
      <w:bookmarkStart w:id="1" w:name="_Hlk65224880"/>
      <w:r>
        <w:tab/>
      </w:r>
      <w:r w:rsidRPr="004952B5">
        <w:t>Рішенням виконкому</w:t>
      </w:r>
    </w:p>
    <w:p w14:paraId="065E4F24" w14:textId="77777777" w:rsidR="004952B5" w:rsidRPr="004952B5" w:rsidRDefault="004952B5" w:rsidP="004952B5">
      <w:pPr>
        <w:keepNext/>
      </w:pPr>
      <w:r w:rsidRPr="004952B5">
        <w:tab/>
      </w:r>
      <w:r w:rsidRPr="004952B5">
        <w:tab/>
      </w:r>
      <w:r w:rsidRPr="004952B5">
        <w:tab/>
      </w:r>
      <w:r w:rsidRPr="004952B5">
        <w:tab/>
      </w:r>
      <w:r w:rsidRPr="004952B5">
        <w:tab/>
      </w:r>
      <w:r w:rsidRPr="004952B5">
        <w:tab/>
      </w:r>
      <w:r w:rsidRPr="004952B5">
        <w:tab/>
        <w:t>Кам</w:t>
      </w:r>
      <w:r w:rsidRPr="004952B5">
        <w:rPr>
          <w:lang w:val="en-US"/>
        </w:rPr>
        <w:t>’</w:t>
      </w:r>
      <w:proofErr w:type="spellStart"/>
      <w:r w:rsidRPr="004952B5">
        <w:t>янської</w:t>
      </w:r>
      <w:proofErr w:type="spellEnd"/>
      <w:r w:rsidRPr="004952B5">
        <w:t xml:space="preserve"> сільської ради</w:t>
      </w:r>
    </w:p>
    <w:p w14:paraId="6B0EBD04" w14:textId="5DB5F9C6" w:rsidR="004952B5" w:rsidRPr="004952B5" w:rsidRDefault="004952B5" w:rsidP="004952B5">
      <w:pPr>
        <w:keepNext/>
      </w:pPr>
      <w:r w:rsidRPr="004952B5">
        <w:tab/>
      </w:r>
      <w:r w:rsidRPr="004952B5">
        <w:tab/>
      </w:r>
      <w:r w:rsidRPr="004952B5">
        <w:tab/>
      </w:r>
      <w:r w:rsidRPr="004952B5">
        <w:tab/>
      </w:r>
      <w:r w:rsidRPr="004952B5">
        <w:tab/>
      </w:r>
      <w:r w:rsidRPr="004952B5">
        <w:tab/>
      </w:r>
      <w:r w:rsidRPr="004952B5">
        <w:tab/>
      </w:r>
      <w:r w:rsidR="00666C86">
        <w:t xml:space="preserve">26.02.2021 </w:t>
      </w:r>
      <w:r w:rsidRPr="004952B5">
        <w:t>№</w:t>
      </w:r>
      <w:bookmarkEnd w:id="0"/>
      <w:r w:rsidR="00666C86">
        <w:t xml:space="preserve"> 15</w:t>
      </w:r>
    </w:p>
    <w:bookmarkEnd w:id="1"/>
    <w:p w14:paraId="6875C366" w14:textId="77777777" w:rsidR="004952B5" w:rsidRDefault="004952B5" w:rsidP="00547F0F">
      <w:pPr>
        <w:jc w:val="center"/>
        <w:rPr>
          <w:b/>
        </w:rPr>
      </w:pPr>
    </w:p>
    <w:p w14:paraId="54ABCAA1" w14:textId="52D8F682" w:rsidR="00547F0F" w:rsidRPr="004952B5" w:rsidRDefault="00547F0F" w:rsidP="00547F0F">
      <w:pPr>
        <w:jc w:val="center"/>
        <w:rPr>
          <w:b/>
        </w:rPr>
      </w:pPr>
      <w:r w:rsidRPr="004952B5">
        <w:rPr>
          <w:b/>
        </w:rPr>
        <w:t>Інформаційна картка</w:t>
      </w:r>
    </w:p>
    <w:p w14:paraId="7B6B1FE1" w14:textId="6C69FDAD" w:rsidR="00547F0F" w:rsidRPr="004952B5" w:rsidRDefault="00547F0F" w:rsidP="004952B5">
      <w:pPr>
        <w:jc w:val="center"/>
        <w:rPr>
          <w:b/>
        </w:rPr>
      </w:pPr>
      <w:r w:rsidRPr="004952B5">
        <w:rPr>
          <w:b/>
        </w:rPr>
        <w:t>адміністративної послуги</w:t>
      </w:r>
    </w:p>
    <w:p w14:paraId="57B2FFA9" w14:textId="2A1E4F8F" w:rsidR="00547F0F" w:rsidRPr="004952B5" w:rsidRDefault="004952B5" w:rsidP="00547F0F">
      <w:pPr>
        <w:jc w:val="center"/>
        <w:rPr>
          <w:b/>
          <w:i/>
          <w:u w:val="single"/>
        </w:rPr>
      </w:pPr>
      <w:r w:rsidRPr="004952B5">
        <w:rPr>
          <w:b/>
          <w:i/>
          <w:u w:val="single"/>
        </w:rPr>
        <w:t xml:space="preserve">Видача </w:t>
      </w:r>
      <w:r w:rsidR="00547F0F" w:rsidRPr="004952B5">
        <w:rPr>
          <w:b/>
          <w:i/>
          <w:u w:val="single"/>
        </w:rPr>
        <w:t xml:space="preserve"> паспорта прив’язки тимчасової споруди</w:t>
      </w:r>
    </w:p>
    <w:p w14:paraId="0906D93B" w14:textId="77777777" w:rsidR="00547F0F" w:rsidRPr="004952B5" w:rsidRDefault="00547F0F" w:rsidP="00547F0F">
      <w:pPr>
        <w:jc w:val="center"/>
        <w:rPr>
          <w:b/>
          <w:i/>
          <w:u w:val="single"/>
        </w:rPr>
      </w:pPr>
      <w:r w:rsidRPr="004952B5">
        <w:rPr>
          <w:b/>
          <w:i/>
          <w:u w:val="single"/>
        </w:rPr>
        <w:t xml:space="preserve">для провадження підприємницької діяльності </w:t>
      </w:r>
    </w:p>
    <w:p w14:paraId="66C84FF3" w14:textId="570F1A24" w:rsidR="00547F0F" w:rsidRDefault="00547F0F" w:rsidP="00547F0F">
      <w:pPr>
        <w:jc w:val="center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6"/>
          <w:szCs w:val="16"/>
        </w:rPr>
        <w:t>(назва послуги)</w:t>
      </w:r>
    </w:p>
    <w:tbl>
      <w:tblPr>
        <w:tblW w:w="0" w:type="auto"/>
        <w:tblInd w:w="-1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"/>
        <w:gridCol w:w="2932"/>
        <w:gridCol w:w="6402"/>
        <w:gridCol w:w="46"/>
      </w:tblGrid>
      <w:tr w:rsidR="004952B5" w:rsidRPr="00D973C0" w14:paraId="57FAC263" w14:textId="77777777" w:rsidTr="004952B5">
        <w:trPr>
          <w:gridAfter w:val="1"/>
          <w:wAfter w:w="46" w:type="dxa"/>
          <w:trHeight w:val="351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E3746" w14:textId="4D6B37FA" w:rsidR="004952B5" w:rsidRPr="00D973C0" w:rsidRDefault="004952B5" w:rsidP="00D3606B">
            <w:pPr>
              <w:jc w:val="center"/>
              <w:rPr>
                <w:caps/>
                <w:color w:val="000000"/>
                <w:lang w:eastAsia="uk-UA"/>
              </w:rPr>
            </w:pPr>
            <w:r>
              <w:rPr>
                <w:caps/>
                <w:color w:val="000000"/>
                <w:lang w:eastAsia="uk-UA"/>
              </w:rPr>
              <w:t>1</w:t>
            </w:r>
          </w:p>
        </w:tc>
        <w:tc>
          <w:tcPr>
            <w:tcW w:w="93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8609" w14:textId="08E1FF5D" w:rsidR="004952B5" w:rsidRPr="00D973C0" w:rsidRDefault="004952B5" w:rsidP="00D3606B">
            <w:pPr>
              <w:jc w:val="center"/>
              <w:rPr>
                <w:bCs/>
                <w:color w:val="000000"/>
                <w:lang w:eastAsia="uk-UA"/>
              </w:rPr>
            </w:pPr>
            <w:r w:rsidRPr="00D973C0">
              <w:rPr>
                <w:caps/>
                <w:color w:val="000000"/>
                <w:lang w:eastAsia="uk-UA"/>
              </w:rPr>
              <w:t> </w:t>
            </w:r>
            <w:r w:rsidRPr="00D973C0">
              <w:rPr>
                <w:bCs/>
                <w:color w:val="000000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4952B5" w:rsidRPr="00274497" w14:paraId="189F6D46" w14:textId="77777777" w:rsidTr="004952B5">
        <w:trPr>
          <w:gridBefore w:val="1"/>
          <w:wBefore w:w="276" w:type="dxa"/>
          <w:trHeight w:val="41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0035DE" w14:textId="77777777" w:rsidR="004952B5" w:rsidRPr="00274497" w:rsidRDefault="004952B5" w:rsidP="00D3606B">
            <w:pPr>
              <w:jc w:val="center"/>
              <w:rPr>
                <w:bCs/>
                <w:color w:val="000000"/>
                <w:lang w:eastAsia="uk-UA"/>
              </w:rPr>
            </w:pPr>
            <w:r w:rsidRPr="00D973C0">
              <w:rPr>
                <w:bCs/>
                <w:color w:val="000000"/>
                <w:lang w:eastAsia="uk-UA"/>
              </w:rPr>
              <w:t>Назва центру надання адміністративних послуг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1F60B1" w14:textId="582B2C5A" w:rsidR="004952B5" w:rsidRPr="004952B5" w:rsidRDefault="004952B5" w:rsidP="00D3606B">
            <w:pPr>
              <w:jc w:val="center"/>
              <w:rPr>
                <w:sz w:val="20"/>
                <w:szCs w:val="20"/>
              </w:rPr>
            </w:pPr>
            <w:r w:rsidRPr="004952B5">
              <w:rPr>
                <w:sz w:val="20"/>
                <w:szCs w:val="20"/>
              </w:rPr>
              <w:t>1)Центр надання адміністративних послуг</w:t>
            </w:r>
          </w:p>
          <w:p w14:paraId="293276B7" w14:textId="77777777" w:rsidR="004952B5" w:rsidRPr="004952B5" w:rsidRDefault="004952B5" w:rsidP="00D3606B">
            <w:pPr>
              <w:jc w:val="center"/>
              <w:rPr>
                <w:sz w:val="20"/>
                <w:szCs w:val="20"/>
              </w:rPr>
            </w:pPr>
            <w:r w:rsidRPr="004952B5">
              <w:rPr>
                <w:sz w:val="20"/>
                <w:szCs w:val="20"/>
              </w:rPr>
              <w:t>Кам</w:t>
            </w:r>
            <w:r w:rsidRPr="004952B5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4952B5">
              <w:rPr>
                <w:sz w:val="20"/>
                <w:szCs w:val="20"/>
              </w:rPr>
              <w:t>янської</w:t>
            </w:r>
            <w:proofErr w:type="spellEnd"/>
            <w:r w:rsidRPr="004952B5">
              <w:rPr>
                <w:sz w:val="20"/>
                <w:szCs w:val="20"/>
              </w:rPr>
              <w:t xml:space="preserve"> сільської ради, </w:t>
            </w:r>
          </w:p>
          <w:p w14:paraId="68592A4A" w14:textId="49BB64BC" w:rsidR="004952B5" w:rsidRPr="004952B5" w:rsidRDefault="004952B5" w:rsidP="00D360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52B5">
              <w:rPr>
                <w:bCs/>
                <w:color w:val="000000"/>
                <w:sz w:val="20"/>
                <w:szCs w:val="20"/>
              </w:rPr>
              <w:t xml:space="preserve">2)Віддалене робоче місце адміністратора </w:t>
            </w:r>
            <w:proofErr w:type="spellStart"/>
            <w:r w:rsidRPr="004952B5">
              <w:rPr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4952B5">
              <w:rPr>
                <w:bCs/>
                <w:color w:val="000000"/>
                <w:sz w:val="20"/>
                <w:szCs w:val="20"/>
              </w:rPr>
              <w:t xml:space="preserve"> в селі Сільце</w:t>
            </w:r>
          </w:p>
          <w:p w14:paraId="1FCD0E04" w14:textId="692EBE3F" w:rsidR="004952B5" w:rsidRPr="00274497" w:rsidRDefault="004952B5" w:rsidP="00D3606B">
            <w:pPr>
              <w:jc w:val="center"/>
              <w:rPr>
                <w:bCs/>
                <w:color w:val="000000"/>
                <w:lang w:eastAsia="uk-UA"/>
              </w:rPr>
            </w:pPr>
            <w:r w:rsidRPr="004952B5">
              <w:rPr>
                <w:bCs/>
                <w:color w:val="000000"/>
                <w:sz w:val="20"/>
                <w:szCs w:val="20"/>
              </w:rPr>
              <w:t xml:space="preserve">3)Віддалене робоче місце адміністратора </w:t>
            </w:r>
            <w:proofErr w:type="spellStart"/>
            <w:r w:rsidRPr="004952B5">
              <w:rPr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4952B5">
              <w:rPr>
                <w:bCs/>
                <w:color w:val="000000"/>
                <w:sz w:val="20"/>
                <w:szCs w:val="20"/>
              </w:rPr>
              <w:t xml:space="preserve"> в селі Арданово</w:t>
            </w:r>
          </w:p>
        </w:tc>
      </w:tr>
      <w:tr w:rsidR="004952B5" w:rsidRPr="00D973C0" w14:paraId="4FE1563B" w14:textId="77777777" w:rsidTr="004952B5">
        <w:trPr>
          <w:gridBefore w:val="1"/>
          <w:wBefore w:w="276" w:type="dxa"/>
          <w:trHeight w:val="862"/>
        </w:trPr>
        <w:tc>
          <w:tcPr>
            <w:tcW w:w="29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C449" w14:textId="77777777" w:rsidR="004952B5" w:rsidRPr="00D973C0" w:rsidRDefault="004952B5" w:rsidP="00D3606B">
            <w:pPr>
              <w:jc w:val="center"/>
              <w:rPr>
                <w:color w:val="000000"/>
                <w:lang w:eastAsia="uk-UA"/>
              </w:rPr>
            </w:pPr>
            <w:r w:rsidRPr="00D973C0">
              <w:rPr>
                <w:color w:val="000000"/>
                <w:lang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44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786A" w14:textId="77777777" w:rsidR="004952B5" w:rsidRPr="00BF6EDD" w:rsidRDefault="004952B5" w:rsidP="00D3606B">
            <w:pPr>
              <w:jc w:val="center"/>
              <w:rPr>
                <w:sz w:val="20"/>
                <w:szCs w:val="20"/>
              </w:rPr>
            </w:pPr>
            <w:r w:rsidRPr="00BF6EDD">
              <w:rPr>
                <w:sz w:val="20"/>
                <w:szCs w:val="20"/>
              </w:rPr>
              <w:t xml:space="preserve">1)90125, Закарпатська область, Берегівський район, село </w:t>
            </w:r>
            <w:proofErr w:type="spellStart"/>
            <w:r w:rsidRPr="00BF6EDD">
              <w:rPr>
                <w:sz w:val="20"/>
                <w:szCs w:val="20"/>
              </w:rPr>
              <w:t>Кам’янське</w:t>
            </w:r>
            <w:proofErr w:type="spellEnd"/>
            <w:r w:rsidRPr="00BF6EDD">
              <w:rPr>
                <w:sz w:val="20"/>
                <w:szCs w:val="20"/>
              </w:rPr>
              <w:t>, вул. Українська,1</w:t>
            </w:r>
          </w:p>
          <w:p w14:paraId="15400FB1" w14:textId="77777777" w:rsidR="004952B5" w:rsidRPr="00BF6EDD" w:rsidRDefault="004952B5" w:rsidP="00D3606B">
            <w:pPr>
              <w:jc w:val="center"/>
              <w:rPr>
                <w:sz w:val="20"/>
                <w:szCs w:val="20"/>
              </w:rPr>
            </w:pPr>
            <w:r w:rsidRPr="00BF6EDD">
              <w:rPr>
                <w:sz w:val="20"/>
                <w:szCs w:val="20"/>
              </w:rPr>
              <w:t>2) 90120, Закарпатська область, Берегівський район, село Арданово, 410А</w:t>
            </w:r>
          </w:p>
          <w:p w14:paraId="3E8A04A7" w14:textId="2979544F" w:rsidR="004952B5" w:rsidRPr="00D973C0" w:rsidRDefault="004952B5" w:rsidP="00D3606B">
            <w:pPr>
              <w:jc w:val="center"/>
              <w:rPr>
                <w:color w:val="000000"/>
                <w:lang w:eastAsia="uk-UA"/>
              </w:rPr>
            </w:pPr>
            <w:r w:rsidRPr="00BF6EDD">
              <w:rPr>
                <w:color w:val="000000"/>
                <w:sz w:val="20"/>
                <w:szCs w:val="20"/>
              </w:rPr>
              <w:t xml:space="preserve">3) </w:t>
            </w:r>
            <w:r w:rsidR="00BF6EDD" w:rsidRPr="00BF6EDD">
              <w:rPr>
                <w:color w:val="000000"/>
                <w:sz w:val="20"/>
                <w:szCs w:val="20"/>
              </w:rPr>
              <w:t>90124, Закарпатська область, Берегівський район, село Сільце, вул. Центральна,118</w:t>
            </w:r>
          </w:p>
        </w:tc>
      </w:tr>
      <w:tr w:rsidR="004952B5" w:rsidRPr="00D973C0" w14:paraId="34DFDF1D" w14:textId="77777777" w:rsidTr="004952B5">
        <w:trPr>
          <w:gridBefore w:val="1"/>
          <w:wBefore w:w="276" w:type="dxa"/>
          <w:trHeight w:val="2025"/>
        </w:trPr>
        <w:tc>
          <w:tcPr>
            <w:tcW w:w="2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EDED" w14:textId="77777777" w:rsidR="004952B5" w:rsidRPr="00D973C0" w:rsidRDefault="004952B5" w:rsidP="00D3606B">
            <w:pPr>
              <w:jc w:val="center"/>
              <w:rPr>
                <w:color w:val="000000"/>
                <w:lang w:eastAsia="uk-UA"/>
              </w:rPr>
            </w:pPr>
            <w:r w:rsidRPr="00D973C0">
              <w:rPr>
                <w:color w:val="000000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4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646D" w14:textId="77777777" w:rsidR="004952B5" w:rsidRPr="00C44193" w:rsidRDefault="004952B5" w:rsidP="00D3606B">
            <w:pPr>
              <w:rPr>
                <w:sz w:val="20"/>
                <w:szCs w:val="20"/>
              </w:rPr>
            </w:pPr>
            <w:r w:rsidRPr="00C44193">
              <w:rPr>
                <w:sz w:val="20"/>
                <w:szCs w:val="20"/>
              </w:rPr>
              <w:t>Робочі години      Прийом громадян</w:t>
            </w:r>
          </w:p>
          <w:p w14:paraId="7A9AA6CD" w14:textId="77777777" w:rsidR="004952B5" w:rsidRPr="00C44193" w:rsidRDefault="004952B5" w:rsidP="00D3606B">
            <w:pPr>
              <w:rPr>
                <w:sz w:val="20"/>
                <w:szCs w:val="20"/>
              </w:rPr>
            </w:pPr>
            <w:proofErr w:type="spellStart"/>
            <w:r w:rsidRPr="00C44193">
              <w:rPr>
                <w:sz w:val="20"/>
                <w:szCs w:val="20"/>
              </w:rPr>
              <w:t>П.н</w:t>
            </w:r>
            <w:proofErr w:type="spellEnd"/>
            <w:r w:rsidRPr="00C44193">
              <w:rPr>
                <w:sz w:val="20"/>
                <w:szCs w:val="20"/>
              </w:rPr>
              <w:t xml:space="preserve"> 8.30-17.15                8.30-15.30</w:t>
            </w:r>
          </w:p>
          <w:p w14:paraId="19FDF452" w14:textId="77777777" w:rsidR="004952B5" w:rsidRPr="00C44193" w:rsidRDefault="004952B5" w:rsidP="00D3606B">
            <w:pPr>
              <w:rPr>
                <w:sz w:val="20"/>
                <w:szCs w:val="20"/>
              </w:rPr>
            </w:pPr>
            <w:r w:rsidRPr="00C44193">
              <w:rPr>
                <w:sz w:val="20"/>
                <w:szCs w:val="20"/>
              </w:rPr>
              <w:t>Вт. 8.30-17.15                8.30-15.30</w:t>
            </w:r>
          </w:p>
          <w:p w14:paraId="3E92AC5B" w14:textId="77777777" w:rsidR="004952B5" w:rsidRPr="00C44193" w:rsidRDefault="004952B5" w:rsidP="00D3606B">
            <w:pPr>
              <w:rPr>
                <w:sz w:val="20"/>
                <w:szCs w:val="20"/>
              </w:rPr>
            </w:pPr>
            <w:r w:rsidRPr="00C44193">
              <w:rPr>
                <w:sz w:val="20"/>
                <w:szCs w:val="20"/>
              </w:rPr>
              <w:t>Ср. 8.30-17.15                8.30-15.30</w:t>
            </w:r>
          </w:p>
          <w:p w14:paraId="1BEAEC3D" w14:textId="77777777" w:rsidR="004952B5" w:rsidRPr="00C44193" w:rsidRDefault="004952B5" w:rsidP="00D3606B">
            <w:pPr>
              <w:rPr>
                <w:sz w:val="20"/>
                <w:szCs w:val="20"/>
              </w:rPr>
            </w:pPr>
            <w:r w:rsidRPr="00C44193">
              <w:rPr>
                <w:sz w:val="20"/>
                <w:szCs w:val="20"/>
              </w:rPr>
              <w:t>Чт. 8.30-17.15                8.30-15.30</w:t>
            </w:r>
          </w:p>
          <w:p w14:paraId="1E759716" w14:textId="77777777" w:rsidR="004952B5" w:rsidRPr="00C44193" w:rsidRDefault="004952B5" w:rsidP="00D3606B">
            <w:pPr>
              <w:rPr>
                <w:sz w:val="20"/>
                <w:szCs w:val="20"/>
              </w:rPr>
            </w:pPr>
            <w:r w:rsidRPr="00C44193">
              <w:rPr>
                <w:sz w:val="20"/>
                <w:szCs w:val="20"/>
              </w:rPr>
              <w:t>Пт. 8.30-17.15                8.30-15.30</w:t>
            </w:r>
          </w:p>
          <w:p w14:paraId="2031DFF1" w14:textId="77777777" w:rsidR="004952B5" w:rsidRPr="00C44193" w:rsidRDefault="004952B5" w:rsidP="00D3606B">
            <w:pPr>
              <w:rPr>
                <w:sz w:val="20"/>
                <w:szCs w:val="20"/>
              </w:rPr>
            </w:pPr>
            <w:r w:rsidRPr="00C44193">
              <w:rPr>
                <w:sz w:val="20"/>
                <w:szCs w:val="20"/>
              </w:rPr>
              <w:t>Без перерви на обід</w:t>
            </w:r>
          </w:p>
          <w:p w14:paraId="3468D5D3" w14:textId="77777777" w:rsidR="004952B5" w:rsidRPr="00D973C0" w:rsidRDefault="004952B5" w:rsidP="00D360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вихідні</w:t>
            </w:r>
          </w:p>
        </w:tc>
      </w:tr>
      <w:tr w:rsidR="004952B5" w:rsidRPr="00D973C0" w14:paraId="0B75A93E" w14:textId="77777777" w:rsidTr="004952B5">
        <w:trPr>
          <w:gridBefore w:val="1"/>
          <w:wBefore w:w="276" w:type="dxa"/>
          <w:trHeight w:val="1368"/>
        </w:trPr>
        <w:tc>
          <w:tcPr>
            <w:tcW w:w="2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1EC0" w14:textId="77777777" w:rsidR="004952B5" w:rsidRPr="00D973C0" w:rsidRDefault="004952B5" w:rsidP="00D3606B">
            <w:pPr>
              <w:jc w:val="center"/>
              <w:rPr>
                <w:color w:val="000000"/>
                <w:lang w:eastAsia="uk-UA"/>
              </w:rPr>
            </w:pPr>
            <w:r w:rsidRPr="00D973C0">
              <w:rPr>
                <w:color w:val="000000"/>
                <w:lang w:eastAsia="uk-UA"/>
              </w:rPr>
              <w:t>Телефон/факс (довідки), адреса електронної пошти та веб-сайт суб’єкта надання адміністративної послуги</w:t>
            </w:r>
          </w:p>
        </w:tc>
        <w:tc>
          <w:tcPr>
            <w:tcW w:w="644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5C9B" w14:textId="77777777" w:rsidR="004952B5" w:rsidRPr="00C44193" w:rsidRDefault="004952B5" w:rsidP="00D3606B">
            <w:r w:rsidRPr="00C44193">
              <w:t xml:space="preserve">Електронна пошта: </w:t>
            </w:r>
            <w:proofErr w:type="spellStart"/>
            <w:r w:rsidRPr="00C44193">
              <w:rPr>
                <w:lang w:val="en-US"/>
              </w:rPr>
              <w:t>kamrada</w:t>
            </w:r>
            <w:proofErr w:type="spellEnd"/>
            <w:r w:rsidRPr="00C44193">
              <w:t>1@</w:t>
            </w:r>
            <w:proofErr w:type="spellStart"/>
            <w:r w:rsidRPr="00C44193">
              <w:rPr>
                <w:lang w:val="en-US"/>
              </w:rPr>
              <w:t>ukr</w:t>
            </w:r>
            <w:proofErr w:type="spellEnd"/>
            <w:r w:rsidRPr="00C44193">
              <w:t>.</w:t>
            </w:r>
            <w:r w:rsidRPr="00C44193">
              <w:rPr>
                <w:lang w:val="en-US"/>
              </w:rPr>
              <w:t>net</w:t>
            </w:r>
          </w:p>
          <w:p w14:paraId="62AC6A44" w14:textId="77777777" w:rsidR="004952B5" w:rsidRPr="00D973C0" w:rsidRDefault="004952B5" w:rsidP="00D3606B">
            <w:pPr>
              <w:rPr>
                <w:color w:val="000000"/>
                <w:lang w:eastAsia="uk-UA"/>
              </w:rPr>
            </w:pPr>
            <w:r w:rsidRPr="00C44193">
              <w:t xml:space="preserve">веб-сайт : </w:t>
            </w:r>
            <w:r w:rsidRPr="00C44193">
              <w:rPr>
                <w:lang w:val="en-US"/>
              </w:rPr>
              <w:t>www</w:t>
            </w:r>
            <w:r w:rsidRPr="00C44193">
              <w:t>.к</w:t>
            </w:r>
            <w:r w:rsidRPr="00C44193">
              <w:rPr>
                <w:lang w:val="en-US"/>
              </w:rPr>
              <w:t>am</w:t>
            </w:r>
            <w:r w:rsidRPr="00C44193">
              <w:t>-</w:t>
            </w:r>
            <w:proofErr w:type="spellStart"/>
            <w:r w:rsidRPr="00C44193">
              <w:rPr>
                <w:lang w:val="en-US"/>
              </w:rPr>
              <w:t>rada</w:t>
            </w:r>
            <w:proofErr w:type="spellEnd"/>
            <w:r w:rsidRPr="00C44193">
              <w:t>.</w:t>
            </w:r>
            <w:r w:rsidRPr="00C44193">
              <w:rPr>
                <w:lang w:val="en-US"/>
              </w:rPr>
              <w:t>gov</w:t>
            </w:r>
            <w:r w:rsidRPr="00C44193">
              <w:t>.</w:t>
            </w:r>
            <w:proofErr w:type="spellStart"/>
            <w:r w:rsidRPr="00C44193">
              <w:rPr>
                <w:lang w:val="en-US"/>
              </w:rPr>
              <w:t>ua</w:t>
            </w:r>
            <w:proofErr w:type="spellEnd"/>
            <w:r w:rsidRPr="00450245">
              <w:t xml:space="preserve"> </w:t>
            </w:r>
          </w:p>
        </w:tc>
      </w:tr>
    </w:tbl>
    <w:p w14:paraId="796ABBEE" w14:textId="77777777" w:rsidR="004952B5" w:rsidRPr="004952B5" w:rsidRDefault="004952B5" w:rsidP="00547F0F">
      <w:pPr>
        <w:jc w:val="center"/>
        <w:rPr>
          <w:bCs/>
          <w:iCs/>
          <w:sz w:val="16"/>
          <w:szCs w:val="16"/>
        </w:rPr>
      </w:pP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18"/>
        <w:gridCol w:w="6118"/>
      </w:tblGrid>
      <w:tr w:rsidR="00547F0F" w14:paraId="64718C84" w14:textId="77777777" w:rsidTr="004952B5">
        <w:trPr>
          <w:trHeight w:val="3007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7315B075" w14:textId="77777777" w:rsidR="00547F0F" w:rsidRDefault="00547F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7556" w14:textId="77777777" w:rsidR="00547F0F" w:rsidRDefault="00547F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Перелік документів, необхідних для отримання послуги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2F66" w14:textId="77777777" w:rsidR="00547F0F" w:rsidRDefault="00547F0F" w:rsidP="00D3606B">
            <w:pPr>
              <w:pStyle w:val="a4"/>
              <w:numPr>
                <w:ilvl w:val="0"/>
                <w:numId w:val="1"/>
              </w:numPr>
              <w:tabs>
                <w:tab w:val="left" w:pos="-180"/>
                <w:tab w:val="num" w:pos="93"/>
                <w:tab w:val="num" w:pos="234"/>
              </w:tabs>
              <w:ind w:left="0" w:firstLine="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Схема розміщення тимчасової споруди;</w:t>
            </w:r>
          </w:p>
          <w:p w14:paraId="125816A7" w14:textId="77777777" w:rsidR="00547F0F" w:rsidRDefault="00547F0F" w:rsidP="00D3606B">
            <w:pPr>
              <w:numPr>
                <w:ilvl w:val="0"/>
                <w:numId w:val="1"/>
              </w:numPr>
              <w:tabs>
                <w:tab w:val="left" w:pos="-333"/>
                <w:tab w:val="num" w:pos="234"/>
              </w:tabs>
              <w:ind w:left="0" w:firstLine="21"/>
              <w:jc w:val="both"/>
              <w:rPr>
                <w:color w:val="000000"/>
              </w:rPr>
            </w:pPr>
            <w:r>
              <w:rPr>
                <w:color w:val="000000"/>
              </w:rPr>
              <w:t>Ескізи фасадів тимчасової споруди у кольорі М 1:50 (для стаціонарних тимчасових споруд),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сертифікат;</w:t>
            </w:r>
          </w:p>
          <w:p w14:paraId="5869B9CA" w14:textId="77777777" w:rsidR="00547F0F" w:rsidRDefault="00547F0F" w:rsidP="00D3606B">
            <w:pPr>
              <w:numPr>
                <w:ilvl w:val="0"/>
                <w:numId w:val="1"/>
              </w:numPr>
              <w:tabs>
                <w:tab w:val="left" w:pos="-180"/>
                <w:tab w:val="num" w:pos="93"/>
                <w:tab w:val="num" w:pos="234"/>
              </w:tabs>
              <w:ind w:left="0" w:firstLine="2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Схема благоустрою прилеглої території, складену замовником або суб’єктом підприємницької діяльності, який має відповідну ліцензію, архітектором, який має відповідний кваліфікаційний сертифікат, відповідно до </w:t>
            </w:r>
            <w:hyperlink r:id="rId5" w:history="1">
              <w:r>
                <w:rPr>
                  <w:rStyle w:val="a3"/>
                  <w:color w:val="000000"/>
                </w:rPr>
                <w:t>Закону України «Про благоустрій населених пунктів України»</w:t>
              </w:r>
            </w:hyperlink>
            <w:r>
              <w:rPr>
                <w:color w:val="000000"/>
              </w:rPr>
              <w:t>;</w:t>
            </w:r>
          </w:p>
          <w:p w14:paraId="6B097244" w14:textId="77777777" w:rsidR="00547F0F" w:rsidRDefault="00547F0F" w:rsidP="00D3606B">
            <w:pPr>
              <w:numPr>
                <w:ilvl w:val="0"/>
                <w:numId w:val="1"/>
              </w:numPr>
              <w:tabs>
                <w:tab w:val="left" w:pos="234"/>
              </w:tabs>
              <w:ind w:left="0" w:firstLine="21"/>
              <w:jc w:val="both"/>
              <w:rPr>
                <w:color w:val="000000"/>
              </w:rPr>
            </w:pPr>
            <w:r>
              <w:rPr>
                <w:color w:val="000000"/>
              </w:rPr>
              <w:t>Технічні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</w:tc>
      </w:tr>
      <w:tr w:rsidR="00547F0F" w14:paraId="7217A746" w14:textId="77777777" w:rsidTr="004952B5">
        <w:trPr>
          <w:trHeight w:val="421"/>
        </w:trPr>
        <w:tc>
          <w:tcPr>
            <w:tcW w:w="4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7328A0DB" w14:textId="77777777" w:rsidR="00547F0F" w:rsidRDefault="00547F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E9E4" w14:textId="77777777" w:rsidR="00547F0F" w:rsidRDefault="00547F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і спосіб подання документів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C53E" w14:textId="77777777" w:rsidR="00547F0F" w:rsidRDefault="00547F0F">
            <w:pPr>
              <w:tabs>
                <w:tab w:val="left" w:pos="-180"/>
              </w:tabs>
              <w:ind w:right="3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Заява про оформлення паспорта прив’язки тимчасової споруди для провадження підприємницької діяльності подається до центру надання адміністративних послуг замовником або уповноваженою ним в установленому порядку особою особисто або надсилається </w:t>
            </w:r>
            <w:r>
              <w:rPr>
                <w:color w:val="000000"/>
              </w:rPr>
              <w:lastRenderedPageBreak/>
              <w:t>рекомендованим листом з описом вкладення та повідомленням про вручення.</w:t>
            </w:r>
          </w:p>
        </w:tc>
      </w:tr>
      <w:tr w:rsidR="00547F0F" w14:paraId="60367508" w14:textId="77777777" w:rsidTr="004952B5"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10791AC6" w14:textId="77777777" w:rsidR="00547F0F" w:rsidRDefault="00547F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D89A" w14:textId="77777777" w:rsidR="00547F0F" w:rsidRDefault="00547F0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Оплата </w:t>
            </w:r>
            <w:r>
              <w:rPr>
                <w:i/>
                <w:color w:val="000000"/>
                <w:sz w:val="20"/>
                <w:szCs w:val="20"/>
              </w:rPr>
              <w:t>(якщо послуга платна, то порядок оплати, її розмір та банківські реквізити)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80B" w14:textId="77777777" w:rsidR="00547F0F" w:rsidRDefault="00547F0F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Безоплатно</w:t>
            </w:r>
          </w:p>
        </w:tc>
      </w:tr>
      <w:tr w:rsidR="00547F0F" w14:paraId="50B106AA" w14:textId="77777777" w:rsidTr="004952B5"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2434A61A" w14:textId="77777777" w:rsidR="00547F0F" w:rsidRDefault="00547F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F709" w14:textId="77777777" w:rsidR="00547F0F" w:rsidRDefault="00547F0F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Термін виконання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(днів)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C19B" w14:textId="77777777" w:rsidR="00547F0F" w:rsidRDefault="00547F0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Десять робочих днів </w:t>
            </w:r>
          </w:p>
        </w:tc>
      </w:tr>
      <w:tr w:rsidR="00547F0F" w14:paraId="6967C5F4" w14:textId="77777777" w:rsidTr="004952B5"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64D42D3B" w14:textId="1274BF42" w:rsidR="00547F0F" w:rsidRDefault="004952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1D61" w14:textId="77777777" w:rsidR="00547F0F" w:rsidRDefault="00547F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 послуги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020" w14:textId="77777777" w:rsidR="00547F0F" w:rsidRDefault="00547F0F">
            <w:pPr>
              <w:rPr>
                <w:color w:val="000000"/>
              </w:rPr>
            </w:pPr>
            <w:r>
              <w:rPr>
                <w:color w:val="000000"/>
              </w:rPr>
              <w:t>Паспорт прив’язки тимчасової споруди для провадження підприємницької діяльності</w:t>
            </w:r>
          </w:p>
        </w:tc>
      </w:tr>
      <w:tr w:rsidR="00547F0F" w14:paraId="7671DE89" w14:textId="77777777" w:rsidTr="004952B5">
        <w:trPr>
          <w:trHeight w:val="262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4D2202AC" w14:textId="77C9A83A" w:rsidR="00547F0F" w:rsidRDefault="00BF6E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62F1" w14:textId="77777777" w:rsidR="00547F0F" w:rsidRDefault="00547F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Причини відмови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84F3" w14:textId="77777777" w:rsidR="00547F0F" w:rsidRDefault="00547F0F">
            <w:pPr>
              <w:rPr>
                <w:color w:val="000000"/>
              </w:rPr>
            </w:pPr>
            <w:r>
              <w:rPr>
                <w:color w:val="000000"/>
              </w:rPr>
              <w:t>1. Подання неповного пакета документів;</w:t>
            </w:r>
          </w:p>
          <w:p w14:paraId="2B4E5078" w14:textId="77777777" w:rsidR="00547F0F" w:rsidRDefault="00547F0F">
            <w:pPr>
              <w:rPr>
                <w:color w:val="000000"/>
              </w:rPr>
            </w:pPr>
            <w:r>
              <w:rPr>
                <w:color w:val="000000"/>
              </w:rPr>
              <w:t>2. Подання недостовірних відомостей.</w:t>
            </w:r>
          </w:p>
        </w:tc>
      </w:tr>
      <w:tr w:rsidR="00547F0F" w14:paraId="6EBFB526" w14:textId="77777777" w:rsidTr="004952B5"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097330E6" w14:textId="6EEF3785" w:rsidR="00547F0F" w:rsidRDefault="00BF6E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963D" w14:textId="77777777" w:rsidR="00547F0F" w:rsidRDefault="00547F0F">
            <w:pPr>
              <w:rPr>
                <w:color w:val="000000"/>
              </w:rPr>
            </w:pPr>
            <w:r>
              <w:rPr>
                <w:b/>
                <w:color w:val="000000"/>
              </w:rPr>
              <w:t>Спосіб отримання відповіді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(результату)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5BDB" w14:textId="77777777" w:rsidR="00547F0F" w:rsidRDefault="00547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Паспорт прив’язки тимчасової споруди для провадження підприємницької діяльності або відмова у оформленні паспорта прив’язки тимчасової споруди для провадження підприємницької діяльності видаються центром надання адміністративних послуг замовнику або уповноваженій ним в установленому порядку особі особисто або надсилається рекомендованим листом з описом вкладення та повідомленням про вручення на адресу, вказану заявником у заяві.</w:t>
            </w:r>
          </w:p>
        </w:tc>
      </w:tr>
      <w:tr w:rsidR="00547F0F" w14:paraId="7D1C21FB" w14:textId="77777777" w:rsidTr="004952B5"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4B9575C7" w14:textId="2B2EC104" w:rsidR="00547F0F" w:rsidRDefault="00BF6E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409D" w14:textId="77777777" w:rsidR="00547F0F" w:rsidRDefault="00547F0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Законодавчі підстави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базовий закон та нормативний акт (за потреби), який найбільш детально врегульовує процедуру і умови отримання послуги)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A166" w14:textId="77777777" w:rsidR="00547F0F" w:rsidRDefault="00666C86">
            <w:pPr>
              <w:rPr>
                <w:color w:val="000000"/>
              </w:rPr>
            </w:pPr>
            <w:hyperlink r:id="rId6" w:history="1">
              <w:r w:rsidR="00547F0F">
                <w:rPr>
                  <w:rStyle w:val="a3"/>
                  <w:color w:val="000000"/>
                  <w:u w:val="none"/>
                </w:rPr>
                <w:t>Закон України «Про регулювання містобудівної діяльності» від 17.02.2011 № 3038-</w:t>
              </w:r>
              <w:r w:rsidR="00547F0F">
                <w:rPr>
                  <w:rStyle w:val="a3"/>
                  <w:color w:val="000000"/>
                  <w:u w:val="none"/>
                  <w:lang w:val="en-US"/>
                </w:rPr>
                <w:t>VI</w:t>
              </w:r>
            </w:hyperlink>
            <w:r w:rsidR="00547F0F">
              <w:rPr>
                <w:color w:val="000000"/>
              </w:rPr>
              <w:t xml:space="preserve">. </w:t>
            </w:r>
          </w:p>
          <w:p w14:paraId="6E9FA224" w14:textId="77777777" w:rsidR="00547F0F" w:rsidRDefault="00666C86">
            <w:pPr>
              <w:rPr>
                <w:color w:val="000000"/>
                <w:u w:val="single"/>
              </w:rPr>
            </w:pPr>
            <w:hyperlink r:id="rId7" w:history="1">
              <w:r w:rsidR="00547F0F">
                <w:rPr>
                  <w:rStyle w:val="a3"/>
                  <w:color w:val="000000"/>
                  <w:u w:val="none"/>
                </w:rPr>
                <w:t>Наказ Міністерства регіонального розвитку, будівництва та житлово-комунального господарства України «Про затвердження Порядку розміщення тимчасових споруд для провадження підприємницької діяльності» від 21.10.2011 № 244, зареєстрований у Міністерстві юстиції України 22.11.2011 за № 1330/20068</w:t>
              </w:r>
            </w:hyperlink>
          </w:p>
        </w:tc>
      </w:tr>
    </w:tbl>
    <w:p w14:paraId="3B509165" w14:textId="77777777" w:rsidR="00547F0F" w:rsidRDefault="00547F0F" w:rsidP="00547F0F"/>
    <w:p w14:paraId="7932AE4D" w14:textId="6083D032" w:rsidR="00EF3F72" w:rsidRDefault="00D55609">
      <w:r>
        <w:t xml:space="preserve"> </w:t>
      </w:r>
    </w:p>
    <w:sectPr w:rsidR="00EF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683F"/>
    <w:multiLevelType w:val="singleLevel"/>
    <w:tmpl w:val="57ACB86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75"/>
      </w:pPr>
      <w:rPr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0F"/>
    <w:rsid w:val="004952B5"/>
    <w:rsid w:val="00547F0F"/>
    <w:rsid w:val="00666C86"/>
    <w:rsid w:val="00BF6EDD"/>
    <w:rsid w:val="00D55609"/>
    <w:rsid w:val="00E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AD3"/>
  <w15:chartTrackingRefBased/>
  <w15:docId w15:val="{ED6AA47D-5759-4D81-A403-9B9A0ADE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7F0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7F0F"/>
    <w:pPr>
      <w:jc w:val="both"/>
    </w:pPr>
    <w:rPr>
      <w:sz w:val="28"/>
      <w:szCs w:val="20"/>
    </w:rPr>
  </w:style>
  <w:style w:type="character" w:customStyle="1" w:styleId="a5">
    <w:name w:val="Основний текст Знак"/>
    <w:basedOn w:val="a0"/>
    <w:link w:val="a4"/>
    <w:semiHidden/>
    <w:rsid w:val="00547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4952B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330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&#1087;&#1088;&#1086;%20&#1088;&#1077;&#1075;&#1091;&#1083;&#1102;&#1074;&#1072;&#1085;&#1085;&#1103;%20&#1084;&#1110;&#1089;&#1090;&#1086;&#1073;&#1091;&#1076;&#1110;&#1074;&#1085;&#1086;&#1111;%20&#1076;&#1110;&#1103;&#1083;&#1100;&#1085;&#1086;&#1089;&#1090;&#1110;" TargetMode="External"/><Relationship Id="rId5" Type="http://schemas.openxmlformats.org/officeDocument/2006/relationships/hyperlink" Target="http://zakon2.rada.gov.ua/laws/show/&#1087;&#1088;&#1086;%20&#1073;&#1083;&#1072;&#1075;&#1086;&#1091;&#1089;&#1090;&#1088;&#1110;&#1081;%20&#1085;&#1072;&#1089;&#1077;&#1083;&#1077;&#1085;&#1080;&#1093;%20&#1087;&#1091;&#1085;&#1082;&#1090;&#1110;&#1074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2021-03-03T13:35:00Z</dcterms:created>
  <dcterms:modified xsi:type="dcterms:W3CDTF">2021-03-03T13:35:00Z</dcterms:modified>
</cp:coreProperties>
</file>