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BE3E" w14:textId="5591B388" w:rsidR="002A0EF0" w:rsidRPr="006A1EAB" w:rsidRDefault="006A1EAB" w:rsidP="006A1EAB">
      <w:pPr>
        <w:keepNext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2A0EF0" w:rsidRPr="006A1EA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6834192E" w14:textId="77777777" w:rsidR="00B637B2" w:rsidRPr="006A1EAB" w:rsidRDefault="00B637B2" w:rsidP="00B637B2">
      <w:pPr>
        <w:keepNext/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6A1EAB">
        <w:rPr>
          <w:rFonts w:ascii="Times New Roman" w:hAnsi="Times New Roman"/>
          <w:sz w:val="24"/>
          <w:szCs w:val="24"/>
          <w:lang w:val="uk-UA"/>
        </w:rPr>
        <w:t>Рішенням виконкому</w:t>
      </w:r>
    </w:p>
    <w:p w14:paraId="31B6F86A" w14:textId="77777777" w:rsidR="00B637B2" w:rsidRPr="006A1EAB" w:rsidRDefault="00B637B2" w:rsidP="00B637B2">
      <w:pPr>
        <w:keepNext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  <w:t>Кам</w:t>
      </w:r>
      <w:r w:rsidRPr="006A1EAB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6A1EAB">
        <w:rPr>
          <w:rFonts w:ascii="Times New Roman" w:hAnsi="Times New Roman"/>
          <w:sz w:val="24"/>
          <w:szCs w:val="24"/>
          <w:lang w:val="uk-UA"/>
        </w:rPr>
        <w:t>янської</w:t>
      </w:r>
      <w:proofErr w:type="spellEnd"/>
      <w:r w:rsidRPr="006A1EAB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5364DA44" w14:textId="238628DA" w:rsidR="00B637B2" w:rsidRPr="006A1EAB" w:rsidRDefault="00B637B2" w:rsidP="00B637B2">
      <w:pPr>
        <w:keepNext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Pr="006A1EAB">
        <w:rPr>
          <w:rFonts w:ascii="Times New Roman" w:hAnsi="Times New Roman"/>
          <w:sz w:val="24"/>
          <w:szCs w:val="24"/>
          <w:lang w:val="uk-UA"/>
        </w:rPr>
        <w:tab/>
      </w:r>
      <w:r w:rsidR="00ED35C1">
        <w:rPr>
          <w:rFonts w:ascii="Times New Roman" w:hAnsi="Times New Roman"/>
          <w:sz w:val="24"/>
          <w:szCs w:val="24"/>
          <w:lang w:val="uk-UA"/>
        </w:rPr>
        <w:t xml:space="preserve">26.02.2021 </w:t>
      </w:r>
      <w:r w:rsidRPr="006A1EAB">
        <w:rPr>
          <w:rFonts w:ascii="Times New Roman" w:hAnsi="Times New Roman"/>
          <w:sz w:val="24"/>
          <w:szCs w:val="24"/>
          <w:lang w:val="uk-UA"/>
        </w:rPr>
        <w:t>№</w:t>
      </w:r>
      <w:r w:rsidR="00ED35C1">
        <w:rPr>
          <w:rFonts w:ascii="Times New Roman" w:hAnsi="Times New Roman"/>
          <w:sz w:val="24"/>
          <w:szCs w:val="24"/>
          <w:lang w:val="uk-UA"/>
        </w:rPr>
        <w:t>15</w:t>
      </w:r>
    </w:p>
    <w:p w14:paraId="46A9F48D" w14:textId="77777777" w:rsidR="00B637B2" w:rsidRPr="006467DD" w:rsidRDefault="00B637B2" w:rsidP="00865EA9">
      <w:pPr>
        <w:keepNext/>
        <w:spacing w:after="0" w:line="240" w:lineRule="auto"/>
        <w:ind w:left="6120"/>
        <w:rPr>
          <w:rFonts w:ascii="Times New Roman" w:hAnsi="Times New Roman"/>
          <w:sz w:val="28"/>
          <w:szCs w:val="28"/>
          <w:lang w:val="uk-UA"/>
        </w:rPr>
      </w:pPr>
    </w:p>
    <w:p w14:paraId="22EEDA76" w14:textId="77777777" w:rsidR="002A0EF0" w:rsidRPr="00397127" w:rsidRDefault="002A0EF0" w:rsidP="00865EA9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397127">
        <w:rPr>
          <w:rFonts w:ascii="Times New Roman" w:hAnsi="Times New Roman"/>
          <w:b/>
          <w:bCs/>
          <w:caps/>
          <w:color w:val="000000"/>
          <w:sz w:val="24"/>
          <w:szCs w:val="24"/>
          <w:lang w:val="uk-UA" w:eastAsia="uk-UA"/>
        </w:rPr>
        <w:t>ІНФОРМАЦІЙНа КАРТКа</w:t>
      </w:r>
    </w:p>
    <w:p w14:paraId="403FAFEB" w14:textId="77777777" w:rsidR="002A0EF0" w:rsidRPr="00397127" w:rsidRDefault="002A0EF0" w:rsidP="00865EA9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 w:eastAsia="uk-UA"/>
        </w:rPr>
      </w:pPr>
      <w:r w:rsidRPr="00397127">
        <w:rPr>
          <w:rFonts w:ascii="Times New Roman" w:hAnsi="Times New Roman"/>
          <w:b/>
          <w:bCs/>
          <w:caps/>
          <w:color w:val="000000"/>
          <w:sz w:val="24"/>
          <w:szCs w:val="24"/>
          <w:lang w:val="uk-UA" w:eastAsia="uk-UA"/>
        </w:rPr>
        <w:t>АДМІНІСТРАТИВНОЇ ПОСЛУГИ</w:t>
      </w:r>
    </w:p>
    <w:p w14:paraId="664C960C" w14:textId="77777777" w:rsidR="002A0EF0" w:rsidRPr="00397127" w:rsidRDefault="002A0EF0" w:rsidP="00865EA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97127">
        <w:rPr>
          <w:rFonts w:ascii="Times New Roman" w:hAnsi="Times New Roman"/>
          <w:b/>
          <w:sz w:val="24"/>
          <w:szCs w:val="24"/>
          <w:lang w:val="uk-UA" w:eastAsia="uk-UA"/>
        </w:rPr>
        <w:t xml:space="preserve">надання містобудівних умов та обмежень забудови земельної ділянки 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2A0EF0" w14:paraId="658B2BEF" w14:textId="77777777" w:rsidTr="00344D78">
        <w:trPr>
          <w:trHeight w:val="100"/>
        </w:trPr>
        <w:tc>
          <w:tcPr>
            <w:tcW w:w="8925" w:type="dxa"/>
            <w:tcBorders>
              <w:top w:val="single" w:sz="4" w:space="0" w:color="auto"/>
            </w:tcBorders>
          </w:tcPr>
          <w:p w14:paraId="232535BC" w14:textId="77777777" w:rsidR="002A0EF0" w:rsidRPr="00344D78" w:rsidRDefault="002A0EF0" w:rsidP="00344D7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127">
              <w:rPr>
                <w:rFonts w:ascii="Times New Roman" w:hAnsi="Times New Roman"/>
                <w:caps/>
                <w:color w:val="000000"/>
                <w:sz w:val="20"/>
                <w:szCs w:val="20"/>
                <w:lang w:val="uk-UA" w:eastAsia="uk-UA"/>
              </w:rPr>
              <w:t>(</w:t>
            </w:r>
            <w:r w:rsidRPr="003971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назва </w:t>
            </w:r>
            <w:r w:rsidRPr="00344D7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адміністративної послуги)</w:t>
            </w:r>
          </w:p>
        </w:tc>
      </w:tr>
    </w:tbl>
    <w:p w14:paraId="27216A55" w14:textId="1C287A00" w:rsidR="002A0EF0" w:rsidRPr="00344D78" w:rsidRDefault="00B637B2" w:rsidP="00B637B2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Відділ архітектури, земельних відносин, житлово-комунального господарства та державного архітектурного контролю Кам</w:t>
      </w:r>
      <w:r>
        <w:rPr>
          <w:rFonts w:ascii="Times New Roman" w:hAnsi="Times New Roman"/>
          <w:b/>
          <w:color w:val="000000"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янської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сільської ради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687"/>
        <w:gridCol w:w="2886"/>
        <w:gridCol w:w="5560"/>
        <w:gridCol w:w="105"/>
      </w:tblGrid>
      <w:tr w:rsidR="002A0EF0" w14:paraId="3A1C3DAE" w14:textId="77777777" w:rsidTr="00344D78">
        <w:trPr>
          <w:gridBefore w:val="1"/>
          <w:gridAfter w:val="1"/>
          <w:wBefore w:w="9" w:type="dxa"/>
          <w:wAfter w:w="109" w:type="dxa"/>
          <w:trHeight w:val="10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F9180B" w14:textId="77777777" w:rsidR="002A0EF0" w:rsidRDefault="002A0EF0" w:rsidP="00344D78">
            <w:pPr>
              <w:spacing w:before="60" w:after="6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aps/>
                <w:color w:val="000000"/>
                <w:sz w:val="20"/>
                <w:szCs w:val="20"/>
                <w:lang w:val="uk-UA" w:eastAsia="uk-UA"/>
              </w:rPr>
              <w:t>(</w:t>
            </w:r>
            <w:r w:rsidRPr="003971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суб</w:t>
            </w:r>
            <w:r w:rsidRPr="00397127">
              <w:rPr>
                <w:rFonts w:ascii="Times New Roman" w:hAnsi="Times New Roman"/>
                <w:caps/>
                <w:color w:val="000000"/>
                <w:sz w:val="20"/>
                <w:szCs w:val="20"/>
                <w:lang w:val="uk-UA" w:eastAsia="uk-UA"/>
              </w:rPr>
              <w:t>’</w:t>
            </w:r>
            <w:r w:rsidRPr="003971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єкт надання адміністративної послуги та/або центр надання адміністративних послуг)</w:t>
            </w:r>
          </w:p>
        </w:tc>
      </w:tr>
      <w:tr w:rsidR="002A0EF0" w:rsidRPr="00397127" w14:paraId="3B53A55F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1453" w14:textId="77777777" w:rsidR="002A0EF0" w:rsidRPr="00397127" w:rsidRDefault="002A0EF0" w:rsidP="00BE7F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aps/>
                <w:color w:val="000000"/>
                <w:sz w:val="24"/>
                <w:szCs w:val="24"/>
                <w:lang w:val="uk-UA" w:eastAsia="uk-UA"/>
              </w:rPr>
              <w:t> </w:t>
            </w: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суб’єкта надання адміністративної послуги</w:t>
            </w:r>
          </w:p>
        </w:tc>
      </w:tr>
      <w:tr w:rsidR="00B637B2" w:rsidRPr="00397127" w14:paraId="089A763F" w14:textId="77777777" w:rsidTr="000D05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7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F299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  <w:p w14:paraId="66969D3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930D3" w14:textId="77777777" w:rsidR="00B637B2" w:rsidRPr="00BC3F88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Назва центру надання адміністративних послуг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E8896C" w14:textId="34FCBFFB" w:rsidR="00C96EE8" w:rsidRPr="00C96EE8" w:rsidRDefault="00C96EE8" w:rsidP="00C96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E8">
              <w:rPr>
                <w:rFonts w:ascii="Times New Roman" w:hAnsi="Times New Roman"/>
                <w:sz w:val="20"/>
                <w:szCs w:val="20"/>
              </w:rPr>
              <w:t xml:space="preserve">1)Центр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</w:p>
          <w:p w14:paraId="50ECADEE" w14:textId="77777777" w:rsidR="00C96EE8" w:rsidRPr="00C96EE8" w:rsidRDefault="00C96EE8" w:rsidP="00C96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янської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сільської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ради, </w:t>
            </w:r>
          </w:p>
          <w:p w14:paraId="22D9580F" w14:textId="77777777" w:rsidR="00C96EE8" w:rsidRPr="00C96EE8" w:rsidRDefault="00C96EE8" w:rsidP="00C96EE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Віддалене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робоче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селі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Сільце</w:t>
            </w:r>
            <w:proofErr w:type="spellEnd"/>
          </w:p>
          <w:p w14:paraId="63427BF6" w14:textId="071404B4" w:rsidR="00B637B2" w:rsidRPr="00397127" w:rsidRDefault="00C96EE8" w:rsidP="00C96EE8">
            <w:pPr>
              <w:spacing w:after="0" w:line="240" w:lineRule="auto"/>
              <w:ind w:firstLine="49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3)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Віддалене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робоче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селі</w:t>
            </w:r>
            <w:proofErr w:type="spellEnd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Арданово</w:t>
            </w:r>
            <w:proofErr w:type="spellEnd"/>
          </w:p>
        </w:tc>
      </w:tr>
      <w:tr w:rsidR="00B637B2" w:rsidRPr="00397127" w14:paraId="29DD6E0D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F54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7218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84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2579" w14:textId="77777777" w:rsidR="00C96EE8" w:rsidRPr="00C96EE8" w:rsidRDefault="00C96EE8" w:rsidP="00C96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E8">
              <w:rPr>
                <w:rFonts w:ascii="Times New Roman" w:hAnsi="Times New Roman"/>
                <w:sz w:val="20"/>
                <w:szCs w:val="20"/>
              </w:rPr>
              <w:t xml:space="preserve">1)90125,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Закарпатська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область,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Берегівський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Кам’янське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>. Українська,1</w:t>
            </w:r>
          </w:p>
          <w:p w14:paraId="06014D1B" w14:textId="77777777" w:rsidR="00C96EE8" w:rsidRPr="00C96EE8" w:rsidRDefault="00C96EE8" w:rsidP="00C96E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EE8">
              <w:rPr>
                <w:rFonts w:ascii="Times New Roman" w:hAnsi="Times New Roman"/>
                <w:sz w:val="20"/>
                <w:szCs w:val="20"/>
              </w:rPr>
              <w:t xml:space="preserve">2) 90120,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Закарпатська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область,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Берегівський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C96EE8">
              <w:rPr>
                <w:rFonts w:ascii="Times New Roman" w:hAnsi="Times New Roman"/>
                <w:sz w:val="20"/>
                <w:szCs w:val="20"/>
              </w:rPr>
              <w:t>Арданово</w:t>
            </w:r>
            <w:proofErr w:type="spellEnd"/>
            <w:r w:rsidRPr="00C96EE8">
              <w:rPr>
                <w:rFonts w:ascii="Times New Roman" w:hAnsi="Times New Roman"/>
                <w:sz w:val="20"/>
                <w:szCs w:val="20"/>
              </w:rPr>
              <w:t>, 410А</w:t>
            </w:r>
          </w:p>
          <w:p w14:paraId="29151BEF" w14:textId="7AF7B67C" w:rsidR="00B637B2" w:rsidRPr="00397127" w:rsidRDefault="00C96EE8" w:rsidP="00C96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90124, </w:t>
            </w:r>
            <w:proofErr w:type="spellStart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>Закарпатська</w:t>
            </w:r>
            <w:proofErr w:type="spellEnd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>Берегівський</w:t>
            </w:r>
            <w:proofErr w:type="spellEnd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>Сільце</w:t>
            </w:r>
            <w:proofErr w:type="spellEnd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96EE8">
              <w:rPr>
                <w:rFonts w:ascii="Times New Roman" w:hAnsi="Times New Roman"/>
                <w:color w:val="000000"/>
                <w:sz w:val="20"/>
                <w:szCs w:val="20"/>
              </w:rPr>
              <w:t>. Центральна,118</w:t>
            </w:r>
          </w:p>
        </w:tc>
      </w:tr>
      <w:tr w:rsidR="00B637B2" w:rsidRPr="00397127" w14:paraId="34C6EA85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B47A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784D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AC51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Робочі години      Прийом громадян</w:t>
            </w:r>
          </w:p>
          <w:p w14:paraId="650A828E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П.н</w:t>
            </w:r>
            <w:proofErr w:type="spellEnd"/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8.30-17.15                8.30-15.30</w:t>
            </w:r>
          </w:p>
          <w:p w14:paraId="5F3F6756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Вт. 8.30-17.15                8.30-15.30</w:t>
            </w:r>
          </w:p>
          <w:p w14:paraId="1E6C41B6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Ср. 8.30-17.15                8.30-15.30</w:t>
            </w:r>
          </w:p>
          <w:p w14:paraId="3A219312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Чт. 8.30-17.15                8.30-15.30</w:t>
            </w:r>
          </w:p>
          <w:p w14:paraId="3513FCF8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Пт. 8.30-17.15                8.30-15.30</w:t>
            </w:r>
          </w:p>
          <w:p w14:paraId="5ADC915B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Без перерви на обід</w:t>
            </w:r>
          </w:p>
          <w:p w14:paraId="3EF76ABF" w14:textId="5AC1330A" w:rsidR="00B637B2" w:rsidRPr="00397127" w:rsidRDefault="00B637B2" w:rsidP="00B637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вихідні</w:t>
            </w:r>
          </w:p>
        </w:tc>
      </w:tr>
      <w:tr w:rsidR="00B637B2" w:rsidRPr="00D0130C" w14:paraId="056F4E8B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AE95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61CC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DE73" w14:textId="77777777" w:rsidR="00B637B2" w:rsidRPr="00C44193" w:rsidRDefault="00B637B2" w:rsidP="00B637B2">
            <w:pPr>
              <w:spacing w:after="0"/>
              <w:rPr>
                <w:rFonts w:ascii="Times New Roman" w:hAnsi="Times New Roman"/>
              </w:rPr>
            </w:pPr>
            <w:r w:rsidRPr="00C44193">
              <w:rPr>
                <w:rFonts w:ascii="Times New Roman" w:hAnsi="Times New Roman"/>
                <w:lang w:val="uk-UA"/>
              </w:rPr>
              <w:t>Електронна пошта:</w:t>
            </w:r>
            <w:r w:rsidRPr="00C44193">
              <w:rPr>
                <w:rFonts w:ascii="Times New Roman" w:hAnsi="Times New Roman"/>
              </w:rPr>
              <w:t xml:space="preserve"> 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kamrada</w:t>
            </w:r>
            <w:proofErr w:type="spellEnd"/>
            <w:r w:rsidRPr="00C44193">
              <w:rPr>
                <w:rFonts w:ascii="Times New Roman" w:hAnsi="Times New Roman"/>
              </w:rPr>
              <w:t>1@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ukr</w:t>
            </w:r>
            <w:proofErr w:type="spellEnd"/>
            <w:r w:rsidRPr="00C44193">
              <w:rPr>
                <w:rFonts w:ascii="Times New Roman" w:hAnsi="Times New Roman"/>
              </w:rPr>
              <w:t>.</w:t>
            </w:r>
            <w:r w:rsidRPr="00C44193">
              <w:rPr>
                <w:rFonts w:ascii="Times New Roman" w:hAnsi="Times New Roman"/>
                <w:lang w:val="en-US"/>
              </w:rPr>
              <w:t>net</w:t>
            </w:r>
          </w:p>
          <w:p w14:paraId="4468D990" w14:textId="0195B720" w:rsidR="00B637B2" w:rsidRPr="00397127" w:rsidRDefault="00B637B2" w:rsidP="00B637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4193">
              <w:rPr>
                <w:rFonts w:ascii="Times New Roman" w:hAnsi="Times New Roman"/>
                <w:lang w:val="uk-UA"/>
              </w:rPr>
              <w:t xml:space="preserve">веб-сайт : </w:t>
            </w:r>
            <w:r w:rsidRPr="00C44193">
              <w:rPr>
                <w:rFonts w:ascii="Times New Roman" w:hAnsi="Times New Roman"/>
                <w:lang w:val="en-US"/>
              </w:rPr>
              <w:t>www</w:t>
            </w:r>
            <w:r w:rsidRPr="00C44193">
              <w:rPr>
                <w:rFonts w:ascii="Times New Roman" w:hAnsi="Times New Roman"/>
              </w:rPr>
              <w:t>.</w:t>
            </w:r>
            <w:r w:rsidRPr="00C44193">
              <w:rPr>
                <w:rFonts w:ascii="Times New Roman" w:hAnsi="Times New Roman"/>
                <w:lang w:val="uk-UA"/>
              </w:rPr>
              <w:t>к</w:t>
            </w:r>
            <w:r w:rsidRPr="00C44193">
              <w:rPr>
                <w:rFonts w:ascii="Times New Roman" w:hAnsi="Times New Roman"/>
                <w:lang w:val="en-US"/>
              </w:rPr>
              <w:t>am</w:t>
            </w:r>
            <w:r w:rsidRPr="00C44193">
              <w:rPr>
                <w:rFonts w:ascii="Times New Roman" w:hAnsi="Times New Roman"/>
              </w:rPr>
              <w:t>-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rada</w:t>
            </w:r>
            <w:proofErr w:type="spellEnd"/>
            <w:r w:rsidRPr="00C44193">
              <w:rPr>
                <w:rFonts w:ascii="Times New Roman" w:hAnsi="Times New Roman"/>
              </w:rPr>
              <w:t>.</w:t>
            </w:r>
            <w:r w:rsidRPr="00C44193">
              <w:rPr>
                <w:rFonts w:ascii="Times New Roman" w:hAnsi="Times New Roman"/>
                <w:lang w:val="en-US"/>
              </w:rPr>
              <w:t>gov</w:t>
            </w:r>
            <w:r w:rsidRPr="00C44193">
              <w:rPr>
                <w:rFonts w:ascii="Times New Roman" w:hAnsi="Times New Roman"/>
              </w:rPr>
              <w:t>.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ua</w:t>
            </w:r>
            <w:proofErr w:type="spellEnd"/>
            <w:r w:rsidRPr="00450245">
              <w:rPr>
                <w:lang w:val="uk-UA"/>
              </w:rPr>
              <w:t xml:space="preserve"> </w:t>
            </w:r>
          </w:p>
        </w:tc>
      </w:tr>
      <w:tr w:rsidR="00B637B2" w:rsidRPr="00397127" w14:paraId="15ABF0E1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946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ED2F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37B2" w:rsidRPr="00D0130C" w14:paraId="07C04C17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A23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B2A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7DE5" w14:textId="77777777" w:rsidR="00B637B2" w:rsidRPr="00397127" w:rsidRDefault="00B637B2" w:rsidP="00B637B2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,,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регулювання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містобудівної діяльності</w:t>
            </w:r>
            <w:r w:rsidRPr="007B1E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25D56CEB" w14:textId="77777777" w:rsidR="00B637B2" w:rsidRPr="00BC68B3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N 3038-VI </w:t>
            </w:r>
          </w:p>
        </w:tc>
      </w:tr>
      <w:tr w:rsidR="00B637B2" w:rsidRPr="00397127" w14:paraId="41BD32FE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C43A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D5EA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3AC4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37B2" w:rsidRPr="0022313B" w14:paraId="40F69D39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002F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D09C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B9BA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Наказ </w:t>
            </w:r>
            <w:proofErr w:type="spellStart"/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Мінрегіону</w:t>
            </w:r>
            <w:proofErr w:type="spellEnd"/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31.05.2017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135</w:t>
            </w:r>
          </w:p>
          <w:p w14:paraId="1441F23C" w14:textId="77777777" w:rsidR="00B637B2" w:rsidRPr="0022313B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32E7">
              <w:rPr>
                <w:rFonts w:ascii="Times New Roman" w:hAnsi="Times New Roman"/>
                <w:sz w:val="28"/>
                <w:szCs w:val="28"/>
                <w:lang w:val="uk-UA"/>
              </w:rPr>
              <w:t>„</w:t>
            </w:r>
            <w:r w:rsidRPr="002231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затвердження Порядку ведення реєстру містобудівних умов та обмежень</w:t>
            </w:r>
            <w:r w:rsidRPr="007B1E14">
              <w:rPr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</w:p>
        </w:tc>
      </w:tr>
      <w:tr w:rsidR="00B637B2" w:rsidRPr="00D0130C" w14:paraId="2A381C71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5ABD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E5FE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193D" w14:textId="6CB23F7C" w:rsidR="00B637B2" w:rsidRPr="00397127" w:rsidRDefault="00B637B2" w:rsidP="00B6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C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Рішення 2-го засідання 1-ої сесії 8-го скликання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Кам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сільської ради</w:t>
            </w:r>
            <w:r w:rsidRPr="00793C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17.12.2020 року №43 «Про затвердження Положення про </w:t>
            </w:r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Відділ архітектури, земельних відносин, житлово-</w:t>
            </w:r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комунального господарства та державного архітектурного контролю Кам</w:t>
            </w:r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янської</w:t>
            </w:r>
            <w:proofErr w:type="spellEnd"/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B637B2" w:rsidRPr="00397127" w14:paraId="558A9619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E86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B637B2" w:rsidRPr="00D0130C" w14:paraId="4DF376B5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1426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D231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7A38" w14:textId="77777777" w:rsidR="00B637B2" w:rsidRPr="00E43E11" w:rsidRDefault="00B637B2" w:rsidP="00B6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замовника на надання містобудівних умов та обмежень забудови земельно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ї ділянки, до якої додаються документи, перелік яких визначений у частині 3 статті 29 Закону України ,,Про регулювання містобудівної діяльності</w:t>
            </w:r>
            <w:r w:rsidRPr="00865E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У заяві замовник надає інформацію про заяву подану виконавчому комітету сільської, міської ради </w:t>
            </w:r>
            <w:r w:rsidRPr="00E43E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 у разі розміщення земельної ділянки за межами населених пунктів - районній державній адміністрації щодо наміру забудови земельної ділянки, яка перебуває у власності або користуванні такої особи.</w:t>
            </w:r>
          </w:p>
        </w:tc>
      </w:tr>
      <w:tr w:rsidR="00B637B2" w:rsidRPr="00397127" w14:paraId="4862BA81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D8B8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D1F3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3F94" w14:textId="77777777" w:rsidR="00B637B2" w:rsidRPr="00CB73F5" w:rsidRDefault="00B637B2" w:rsidP="00B637B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eastAsia="ru-RU"/>
              </w:rPr>
            </w:pPr>
            <w:r w:rsidRPr="00CB73F5">
              <w:rPr>
                <w:color w:val="000000"/>
              </w:rPr>
              <w:t xml:space="preserve">1) </w:t>
            </w:r>
            <w:r w:rsidRPr="00CB73F5">
              <w:rPr>
                <w:color w:val="000000"/>
                <w:lang w:eastAsia="ru-RU"/>
              </w:rPr>
              <w:t xml:space="preserve">копія документа, що посвідчує право власності чи користування земельною ділянкою, або копія договору </w:t>
            </w:r>
            <w:proofErr w:type="spellStart"/>
            <w:r w:rsidRPr="00CB73F5">
              <w:rPr>
                <w:color w:val="000000"/>
                <w:lang w:eastAsia="ru-RU"/>
              </w:rPr>
              <w:t>суперфіцію</w:t>
            </w:r>
            <w:proofErr w:type="spellEnd"/>
            <w:r w:rsidRPr="00CB73F5">
              <w:rPr>
                <w:color w:val="000000"/>
                <w:lang w:eastAsia="ru-RU"/>
              </w:rPr>
              <w:t>;</w:t>
            </w:r>
          </w:p>
          <w:p w14:paraId="7AF1E49B" w14:textId="77777777" w:rsidR="00B637B2" w:rsidRPr="00CB73F5" w:rsidRDefault="00B637B2" w:rsidP="00B637B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n97"/>
            <w:bookmarkEnd w:id="0"/>
            <w:r w:rsidRPr="00CB73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      </w:r>
          </w:p>
          <w:p w14:paraId="2CDC1854" w14:textId="77777777" w:rsidR="00B637B2" w:rsidRPr="00CB73F5" w:rsidRDefault="00B637B2" w:rsidP="00B637B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n98"/>
            <w:bookmarkEnd w:id="1"/>
            <w:r w:rsidRPr="00CB73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викопіювання з топографо-геодезичного плану М 1:2000;</w:t>
            </w:r>
          </w:p>
          <w:p w14:paraId="129E1879" w14:textId="77777777" w:rsidR="00B637B2" w:rsidRPr="00AB2A19" w:rsidRDefault="00B637B2" w:rsidP="00B637B2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" w:name="n99"/>
            <w:bookmarkEnd w:id="2"/>
            <w:r w:rsidRPr="00CB73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 витяг із Державного земельного </w:t>
            </w:r>
            <w:proofErr w:type="spellStart"/>
            <w:r w:rsidRPr="00CB73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561D9826" w14:textId="18B474D0" w:rsidR="00B637B2" w:rsidRPr="00CB73F5" w:rsidRDefault="00B637B2" w:rsidP="00B637B2">
            <w:pPr>
              <w:pStyle w:val="rvps2"/>
              <w:shd w:val="clear" w:color="auto" w:fill="FFFFFF"/>
              <w:spacing w:before="0" w:beforeAutospacing="0" w:after="0" w:afterAutospacing="0"/>
              <w:ind w:firstLine="386"/>
              <w:jc w:val="both"/>
              <w:textAlignment w:val="baseline"/>
              <w:rPr>
                <w:color w:val="000000"/>
              </w:rPr>
            </w:pPr>
            <w:bookmarkStart w:id="3" w:name="o50"/>
            <w:bookmarkEnd w:id="3"/>
            <w:r w:rsidRPr="00EE0281">
              <w:rPr>
                <w:color w:val="000000"/>
                <w:lang w:val="ru-RU"/>
              </w:rPr>
              <w:t xml:space="preserve"> 5) </w:t>
            </w:r>
          </w:p>
        </w:tc>
      </w:tr>
      <w:tr w:rsidR="00B637B2" w:rsidRPr="00397127" w14:paraId="0C26C864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B265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83C4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BD16" w14:textId="77777777" w:rsidR="00B637B2" w:rsidRPr="00397127" w:rsidRDefault="00B637B2" w:rsidP="00B6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Вхідний пакет документів подається особисто, че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 уповноваженого представника або надсилає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ться поштою (рекомендованим листом з описом вкладення). У разі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коли вхідний пакет документів подається уповноваженим представником суб’єкта звернення, пред’являються документи, що посвідчують особу представника та засвідчують його повноваження</w:t>
            </w:r>
          </w:p>
        </w:tc>
      </w:tr>
      <w:tr w:rsidR="00B637B2" w:rsidRPr="00397127" w14:paraId="749F21FB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07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5E2C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A083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BC53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Безоплатно</w:t>
            </w:r>
          </w:p>
          <w:p w14:paraId="2C528403" w14:textId="77777777" w:rsidR="00B637B2" w:rsidRPr="00397127" w:rsidRDefault="00B637B2" w:rsidP="00B637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637B2" w:rsidRPr="00397127" w14:paraId="6212EC60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918C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67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68F9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У разі платності</w:t>
            </w: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</w:tr>
      <w:tr w:rsidR="00B637B2" w:rsidRPr="00397127" w14:paraId="36EF6FC2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098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11.1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3930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9711" w14:textId="77777777" w:rsidR="00B637B2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5263C98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B637B2" w:rsidRPr="00397127" w14:paraId="2AAE5886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2578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24B7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Розмір та порядок </w:t>
            </w:r>
            <w:proofErr w:type="spellStart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сення</w:t>
            </w:r>
            <w:proofErr w:type="spellEnd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плати (</w:t>
            </w:r>
            <w:proofErr w:type="spellStart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адміністра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тивного</w:t>
            </w:r>
            <w:proofErr w:type="spellEnd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збору) за платну адміністративну послугу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5C32" w14:textId="77777777" w:rsidR="00B637B2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  <w:p w14:paraId="4EABAA3A" w14:textId="77777777" w:rsidR="00B637B2" w:rsidRPr="00F00F49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B637B2" w:rsidRPr="00397127" w14:paraId="06953E1E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E444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11DE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5395" w14:textId="77777777" w:rsidR="00B637B2" w:rsidRPr="00F00F49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B637B2" w:rsidRPr="00397127" w14:paraId="0ACDDDA0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C736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32F1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1699" w14:textId="77777777" w:rsidR="00B637B2" w:rsidRPr="00397127" w:rsidRDefault="00B637B2" w:rsidP="00B637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Надається у строк, що не перевищує </w:t>
            </w:r>
            <w:r w:rsidRPr="00EE0281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робочих днів з дня надходження пакета документів</w:t>
            </w:r>
          </w:p>
        </w:tc>
      </w:tr>
      <w:tr w:rsidR="00B637B2" w:rsidRPr="00D0130C" w14:paraId="569D81AE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0823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13.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E55B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A834" w14:textId="77777777" w:rsidR="00B637B2" w:rsidRPr="00CB73F5" w:rsidRDefault="00B637B2" w:rsidP="00B637B2">
            <w:pPr>
              <w:pStyle w:val="rvps2"/>
              <w:shd w:val="clear" w:color="auto" w:fill="FFFFFF"/>
              <w:spacing w:before="0" w:beforeAutospacing="0" w:after="0" w:afterAutospacing="0"/>
              <w:ind w:firstLine="55"/>
              <w:jc w:val="both"/>
              <w:textAlignment w:val="baseline"/>
              <w:rPr>
                <w:color w:val="000000"/>
                <w:lang w:eastAsia="ru-RU"/>
              </w:rPr>
            </w:pPr>
            <w:bookmarkStart w:id="4" w:name="n46"/>
            <w:bookmarkEnd w:id="4"/>
            <w:r w:rsidRPr="00F00F49">
              <w:rPr>
                <w:color w:val="000000"/>
                <w:lang w:eastAsia="ru-RU"/>
              </w:rPr>
              <w:t>1</w:t>
            </w:r>
            <w:r w:rsidRPr="00CB73F5">
              <w:rPr>
                <w:color w:val="000000"/>
                <w:lang w:eastAsia="ru-RU"/>
              </w:rPr>
              <w:t xml:space="preserve">) неподання визначених частиною третьою </w:t>
            </w:r>
            <w:r>
              <w:rPr>
                <w:color w:val="000000"/>
                <w:lang w:eastAsia="ru-RU"/>
              </w:rPr>
              <w:t xml:space="preserve">ст. </w:t>
            </w:r>
            <w:r w:rsidRPr="00CB73F5">
              <w:rPr>
                <w:color w:val="000000"/>
                <w:lang w:eastAsia="ru-RU"/>
              </w:rPr>
              <w:t xml:space="preserve">статті </w:t>
            </w:r>
            <w:r>
              <w:rPr>
                <w:color w:val="000000"/>
                <w:lang w:eastAsia="ru-RU"/>
              </w:rPr>
              <w:t xml:space="preserve">29 Закону України «Про регулювання містобудівної діяльності» </w:t>
            </w:r>
            <w:r w:rsidRPr="00CB73F5">
              <w:rPr>
                <w:color w:val="000000"/>
                <w:lang w:eastAsia="ru-RU"/>
              </w:rPr>
              <w:t>документів, необхідних для прийняття рішення про надання містобудівних умов та обмежень;</w:t>
            </w:r>
          </w:p>
          <w:p w14:paraId="1D30AC0F" w14:textId="77777777" w:rsidR="00B637B2" w:rsidRPr="00CB73F5" w:rsidRDefault="00B637B2" w:rsidP="00B637B2">
            <w:pPr>
              <w:shd w:val="clear" w:color="auto" w:fill="FFFFFF"/>
              <w:spacing w:after="0" w:line="240" w:lineRule="auto"/>
              <w:ind w:firstLine="5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" w:name="n106"/>
            <w:bookmarkEnd w:id="5"/>
            <w:r w:rsidRPr="00CB73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</w:p>
          <w:p w14:paraId="6F4574C4" w14:textId="77777777" w:rsidR="00B637B2" w:rsidRPr="00D4563C" w:rsidRDefault="00B637B2" w:rsidP="00B637B2">
            <w:pPr>
              <w:shd w:val="clear" w:color="auto" w:fill="FFFFFF"/>
              <w:spacing w:after="0" w:line="240" w:lineRule="auto"/>
              <w:ind w:firstLine="5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" w:name="n107"/>
            <w:bookmarkEnd w:id="6"/>
            <w:r w:rsidRPr="00D4563C">
              <w:rPr>
                <w:rFonts w:ascii="Times New Roman" w:hAnsi="Times New Roman"/>
                <w:sz w:val="24"/>
                <w:szCs w:val="24"/>
                <w:lang w:val="uk-UA"/>
              </w:rPr>
              <w:t>3) невідповідність намірів забудови вимогам містобудівної документації на місцевому рівні</w:t>
            </w:r>
            <w:r w:rsidRPr="00D4563C">
              <w:rPr>
                <w:lang w:val="uk-UA"/>
              </w:rPr>
              <w:t>.</w:t>
            </w:r>
          </w:p>
        </w:tc>
      </w:tr>
      <w:tr w:rsidR="00B637B2" w:rsidRPr="006467DD" w14:paraId="4DBBCD5E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16D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FE0B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D81D" w14:textId="77777777" w:rsidR="00B637B2" w:rsidRPr="0022313B" w:rsidRDefault="00B637B2" w:rsidP="00B637B2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1. </w:t>
            </w:r>
            <w:r w:rsidRPr="00397127">
              <w:rPr>
                <w:color w:val="000000"/>
              </w:rPr>
              <w:t>Містобудівні умови та обмеження забудови земельної ділянки</w:t>
            </w:r>
            <w:r>
              <w:rPr>
                <w:color w:val="000000"/>
              </w:rPr>
              <w:t>.</w:t>
            </w:r>
          </w:p>
          <w:p w14:paraId="7F5DD4DB" w14:textId="77777777" w:rsidR="00B637B2" w:rsidRPr="0069234A" w:rsidRDefault="00B637B2" w:rsidP="00B637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2. Лист про відмову</w:t>
            </w:r>
            <w:r w:rsidRPr="00397127">
              <w:rPr>
                <w:color w:val="000000"/>
              </w:rPr>
              <w:t xml:space="preserve"> у наданні містобудівних умов та обмежень забудови земельної ділянки</w:t>
            </w:r>
            <w:r>
              <w:rPr>
                <w:color w:val="000000"/>
              </w:rPr>
              <w:t>.</w:t>
            </w:r>
          </w:p>
        </w:tc>
      </w:tr>
      <w:tr w:rsidR="00B637B2" w:rsidRPr="00397127" w14:paraId="287D5EC6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7A12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E619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1396" w14:textId="77777777" w:rsidR="00B637B2" w:rsidRPr="00397127" w:rsidRDefault="00B637B2" w:rsidP="00B6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Містобудівні умови та обмеження забудови земельної ді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лянки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 про відмову заявник, замовник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отримує особисто у адміністратора центру надання адміністративних послуг. Зазначе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 документи  можуть надаватися також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уповноваженому представнику заявника. У разі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коли відповідь надає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ться уповноваженому представнику, пред’являються документи, що посвідчують особу представника та засвідчують його повноваження</w:t>
            </w:r>
          </w:p>
        </w:tc>
      </w:tr>
      <w:tr w:rsidR="00B637B2" w:rsidRPr="00397127" w14:paraId="5DC49F5E" w14:textId="77777777" w:rsidTr="00344D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A061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89E5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Примітка</w:t>
            </w:r>
          </w:p>
        </w:tc>
        <w:tc>
          <w:tcPr>
            <w:tcW w:w="5846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FC51" w14:textId="77777777" w:rsidR="00B637B2" w:rsidRPr="00397127" w:rsidRDefault="00B637B2" w:rsidP="00B63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14:paraId="5B22C15F" w14:textId="77777777" w:rsidR="002A0EF0" w:rsidRDefault="002A0EF0"/>
    <w:sectPr w:rsidR="002A0EF0" w:rsidSect="00D0130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77B3" w14:textId="77777777" w:rsidR="00110144" w:rsidRDefault="00110144">
      <w:r>
        <w:separator/>
      </w:r>
    </w:p>
  </w:endnote>
  <w:endnote w:type="continuationSeparator" w:id="0">
    <w:p w14:paraId="355E5952" w14:textId="77777777" w:rsidR="00110144" w:rsidRDefault="0011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7FA6" w14:textId="77777777" w:rsidR="00110144" w:rsidRDefault="00110144">
      <w:r>
        <w:separator/>
      </w:r>
    </w:p>
  </w:footnote>
  <w:footnote w:type="continuationSeparator" w:id="0">
    <w:p w14:paraId="4801E355" w14:textId="77777777" w:rsidR="00110144" w:rsidRDefault="0011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4D7D" w14:textId="77777777" w:rsidR="002A0EF0" w:rsidRDefault="002A0EF0" w:rsidP="005F38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7F9CC9" w14:textId="77777777" w:rsidR="002A0EF0" w:rsidRDefault="002A0E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9BC8" w14:textId="77777777" w:rsidR="002A0EF0" w:rsidRPr="00D0130C" w:rsidRDefault="002A0EF0" w:rsidP="005F38AF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0130C">
      <w:rPr>
        <w:rStyle w:val="a5"/>
        <w:rFonts w:ascii="Times New Roman" w:hAnsi="Times New Roman"/>
        <w:sz w:val="28"/>
        <w:szCs w:val="28"/>
      </w:rPr>
      <w:fldChar w:fldCharType="begin"/>
    </w:r>
    <w:r w:rsidRPr="00D0130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0130C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D0130C">
      <w:rPr>
        <w:rStyle w:val="a5"/>
        <w:rFonts w:ascii="Times New Roman" w:hAnsi="Times New Roman"/>
        <w:sz w:val="28"/>
        <w:szCs w:val="28"/>
      </w:rPr>
      <w:fldChar w:fldCharType="end"/>
    </w:r>
  </w:p>
  <w:p w14:paraId="35A83414" w14:textId="77777777" w:rsidR="002A0EF0" w:rsidRDefault="002A0E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678C"/>
    <w:multiLevelType w:val="hybridMultilevel"/>
    <w:tmpl w:val="359AC25E"/>
    <w:lvl w:ilvl="0" w:tplc="C13CBF22">
      <w:start w:val="1"/>
      <w:numFmt w:val="decimal"/>
      <w:lvlText w:val="%1."/>
      <w:lvlJc w:val="left"/>
      <w:pPr>
        <w:ind w:left="57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02"/>
    <w:rsid w:val="00110144"/>
    <w:rsid w:val="00160C80"/>
    <w:rsid w:val="00177FEC"/>
    <w:rsid w:val="001D3439"/>
    <w:rsid w:val="0022313B"/>
    <w:rsid w:val="00254AD0"/>
    <w:rsid w:val="00292CFA"/>
    <w:rsid w:val="002A0EF0"/>
    <w:rsid w:val="00344D78"/>
    <w:rsid w:val="00397127"/>
    <w:rsid w:val="003B34F9"/>
    <w:rsid w:val="00444D1D"/>
    <w:rsid w:val="00465886"/>
    <w:rsid w:val="00495202"/>
    <w:rsid w:val="005B06BC"/>
    <w:rsid w:val="005F38AF"/>
    <w:rsid w:val="00613FF7"/>
    <w:rsid w:val="006467DD"/>
    <w:rsid w:val="0066776F"/>
    <w:rsid w:val="0069234A"/>
    <w:rsid w:val="006A1EAB"/>
    <w:rsid w:val="00735612"/>
    <w:rsid w:val="007661B6"/>
    <w:rsid w:val="007B1E14"/>
    <w:rsid w:val="008228EA"/>
    <w:rsid w:val="00865EA9"/>
    <w:rsid w:val="008C2BBC"/>
    <w:rsid w:val="00940CC9"/>
    <w:rsid w:val="0098508D"/>
    <w:rsid w:val="00A37D04"/>
    <w:rsid w:val="00AB2A19"/>
    <w:rsid w:val="00AC589A"/>
    <w:rsid w:val="00AC6B05"/>
    <w:rsid w:val="00B637B2"/>
    <w:rsid w:val="00B66261"/>
    <w:rsid w:val="00BA7C82"/>
    <w:rsid w:val="00BC3F88"/>
    <w:rsid w:val="00BC68B3"/>
    <w:rsid w:val="00BE7FD5"/>
    <w:rsid w:val="00C02E9F"/>
    <w:rsid w:val="00C96EE8"/>
    <w:rsid w:val="00CB73F5"/>
    <w:rsid w:val="00CC32E7"/>
    <w:rsid w:val="00CE16F2"/>
    <w:rsid w:val="00D0130C"/>
    <w:rsid w:val="00D4563C"/>
    <w:rsid w:val="00E43E11"/>
    <w:rsid w:val="00ED35C1"/>
    <w:rsid w:val="00EE0281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EB418"/>
  <w15:docId w15:val="{2C325685-DC0C-455C-93AE-DE8FF01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EA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65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99"/>
    <w:rsid w:val="00865EA9"/>
    <w:pPr>
      <w:ind w:left="720"/>
    </w:pPr>
    <w:rPr>
      <w:rFonts w:eastAsia="Times New Roman"/>
    </w:rPr>
  </w:style>
  <w:style w:type="paragraph" w:styleId="a3">
    <w:name w:val="header"/>
    <w:basedOn w:val="a"/>
    <w:link w:val="a4"/>
    <w:uiPriority w:val="99"/>
    <w:rsid w:val="00D0130C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73604"/>
    <w:rPr>
      <w:lang w:val="ru-RU" w:eastAsia="ru-RU"/>
    </w:rPr>
  </w:style>
  <w:style w:type="character" w:styleId="a5">
    <w:name w:val="page number"/>
    <w:basedOn w:val="a0"/>
    <w:uiPriority w:val="99"/>
    <w:rsid w:val="00D0130C"/>
    <w:rPr>
      <w:rFonts w:cs="Times New Roman"/>
    </w:rPr>
  </w:style>
  <w:style w:type="paragraph" w:styleId="a6">
    <w:name w:val="footer"/>
    <w:basedOn w:val="a"/>
    <w:link w:val="a7"/>
    <w:uiPriority w:val="99"/>
    <w:rsid w:val="00D0130C"/>
    <w:pPr>
      <w:tabs>
        <w:tab w:val="center" w:pos="4153"/>
        <w:tab w:val="right" w:pos="8306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67360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kamrada2@outlook.com</cp:lastModifiedBy>
  <cp:revision>2</cp:revision>
  <dcterms:created xsi:type="dcterms:W3CDTF">2021-03-03T09:50:00Z</dcterms:created>
  <dcterms:modified xsi:type="dcterms:W3CDTF">2021-03-03T09:50:00Z</dcterms:modified>
</cp:coreProperties>
</file>