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E" w:rsidRPr="00EC34AE" w:rsidRDefault="00EC34AE" w:rsidP="00EC34AE">
      <w:pPr>
        <w:pStyle w:val="HTML"/>
        <w:spacing w:line="300" w:lineRule="atLeast"/>
        <w:jc w:val="center"/>
        <w:rPr>
          <w:rFonts w:ascii="Times New Roman" w:hAnsi="Times New Roman" w:cs="Times New Roman"/>
          <w:b/>
          <w:i/>
          <w:color w:val="45484A"/>
          <w:sz w:val="28"/>
          <w:szCs w:val="28"/>
          <w:lang w:val="uk-UA"/>
        </w:rPr>
      </w:pPr>
      <w:bookmarkStart w:id="0" w:name="_GoBack"/>
      <w:proofErr w:type="spellStart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>Питання</w:t>
      </w:r>
      <w:proofErr w:type="spellEnd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 </w:t>
      </w:r>
      <w:proofErr w:type="gramStart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>на</w:t>
      </w:r>
      <w:proofErr w:type="gramEnd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>перевірку</w:t>
      </w:r>
      <w:proofErr w:type="spellEnd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>знання</w:t>
      </w:r>
      <w:proofErr w:type="spellEnd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</w:t>
      </w:r>
      <w:proofErr w:type="gramStart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>Закону</w:t>
      </w:r>
      <w:proofErr w:type="gramEnd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>України</w:t>
      </w:r>
      <w:proofErr w:type="spellEnd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"Про </w:t>
      </w:r>
      <w:proofErr w:type="spellStart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>державну</w:t>
      </w:r>
      <w:proofErr w:type="spellEnd"/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  <w:lang w:val="uk-UA"/>
        </w:rPr>
        <w:t xml:space="preserve"> </w:t>
      </w:r>
      <w:r w:rsidRPr="00EC34AE">
        <w:rPr>
          <w:rFonts w:ascii="Times New Roman" w:hAnsi="Times New Roman" w:cs="Times New Roman"/>
          <w:b/>
          <w:i/>
          <w:color w:val="45484A"/>
          <w:sz w:val="28"/>
          <w:szCs w:val="28"/>
        </w:rPr>
        <w:t>службу"</w:t>
      </w:r>
    </w:p>
    <w:p w:rsidR="00EC34AE" w:rsidRPr="00EC34AE" w:rsidRDefault="00EC34AE" w:rsidP="00EC34AE">
      <w:pPr>
        <w:pStyle w:val="HTML"/>
        <w:spacing w:line="300" w:lineRule="atLeast"/>
        <w:jc w:val="center"/>
        <w:rPr>
          <w:rFonts w:ascii="Times New Roman" w:hAnsi="Times New Roman" w:cs="Times New Roman"/>
          <w:b/>
          <w:i/>
          <w:color w:val="45484A"/>
          <w:sz w:val="28"/>
          <w:szCs w:val="28"/>
          <w:lang w:val="uk-UA"/>
        </w:rPr>
      </w:pP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1.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Поняття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державної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,  </w:t>
      </w:r>
      <w:proofErr w:type="gram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державного</w:t>
      </w:r>
      <w:proofErr w:type="gram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і  посади</w:t>
      </w:r>
      <w:r w:rsidRPr="00EC34A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відповідно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до Закону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"Про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державну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службу"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1, 2).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2. Право на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державну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службу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4).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3.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Основні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принципи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державної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3).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4.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Основні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напрями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державної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політики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у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сфері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державної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6).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5.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Основні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обов'язки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державних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службовців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10).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6.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Основні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права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державних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службовців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11).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7.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Обмеження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, </w:t>
      </w:r>
      <w:proofErr w:type="spellStart"/>
      <w:proofErr w:type="gram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пов'язан</w:t>
      </w:r>
      <w:proofErr w:type="gramEnd"/>
      <w:r w:rsidRPr="00EC34AE">
        <w:rPr>
          <w:rFonts w:ascii="Times New Roman" w:hAnsi="Times New Roman" w:cs="Times New Roman"/>
          <w:color w:val="45484A"/>
          <w:sz w:val="28"/>
          <w:szCs w:val="28"/>
        </w:rPr>
        <w:t>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з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прийняттям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на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державну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службу та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її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проходженням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12, 16).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8.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Особливості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дисциплінарної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відповідальності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державних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службовців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14).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9. Присяга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державних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службовців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17).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1</w:t>
      </w:r>
      <w:r w:rsidRPr="00EC34AE">
        <w:rPr>
          <w:rFonts w:ascii="Times New Roman" w:hAnsi="Times New Roman" w:cs="Times New Roman"/>
          <w:color w:val="45484A"/>
          <w:sz w:val="28"/>
          <w:szCs w:val="28"/>
          <w:lang w:val="uk-UA"/>
        </w:rPr>
        <w:t>0</w:t>
      </w: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Щорічні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та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додаткові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відпустки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державних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службовців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; </w:t>
      </w:r>
      <w:proofErr w:type="spellStart"/>
      <w:proofErr w:type="gram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соц</w:t>
      </w:r>
      <w:proofErr w:type="gramEnd"/>
      <w:r w:rsidRPr="00EC34AE">
        <w:rPr>
          <w:rFonts w:ascii="Times New Roman" w:hAnsi="Times New Roman" w:cs="Times New Roman"/>
          <w:color w:val="45484A"/>
          <w:sz w:val="28"/>
          <w:szCs w:val="28"/>
        </w:rPr>
        <w:t>іально-побутове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забезпечення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державних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службовців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статті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35,36).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1</w:t>
      </w:r>
      <w:r w:rsidRPr="00EC34AE">
        <w:rPr>
          <w:rFonts w:ascii="Times New Roman" w:hAnsi="Times New Roman" w:cs="Times New Roman"/>
          <w:color w:val="45484A"/>
          <w:sz w:val="28"/>
          <w:szCs w:val="28"/>
          <w:lang w:val="uk-UA"/>
        </w:rPr>
        <w:t>1</w:t>
      </w:r>
      <w:r w:rsidRPr="00EC34AE">
        <w:rPr>
          <w:rFonts w:ascii="Times New Roman" w:hAnsi="Times New Roman" w:cs="Times New Roman"/>
          <w:color w:val="45484A"/>
          <w:sz w:val="28"/>
          <w:szCs w:val="28"/>
        </w:rPr>
        <w:t>.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Пенсійне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забезпечення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державних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службовців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37).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   </w:t>
      </w:r>
      <w:r w:rsidRPr="00EC34AE">
        <w:rPr>
          <w:rFonts w:ascii="Times New Roman" w:hAnsi="Times New Roman" w:cs="Times New Roman"/>
          <w:color w:val="45484A"/>
          <w:sz w:val="28"/>
          <w:szCs w:val="28"/>
          <w:lang w:val="uk-UA"/>
        </w:rPr>
        <w:t>12</w:t>
      </w:r>
      <w:r w:rsidRPr="00EC34AE">
        <w:rPr>
          <w:rFonts w:ascii="Times New Roman" w:hAnsi="Times New Roman" w:cs="Times New Roman"/>
          <w:color w:val="45484A"/>
          <w:sz w:val="28"/>
          <w:szCs w:val="28"/>
        </w:rPr>
        <w:t>.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Відповідальність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 за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порушення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законодавства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про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державну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службу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38).</w:t>
      </w:r>
    </w:p>
    <w:p w:rsidR="00EC34AE" w:rsidRPr="00EC34AE" w:rsidRDefault="00EC34AE" w:rsidP="00EC34A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2"/>
          <w:szCs w:val="22"/>
          <w:lang w:val="uk-UA"/>
        </w:rPr>
      </w:pPr>
      <w:r w:rsidRPr="00EC34A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34AE">
        <w:rPr>
          <w:rFonts w:ascii="Times New Roman" w:hAnsi="Times New Roman" w:cs="Times New Roman"/>
          <w:color w:val="45484A"/>
          <w:sz w:val="22"/>
          <w:szCs w:val="22"/>
        </w:rPr>
        <w:t xml:space="preserve"> </w:t>
      </w:r>
      <w:r w:rsidRPr="00EC34AE">
        <w:rPr>
          <w:rFonts w:ascii="Times New Roman" w:hAnsi="Times New Roman" w:cs="Times New Roman"/>
          <w:color w:val="45484A"/>
          <w:sz w:val="28"/>
          <w:szCs w:val="28"/>
        </w:rPr>
        <w:t>1</w:t>
      </w:r>
      <w:r w:rsidRPr="00EC34AE">
        <w:rPr>
          <w:rFonts w:ascii="Times New Roman" w:hAnsi="Times New Roman" w:cs="Times New Roman"/>
          <w:color w:val="45484A"/>
          <w:sz w:val="28"/>
          <w:szCs w:val="28"/>
          <w:lang w:val="uk-UA"/>
        </w:rPr>
        <w:t>3</w:t>
      </w:r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.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Етика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поведінки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державного 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службовця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EC34A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EC34AE">
        <w:rPr>
          <w:rFonts w:ascii="Times New Roman" w:hAnsi="Times New Roman" w:cs="Times New Roman"/>
          <w:color w:val="45484A"/>
          <w:sz w:val="28"/>
          <w:szCs w:val="28"/>
        </w:rPr>
        <w:t xml:space="preserve"> 5).</w:t>
      </w:r>
    </w:p>
    <w:bookmarkEnd w:id="0"/>
    <w:p w:rsidR="00EC34AE" w:rsidRPr="00EC34AE" w:rsidRDefault="00EC34AE" w:rsidP="00EC34AE">
      <w:pPr>
        <w:pStyle w:val="HTML"/>
        <w:spacing w:line="300" w:lineRule="atLeast"/>
        <w:ind w:left="2000"/>
        <w:rPr>
          <w:rFonts w:ascii="Times New Roman" w:hAnsi="Times New Roman" w:cs="Times New Roman"/>
          <w:color w:val="45484A"/>
          <w:sz w:val="28"/>
          <w:szCs w:val="28"/>
        </w:rPr>
      </w:pPr>
    </w:p>
    <w:sectPr w:rsidR="00EC34AE" w:rsidRPr="00EC3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E"/>
    <w:rsid w:val="005044EF"/>
    <w:rsid w:val="006F0A70"/>
    <w:rsid w:val="00804450"/>
    <w:rsid w:val="00B8045A"/>
    <w:rsid w:val="00D807EE"/>
    <w:rsid w:val="00E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C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4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EC3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C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4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EC3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2020-12-10T19:43:00Z</dcterms:created>
  <dcterms:modified xsi:type="dcterms:W3CDTF">2020-12-10T19:44:00Z</dcterms:modified>
</cp:coreProperties>
</file>