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4" w:rsidRPr="00702714" w:rsidRDefault="003B71C8" w:rsidP="004D0F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05.07</w:t>
      </w:r>
      <w:r w:rsidR="004D0F04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.202</w:t>
      </w:r>
      <w:r w:rsidR="004D0F04"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</w:p>
    <w:p w:rsidR="004D0F04" w:rsidRPr="00A362BA" w:rsidRDefault="00D47B76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кту</w:t>
      </w:r>
      <w:proofErr w:type="spellEnd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регуляторного акту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4D0F04" w:rsidRPr="00702714" w:rsidRDefault="00D47B76" w:rsidP="00AD24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є</w:t>
      </w:r>
      <w:r w:rsidR="00702714">
        <w:rPr>
          <w:b w:val="0"/>
          <w:bCs w:val="0"/>
          <w:sz w:val="28"/>
          <w:szCs w:val="28"/>
          <w:bdr w:val="none" w:sz="0" w:space="0" w:color="auto" w:frame="1"/>
        </w:rPr>
        <w:t xml:space="preserve">кт </w:t>
      </w:r>
      <w:proofErr w:type="spellStart"/>
      <w:proofErr w:type="gramStart"/>
      <w:r w:rsidR="00702714">
        <w:rPr>
          <w:b w:val="0"/>
          <w:bCs w:val="0"/>
          <w:sz w:val="28"/>
          <w:szCs w:val="28"/>
          <w:bdr w:val="none" w:sz="0" w:space="0" w:color="auto" w:frame="1"/>
        </w:rPr>
        <w:t>р</w:t>
      </w:r>
      <w:proofErr w:type="gramEnd"/>
      <w:r w:rsidR="00702714">
        <w:rPr>
          <w:b w:val="0"/>
          <w:bCs w:val="0"/>
          <w:sz w:val="28"/>
          <w:szCs w:val="28"/>
          <w:bdr w:val="none" w:sz="0" w:space="0" w:color="auto" w:frame="1"/>
        </w:rPr>
        <w:t>ішення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встановлення </w:t>
      </w:r>
      <w:r w:rsidR="0025509F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туристичного збору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Кам′янської</w:t>
      </w:r>
      <w:proofErr w:type="spellEnd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sz w:val="28"/>
          <w:szCs w:val="28"/>
          <w:bdr w:val="none" w:sz="0" w:space="0" w:color="auto" w:frame="1"/>
        </w:rPr>
        <w:t>»</w:t>
      </w:r>
    </w:p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4D0F04" w:rsidRPr="00702714" w:rsidRDefault="00D47B76" w:rsidP="00A362B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кту</w:t>
      </w:r>
      <w:proofErr w:type="spellEnd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="00AD2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proofErr w:type="spellStart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відділу</w:t>
      </w:r>
      <w:proofErr w:type="spellEnd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Кам’янської</w:t>
      </w:r>
      <w:proofErr w:type="spellEnd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</w:t>
      </w:r>
      <w:proofErr w:type="gram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ради</w:t>
      </w:r>
      <w:proofErr w:type="gramEnd"/>
    </w:p>
    <w:p w:rsidR="004D0F04" w:rsidRPr="004D0F0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D0F04" w:rsidRPr="00A362BA" w:rsidRDefault="004D0F04" w:rsidP="00A362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 </w:t>
      </w:r>
      <w:r w:rsidR="00D47B76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офіційному </w:t>
      </w:r>
      <w:proofErr w:type="spellStart"/>
      <w:r w:rsidR="00D47B76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="00D47B76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47B76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Кам’янської</w:t>
      </w:r>
      <w:proofErr w:type="spellEnd"/>
      <w:r w:rsidR="00D47B76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 ради  оприлюднюється </w:t>
      </w:r>
      <w:r w:rsidR="00D47B76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доопрацьований, згідно до наданих Державною регуляторною службою України пропозицій, за листом від 04.06.2021 №3190/0/20-21</w:t>
      </w:r>
      <w:r w:rsidR="003B71C8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D47B76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47B76">
        <w:rPr>
          <w:b w:val="0"/>
          <w:sz w:val="28"/>
          <w:szCs w:val="28"/>
          <w:bdr w:val="none" w:sz="0" w:space="0" w:color="auto" w:frame="1"/>
          <w:lang w:val="uk-UA"/>
        </w:rPr>
        <w:t>проє</w:t>
      </w:r>
      <w:r w:rsidR="00D47B76" w:rsidRPr="00A362BA">
        <w:rPr>
          <w:b w:val="0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="00D47B76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сесії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Кам’</w:t>
      </w:r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ради «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</w:t>
      </w:r>
      <w:r w:rsidR="0025509F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туристичного збору 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на території  </w:t>
      </w:r>
      <w:proofErr w:type="spellStart"/>
      <w:r w:rsidR="00A362BA" w:rsidRPr="00A362BA">
        <w:rPr>
          <w:b w:val="0"/>
          <w:sz w:val="28"/>
          <w:szCs w:val="28"/>
          <w:lang w:val="uk-UA"/>
        </w:rPr>
        <w:t>Кам’янської</w:t>
      </w:r>
      <w:proofErr w:type="spellEnd"/>
      <w:r w:rsidR="00A362BA" w:rsidRPr="00A362BA">
        <w:rPr>
          <w:b w:val="0"/>
          <w:sz w:val="28"/>
          <w:szCs w:val="28"/>
          <w:lang w:val="uk-UA"/>
        </w:rPr>
        <w:t xml:space="preserve">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="00D47B76">
        <w:rPr>
          <w:b w:val="0"/>
          <w:sz w:val="28"/>
          <w:szCs w:val="28"/>
          <w:bdr w:val="none" w:sz="0" w:space="0" w:color="auto" w:frame="1"/>
          <w:lang w:val="uk-UA"/>
        </w:rPr>
        <w:t xml:space="preserve">Берегівського району Закарпатської області 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4D0F04" w:rsidRPr="00A362BA" w:rsidRDefault="003B229E" w:rsidP="00A36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Крім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того, 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вказаним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ктом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аналізом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його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впливу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можна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: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, вул. Українська, 1, а також на офіційній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веб-сторінці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 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Кам‘янської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ради -</w:t>
      </w:r>
      <w:r w:rsidR="004D0F04" w:rsidRPr="00A362BA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A362BA" w:rsidRPr="00DB0A59">
          <w:rPr>
            <w:rStyle w:val="a5"/>
            <w:sz w:val="28"/>
            <w:szCs w:val="28"/>
            <w:bdr w:val="none" w:sz="0" w:space="0" w:color="auto" w:frame="1"/>
          </w:rPr>
          <w:t>http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://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kam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-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rada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gov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ua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4D0F04" w:rsidRPr="00A362BA" w:rsidRDefault="004D0F04" w:rsidP="004D0F04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05DCD" w:rsidRPr="00A362BA" w:rsidRDefault="00505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DCD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04"/>
    <w:rsid w:val="00062735"/>
    <w:rsid w:val="0025509F"/>
    <w:rsid w:val="00295F0C"/>
    <w:rsid w:val="003B229E"/>
    <w:rsid w:val="003B71C8"/>
    <w:rsid w:val="004D0F04"/>
    <w:rsid w:val="004E400A"/>
    <w:rsid w:val="00505DCD"/>
    <w:rsid w:val="00702714"/>
    <w:rsid w:val="009107AF"/>
    <w:rsid w:val="00A24D37"/>
    <w:rsid w:val="00A362BA"/>
    <w:rsid w:val="00AD24BE"/>
    <w:rsid w:val="00B85DFC"/>
    <w:rsid w:val="00C978C0"/>
    <w:rsid w:val="00D47B76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A"/>
  </w:style>
  <w:style w:type="paragraph" w:styleId="1">
    <w:name w:val="heading 1"/>
    <w:basedOn w:val="a"/>
    <w:link w:val="10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4D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RePack by SPecialiST</cp:lastModifiedBy>
  <cp:revision>4</cp:revision>
  <dcterms:created xsi:type="dcterms:W3CDTF">2021-07-05T09:02:00Z</dcterms:created>
  <dcterms:modified xsi:type="dcterms:W3CDTF">2021-07-05T10:38:00Z</dcterms:modified>
</cp:coreProperties>
</file>