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FD" w:rsidRDefault="00E801FD" w:rsidP="00C44842">
      <w:pPr>
        <w:jc w:val="center"/>
        <w:rPr>
          <w:bCs/>
        </w:rPr>
      </w:pPr>
      <w:r w:rsidRPr="00B7694F">
        <w:rPr>
          <w:bCs/>
          <w:lang w:val="uk-UA" w:eastAsia="ar-SA"/>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o:ole="" fillcolor="window">
            <v:imagedata r:id="rId7" o:title=""/>
          </v:shape>
          <o:OLEObject Type="Embed" ProgID="Word.Picture.8" ShapeID="_x0000_i1025" DrawAspect="Content" ObjectID="_1684934760" r:id="rId8"/>
        </w:object>
      </w:r>
    </w:p>
    <w:p w:rsidR="00E801FD" w:rsidRDefault="00E801FD" w:rsidP="00C44842">
      <w:pPr>
        <w:jc w:val="center"/>
        <w:rPr>
          <w:b/>
          <w:sz w:val="32"/>
          <w:szCs w:val="32"/>
        </w:rPr>
      </w:pPr>
      <w:r>
        <w:rPr>
          <w:b/>
          <w:sz w:val="32"/>
          <w:szCs w:val="32"/>
        </w:rPr>
        <w:t>У К Р А Ї Н А</w:t>
      </w:r>
    </w:p>
    <w:p w:rsidR="00E801FD" w:rsidRDefault="00E801FD" w:rsidP="00C44842">
      <w:pPr>
        <w:jc w:val="center"/>
        <w:rPr>
          <w:b/>
          <w:sz w:val="28"/>
          <w:szCs w:val="28"/>
        </w:rPr>
      </w:pPr>
    </w:p>
    <w:p w:rsidR="00E801FD" w:rsidRDefault="00E801FD" w:rsidP="00C44842">
      <w:pPr>
        <w:jc w:val="center"/>
        <w:rPr>
          <w:b/>
          <w:sz w:val="28"/>
          <w:szCs w:val="28"/>
        </w:rPr>
      </w:pPr>
      <w:r>
        <w:rPr>
          <w:b/>
          <w:sz w:val="28"/>
          <w:szCs w:val="28"/>
        </w:rPr>
        <w:t xml:space="preserve">КАМ’ЯНСЬКА  СІЛЬСЬКА  РАДА  </w:t>
      </w:r>
      <w:r>
        <w:rPr>
          <w:b/>
          <w:sz w:val="28"/>
          <w:szCs w:val="28"/>
          <w:lang w:val="uk-UA"/>
        </w:rPr>
        <w:t>БЕРЕГІ</w:t>
      </w:r>
      <w:r>
        <w:rPr>
          <w:b/>
          <w:sz w:val="28"/>
          <w:szCs w:val="28"/>
        </w:rPr>
        <w:t>ВСЬКОГО  РАЙОНУ</w:t>
      </w:r>
    </w:p>
    <w:p w:rsidR="00E801FD" w:rsidRDefault="00E801FD" w:rsidP="00C44842">
      <w:pPr>
        <w:jc w:val="center"/>
        <w:rPr>
          <w:b/>
          <w:sz w:val="28"/>
          <w:szCs w:val="28"/>
        </w:rPr>
      </w:pPr>
      <w:r>
        <w:rPr>
          <w:b/>
          <w:sz w:val="28"/>
          <w:szCs w:val="28"/>
        </w:rPr>
        <w:t>ЗАКАРПАТСЬКОЇ  ОБЛАСТІ</w:t>
      </w:r>
    </w:p>
    <w:p w:rsidR="00E801FD" w:rsidRDefault="00E801FD" w:rsidP="00C44842">
      <w:pPr>
        <w:jc w:val="center"/>
        <w:rPr>
          <w:b/>
          <w:sz w:val="28"/>
          <w:szCs w:val="28"/>
        </w:rPr>
      </w:pPr>
    </w:p>
    <w:p w:rsidR="00E801FD" w:rsidRDefault="00E801FD" w:rsidP="00C44842">
      <w:pPr>
        <w:jc w:val="center"/>
        <w:rPr>
          <w:b/>
          <w:sz w:val="28"/>
          <w:szCs w:val="28"/>
          <w:lang w:val="uk-UA"/>
        </w:rPr>
      </w:pPr>
      <w:r>
        <w:rPr>
          <w:b/>
          <w:sz w:val="28"/>
          <w:szCs w:val="28"/>
        </w:rPr>
        <w:t xml:space="preserve">РОЗПОРЯДЖЕННЯ № </w:t>
      </w:r>
      <w:r>
        <w:rPr>
          <w:b/>
          <w:sz w:val="28"/>
          <w:szCs w:val="28"/>
          <w:lang w:val="uk-UA"/>
        </w:rPr>
        <w:t>04-01</w:t>
      </w:r>
      <w:r>
        <w:rPr>
          <w:b/>
          <w:sz w:val="28"/>
          <w:szCs w:val="28"/>
        </w:rPr>
        <w:t>/</w:t>
      </w:r>
      <w:r>
        <w:rPr>
          <w:b/>
          <w:sz w:val="28"/>
          <w:szCs w:val="28"/>
          <w:lang w:val="uk-UA"/>
        </w:rPr>
        <w:t>40</w:t>
      </w:r>
    </w:p>
    <w:p w:rsidR="00E801FD" w:rsidRDefault="00E801FD" w:rsidP="00C44842">
      <w:pPr>
        <w:jc w:val="center"/>
        <w:rPr>
          <w:b/>
          <w:sz w:val="28"/>
          <w:szCs w:val="28"/>
        </w:rPr>
      </w:pPr>
    </w:p>
    <w:p w:rsidR="00E801FD" w:rsidRDefault="00E801FD" w:rsidP="00C44842">
      <w:pPr>
        <w:jc w:val="center"/>
        <w:rPr>
          <w:b/>
          <w:sz w:val="32"/>
          <w:szCs w:val="32"/>
        </w:rPr>
      </w:pPr>
      <w:r>
        <w:rPr>
          <w:b/>
          <w:sz w:val="32"/>
          <w:szCs w:val="32"/>
        </w:rPr>
        <w:t xml:space="preserve">Кам'янського сільського голови </w:t>
      </w:r>
      <w:r>
        <w:rPr>
          <w:b/>
          <w:sz w:val="32"/>
          <w:szCs w:val="32"/>
          <w:lang w:val="uk-UA"/>
        </w:rPr>
        <w:t>Берегі</w:t>
      </w:r>
      <w:r>
        <w:rPr>
          <w:b/>
          <w:sz w:val="32"/>
          <w:szCs w:val="32"/>
        </w:rPr>
        <w:t xml:space="preserve">вського району  </w:t>
      </w:r>
    </w:p>
    <w:p w:rsidR="00E801FD" w:rsidRDefault="00E801FD" w:rsidP="00C44842">
      <w:pPr>
        <w:rPr>
          <w:sz w:val="28"/>
          <w:lang w:val="uk-UA"/>
        </w:rPr>
      </w:pPr>
    </w:p>
    <w:p w:rsidR="00E801FD" w:rsidRDefault="00E801FD" w:rsidP="00C44842">
      <w:pPr>
        <w:rPr>
          <w:sz w:val="28"/>
          <w:lang w:val="uk-UA"/>
        </w:rPr>
      </w:pPr>
    </w:p>
    <w:p w:rsidR="00E801FD" w:rsidRDefault="00E801FD" w:rsidP="00C44842">
      <w:pPr>
        <w:rPr>
          <w:b/>
          <w:sz w:val="28"/>
          <w:lang w:val="uk-UA"/>
        </w:rPr>
      </w:pPr>
      <w:r>
        <w:rPr>
          <w:b/>
          <w:sz w:val="28"/>
          <w:lang w:val="uk-UA"/>
        </w:rPr>
        <w:t>від 10 червня 2021 року</w:t>
      </w:r>
    </w:p>
    <w:p w:rsidR="00E801FD" w:rsidRPr="00C530FE" w:rsidRDefault="00E801FD" w:rsidP="00C530FE">
      <w:pPr>
        <w:rPr>
          <w:b/>
          <w:sz w:val="28"/>
          <w:lang w:val="uk-UA"/>
        </w:rPr>
      </w:pPr>
      <w:r>
        <w:rPr>
          <w:b/>
          <w:sz w:val="28"/>
          <w:lang w:val="uk-UA"/>
        </w:rPr>
        <w:t>с.Кам’янське</w:t>
      </w:r>
    </w:p>
    <w:p w:rsidR="00E801FD" w:rsidRDefault="00E801FD" w:rsidP="00C530FE">
      <w:pPr>
        <w:pStyle w:val="BodyText"/>
        <w:rPr>
          <w:lang w:val="uk-UA" w:eastAsia="ar-SA"/>
        </w:rPr>
      </w:pPr>
    </w:p>
    <w:p w:rsidR="00E801FD" w:rsidRPr="00C530FE" w:rsidRDefault="00E801FD" w:rsidP="00C530FE">
      <w:pPr>
        <w:pStyle w:val="BodyText"/>
        <w:rPr>
          <w:lang w:val="uk-UA" w:eastAsia="ar-SA"/>
        </w:rPr>
      </w:pPr>
    </w:p>
    <w:p w:rsidR="00E801FD" w:rsidRPr="009C5F31" w:rsidRDefault="00E801FD" w:rsidP="00C530FE">
      <w:pPr>
        <w:suppressAutoHyphens/>
        <w:jc w:val="both"/>
        <w:rPr>
          <w:b/>
          <w:i/>
          <w:sz w:val="28"/>
          <w:szCs w:val="20"/>
          <w:lang w:val="uk-UA" w:eastAsia="ar-SA"/>
        </w:rPr>
      </w:pPr>
      <w:r w:rsidRPr="009C5F31">
        <w:rPr>
          <w:b/>
          <w:i/>
          <w:sz w:val="28"/>
          <w:szCs w:val="20"/>
          <w:lang w:val="uk-UA" w:eastAsia="ar-SA"/>
        </w:rPr>
        <w:t>Про оголошення конкурсу</w:t>
      </w:r>
    </w:p>
    <w:p w:rsidR="00E801FD" w:rsidRPr="009C5F31" w:rsidRDefault="00E801FD" w:rsidP="00C530FE">
      <w:pPr>
        <w:suppressAutoHyphens/>
        <w:jc w:val="both"/>
        <w:rPr>
          <w:sz w:val="28"/>
          <w:szCs w:val="20"/>
          <w:lang w:val="uk-UA" w:eastAsia="ar-SA"/>
        </w:rPr>
      </w:pPr>
      <w:r w:rsidRPr="009C5F31">
        <w:rPr>
          <w:b/>
          <w:i/>
          <w:sz w:val="28"/>
          <w:szCs w:val="20"/>
          <w:lang w:val="uk-UA" w:eastAsia="ar-SA"/>
        </w:rPr>
        <w:t>на заміщення  вакантної  посади</w:t>
      </w:r>
    </w:p>
    <w:p w:rsidR="00E801FD" w:rsidRPr="009C5F31" w:rsidRDefault="00E801FD" w:rsidP="00C530FE">
      <w:pPr>
        <w:suppressAutoHyphens/>
        <w:jc w:val="both"/>
        <w:rPr>
          <w:sz w:val="28"/>
          <w:szCs w:val="20"/>
          <w:lang w:val="uk-UA" w:eastAsia="ar-SA"/>
        </w:rPr>
      </w:pPr>
    </w:p>
    <w:p w:rsidR="00E801FD" w:rsidRPr="003422AE" w:rsidRDefault="00E801FD" w:rsidP="00C530FE">
      <w:pPr>
        <w:suppressAutoHyphens/>
        <w:jc w:val="both"/>
        <w:rPr>
          <w:sz w:val="28"/>
          <w:szCs w:val="28"/>
          <w:lang w:val="uk-UA" w:eastAsia="ar-SA"/>
        </w:rPr>
      </w:pPr>
      <w:r w:rsidRPr="009C5F31">
        <w:rPr>
          <w:sz w:val="28"/>
          <w:szCs w:val="20"/>
          <w:lang w:val="uk-UA" w:eastAsia="ar-SA"/>
        </w:rPr>
        <w:tab/>
      </w:r>
      <w:r w:rsidRPr="009C5F31">
        <w:rPr>
          <w:sz w:val="28"/>
          <w:szCs w:val="28"/>
          <w:lang w:val="uk-UA" w:eastAsia="ar-SA"/>
        </w:rPr>
        <w:t>Відповідно до вим</w:t>
      </w:r>
      <w:r>
        <w:rPr>
          <w:sz w:val="28"/>
          <w:szCs w:val="28"/>
          <w:lang w:val="uk-UA" w:eastAsia="ar-SA"/>
        </w:rPr>
        <w:t xml:space="preserve">ог Законів України «Про культуру» , Закон України від 28.01.2016 року № 955 – </w:t>
      </w:r>
      <w:r>
        <w:rPr>
          <w:sz w:val="28"/>
          <w:szCs w:val="28"/>
          <w:lang w:val="en-US" w:eastAsia="ar-SA"/>
        </w:rPr>
        <w:t>VIII</w:t>
      </w:r>
      <w:r>
        <w:rPr>
          <w:sz w:val="28"/>
          <w:szCs w:val="28"/>
          <w:lang w:val="uk-UA" w:eastAsia="ar-SA"/>
        </w:rPr>
        <w:t xml:space="preserve">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керуючись статтями 25, 42, 73    Закону України  «Про місцеве самоврядування в Україні»,  рішенням 4-ої сесії 8-го скликання від 29.04.2021 року № 309 «Про затвердження Положення про проведення конкурсу на зайняття вакантної посади директора комунального закладу «Центр культурних послуг» та затвердження Типового контракту»:</w:t>
      </w:r>
    </w:p>
    <w:p w:rsidR="00E801FD" w:rsidRPr="009C5F31" w:rsidRDefault="00E801FD" w:rsidP="00C530FE">
      <w:pPr>
        <w:numPr>
          <w:ilvl w:val="1"/>
          <w:numId w:val="1"/>
        </w:numPr>
        <w:suppressAutoHyphens/>
        <w:jc w:val="both"/>
        <w:rPr>
          <w:color w:val="000000"/>
          <w:sz w:val="28"/>
          <w:szCs w:val="28"/>
          <w:shd w:val="clear" w:color="auto" w:fill="FFFFFF"/>
          <w:lang w:val="uk-UA" w:eastAsia="ar-SA"/>
        </w:rPr>
      </w:pPr>
      <w:r w:rsidRPr="009C5F31">
        <w:rPr>
          <w:sz w:val="28"/>
          <w:szCs w:val="28"/>
          <w:lang w:val="uk-UA" w:eastAsia="ar-SA"/>
        </w:rPr>
        <w:t>Оголосити конкурс на заміщення вакантної посади:</w:t>
      </w:r>
    </w:p>
    <w:p w:rsidR="00E801FD" w:rsidRPr="009C5F31" w:rsidRDefault="00E801FD" w:rsidP="00C530FE">
      <w:pPr>
        <w:numPr>
          <w:ilvl w:val="0"/>
          <w:numId w:val="1"/>
        </w:numPr>
        <w:suppressAutoHyphens/>
        <w:ind w:left="709"/>
        <w:jc w:val="both"/>
        <w:rPr>
          <w:color w:val="000000"/>
          <w:sz w:val="28"/>
          <w:szCs w:val="28"/>
          <w:shd w:val="clear" w:color="auto" w:fill="FFFFFF"/>
          <w:lang w:val="uk-UA" w:eastAsia="ar-SA"/>
        </w:rPr>
      </w:pPr>
      <w:r>
        <w:rPr>
          <w:color w:val="000000"/>
          <w:sz w:val="28"/>
          <w:szCs w:val="28"/>
          <w:shd w:val="clear" w:color="auto" w:fill="FFFFFF"/>
          <w:lang w:val="uk-UA" w:eastAsia="ar-SA"/>
        </w:rPr>
        <w:t>директора</w:t>
      </w:r>
      <w:r w:rsidRPr="009C5F31">
        <w:rPr>
          <w:color w:val="000000"/>
          <w:sz w:val="28"/>
          <w:szCs w:val="28"/>
          <w:shd w:val="clear" w:color="auto" w:fill="FFFFFF"/>
          <w:lang w:val="uk-UA" w:eastAsia="ar-SA"/>
        </w:rPr>
        <w:t xml:space="preserve"> </w:t>
      </w:r>
      <w:r>
        <w:rPr>
          <w:color w:val="000000"/>
          <w:sz w:val="28"/>
          <w:szCs w:val="28"/>
          <w:shd w:val="clear" w:color="auto" w:fill="FFFFFF"/>
          <w:lang w:val="uk-UA" w:eastAsia="ar-SA"/>
        </w:rPr>
        <w:t xml:space="preserve">Комунального Закладу «Центр культурних </w:t>
      </w:r>
      <w:r w:rsidRPr="009C5F31">
        <w:rPr>
          <w:color w:val="000000"/>
          <w:sz w:val="28"/>
          <w:szCs w:val="28"/>
          <w:shd w:val="clear" w:color="auto" w:fill="FFFFFF"/>
          <w:lang w:val="uk-UA" w:eastAsia="ar-SA"/>
        </w:rPr>
        <w:t xml:space="preserve"> послуг</w:t>
      </w:r>
      <w:r>
        <w:rPr>
          <w:color w:val="000000"/>
          <w:sz w:val="28"/>
          <w:szCs w:val="28"/>
          <w:shd w:val="clear" w:color="auto" w:fill="FFFFFF"/>
          <w:lang w:val="uk-UA" w:eastAsia="ar-SA"/>
        </w:rPr>
        <w:t xml:space="preserve">» </w:t>
      </w:r>
      <w:r w:rsidRPr="009C5F31">
        <w:rPr>
          <w:color w:val="000000"/>
          <w:sz w:val="28"/>
          <w:szCs w:val="28"/>
          <w:shd w:val="clear" w:color="auto" w:fill="FFFFFF"/>
          <w:lang w:val="uk-UA" w:eastAsia="ar-SA"/>
        </w:rPr>
        <w:t xml:space="preserve">  Кам’янської сільської ради</w:t>
      </w:r>
      <w:r>
        <w:rPr>
          <w:color w:val="000000"/>
          <w:sz w:val="28"/>
          <w:szCs w:val="28"/>
          <w:shd w:val="clear" w:color="auto" w:fill="FFFFFF"/>
          <w:lang w:val="uk-UA" w:eastAsia="ar-SA"/>
        </w:rPr>
        <w:t xml:space="preserve"> Берегівського району Закарпатської області.</w:t>
      </w:r>
    </w:p>
    <w:p w:rsidR="00E801FD" w:rsidRPr="009C5F31" w:rsidRDefault="00E801FD" w:rsidP="00C530FE">
      <w:pPr>
        <w:suppressAutoHyphens/>
        <w:ind w:left="720"/>
        <w:jc w:val="both"/>
        <w:rPr>
          <w:sz w:val="28"/>
          <w:szCs w:val="28"/>
          <w:lang w:val="uk-UA" w:eastAsia="ar-SA"/>
        </w:rPr>
      </w:pPr>
      <w:r w:rsidRPr="009C5F31">
        <w:rPr>
          <w:sz w:val="28"/>
          <w:szCs w:val="28"/>
          <w:lang w:val="uk-UA" w:eastAsia="ar-SA"/>
        </w:rPr>
        <w:t>2. Умови конкурсу затвердити  (додаються).</w:t>
      </w:r>
    </w:p>
    <w:p w:rsidR="00E801FD" w:rsidRPr="009C5F31" w:rsidRDefault="00E801FD" w:rsidP="00C530FE">
      <w:pPr>
        <w:suppressAutoHyphens/>
        <w:jc w:val="both"/>
        <w:rPr>
          <w:sz w:val="28"/>
          <w:szCs w:val="28"/>
          <w:lang w:val="uk-UA" w:eastAsia="ar-SA"/>
        </w:rPr>
      </w:pPr>
      <w:r w:rsidRPr="009C5F31">
        <w:rPr>
          <w:sz w:val="28"/>
          <w:szCs w:val="28"/>
          <w:lang w:val="uk-UA" w:eastAsia="ar-SA"/>
        </w:rPr>
        <w:tab/>
        <w:t>3. Для проведення конкурсу утворити конкурсну комісію згідно з додатком.</w:t>
      </w:r>
    </w:p>
    <w:p w:rsidR="00E801FD" w:rsidRPr="009C5F31" w:rsidRDefault="00E801FD" w:rsidP="00C530FE">
      <w:pPr>
        <w:suppressAutoHyphens/>
        <w:jc w:val="both"/>
        <w:rPr>
          <w:sz w:val="28"/>
          <w:szCs w:val="28"/>
          <w:lang w:val="uk-UA" w:eastAsia="ar-SA"/>
        </w:rPr>
      </w:pPr>
      <w:r w:rsidRPr="009C5F31">
        <w:rPr>
          <w:sz w:val="28"/>
          <w:szCs w:val="28"/>
          <w:lang w:val="uk-UA" w:eastAsia="ar-SA"/>
        </w:rPr>
        <w:tab/>
        <w:t>4. Інформацію про оголошення конкурсу та умови його проведення опублікувати на офіційному веб-сайті сільської ради.</w:t>
      </w:r>
    </w:p>
    <w:p w:rsidR="00E801FD" w:rsidRPr="009C5F31" w:rsidRDefault="00E801FD" w:rsidP="00C530FE">
      <w:pPr>
        <w:suppressAutoHyphens/>
        <w:jc w:val="both"/>
        <w:rPr>
          <w:sz w:val="28"/>
          <w:szCs w:val="20"/>
          <w:lang w:val="uk-UA" w:eastAsia="ar-SA"/>
        </w:rPr>
      </w:pPr>
      <w:r w:rsidRPr="009C5F31">
        <w:rPr>
          <w:sz w:val="28"/>
          <w:szCs w:val="28"/>
          <w:lang w:val="uk-UA" w:eastAsia="ar-SA"/>
        </w:rPr>
        <w:tab/>
        <w:t>5. Контроль за виконанням цього розпорядження покласти на заступника сільського голови з питань діяльності виконавчих органів сільської ради Кузьму Н.В.</w:t>
      </w:r>
    </w:p>
    <w:p w:rsidR="00E801FD" w:rsidRPr="00326C17" w:rsidRDefault="00E801FD" w:rsidP="00326C17">
      <w:pPr>
        <w:pStyle w:val="Subtitle"/>
        <w:jc w:val="both"/>
        <w:rPr>
          <w:b/>
          <w:lang w:val="uk-UA"/>
        </w:rPr>
      </w:pPr>
    </w:p>
    <w:p w:rsidR="00E801FD" w:rsidRDefault="00E801FD" w:rsidP="00C44842">
      <w:pPr>
        <w:rPr>
          <w:b/>
          <w:sz w:val="28"/>
          <w:lang w:val="uk-UA"/>
        </w:rPr>
      </w:pPr>
    </w:p>
    <w:p w:rsidR="00E801FD" w:rsidRDefault="00E801FD" w:rsidP="00C44842">
      <w:pPr>
        <w:rPr>
          <w:b/>
          <w:sz w:val="28"/>
          <w:lang w:val="uk-UA"/>
        </w:rPr>
      </w:pPr>
    </w:p>
    <w:p w:rsidR="00E801FD" w:rsidRPr="00326C17" w:rsidRDefault="00E801FD" w:rsidP="00326C17">
      <w:pPr>
        <w:jc w:val="both"/>
        <w:rPr>
          <w:b/>
          <w:sz w:val="28"/>
          <w:szCs w:val="28"/>
          <w:lang w:val="uk-UA"/>
        </w:rPr>
      </w:pPr>
      <w:r w:rsidRPr="003A66E4">
        <w:rPr>
          <w:b/>
          <w:sz w:val="28"/>
          <w:szCs w:val="28"/>
          <w:lang w:val="uk-UA"/>
        </w:rPr>
        <w:t xml:space="preserve">        Сільський голова             </w:t>
      </w:r>
      <w:r>
        <w:rPr>
          <w:b/>
          <w:sz w:val="28"/>
          <w:szCs w:val="28"/>
          <w:lang w:val="uk-UA"/>
        </w:rPr>
        <w:t xml:space="preserve">                            </w:t>
      </w:r>
      <w:r w:rsidRPr="00326C17">
        <w:rPr>
          <w:b/>
          <w:sz w:val="28"/>
          <w:szCs w:val="28"/>
          <w:lang w:val="uk-UA"/>
        </w:rPr>
        <w:t>Михайл</w:t>
      </w:r>
      <w:r w:rsidRPr="00326C17">
        <w:rPr>
          <w:b/>
          <w:sz w:val="28"/>
          <w:szCs w:val="20"/>
          <w:lang w:val="uk-UA" w:eastAsia="ar-SA"/>
        </w:rPr>
        <w:t>о СТАНИНЕЦЬ</w:t>
      </w:r>
      <w:r w:rsidRPr="009531EB">
        <w:rPr>
          <w:sz w:val="28"/>
          <w:szCs w:val="20"/>
          <w:lang w:val="uk-UA" w:eastAsia="ar-SA"/>
        </w:rPr>
        <w:t xml:space="preserve">                         </w:t>
      </w:r>
      <w:r>
        <w:rPr>
          <w:sz w:val="28"/>
          <w:szCs w:val="20"/>
          <w:lang w:val="uk-UA" w:eastAsia="ar-SA"/>
        </w:rPr>
        <w:t xml:space="preserve">                 </w:t>
      </w:r>
    </w:p>
    <w:p w:rsidR="00E801FD" w:rsidRPr="009531EB" w:rsidRDefault="00E801FD" w:rsidP="009531EB">
      <w:pPr>
        <w:suppressAutoHyphens/>
        <w:jc w:val="center"/>
        <w:rPr>
          <w:sz w:val="28"/>
          <w:szCs w:val="20"/>
          <w:lang w:val="uk-UA" w:eastAsia="ar-SA"/>
        </w:rPr>
      </w:pPr>
      <w:r>
        <w:rPr>
          <w:sz w:val="28"/>
          <w:szCs w:val="20"/>
          <w:lang w:val="uk-UA" w:eastAsia="ar-SA"/>
        </w:rPr>
        <w:t xml:space="preserve">                                                         ЗАТ</w:t>
      </w:r>
      <w:r w:rsidRPr="009531EB">
        <w:rPr>
          <w:sz w:val="28"/>
          <w:szCs w:val="20"/>
          <w:lang w:val="uk-UA" w:eastAsia="ar-SA"/>
        </w:rPr>
        <w:t>ВЕРДЖЕНО</w:t>
      </w:r>
    </w:p>
    <w:p w:rsidR="00E801FD" w:rsidRPr="009531EB" w:rsidRDefault="00E801FD" w:rsidP="009531EB">
      <w:pPr>
        <w:suppressAutoHyphens/>
        <w:jc w:val="both"/>
        <w:rPr>
          <w:sz w:val="28"/>
          <w:szCs w:val="20"/>
          <w:lang w:val="uk-UA" w:eastAsia="ar-SA"/>
        </w:rPr>
      </w:pP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t>Розпорядження сільського</w:t>
      </w:r>
    </w:p>
    <w:p w:rsidR="00E801FD" w:rsidRPr="009531EB" w:rsidRDefault="00E801FD" w:rsidP="009531EB">
      <w:pPr>
        <w:suppressAutoHyphens/>
        <w:jc w:val="both"/>
        <w:rPr>
          <w:sz w:val="28"/>
          <w:szCs w:val="20"/>
          <w:lang w:val="uk-UA" w:eastAsia="ar-SA"/>
        </w:rPr>
      </w:pP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r>
      <w:r w:rsidRPr="009531EB">
        <w:rPr>
          <w:sz w:val="28"/>
          <w:szCs w:val="20"/>
          <w:lang w:val="uk-UA" w:eastAsia="ar-SA"/>
        </w:rPr>
        <w:tab/>
        <w:t xml:space="preserve">          голови</w:t>
      </w:r>
    </w:p>
    <w:p w:rsidR="00E801FD" w:rsidRPr="009531EB" w:rsidRDefault="00E801FD" w:rsidP="009531EB">
      <w:pPr>
        <w:suppressAutoHyphens/>
        <w:jc w:val="both"/>
        <w:rPr>
          <w:sz w:val="28"/>
          <w:szCs w:val="20"/>
          <w:lang w:val="uk-UA" w:eastAsia="ar-SA"/>
        </w:rPr>
      </w:pPr>
      <w:r w:rsidRPr="009531EB">
        <w:rPr>
          <w:sz w:val="28"/>
          <w:szCs w:val="20"/>
          <w:lang w:val="uk-UA" w:eastAsia="ar-SA"/>
        </w:rPr>
        <w:t xml:space="preserve">                                                                                </w:t>
      </w:r>
      <w:r w:rsidRPr="009531EB">
        <w:rPr>
          <w:sz w:val="28"/>
          <w:szCs w:val="20"/>
          <w:lang w:val="uk-UA" w:eastAsia="ar-SA"/>
        </w:rPr>
        <w:tab/>
        <w:t xml:space="preserve">від </w:t>
      </w:r>
      <w:r>
        <w:rPr>
          <w:sz w:val="28"/>
          <w:szCs w:val="20"/>
          <w:lang w:val="uk-UA" w:eastAsia="ar-SA"/>
        </w:rPr>
        <w:t>10.06.</w:t>
      </w:r>
      <w:r w:rsidRPr="009531EB">
        <w:rPr>
          <w:sz w:val="28"/>
          <w:szCs w:val="20"/>
          <w:lang w:val="uk-UA" w:eastAsia="ar-SA"/>
        </w:rPr>
        <w:t>2021</w:t>
      </w:r>
      <w:r>
        <w:rPr>
          <w:sz w:val="28"/>
          <w:szCs w:val="20"/>
          <w:lang w:val="uk-UA" w:eastAsia="ar-SA"/>
        </w:rPr>
        <w:t xml:space="preserve"> № 04-01</w:t>
      </w:r>
      <w:r w:rsidRPr="009531EB">
        <w:rPr>
          <w:sz w:val="28"/>
          <w:szCs w:val="20"/>
          <w:lang w:val="uk-UA" w:eastAsia="ar-SA"/>
        </w:rPr>
        <w:t>/</w:t>
      </w:r>
      <w:r>
        <w:rPr>
          <w:sz w:val="28"/>
          <w:szCs w:val="20"/>
          <w:lang w:val="uk-UA" w:eastAsia="ar-SA"/>
        </w:rPr>
        <w:t>40</w:t>
      </w:r>
    </w:p>
    <w:p w:rsidR="00E801FD" w:rsidRPr="009531EB" w:rsidRDefault="00E801FD" w:rsidP="009531EB">
      <w:pPr>
        <w:suppressAutoHyphens/>
        <w:jc w:val="both"/>
        <w:rPr>
          <w:sz w:val="28"/>
          <w:szCs w:val="20"/>
          <w:lang w:val="uk-UA" w:eastAsia="ar-SA"/>
        </w:rPr>
      </w:pPr>
    </w:p>
    <w:p w:rsidR="00E801FD" w:rsidRPr="009531EB" w:rsidRDefault="00E801FD" w:rsidP="009531EB">
      <w:pPr>
        <w:suppressAutoHyphens/>
        <w:jc w:val="both"/>
        <w:rPr>
          <w:b/>
          <w:bCs/>
          <w:i/>
          <w:iCs/>
          <w:sz w:val="28"/>
          <w:szCs w:val="20"/>
          <w:lang w:val="uk-UA" w:eastAsia="ar-SA"/>
        </w:rPr>
      </w:pPr>
      <w:r w:rsidRPr="009531EB">
        <w:rPr>
          <w:sz w:val="28"/>
          <w:szCs w:val="20"/>
          <w:lang w:val="uk-UA" w:eastAsia="ar-SA"/>
        </w:rPr>
        <w:t xml:space="preserve">                                               </w:t>
      </w:r>
      <w:r w:rsidRPr="009531EB">
        <w:rPr>
          <w:b/>
          <w:bCs/>
          <w:i/>
          <w:iCs/>
          <w:sz w:val="28"/>
          <w:szCs w:val="20"/>
          <w:lang w:val="uk-UA" w:eastAsia="ar-SA"/>
        </w:rPr>
        <w:t>Умови конкурсу</w:t>
      </w:r>
    </w:p>
    <w:p w:rsidR="00E801FD" w:rsidRPr="009531EB" w:rsidRDefault="00E801FD" w:rsidP="009531EB">
      <w:pPr>
        <w:suppressAutoHyphens/>
        <w:jc w:val="center"/>
        <w:rPr>
          <w:sz w:val="28"/>
          <w:szCs w:val="20"/>
          <w:lang w:val="uk-UA" w:eastAsia="ar-SA"/>
        </w:rPr>
      </w:pPr>
      <w:r w:rsidRPr="009531EB">
        <w:rPr>
          <w:b/>
          <w:bCs/>
          <w:i/>
          <w:iCs/>
          <w:sz w:val="28"/>
          <w:szCs w:val="20"/>
          <w:lang w:val="uk-UA" w:eastAsia="ar-SA"/>
        </w:rPr>
        <w:t>на заміщення  вакантної  посади директора Комунального Закладу  «Центр культурних  послуг» Кам’янської сільської ради Берегівського району Закарпатської області</w:t>
      </w:r>
    </w:p>
    <w:p w:rsidR="00E801FD" w:rsidRPr="009531EB" w:rsidRDefault="00E801FD" w:rsidP="009531EB">
      <w:pPr>
        <w:suppressAutoHyphens/>
        <w:rPr>
          <w:sz w:val="28"/>
          <w:szCs w:val="20"/>
          <w:lang w:val="uk-UA" w:eastAsia="ar-SA"/>
        </w:rPr>
      </w:pPr>
      <w:r w:rsidRPr="009531EB">
        <w:rPr>
          <w:sz w:val="28"/>
          <w:szCs w:val="20"/>
          <w:lang w:val="uk-UA" w:eastAsia="ar-SA"/>
        </w:rPr>
        <w:t xml:space="preserve">            </w:t>
      </w:r>
    </w:p>
    <w:p w:rsidR="00E801FD" w:rsidRPr="009531EB" w:rsidRDefault="00E801FD" w:rsidP="009531EB">
      <w:pPr>
        <w:suppressAutoHyphens/>
        <w:rPr>
          <w:sz w:val="28"/>
          <w:szCs w:val="20"/>
          <w:lang w:val="uk-UA" w:eastAsia="ar-SA"/>
        </w:rPr>
      </w:pPr>
      <w:r w:rsidRPr="009531EB">
        <w:rPr>
          <w:sz w:val="28"/>
          <w:szCs w:val="20"/>
          <w:lang w:val="uk-UA" w:eastAsia="ar-SA"/>
        </w:rPr>
        <w:t xml:space="preserve">           Кваліфікаційні вимоги до претендентів на посаду:</w:t>
      </w:r>
    </w:p>
    <w:p w:rsidR="00E801FD" w:rsidRPr="009531EB" w:rsidRDefault="00E801FD" w:rsidP="009531EB">
      <w:pPr>
        <w:numPr>
          <w:ilvl w:val="0"/>
          <w:numId w:val="3"/>
        </w:numPr>
        <w:tabs>
          <w:tab w:val="left" w:pos="643"/>
        </w:tabs>
        <w:suppressAutoHyphens/>
        <w:spacing w:before="278"/>
        <w:ind w:left="643"/>
        <w:jc w:val="both"/>
        <w:rPr>
          <w:color w:val="000000"/>
          <w:sz w:val="28"/>
          <w:szCs w:val="28"/>
          <w:shd w:val="clear" w:color="auto" w:fill="FFFFFF"/>
          <w:lang w:eastAsia="ar-SA"/>
        </w:rPr>
      </w:pPr>
      <w:r w:rsidRPr="009531EB">
        <w:rPr>
          <w:lang w:val="uk-UA" w:eastAsia="ar-SA"/>
        </w:rPr>
        <w:t xml:space="preserve"> </w:t>
      </w:r>
      <w:r w:rsidRPr="009531EB">
        <w:rPr>
          <w:color w:val="000000"/>
          <w:sz w:val="28"/>
          <w:szCs w:val="28"/>
          <w:shd w:val="clear" w:color="auto" w:fill="FFFFFF"/>
          <w:lang w:eastAsia="ar-SA"/>
        </w:rPr>
        <w:t>громадянин України;</w:t>
      </w:r>
    </w:p>
    <w:p w:rsidR="00E801FD" w:rsidRPr="009531EB" w:rsidRDefault="00E801FD" w:rsidP="009531EB">
      <w:pPr>
        <w:numPr>
          <w:ilvl w:val="0"/>
          <w:numId w:val="3"/>
        </w:numPr>
        <w:tabs>
          <w:tab w:val="left" w:pos="643"/>
        </w:tabs>
        <w:suppressAutoHyphens/>
        <w:spacing w:before="280"/>
        <w:ind w:left="643"/>
        <w:jc w:val="both"/>
        <w:rPr>
          <w:color w:val="000000"/>
          <w:sz w:val="28"/>
          <w:szCs w:val="28"/>
          <w:shd w:val="clear" w:color="auto" w:fill="FFFFFF"/>
          <w:lang w:eastAsia="ar-SA"/>
        </w:rPr>
      </w:pPr>
      <w:r w:rsidRPr="009531EB">
        <w:rPr>
          <w:color w:val="000000"/>
          <w:sz w:val="28"/>
          <w:szCs w:val="28"/>
          <w:shd w:val="clear" w:color="auto" w:fill="FFFFFF"/>
          <w:lang w:eastAsia="ar-SA"/>
        </w:rPr>
        <w:t>вища освіта;</w:t>
      </w:r>
    </w:p>
    <w:p w:rsidR="00E801FD" w:rsidRPr="009531EB" w:rsidRDefault="00E801FD" w:rsidP="009531EB">
      <w:pPr>
        <w:numPr>
          <w:ilvl w:val="0"/>
          <w:numId w:val="3"/>
        </w:numPr>
        <w:tabs>
          <w:tab w:val="left" w:pos="643"/>
        </w:tabs>
        <w:suppressAutoHyphens/>
        <w:spacing w:before="280"/>
        <w:ind w:left="643"/>
        <w:jc w:val="both"/>
        <w:rPr>
          <w:color w:val="000000"/>
          <w:sz w:val="28"/>
          <w:szCs w:val="28"/>
          <w:shd w:val="clear" w:color="auto" w:fill="FFFFFF"/>
          <w:lang w:eastAsia="ar-SA"/>
        </w:rPr>
      </w:pPr>
      <w:r w:rsidRPr="009531EB">
        <w:rPr>
          <w:sz w:val="28"/>
          <w:szCs w:val="28"/>
          <w:shd w:val="clear" w:color="auto" w:fill="FFFFFF"/>
          <w:lang w:val="uk-UA" w:eastAsia="ar-SA"/>
        </w:rPr>
        <w:t>с</w:t>
      </w:r>
      <w:r w:rsidRPr="009531EB">
        <w:rPr>
          <w:sz w:val="28"/>
          <w:szCs w:val="28"/>
          <w:shd w:val="clear" w:color="auto" w:fill="FFFFFF"/>
          <w:lang w:eastAsia="ar-SA"/>
        </w:rPr>
        <w:t>таж роботи у сфері культури не менше 3 років</w:t>
      </w:r>
      <w:r w:rsidRPr="009531EB">
        <w:rPr>
          <w:sz w:val="28"/>
          <w:szCs w:val="28"/>
          <w:shd w:val="clear" w:color="auto" w:fill="FFFFFF"/>
          <w:lang w:val="uk-UA" w:eastAsia="ar-SA"/>
        </w:rPr>
        <w:t>;</w:t>
      </w:r>
    </w:p>
    <w:p w:rsidR="00E801FD" w:rsidRPr="009531EB" w:rsidRDefault="00E801FD" w:rsidP="009531EB">
      <w:pPr>
        <w:numPr>
          <w:ilvl w:val="0"/>
          <w:numId w:val="3"/>
        </w:numPr>
        <w:tabs>
          <w:tab w:val="left" w:pos="643"/>
        </w:tabs>
        <w:suppressAutoHyphens/>
        <w:spacing w:before="280"/>
        <w:ind w:left="643"/>
        <w:jc w:val="both"/>
        <w:rPr>
          <w:lang w:val="uk-UA" w:eastAsia="ar-SA"/>
        </w:rPr>
      </w:pPr>
      <w:r w:rsidRPr="009531EB">
        <w:rPr>
          <w:color w:val="000000"/>
          <w:sz w:val="28"/>
          <w:szCs w:val="28"/>
          <w:shd w:val="clear" w:color="auto" w:fill="FFFFFF"/>
          <w:lang w:eastAsia="ar-SA"/>
        </w:rPr>
        <w:t>вільне володіння державною мовою</w:t>
      </w:r>
      <w:r w:rsidRPr="009531EB">
        <w:rPr>
          <w:color w:val="000000"/>
          <w:sz w:val="28"/>
          <w:szCs w:val="28"/>
          <w:shd w:val="clear" w:color="auto" w:fill="FFFFFF"/>
          <w:lang w:val="en-US" w:eastAsia="ar-SA"/>
        </w:rPr>
        <w:t>.</w:t>
      </w:r>
    </w:p>
    <w:p w:rsidR="00E801FD" w:rsidRPr="009531EB" w:rsidRDefault="00E801FD" w:rsidP="009531EB">
      <w:pPr>
        <w:suppressAutoHyphens/>
        <w:jc w:val="both"/>
        <w:rPr>
          <w:sz w:val="28"/>
          <w:szCs w:val="20"/>
          <w:lang w:val="uk-UA" w:eastAsia="ar-SA"/>
        </w:rPr>
      </w:pPr>
    </w:p>
    <w:p w:rsidR="00E801FD" w:rsidRPr="009531EB" w:rsidRDefault="00E801FD" w:rsidP="009531EB">
      <w:pPr>
        <w:suppressAutoHyphens/>
        <w:rPr>
          <w:sz w:val="28"/>
          <w:szCs w:val="20"/>
          <w:lang w:val="uk-UA" w:eastAsia="ar-SA"/>
        </w:rPr>
      </w:pPr>
      <w:r w:rsidRPr="009531EB">
        <w:rPr>
          <w:sz w:val="28"/>
          <w:szCs w:val="20"/>
          <w:lang w:val="uk-UA" w:eastAsia="ar-SA"/>
        </w:rPr>
        <w:t>.</w:t>
      </w:r>
    </w:p>
    <w:p w:rsidR="00E801FD" w:rsidRPr="009531EB" w:rsidRDefault="00E801FD" w:rsidP="009531EB">
      <w:pPr>
        <w:suppressAutoHyphens/>
        <w:rPr>
          <w:sz w:val="28"/>
          <w:szCs w:val="28"/>
          <w:lang w:eastAsia="ar-SA"/>
        </w:rPr>
      </w:pPr>
      <w:r w:rsidRPr="009531EB">
        <w:rPr>
          <w:sz w:val="28"/>
          <w:szCs w:val="20"/>
          <w:lang w:val="uk-UA" w:eastAsia="ar-SA"/>
        </w:rPr>
        <w:tab/>
        <w:t>Для участі в конкурсі необхідно подати такі документи:</w:t>
      </w:r>
    </w:p>
    <w:p w:rsidR="00E801FD" w:rsidRPr="009531EB" w:rsidRDefault="00E801FD" w:rsidP="009531EB">
      <w:pPr>
        <w:numPr>
          <w:ilvl w:val="0"/>
          <w:numId w:val="2"/>
        </w:numPr>
        <w:suppressAutoHyphens/>
        <w:jc w:val="both"/>
        <w:rPr>
          <w:sz w:val="28"/>
          <w:szCs w:val="28"/>
          <w:lang w:eastAsia="ar-SA"/>
        </w:rPr>
      </w:pPr>
      <w:r w:rsidRPr="009531EB">
        <w:rPr>
          <w:sz w:val="28"/>
          <w:szCs w:val="28"/>
          <w:lang w:eastAsia="ar-SA"/>
        </w:rPr>
        <w:t>заява про уч</w:t>
      </w:r>
      <w:r w:rsidRPr="009531EB">
        <w:rPr>
          <w:sz w:val="28"/>
          <w:szCs w:val="28"/>
          <w:lang w:val="uk-UA" w:eastAsia="ar-SA"/>
        </w:rPr>
        <w:t>а</w:t>
      </w:r>
      <w:r w:rsidRPr="009531EB">
        <w:rPr>
          <w:sz w:val="28"/>
          <w:szCs w:val="28"/>
          <w:lang w:eastAsia="ar-SA"/>
        </w:rPr>
        <w:t xml:space="preserve">сть </w:t>
      </w:r>
      <w:r w:rsidRPr="009531EB">
        <w:rPr>
          <w:sz w:val="28"/>
          <w:szCs w:val="28"/>
          <w:lang w:val="uk-UA" w:eastAsia="ar-SA"/>
        </w:rPr>
        <w:t xml:space="preserve"> у конкурсі з наданням згоди  на обробку персональних даних відповідно до Закону України «Про захист персональних даних»;</w:t>
      </w:r>
    </w:p>
    <w:p w:rsidR="00E801FD" w:rsidRPr="009531EB" w:rsidRDefault="00E801FD" w:rsidP="009531EB">
      <w:pPr>
        <w:numPr>
          <w:ilvl w:val="0"/>
          <w:numId w:val="2"/>
        </w:numPr>
        <w:suppressAutoHyphens/>
        <w:jc w:val="both"/>
        <w:rPr>
          <w:sz w:val="28"/>
          <w:szCs w:val="28"/>
          <w:lang w:eastAsia="ar-SA"/>
        </w:rPr>
      </w:pPr>
      <w:r w:rsidRPr="009531EB">
        <w:rPr>
          <w:sz w:val="28"/>
          <w:szCs w:val="28"/>
          <w:lang w:val="uk-UA" w:eastAsia="ar-SA"/>
        </w:rPr>
        <w:t>автобіографія, що містить прізвище, ім</w:t>
      </w:r>
      <w:r w:rsidRPr="009531EB">
        <w:rPr>
          <w:sz w:val="28"/>
          <w:szCs w:val="28"/>
          <w:lang w:eastAsia="ar-SA"/>
        </w:rPr>
        <w:t>’</w:t>
      </w:r>
      <w:r w:rsidRPr="009531EB">
        <w:rPr>
          <w:sz w:val="28"/>
          <w:szCs w:val="28"/>
          <w:lang w:val="uk-UA" w:eastAsia="ar-SA"/>
        </w:rPr>
        <w:t>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w:t>
      </w:r>
      <w:r w:rsidRPr="009531EB">
        <w:rPr>
          <w:sz w:val="28"/>
          <w:szCs w:val="28"/>
          <w:lang w:eastAsia="ar-SA"/>
        </w:rPr>
        <w:t>’</w:t>
      </w:r>
      <w:r w:rsidRPr="009531EB">
        <w:rPr>
          <w:sz w:val="28"/>
          <w:szCs w:val="28"/>
          <w:lang w:val="uk-UA" w:eastAsia="ar-SA"/>
        </w:rPr>
        <w:t>язку;</w:t>
      </w:r>
    </w:p>
    <w:p w:rsidR="00E801FD" w:rsidRPr="009531EB" w:rsidRDefault="00E801FD" w:rsidP="009531EB">
      <w:pPr>
        <w:numPr>
          <w:ilvl w:val="0"/>
          <w:numId w:val="2"/>
        </w:numPr>
        <w:suppressAutoHyphens/>
        <w:jc w:val="both"/>
        <w:rPr>
          <w:sz w:val="28"/>
          <w:szCs w:val="28"/>
          <w:lang w:eastAsia="ar-SA"/>
        </w:rPr>
      </w:pPr>
      <w:r w:rsidRPr="009531EB">
        <w:rPr>
          <w:sz w:val="28"/>
          <w:szCs w:val="28"/>
          <w:lang w:val="uk-UA" w:eastAsia="ar-SA"/>
        </w:rPr>
        <w:t>копія документа, що посвідчує особу, копію документів про вищу освіту;</w:t>
      </w:r>
    </w:p>
    <w:p w:rsidR="00E801FD" w:rsidRPr="009531EB" w:rsidRDefault="00E801FD" w:rsidP="009531EB">
      <w:pPr>
        <w:numPr>
          <w:ilvl w:val="0"/>
          <w:numId w:val="2"/>
        </w:numPr>
        <w:suppressAutoHyphens/>
        <w:jc w:val="both"/>
        <w:rPr>
          <w:sz w:val="28"/>
          <w:szCs w:val="28"/>
          <w:lang w:eastAsia="ar-SA"/>
        </w:rPr>
      </w:pPr>
      <w:r w:rsidRPr="009531EB">
        <w:rPr>
          <w:sz w:val="28"/>
          <w:szCs w:val="28"/>
          <w:lang w:val="uk-UA" w:eastAsia="ar-SA"/>
        </w:rPr>
        <w:t>два рекомендаційні листи довільної форми;</w:t>
      </w:r>
    </w:p>
    <w:p w:rsidR="00E801FD" w:rsidRPr="009531EB" w:rsidRDefault="00E801FD" w:rsidP="009531EB">
      <w:pPr>
        <w:numPr>
          <w:ilvl w:val="0"/>
          <w:numId w:val="2"/>
        </w:numPr>
        <w:suppressAutoHyphens/>
        <w:jc w:val="both"/>
        <w:rPr>
          <w:sz w:val="28"/>
          <w:szCs w:val="28"/>
          <w:lang w:eastAsia="ar-SA"/>
        </w:rPr>
      </w:pPr>
      <w:r w:rsidRPr="009531EB">
        <w:rPr>
          <w:sz w:val="28"/>
          <w:szCs w:val="28"/>
          <w:lang w:val="uk-UA" w:eastAsia="ar-SA"/>
        </w:rPr>
        <w:t>мотиваційний лист довільної форми.</w:t>
      </w:r>
    </w:p>
    <w:p w:rsidR="00E801FD" w:rsidRPr="009531EB" w:rsidRDefault="00E801FD" w:rsidP="009531EB">
      <w:pPr>
        <w:suppressAutoHyphens/>
        <w:ind w:left="1080"/>
        <w:jc w:val="both"/>
        <w:rPr>
          <w:sz w:val="28"/>
          <w:szCs w:val="28"/>
          <w:lang w:eastAsia="ar-SA"/>
        </w:rPr>
      </w:pPr>
    </w:p>
    <w:p w:rsidR="00E801FD" w:rsidRPr="00326C17" w:rsidRDefault="00E801FD" w:rsidP="00326C17">
      <w:pPr>
        <w:suppressAutoHyphens/>
        <w:ind w:left="720"/>
        <w:jc w:val="both"/>
        <w:rPr>
          <w:sz w:val="28"/>
          <w:szCs w:val="28"/>
          <w:lang w:val="uk-UA" w:eastAsia="ar-SA"/>
        </w:rPr>
      </w:pPr>
    </w:p>
    <w:p w:rsidR="00E801FD" w:rsidRPr="009531EB" w:rsidRDefault="00E801FD" w:rsidP="009531EB">
      <w:pPr>
        <w:suppressAutoHyphens/>
        <w:ind w:left="1080"/>
        <w:jc w:val="both"/>
        <w:rPr>
          <w:lang w:val="uk-UA" w:eastAsia="ar-SA"/>
        </w:rPr>
      </w:pPr>
    </w:p>
    <w:p w:rsidR="00E801FD" w:rsidRPr="00326C17" w:rsidRDefault="00E801FD" w:rsidP="00326C17">
      <w:pPr>
        <w:suppressAutoHyphens/>
        <w:spacing w:before="280"/>
        <w:jc w:val="both"/>
        <w:rPr>
          <w:lang w:val="uk-UA" w:eastAsia="ar-SA"/>
        </w:rPr>
      </w:pPr>
      <w:r w:rsidRPr="009531EB">
        <w:rPr>
          <w:lang w:val="uk-UA" w:eastAsia="ar-SA"/>
        </w:rPr>
        <w:t xml:space="preserve">      Строк подачі документів закінчується  протягом 30 календарних днів з дня опублікування. </w:t>
      </w:r>
      <w:r w:rsidRPr="009531EB">
        <w:rPr>
          <w:b/>
          <w:lang w:val="uk-UA" w:eastAsia="ar-SA"/>
        </w:rPr>
        <w:t xml:space="preserve">Додаткова інформація стосовно розміру та умов оплати праці надається спеціалістом, відповідальним за кадрову роботу за адресою: с. Кам’янське, вул. Українська, 1, </w:t>
      </w:r>
      <w:r w:rsidRPr="009531EB">
        <w:rPr>
          <w:b/>
          <w:lang w:val="en-US" w:eastAsia="ar-SA"/>
        </w:rPr>
        <w:t>e</w:t>
      </w:r>
      <w:r w:rsidRPr="009531EB">
        <w:rPr>
          <w:b/>
          <w:lang w:val="uk-UA" w:eastAsia="ar-SA"/>
        </w:rPr>
        <w:t>-</w:t>
      </w:r>
      <w:r w:rsidRPr="009531EB">
        <w:rPr>
          <w:b/>
          <w:lang w:val="en-US" w:eastAsia="ar-SA"/>
        </w:rPr>
        <w:t>mail</w:t>
      </w:r>
      <w:r w:rsidRPr="009531EB">
        <w:rPr>
          <w:b/>
          <w:lang w:val="uk-UA" w:eastAsia="ar-SA"/>
        </w:rPr>
        <w:t>: (</w:t>
      </w:r>
      <w:hyperlink r:id="rId9" w:history="1">
        <w:r w:rsidRPr="009531EB">
          <w:rPr>
            <w:b/>
            <w:color w:val="0000FF"/>
            <w:u w:val="single"/>
            <w:lang w:val="en-US" w:eastAsia="ar-SA"/>
          </w:rPr>
          <w:t>kamrada</w:t>
        </w:r>
        <w:r w:rsidRPr="009531EB">
          <w:rPr>
            <w:b/>
            <w:color w:val="0000FF"/>
            <w:u w:val="single"/>
            <w:lang w:val="uk-UA" w:eastAsia="ar-SA"/>
          </w:rPr>
          <w:t>1@</w:t>
        </w:r>
        <w:r w:rsidRPr="009531EB">
          <w:rPr>
            <w:b/>
            <w:color w:val="0000FF"/>
            <w:u w:val="single"/>
            <w:lang w:val="en-US" w:eastAsia="ar-SA"/>
          </w:rPr>
          <w:t>ukr</w:t>
        </w:r>
        <w:r w:rsidRPr="009531EB">
          <w:rPr>
            <w:b/>
            <w:color w:val="0000FF"/>
            <w:u w:val="single"/>
            <w:lang w:val="uk-UA" w:eastAsia="ar-SA"/>
          </w:rPr>
          <w:t>.</w:t>
        </w:r>
        <w:r w:rsidRPr="009531EB">
          <w:rPr>
            <w:b/>
            <w:color w:val="0000FF"/>
            <w:u w:val="single"/>
            <w:lang w:val="en-US" w:eastAsia="ar-SA"/>
          </w:rPr>
          <w:t>net</w:t>
        </w:r>
      </w:hyperlink>
      <w:r w:rsidRPr="009531EB">
        <w:rPr>
          <w:b/>
          <w:lang w:val="uk-UA" w:eastAsia="ar-SA"/>
        </w:rPr>
        <w:t>)</w:t>
      </w:r>
    </w:p>
    <w:p w:rsidR="00E801FD" w:rsidRPr="009531EB" w:rsidRDefault="00E801FD">
      <w:pPr>
        <w:rPr>
          <w:lang w:val="uk-UA"/>
        </w:rPr>
      </w:pPr>
    </w:p>
    <w:p w:rsidR="00E801FD" w:rsidRPr="009531EB" w:rsidRDefault="00E801FD" w:rsidP="009531EB">
      <w:pPr>
        <w:pageBreakBefore/>
        <w:suppressAutoHyphens/>
        <w:rPr>
          <w:sz w:val="28"/>
          <w:szCs w:val="20"/>
          <w:lang w:val="uk-UA" w:eastAsia="ar-SA"/>
        </w:rPr>
      </w:pPr>
      <w:r>
        <w:rPr>
          <w:sz w:val="28"/>
          <w:szCs w:val="20"/>
          <w:lang w:val="uk-UA" w:eastAsia="ar-SA"/>
        </w:rPr>
        <w:t xml:space="preserve">                                                                                     </w:t>
      </w:r>
      <w:r w:rsidRPr="009531EB">
        <w:rPr>
          <w:sz w:val="28"/>
          <w:szCs w:val="20"/>
          <w:lang w:val="uk-UA" w:eastAsia="ar-SA"/>
        </w:rPr>
        <w:t>Додаток</w:t>
      </w:r>
    </w:p>
    <w:p w:rsidR="00E801FD" w:rsidRPr="009531EB" w:rsidRDefault="00E801FD" w:rsidP="009531EB">
      <w:pPr>
        <w:suppressAutoHyphens/>
        <w:jc w:val="both"/>
        <w:rPr>
          <w:sz w:val="28"/>
          <w:szCs w:val="20"/>
          <w:lang w:val="uk-UA" w:eastAsia="ar-SA"/>
        </w:rPr>
      </w:pPr>
      <w:r w:rsidRPr="009531EB">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t xml:space="preserve">    </w:t>
      </w:r>
      <w:r w:rsidRPr="009531EB">
        <w:rPr>
          <w:sz w:val="28"/>
          <w:szCs w:val="20"/>
          <w:lang w:val="uk-UA" w:eastAsia="ar-SA"/>
        </w:rPr>
        <w:t>до розпорядження</w:t>
      </w:r>
    </w:p>
    <w:p w:rsidR="00E801FD" w:rsidRPr="009531EB" w:rsidRDefault="00E801FD" w:rsidP="009531EB">
      <w:pPr>
        <w:suppressAutoHyphens/>
        <w:jc w:val="both"/>
        <w:rPr>
          <w:sz w:val="28"/>
          <w:szCs w:val="28"/>
          <w:lang w:val="uk-UA" w:eastAsia="ar-SA"/>
        </w:rPr>
      </w:pP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r>
      <w:r>
        <w:rPr>
          <w:sz w:val="28"/>
          <w:szCs w:val="20"/>
          <w:lang w:val="uk-UA" w:eastAsia="ar-SA"/>
        </w:rPr>
        <w:tab/>
        <w:t xml:space="preserve">              </w:t>
      </w:r>
      <w:r w:rsidRPr="009531EB">
        <w:rPr>
          <w:sz w:val="28"/>
          <w:szCs w:val="20"/>
          <w:lang w:val="uk-UA" w:eastAsia="ar-SA"/>
        </w:rPr>
        <w:t xml:space="preserve">від  </w:t>
      </w:r>
      <w:r>
        <w:rPr>
          <w:sz w:val="28"/>
          <w:szCs w:val="20"/>
          <w:lang w:val="uk-UA" w:eastAsia="ar-SA"/>
        </w:rPr>
        <w:t>10.06.</w:t>
      </w:r>
      <w:r w:rsidRPr="009531EB">
        <w:rPr>
          <w:sz w:val="28"/>
          <w:szCs w:val="20"/>
          <w:lang w:val="uk-UA" w:eastAsia="ar-SA"/>
        </w:rPr>
        <w:t>2021</w:t>
      </w:r>
      <w:r>
        <w:rPr>
          <w:sz w:val="28"/>
          <w:szCs w:val="20"/>
          <w:lang w:val="uk-UA" w:eastAsia="ar-SA"/>
        </w:rPr>
        <w:t xml:space="preserve">  № 04-01</w:t>
      </w:r>
      <w:r w:rsidRPr="009531EB">
        <w:rPr>
          <w:sz w:val="28"/>
          <w:szCs w:val="20"/>
          <w:lang w:val="uk-UA" w:eastAsia="ar-SA"/>
        </w:rPr>
        <w:t>/</w:t>
      </w:r>
      <w:r>
        <w:rPr>
          <w:sz w:val="28"/>
          <w:szCs w:val="20"/>
          <w:lang w:val="uk-UA" w:eastAsia="ar-SA"/>
        </w:rPr>
        <w:t>40</w:t>
      </w:r>
      <w:bookmarkStart w:id="0" w:name="_GoBack"/>
      <w:bookmarkEnd w:id="0"/>
    </w:p>
    <w:p w:rsidR="00E801FD" w:rsidRPr="009531EB" w:rsidRDefault="00E801FD" w:rsidP="009531EB">
      <w:pPr>
        <w:suppressAutoHyphens/>
        <w:jc w:val="center"/>
        <w:rPr>
          <w:b/>
          <w:sz w:val="28"/>
          <w:szCs w:val="20"/>
          <w:lang w:val="uk-UA" w:eastAsia="ar-SA"/>
        </w:rPr>
      </w:pPr>
      <w:r w:rsidRPr="009531EB">
        <w:rPr>
          <w:sz w:val="28"/>
          <w:szCs w:val="28"/>
          <w:lang w:val="uk-UA" w:eastAsia="ar-SA"/>
        </w:rPr>
        <w:t xml:space="preserve">                                                                                        </w:t>
      </w:r>
    </w:p>
    <w:p w:rsidR="00E801FD" w:rsidRPr="009531EB" w:rsidRDefault="00E801FD" w:rsidP="009531EB">
      <w:pPr>
        <w:suppressAutoHyphens/>
        <w:jc w:val="center"/>
        <w:rPr>
          <w:b/>
          <w:sz w:val="28"/>
          <w:szCs w:val="20"/>
          <w:lang w:val="uk-UA" w:eastAsia="ar-SA"/>
        </w:rPr>
      </w:pPr>
    </w:p>
    <w:p w:rsidR="00E801FD" w:rsidRPr="009531EB" w:rsidRDefault="00E801FD" w:rsidP="009531EB">
      <w:pPr>
        <w:suppressAutoHyphens/>
        <w:jc w:val="center"/>
        <w:rPr>
          <w:b/>
          <w:i/>
          <w:sz w:val="28"/>
          <w:szCs w:val="20"/>
          <w:lang w:val="uk-UA" w:eastAsia="ar-SA"/>
        </w:rPr>
      </w:pPr>
      <w:r w:rsidRPr="009531EB">
        <w:rPr>
          <w:b/>
          <w:i/>
          <w:sz w:val="28"/>
          <w:szCs w:val="20"/>
          <w:lang w:val="uk-UA" w:eastAsia="ar-SA"/>
        </w:rPr>
        <w:t>С К Л А Д</w:t>
      </w:r>
    </w:p>
    <w:p w:rsidR="00E801FD" w:rsidRPr="009531EB" w:rsidRDefault="00E801FD" w:rsidP="009531EB">
      <w:pPr>
        <w:suppressAutoHyphens/>
        <w:jc w:val="center"/>
        <w:rPr>
          <w:b/>
          <w:i/>
          <w:lang w:val="uk-UA" w:eastAsia="ar-SA"/>
        </w:rPr>
      </w:pPr>
      <w:r w:rsidRPr="009531EB">
        <w:rPr>
          <w:b/>
          <w:i/>
          <w:lang w:val="uk-UA" w:eastAsia="ar-SA"/>
        </w:rPr>
        <w:t xml:space="preserve">конкурсної комісії на заміщення вакантної посади дирктора Комунального закладу  «Центр культурних послуг» </w:t>
      </w:r>
      <w:r w:rsidRPr="009531EB">
        <w:rPr>
          <w:b/>
          <w:i/>
          <w:color w:val="000000"/>
          <w:shd w:val="clear" w:color="auto" w:fill="FFFFFF"/>
          <w:lang w:val="uk-UA" w:eastAsia="ar-SA"/>
        </w:rPr>
        <w:t xml:space="preserve"> Кам’янської сільської ради Берегівського району Закарпатської області</w:t>
      </w:r>
    </w:p>
    <w:p w:rsidR="00E801FD" w:rsidRPr="009531EB" w:rsidRDefault="00E801FD" w:rsidP="009531EB">
      <w:pPr>
        <w:suppressAutoHyphens/>
        <w:jc w:val="center"/>
        <w:rPr>
          <w:b/>
          <w:bCs/>
          <w:sz w:val="28"/>
          <w:szCs w:val="20"/>
          <w:lang w:val="uk-UA" w:eastAsia="ar-SA"/>
        </w:rPr>
      </w:pPr>
      <w:r w:rsidRPr="009531EB">
        <w:rPr>
          <w:b/>
          <w:i/>
          <w:lang w:val="uk-UA" w:eastAsia="ar-SA"/>
        </w:rPr>
        <w:t xml:space="preserve"> </w:t>
      </w:r>
    </w:p>
    <w:p w:rsidR="00E801FD" w:rsidRPr="009531EB" w:rsidRDefault="00E801FD" w:rsidP="009531EB">
      <w:pPr>
        <w:keepNext/>
        <w:numPr>
          <w:ilvl w:val="1"/>
          <w:numId w:val="0"/>
        </w:numPr>
        <w:tabs>
          <w:tab w:val="num" w:pos="576"/>
        </w:tabs>
        <w:suppressAutoHyphens/>
        <w:ind w:left="576" w:hanging="576"/>
        <w:jc w:val="center"/>
        <w:outlineLvl w:val="1"/>
        <w:rPr>
          <w:sz w:val="28"/>
          <w:lang w:val="uk-UA" w:eastAsia="ar-SA"/>
        </w:rPr>
      </w:pPr>
      <w:r w:rsidRPr="009531EB">
        <w:rPr>
          <w:b/>
          <w:bCs/>
          <w:sz w:val="28"/>
          <w:lang w:val="uk-UA" w:eastAsia="ar-SA"/>
        </w:rPr>
        <w:t>Голова комісії</w:t>
      </w:r>
    </w:p>
    <w:p w:rsidR="00E801FD" w:rsidRPr="009531EB" w:rsidRDefault="00E801FD" w:rsidP="009531EB">
      <w:pPr>
        <w:suppressAutoHyphens/>
        <w:rPr>
          <w:lang w:val="uk-UA" w:eastAsia="ar-SA"/>
        </w:rPr>
      </w:pPr>
    </w:p>
    <w:tbl>
      <w:tblPr>
        <w:tblW w:w="0" w:type="auto"/>
        <w:tblLayout w:type="fixed"/>
        <w:tblLook w:val="0000"/>
      </w:tblPr>
      <w:tblGrid>
        <w:gridCol w:w="3888"/>
        <w:gridCol w:w="5683"/>
      </w:tblGrid>
      <w:tr w:rsidR="00E801FD" w:rsidRPr="009531EB" w:rsidTr="005E6F94">
        <w:tc>
          <w:tcPr>
            <w:tcW w:w="3888"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Андрела</w:t>
            </w: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Євгенія Іванівна</w:t>
            </w:r>
          </w:p>
        </w:tc>
        <w:tc>
          <w:tcPr>
            <w:tcW w:w="5683"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Секретар Кам</w:t>
            </w:r>
            <w:r w:rsidRPr="009531EB">
              <w:rPr>
                <w:sz w:val="28"/>
                <w:lang w:val="en-US" w:eastAsia="ar-SA"/>
              </w:rPr>
              <w:t>’</w:t>
            </w:r>
            <w:r w:rsidRPr="009531EB">
              <w:rPr>
                <w:sz w:val="28"/>
                <w:lang w:val="uk-UA" w:eastAsia="ar-SA"/>
              </w:rPr>
              <w:t>янської сільської ради</w:t>
            </w:r>
          </w:p>
        </w:tc>
      </w:tr>
    </w:tbl>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1"/>
          <w:numId w:val="0"/>
        </w:numPr>
        <w:tabs>
          <w:tab w:val="num" w:pos="576"/>
        </w:tabs>
        <w:suppressAutoHyphens/>
        <w:ind w:left="576" w:hanging="576"/>
        <w:jc w:val="center"/>
        <w:outlineLvl w:val="1"/>
        <w:rPr>
          <w:sz w:val="28"/>
          <w:lang w:val="uk-UA" w:eastAsia="ar-SA"/>
        </w:rPr>
      </w:pPr>
      <w:r w:rsidRPr="009531EB">
        <w:rPr>
          <w:sz w:val="28"/>
          <w:lang w:val="uk-UA" w:eastAsia="ar-SA"/>
        </w:rPr>
        <w:tab/>
      </w:r>
      <w:r w:rsidRPr="009531EB">
        <w:rPr>
          <w:b/>
          <w:bCs/>
          <w:sz w:val="28"/>
          <w:lang w:val="uk-UA" w:eastAsia="ar-SA"/>
        </w:rPr>
        <w:t>Секретар комісії</w:t>
      </w:r>
    </w:p>
    <w:p w:rsidR="00E801FD" w:rsidRPr="009531EB" w:rsidRDefault="00E801FD" w:rsidP="009531EB">
      <w:pPr>
        <w:suppressAutoHyphens/>
        <w:rPr>
          <w:lang w:val="uk-UA" w:eastAsia="ar-SA"/>
        </w:rPr>
      </w:pPr>
    </w:p>
    <w:tbl>
      <w:tblPr>
        <w:tblW w:w="0" w:type="auto"/>
        <w:tblLayout w:type="fixed"/>
        <w:tblLook w:val="0000"/>
      </w:tblPr>
      <w:tblGrid>
        <w:gridCol w:w="3888"/>
        <w:gridCol w:w="5683"/>
      </w:tblGrid>
      <w:tr w:rsidR="00E801FD" w:rsidRPr="009531EB" w:rsidTr="005E6F94">
        <w:tc>
          <w:tcPr>
            <w:tcW w:w="3888"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 xml:space="preserve">Копин </w:t>
            </w: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 xml:space="preserve">Наталія Василівна </w:t>
            </w:r>
          </w:p>
        </w:tc>
        <w:tc>
          <w:tcPr>
            <w:tcW w:w="5683"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керуюча справами виконавчого комітету Кам</w:t>
            </w:r>
            <w:r w:rsidRPr="009531EB">
              <w:rPr>
                <w:sz w:val="28"/>
                <w:lang w:eastAsia="ar-SA"/>
              </w:rPr>
              <w:t>’</w:t>
            </w:r>
            <w:r w:rsidRPr="009531EB">
              <w:rPr>
                <w:sz w:val="28"/>
                <w:lang w:val="uk-UA" w:eastAsia="ar-SA"/>
              </w:rPr>
              <w:t>янської сільської ради</w:t>
            </w:r>
          </w:p>
        </w:tc>
      </w:tr>
    </w:tbl>
    <w:p w:rsidR="00E801FD" w:rsidRPr="009531EB" w:rsidRDefault="00E801FD" w:rsidP="009531EB">
      <w:pPr>
        <w:keepNext/>
        <w:numPr>
          <w:ilvl w:val="3"/>
          <w:numId w:val="0"/>
        </w:numPr>
        <w:tabs>
          <w:tab w:val="num" w:pos="864"/>
          <w:tab w:val="left" w:pos="4140"/>
        </w:tabs>
        <w:suppressAutoHyphens/>
        <w:ind w:left="4140" w:hanging="4140"/>
        <w:jc w:val="center"/>
        <w:outlineLvl w:val="3"/>
        <w:rPr>
          <w:sz w:val="28"/>
          <w:lang w:val="uk-UA" w:eastAsia="ar-SA"/>
        </w:rPr>
      </w:pPr>
    </w:p>
    <w:p w:rsidR="00E801FD" w:rsidRPr="009531EB" w:rsidRDefault="00E801FD" w:rsidP="009531EB">
      <w:pPr>
        <w:keepNext/>
        <w:numPr>
          <w:ilvl w:val="4"/>
          <w:numId w:val="0"/>
        </w:numPr>
        <w:tabs>
          <w:tab w:val="num" w:pos="1008"/>
        </w:tabs>
        <w:suppressAutoHyphens/>
        <w:ind w:left="1008" w:hanging="1008"/>
        <w:jc w:val="center"/>
        <w:outlineLvl w:val="4"/>
        <w:rPr>
          <w:b/>
          <w:bCs/>
          <w:sz w:val="28"/>
          <w:lang w:val="uk-UA" w:eastAsia="ar-SA"/>
        </w:rPr>
      </w:pPr>
      <w:r w:rsidRPr="009531EB">
        <w:rPr>
          <w:b/>
          <w:bCs/>
          <w:sz w:val="28"/>
          <w:lang w:val="uk-UA" w:eastAsia="ar-SA"/>
        </w:rPr>
        <w:t>Члени комісії</w:t>
      </w:r>
    </w:p>
    <w:p w:rsidR="00E801FD" w:rsidRPr="009531EB" w:rsidRDefault="00E801FD" w:rsidP="009531EB">
      <w:pPr>
        <w:suppressAutoHyphens/>
        <w:rPr>
          <w:sz w:val="28"/>
          <w:szCs w:val="28"/>
          <w:lang w:val="uk-UA" w:eastAsia="ar-SA"/>
        </w:rPr>
      </w:pPr>
      <w:r w:rsidRPr="009531EB">
        <w:rPr>
          <w:sz w:val="28"/>
          <w:szCs w:val="28"/>
          <w:lang w:val="uk-UA" w:eastAsia="ar-SA"/>
        </w:rPr>
        <w:t>Глушко Оксана Андріїна             староста с. Сільце</w:t>
      </w:r>
    </w:p>
    <w:p w:rsidR="00E801FD" w:rsidRPr="009531EB" w:rsidRDefault="00E801FD" w:rsidP="009531EB">
      <w:pPr>
        <w:suppressAutoHyphens/>
        <w:rPr>
          <w:lang w:val="uk-UA" w:eastAsia="ar-SA"/>
        </w:rPr>
      </w:pPr>
    </w:p>
    <w:tbl>
      <w:tblPr>
        <w:tblW w:w="0" w:type="auto"/>
        <w:tblLayout w:type="fixed"/>
        <w:tblLook w:val="0000"/>
      </w:tblPr>
      <w:tblGrid>
        <w:gridCol w:w="3888"/>
        <w:gridCol w:w="5683"/>
      </w:tblGrid>
      <w:tr w:rsidR="00E801FD" w:rsidRPr="009531EB" w:rsidTr="005E6F94">
        <w:tc>
          <w:tcPr>
            <w:tcW w:w="3888" w:type="dxa"/>
          </w:tcPr>
          <w:p w:rsidR="00E801FD" w:rsidRPr="009531EB" w:rsidRDefault="00E801FD" w:rsidP="009531EB">
            <w:pPr>
              <w:keepNext/>
              <w:numPr>
                <w:ilvl w:val="3"/>
                <w:numId w:val="0"/>
              </w:numPr>
              <w:tabs>
                <w:tab w:val="num" w:pos="864"/>
                <w:tab w:val="left" w:pos="3780"/>
              </w:tabs>
              <w:suppressAutoHyphens/>
              <w:snapToGrid w:val="0"/>
              <w:ind w:left="864" w:hanging="864"/>
              <w:jc w:val="both"/>
              <w:outlineLvl w:val="3"/>
              <w:rPr>
                <w:sz w:val="28"/>
                <w:szCs w:val="28"/>
                <w:lang w:val="uk-UA" w:eastAsia="ar-SA"/>
              </w:rPr>
            </w:pPr>
          </w:p>
          <w:p w:rsidR="00E801FD" w:rsidRPr="009531EB" w:rsidRDefault="00E801FD" w:rsidP="009531EB">
            <w:pPr>
              <w:suppressAutoHyphens/>
              <w:rPr>
                <w:sz w:val="28"/>
                <w:szCs w:val="28"/>
                <w:lang w:val="uk-UA" w:eastAsia="ar-SA"/>
              </w:rPr>
            </w:pPr>
            <w:r w:rsidRPr="009531EB">
              <w:rPr>
                <w:sz w:val="28"/>
                <w:szCs w:val="28"/>
                <w:lang w:val="uk-UA" w:eastAsia="ar-SA"/>
              </w:rPr>
              <w:t>Кузьма Наталія</w:t>
            </w:r>
          </w:p>
          <w:p w:rsidR="00E801FD" w:rsidRPr="009531EB" w:rsidRDefault="00E801FD" w:rsidP="009531EB">
            <w:pPr>
              <w:suppressAutoHyphens/>
              <w:rPr>
                <w:sz w:val="28"/>
                <w:szCs w:val="28"/>
                <w:lang w:val="uk-UA" w:eastAsia="ar-SA"/>
              </w:rPr>
            </w:pPr>
            <w:r w:rsidRPr="009531EB">
              <w:rPr>
                <w:sz w:val="28"/>
                <w:szCs w:val="28"/>
                <w:lang w:val="uk-UA" w:eastAsia="ar-SA"/>
              </w:rPr>
              <w:t>Володимирівна</w:t>
            </w:r>
          </w:p>
          <w:p w:rsidR="00E801FD" w:rsidRPr="009531EB" w:rsidRDefault="00E801FD" w:rsidP="009531EB">
            <w:pPr>
              <w:suppressAutoHyphens/>
              <w:rPr>
                <w:sz w:val="28"/>
                <w:szCs w:val="28"/>
                <w:lang w:val="uk-UA" w:eastAsia="ar-SA"/>
              </w:rPr>
            </w:pPr>
          </w:p>
        </w:tc>
        <w:tc>
          <w:tcPr>
            <w:tcW w:w="5683"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szCs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szCs w:val="28"/>
                <w:lang w:val="uk-UA" w:eastAsia="ar-SA"/>
              </w:rPr>
            </w:pPr>
            <w:r w:rsidRPr="009531EB">
              <w:rPr>
                <w:sz w:val="28"/>
                <w:szCs w:val="28"/>
                <w:lang w:val="uk-UA" w:eastAsia="ar-SA"/>
              </w:rPr>
              <w:t xml:space="preserve">заступник сільського голови з питань  </w:t>
            </w:r>
          </w:p>
          <w:p w:rsidR="00E801FD" w:rsidRPr="009531EB" w:rsidRDefault="00E801FD" w:rsidP="009531EB">
            <w:pPr>
              <w:suppressAutoHyphens/>
              <w:rPr>
                <w:lang w:val="uk-UA" w:eastAsia="ar-SA"/>
              </w:rPr>
            </w:pPr>
            <w:r w:rsidRPr="009531EB">
              <w:rPr>
                <w:sz w:val="28"/>
                <w:szCs w:val="28"/>
                <w:lang w:val="uk-UA" w:eastAsia="ar-SA"/>
              </w:rPr>
              <w:t>діяльності виконавчих органів сільської ради</w:t>
            </w:r>
          </w:p>
        </w:tc>
      </w:tr>
      <w:tr w:rsidR="00E801FD" w:rsidRPr="009531EB" w:rsidTr="005E6F94">
        <w:tc>
          <w:tcPr>
            <w:tcW w:w="3888"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 xml:space="preserve">Голіба Олександр </w:t>
            </w: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szCs w:val="28"/>
                <w:lang w:val="uk-UA" w:eastAsia="ar-SA"/>
              </w:rPr>
            </w:pPr>
            <w:r w:rsidRPr="009531EB">
              <w:rPr>
                <w:sz w:val="28"/>
                <w:lang w:val="uk-UA" w:eastAsia="ar-SA"/>
              </w:rPr>
              <w:t>Карлович</w:t>
            </w: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r w:rsidRPr="009531EB">
              <w:rPr>
                <w:sz w:val="28"/>
                <w:szCs w:val="28"/>
                <w:lang w:val="uk-UA" w:eastAsia="ar-SA"/>
              </w:rPr>
              <w:t xml:space="preserve">Сокач Любов Іванівна       </w:t>
            </w: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p>
          <w:p w:rsidR="00E801FD" w:rsidRPr="009531EB" w:rsidRDefault="00E801FD" w:rsidP="009531EB">
            <w:pPr>
              <w:suppressAutoHyphens/>
              <w:rPr>
                <w:sz w:val="28"/>
                <w:szCs w:val="28"/>
                <w:lang w:val="uk-UA" w:eastAsia="ar-SA"/>
              </w:rPr>
            </w:pPr>
            <w:r w:rsidRPr="009531EB">
              <w:rPr>
                <w:sz w:val="28"/>
                <w:szCs w:val="28"/>
                <w:lang w:val="uk-UA" w:eastAsia="ar-SA"/>
              </w:rPr>
              <w:t xml:space="preserve">Сідор Оксана Іванівна                                </w:t>
            </w:r>
          </w:p>
        </w:tc>
        <w:tc>
          <w:tcPr>
            <w:tcW w:w="5683" w:type="dxa"/>
          </w:tcPr>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Директор Сілецької мистецької школи</w:t>
            </w: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r w:rsidRPr="009531EB">
              <w:rPr>
                <w:sz w:val="28"/>
                <w:lang w:val="uk-UA" w:eastAsia="ar-SA"/>
              </w:rPr>
              <w:t>начальник відділу освіти, охорони здоров’я, сім’ї та молоді, культури і туризму Кам’янської сільської ради</w:t>
            </w: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keepNext/>
              <w:numPr>
                <w:ilvl w:val="3"/>
                <w:numId w:val="0"/>
              </w:numPr>
              <w:tabs>
                <w:tab w:val="num" w:pos="864"/>
                <w:tab w:val="left" w:pos="3780"/>
              </w:tabs>
              <w:suppressAutoHyphens/>
              <w:ind w:left="864" w:hanging="864"/>
              <w:jc w:val="both"/>
              <w:outlineLvl w:val="3"/>
              <w:rPr>
                <w:sz w:val="28"/>
                <w:lang w:val="uk-UA" w:eastAsia="ar-SA"/>
              </w:rPr>
            </w:pPr>
          </w:p>
          <w:p w:rsidR="00E801FD" w:rsidRPr="009531EB" w:rsidRDefault="00E801FD" w:rsidP="009531EB">
            <w:pPr>
              <w:tabs>
                <w:tab w:val="left" w:pos="864"/>
              </w:tabs>
              <w:rPr>
                <w:sz w:val="28"/>
                <w:lang w:val="uk-UA" w:eastAsia="ar-SA"/>
              </w:rPr>
            </w:pPr>
            <w:r w:rsidRPr="009531EB">
              <w:rPr>
                <w:sz w:val="28"/>
                <w:lang w:val="uk-UA" w:eastAsia="ar-SA"/>
              </w:rPr>
              <w:t>голова об</w:t>
            </w:r>
            <w:r w:rsidRPr="009531EB">
              <w:rPr>
                <w:sz w:val="28"/>
                <w:lang w:eastAsia="ar-SA"/>
              </w:rPr>
              <w:t>’</w:t>
            </w:r>
            <w:r w:rsidRPr="009531EB">
              <w:rPr>
                <w:sz w:val="28"/>
                <w:lang w:val="uk-UA" w:eastAsia="ar-SA"/>
              </w:rPr>
              <w:t>єднаної профспілки працівників культури, Заслужений  працівник культури України.</w:t>
            </w:r>
          </w:p>
        </w:tc>
      </w:tr>
    </w:tbl>
    <w:p w:rsidR="00E801FD" w:rsidRPr="009531EB" w:rsidRDefault="00E801FD" w:rsidP="009531EB">
      <w:pPr>
        <w:rPr>
          <w:rFonts w:ascii="Courier New" w:hAnsi="Courier New"/>
        </w:rPr>
      </w:pPr>
    </w:p>
    <w:p w:rsidR="00E801FD" w:rsidRDefault="00E801FD"/>
    <w:sectPr w:rsidR="00E801FD" w:rsidSect="00F828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FD" w:rsidRDefault="00E801FD" w:rsidP="00C530FE">
      <w:r>
        <w:separator/>
      </w:r>
    </w:p>
  </w:endnote>
  <w:endnote w:type="continuationSeparator" w:id="0">
    <w:p w:rsidR="00E801FD" w:rsidRDefault="00E801FD" w:rsidP="00C53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FD" w:rsidRDefault="00E801FD" w:rsidP="00C530FE">
      <w:r>
        <w:separator/>
      </w:r>
    </w:p>
  </w:footnote>
  <w:footnote w:type="continuationSeparator" w:id="0">
    <w:p w:rsidR="00E801FD" w:rsidRDefault="00E801FD" w:rsidP="00C53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5"/>
      <w:numFmt w:val="bullet"/>
      <w:lvlText w:val="-"/>
      <w:lvlJc w:val="left"/>
      <w:pPr>
        <w:tabs>
          <w:tab w:val="num" w:pos="1080"/>
        </w:tabs>
        <w:ind w:left="1080" w:hanging="360"/>
      </w:pPr>
      <w:rPr>
        <w:rFonts w:ascii="Times New Roman" w:hAnsi="Times New Roman" w:hint="default"/>
        <w:sz w:val="28"/>
      </w:rPr>
    </w:lvl>
  </w:abstractNum>
  <w:abstractNum w:abstractNumId="1">
    <w:nsid w:val="00000003"/>
    <w:multiLevelType w:val="multilevel"/>
    <w:tmpl w:val="00000003"/>
    <w:lvl w:ilvl="0">
      <w:numFmt w:val="bullet"/>
      <w:lvlText w:val="-"/>
      <w:lvlJc w:val="left"/>
      <w:pPr>
        <w:tabs>
          <w:tab w:val="num" w:pos="0"/>
        </w:tabs>
        <w:ind w:left="720" w:hanging="360"/>
      </w:pPr>
      <w:rPr>
        <w:rFonts w:ascii="Times New Roman" w:hAnsi="Times New Roman" w:hint="default"/>
        <w:color w:val="000000"/>
        <w:sz w:val="28"/>
      </w:rPr>
    </w:lvl>
    <w:lvl w:ilvl="1">
      <w:start w:val="1"/>
      <w:numFmt w:val="decimal"/>
      <w:lvlText w:val="%2."/>
      <w:lvlJc w:val="left"/>
      <w:pPr>
        <w:tabs>
          <w:tab w:val="num" w:pos="1440"/>
        </w:tabs>
        <w:ind w:left="1440" w:hanging="360"/>
      </w:pPr>
      <w:rPr>
        <w:rFonts w:cs="Times New Roman"/>
        <w:b/>
        <w:color w:val="000000"/>
        <w:sz w:val="28"/>
        <w:szCs w:val="28"/>
      </w:rPr>
    </w:lvl>
    <w:lvl w:ilvl="2">
      <w:start w:val="1"/>
      <w:numFmt w:val="decimal"/>
      <w:lvlText w:val="%3."/>
      <w:lvlJc w:val="left"/>
      <w:pPr>
        <w:tabs>
          <w:tab w:val="num" w:pos="2160"/>
        </w:tabs>
        <w:ind w:left="2160" w:hanging="360"/>
      </w:pPr>
      <w:rPr>
        <w:rFonts w:cs="Times New Roman"/>
        <w:b/>
        <w:color w:val="000000"/>
        <w:sz w:val="28"/>
        <w:szCs w:val="28"/>
      </w:rPr>
    </w:lvl>
    <w:lvl w:ilvl="3">
      <w:start w:val="1"/>
      <w:numFmt w:val="decimal"/>
      <w:lvlText w:val="%4."/>
      <w:lvlJc w:val="left"/>
      <w:pPr>
        <w:tabs>
          <w:tab w:val="num" w:pos="2880"/>
        </w:tabs>
        <w:ind w:left="2880" w:hanging="360"/>
      </w:pPr>
      <w:rPr>
        <w:rFonts w:cs="Times New Roman"/>
        <w:b/>
        <w:color w:val="000000"/>
        <w:sz w:val="28"/>
        <w:szCs w:val="28"/>
      </w:rPr>
    </w:lvl>
    <w:lvl w:ilvl="4">
      <w:start w:val="1"/>
      <w:numFmt w:val="decimal"/>
      <w:lvlText w:val="%5."/>
      <w:lvlJc w:val="left"/>
      <w:pPr>
        <w:tabs>
          <w:tab w:val="num" w:pos="3600"/>
        </w:tabs>
        <w:ind w:left="3600" w:hanging="360"/>
      </w:pPr>
      <w:rPr>
        <w:rFonts w:cs="Times New Roman"/>
        <w:b/>
        <w:color w:val="000000"/>
        <w:sz w:val="28"/>
        <w:szCs w:val="28"/>
      </w:rPr>
    </w:lvl>
    <w:lvl w:ilvl="5">
      <w:start w:val="1"/>
      <w:numFmt w:val="decimal"/>
      <w:lvlText w:val="%6."/>
      <w:lvlJc w:val="left"/>
      <w:pPr>
        <w:tabs>
          <w:tab w:val="num" w:pos="4320"/>
        </w:tabs>
        <w:ind w:left="4320" w:hanging="360"/>
      </w:pPr>
      <w:rPr>
        <w:rFonts w:cs="Times New Roman"/>
        <w:b/>
        <w:color w:val="000000"/>
        <w:sz w:val="28"/>
        <w:szCs w:val="28"/>
      </w:rPr>
    </w:lvl>
    <w:lvl w:ilvl="6">
      <w:start w:val="1"/>
      <w:numFmt w:val="decimal"/>
      <w:lvlText w:val="%7."/>
      <w:lvlJc w:val="left"/>
      <w:pPr>
        <w:tabs>
          <w:tab w:val="num" w:pos="5040"/>
        </w:tabs>
        <w:ind w:left="5040" w:hanging="360"/>
      </w:pPr>
      <w:rPr>
        <w:rFonts w:cs="Times New Roman"/>
        <w:b/>
        <w:color w:val="000000"/>
        <w:sz w:val="28"/>
        <w:szCs w:val="28"/>
      </w:rPr>
    </w:lvl>
    <w:lvl w:ilvl="7">
      <w:start w:val="1"/>
      <w:numFmt w:val="decimal"/>
      <w:lvlText w:val="%8."/>
      <w:lvlJc w:val="left"/>
      <w:pPr>
        <w:tabs>
          <w:tab w:val="num" w:pos="5760"/>
        </w:tabs>
        <w:ind w:left="5760" w:hanging="360"/>
      </w:pPr>
      <w:rPr>
        <w:rFonts w:cs="Times New Roman"/>
        <w:b/>
        <w:color w:val="000000"/>
        <w:sz w:val="28"/>
        <w:szCs w:val="28"/>
      </w:rPr>
    </w:lvl>
    <w:lvl w:ilvl="8">
      <w:start w:val="1"/>
      <w:numFmt w:val="decimal"/>
      <w:lvlText w:val="%9."/>
      <w:lvlJc w:val="left"/>
      <w:pPr>
        <w:tabs>
          <w:tab w:val="num" w:pos="6480"/>
        </w:tabs>
        <w:ind w:left="6480" w:hanging="360"/>
      </w:pPr>
      <w:rPr>
        <w:rFonts w:cs="Times New Roman"/>
        <w:b/>
        <w:color w:val="000000"/>
        <w:sz w:val="28"/>
        <w:szCs w:val="28"/>
      </w:rPr>
    </w:lvl>
  </w:abstractNum>
  <w:abstractNum w:abstractNumId="2">
    <w:nsid w:val="00000004"/>
    <w:multiLevelType w:val="multilevel"/>
    <w:tmpl w:val="00000004"/>
    <w:lvl w:ilvl="0">
      <w:numFmt w:val="bullet"/>
      <w:lvlText w:val=""/>
      <w:lvlJc w:val="left"/>
      <w:pPr>
        <w:tabs>
          <w:tab w:val="num" w:pos="720"/>
        </w:tabs>
        <w:ind w:left="720" w:hanging="360"/>
      </w:pPr>
      <w:rPr>
        <w:rFonts w:ascii="Symbol" w:hAnsi="Symbol" w:hint="default"/>
        <w:color w:val="000000"/>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38"/>
    <w:rsid w:val="000A4E2C"/>
    <w:rsid w:val="0011703F"/>
    <w:rsid w:val="001D083B"/>
    <w:rsid w:val="00212FD9"/>
    <w:rsid w:val="00326C17"/>
    <w:rsid w:val="003422AE"/>
    <w:rsid w:val="003A66E4"/>
    <w:rsid w:val="005D10EE"/>
    <w:rsid w:val="005E6F94"/>
    <w:rsid w:val="00630FDF"/>
    <w:rsid w:val="006F7EEA"/>
    <w:rsid w:val="009531EB"/>
    <w:rsid w:val="009C2BEE"/>
    <w:rsid w:val="009C5F31"/>
    <w:rsid w:val="00A16FF5"/>
    <w:rsid w:val="00A53F38"/>
    <w:rsid w:val="00B7694F"/>
    <w:rsid w:val="00BB6DDE"/>
    <w:rsid w:val="00BE1A51"/>
    <w:rsid w:val="00C44842"/>
    <w:rsid w:val="00C530FE"/>
    <w:rsid w:val="00D631DD"/>
    <w:rsid w:val="00DA136D"/>
    <w:rsid w:val="00E801FD"/>
    <w:rsid w:val="00E84480"/>
    <w:rsid w:val="00F424AE"/>
    <w:rsid w:val="00F75F71"/>
    <w:rsid w:val="00F82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3F38"/>
    <w:pPr>
      <w:jc w:val="center"/>
    </w:pPr>
    <w:rPr>
      <w:sz w:val="28"/>
      <w:lang w:val="uk-UA"/>
    </w:rPr>
  </w:style>
  <w:style w:type="character" w:customStyle="1" w:styleId="TitleChar">
    <w:name w:val="Title Char"/>
    <w:basedOn w:val="DefaultParagraphFont"/>
    <w:link w:val="Title"/>
    <w:uiPriority w:val="99"/>
    <w:locked/>
    <w:rsid w:val="00A53F38"/>
    <w:rPr>
      <w:rFonts w:ascii="Times New Roman" w:hAnsi="Times New Roman" w:cs="Times New Roman"/>
      <w:sz w:val="24"/>
      <w:szCs w:val="24"/>
      <w:lang w:val="uk-UA" w:eastAsia="ru-RU"/>
    </w:rPr>
  </w:style>
  <w:style w:type="paragraph" w:styleId="Subtitle">
    <w:name w:val="Subtitle"/>
    <w:basedOn w:val="Normal"/>
    <w:next w:val="BodyText"/>
    <w:link w:val="SubtitleChar"/>
    <w:uiPriority w:val="99"/>
    <w:qFormat/>
    <w:locked/>
    <w:rsid w:val="006F7EEA"/>
    <w:pPr>
      <w:suppressAutoHyphens/>
      <w:jc w:val="center"/>
    </w:pPr>
    <w:rPr>
      <w:sz w:val="28"/>
      <w:szCs w:val="20"/>
      <w:lang w:eastAsia="ar-SA"/>
    </w:rPr>
  </w:style>
  <w:style w:type="character" w:customStyle="1" w:styleId="SubtitleChar">
    <w:name w:val="Subtitle Char"/>
    <w:basedOn w:val="DefaultParagraphFont"/>
    <w:link w:val="Subtitle"/>
    <w:uiPriority w:val="99"/>
    <w:locked/>
    <w:rsid w:val="006F7EEA"/>
    <w:rPr>
      <w:rFonts w:ascii="Times New Roman" w:hAnsi="Times New Roman" w:cs="Times New Roman"/>
      <w:sz w:val="20"/>
      <w:szCs w:val="20"/>
      <w:lang w:eastAsia="ar-SA" w:bidi="ar-SA"/>
    </w:rPr>
  </w:style>
  <w:style w:type="paragraph" w:styleId="NormalWeb">
    <w:name w:val="Normal (Web)"/>
    <w:basedOn w:val="Normal"/>
    <w:uiPriority w:val="99"/>
    <w:rsid w:val="006F7EEA"/>
    <w:pPr>
      <w:suppressAutoHyphens/>
      <w:spacing w:before="280" w:after="280"/>
    </w:pPr>
    <w:rPr>
      <w:lang w:eastAsia="ar-SA"/>
    </w:rPr>
  </w:style>
  <w:style w:type="paragraph" w:styleId="BodyText">
    <w:name w:val="Body Text"/>
    <w:basedOn w:val="Normal"/>
    <w:link w:val="BodyTextChar"/>
    <w:uiPriority w:val="99"/>
    <w:semiHidden/>
    <w:rsid w:val="006F7EEA"/>
    <w:pPr>
      <w:spacing w:after="120"/>
    </w:pPr>
  </w:style>
  <w:style w:type="character" w:customStyle="1" w:styleId="BodyTextChar">
    <w:name w:val="Body Text Char"/>
    <w:basedOn w:val="DefaultParagraphFont"/>
    <w:link w:val="BodyText"/>
    <w:uiPriority w:val="99"/>
    <w:semiHidden/>
    <w:locked/>
    <w:rsid w:val="006F7EEA"/>
    <w:rPr>
      <w:rFonts w:ascii="Times New Roman" w:hAnsi="Times New Roman" w:cs="Times New Roman"/>
      <w:sz w:val="24"/>
      <w:szCs w:val="24"/>
    </w:rPr>
  </w:style>
  <w:style w:type="paragraph" w:styleId="BalloonText">
    <w:name w:val="Balloon Text"/>
    <w:basedOn w:val="Normal"/>
    <w:link w:val="BalloonTextChar"/>
    <w:uiPriority w:val="99"/>
    <w:semiHidden/>
    <w:rsid w:val="00C530F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30FE"/>
    <w:rPr>
      <w:rFonts w:ascii="Segoe UI" w:hAnsi="Segoe UI" w:cs="Segoe UI"/>
      <w:sz w:val="18"/>
      <w:szCs w:val="18"/>
    </w:rPr>
  </w:style>
  <w:style w:type="paragraph" w:styleId="Header">
    <w:name w:val="header"/>
    <w:basedOn w:val="Normal"/>
    <w:link w:val="HeaderChar"/>
    <w:uiPriority w:val="99"/>
    <w:rsid w:val="00C530FE"/>
    <w:pPr>
      <w:tabs>
        <w:tab w:val="center" w:pos="4677"/>
        <w:tab w:val="right" w:pos="9355"/>
      </w:tabs>
    </w:pPr>
  </w:style>
  <w:style w:type="character" w:customStyle="1" w:styleId="HeaderChar">
    <w:name w:val="Header Char"/>
    <w:basedOn w:val="DefaultParagraphFont"/>
    <w:link w:val="Header"/>
    <w:uiPriority w:val="99"/>
    <w:locked/>
    <w:rsid w:val="00C530FE"/>
    <w:rPr>
      <w:rFonts w:ascii="Times New Roman" w:hAnsi="Times New Roman" w:cs="Times New Roman"/>
      <w:sz w:val="24"/>
      <w:szCs w:val="24"/>
    </w:rPr>
  </w:style>
  <w:style w:type="paragraph" w:styleId="Footer">
    <w:name w:val="footer"/>
    <w:basedOn w:val="Normal"/>
    <w:link w:val="FooterChar"/>
    <w:uiPriority w:val="99"/>
    <w:rsid w:val="00C530FE"/>
    <w:pPr>
      <w:tabs>
        <w:tab w:val="center" w:pos="4677"/>
        <w:tab w:val="right" w:pos="9355"/>
      </w:tabs>
    </w:pPr>
  </w:style>
  <w:style w:type="character" w:customStyle="1" w:styleId="FooterChar">
    <w:name w:val="Footer Char"/>
    <w:basedOn w:val="DefaultParagraphFont"/>
    <w:link w:val="Footer"/>
    <w:uiPriority w:val="99"/>
    <w:locked/>
    <w:rsid w:val="00C530F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6422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mrada1@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1180</TotalTime>
  <Pages>3</Pages>
  <Words>666</Words>
  <Characters>3797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2021-06-10T06:56:00Z</cp:lastPrinted>
  <dcterms:created xsi:type="dcterms:W3CDTF">2021-06-10T06:45:00Z</dcterms:created>
  <dcterms:modified xsi:type="dcterms:W3CDTF">2021-06-11T13:40:00Z</dcterms:modified>
</cp:coreProperties>
</file>